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1010352" w14:textId="77777777" w:rsidR="00B9462C" w:rsidRPr="00AA0C7E" w:rsidRDefault="00B9462C" w:rsidP="00B9462C">
      <w:pPr>
        <w:spacing w:after="0" w:line="240" w:lineRule="auto"/>
        <w:jc w:val="center"/>
        <w:rPr>
          <w:rFonts w:ascii="Cambria" w:hAnsi="Cambria"/>
          <w:b/>
          <w:color w:val="002060"/>
          <w:sz w:val="32"/>
          <w:lang w:val="es-PR"/>
        </w:rPr>
      </w:pPr>
    </w:p>
    <w:p w14:paraId="57C59A25" w14:textId="7C38C487" w:rsidR="00B9462C" w:rsidRPr="00AA0C7E" w:rsidRDefault="00B9462C" w:rsidP="00B9462C">
      <w:pPr>
        <w:spacing w:after="0" w:line="240" w:lineRule="auto"/>
        <w:jc w:val="center"/>
        <w:rPr>
          <w:rFonts w:ascii="Cambria" w:hAnsi="Cambria"/>
          <w:b/>
          <w:color w:val="002060"/>
          <w:sz w:val="32"/>
          <w:lang w:val="es-PR"/>
        </w:rPr>
      </w:pPr>
    </w:p>
    <w:p w14:paraId="28D866B5" w14:textId="77777777" w:rsidR="007678E9" w:rsidRPr="00AA0C7E" w:rsidRDefault="007678E9" w:rsidP="00B9462C">
      <w:pPr>
        <w:spacing w:after="0" w:line="240" w:lineRule="auto"/>
        <w:jc w:val="center"/>
        <w:rPr>
          <w:rFonts w:ascii="Cambria" w:hAnsi="Cambria"/>
          <w:b/>
          <w:color w:val="002060"/>
          <w:sz w:val="32"/>
          <w:lang w:val="es-PR"/>
        </w:rPr>
      </w:pPr>
    </w:p>
    <w:p w14:paraId="6B468853" w14:textId="0BE8CF5E" w:rsidR="000831DC" w:rsidRPr="00AA0C7E" w:rsidRDefault="000831DC" w:rsidP="00B9462C">
      <w:pPr>
        <w:spacing w:after="0" w:line="240" w:lineRule="auto"/>
        <w:jc w:val="center"/>
        <w:rPr>
          <w:rFonts w:ascii="Cambria" w:hAnsi="Cambria"/>
          <w:b/>
          <w:color w:val="002060"/>
          <w:sz w:val="32"/>
          <w:lang w:val="es-PR"/>
        </w:rPr>
      </w:pPr>
    </w:p>
    <w:p w14:paraId="7D67FC52" w14:textId="77777777" w:rsidR="000831DC" w:rsidRPr="00AA0C7E" w:rsidRDefault="000831DC" w:rsidP="00B9462C">
      <w:pPr>
        <w:spacing w:after="0" w:line="240" w:lineRule="auto"/>
        <w:jc w:val="center"/>
        <w:rPr>
          <w:rFonts w:ascii="Cambria" w:hAnsi="Cambria"/>
          <w:b/>
          <w:color w:val="002060"/>
          <w:sz w:val="32"/>
          <w:lang w:val="es-PR"/>
        </w:rPr>
      </w:pPr>
    </w:p>
    <w:p w14:paraId="50EF0951" w14:textId="62171591" w:rsidR="003E11F5" w:rsidRPr="00AA0C7E" w:rsidRDefault="00CD5F27" w:rsidP="003E11F5">
      <w:pPr>
        <w:spacing w:after="0" w:line="240" w:lineRule="auto"/>
        <w:jc w:val="center"/>
        <w:rPr>
          <w:rFonts w:ascii="Cambria" w:hAnsi="Cambria"/>
          <w:b/>
          <w:noProof/>
          <w:color w:val="002060"/>
          <w:sz w:val="96"/>
          <w:szCs w:val="96"/>
          <w:lang w:val="es-PR"/>
        </w:rPr>
      </w:pPr>
      <w:r>
        <w:rPr>
          <w:rFonts w:ascii="Cambria" w:hAnsi="Cambria"/>
          <w:b/>
          <w:noProof/>
          <w:color w:val="002060"/>
          <w:sz w:val="96"/>
          <w:szCs w:val="96"/>
          <w:lang w:val="es-PR"/>
        </w:rPr>
        <w:t>Nano</w:t>
      </w:r>
      <w:r w:rsidR="00194636">
        <w:rPr>
          <w:rFonts w:ascii="Cambria" w:hAnsi="Cambria"/>
          <w:b/>
          <w:noProof/>
          <w:color w:val="002060"/>
          <w:sz w:val="96"/>
          <w:szCs w:val="96"/>
          <w:lang w:val="es-PR"/>
        </w:rPr>
        <w:t>tratamiento del agua</w:t>
      </w:r>
    </w:p>
    <w:p w14:paraId="3AF54CBD" w14:textId="77777777" w:rsidR="004D5F8E" w:rsidRPr="00AA0C7E" w:rsidRDefault="004D5F8E" w:rsidP="00B9462C">
      <w:pPr>
        <w:spacing w:after="0" w:line="240" w:lineRule="auto"/>
        <w:jc w:val="center"/>
        <w:rPr>
          <w:rFonts w:ascii="Cambria" w:hAnsi="Cambria"/>
          <w:b/>
          <w:color w:val="002060"/>
          <w:sz w:val="32"/>
          <w:lang w:val="es-PR"/>
        </w:rPr>
      </w:pPr>
    </w:p>
    <w:p w14:paraId="74425F15" w14:textId="77777777" w:rsidR="000831DC" w:rsidRPr="00AA0C7E" w:rsidRDefault="000831DC" w:rsidP="00B9462C">
      <w:pPr>
        <w:spacing w:after="0" w:line="240" w:lineRule="auto"/>
        <w:jc w:val="center"/>
        <w:rPr>
          <w:rFonts w:ascii="Cambria" w:hAnsi="Cambria"/>
          <w:b/>
          <w:color w:val="002060"/>
          <w:sz w:val="32"/>
          <w:lang w:val="es-PR"/>
        </w:rPr>
      </w:pPr>
    </w:p>
    <w:p w14:paraId="109E5E31" w14:textId="157F16E0" w:rsidR="00B9462C" w:rsidRPr="00AA0C7E" w:rsidRDefault="00B9462C" w:rsidP="00B9462C">
      <w:pPr>
        <w:spacing w:after="0" w:line="240" w:lineRule="auto"/>
        <w:jc w:val="center"/>
        <w:rPr>
          <w:rFonts w:ascii="Cambria" w:hAnsi="Cambria"/>
          <w:b/>
          <w:color w:val="002060"/>
          <w:sz w:val="32"/>
          <w:lang w:val="es-PR"/>
        </w:rPr>
      </w:pPr>
    </w:p>
    <w:p w14:paraId="44D642A4" w14:textId="3F5DB9BB" w:rsidR="003E11F5" w:rsidRPr="00AA0C7E" w:rsidRDefault="003E11F5" w:rsidP="00B9462C">
      <w:pPr>
        <w:spacing w:after="0" w:line="240" w:lineRule="auto"/>
        <w:jc w:val="center"/>
        <w:rPr>
          <w:rFonts w:ascii="Cambria" w:hAnsi="Cambria"/>
          <w:b/>
          <w:color w:val="002060"/>
          <w:sz w:val="32"/>
          <w:lang w:val="es-PR"/>
        </w:rPr>
      </w:pPr>
    </w:p>
    <w:p w14:paraId="007DD289" w14:textId="7D488C37" w:rsidR="003E11F5" w:rsidRPr="00AA0C7E" w:rsidRDefault="003E11F5" w:rsidP="00B9462C">
      <w:pPr>
        <w:spacing w:after="0" w:line="240" w:lineRule="auto"/>
        <w:jc w:val="center"/>
        <w:rPr>
          <w:rFonts w:ascii="Cambria" w:hAnsi="Cambria"/>
          <w:b/>
          <w:color w:val="002060"/>
          <w:sz w:val="32"/>
          <w:lang w:val="es-PR"/>
        </w:rPr>
      </w:pPr>
    </w:p>
    <w:p w14:paraId="063E65D9" w14:textId="36F51322" w:rsidR="00B9462C" w:rsidRPr="00AA0C7E" w:rsidRDefault="00B9462C" w:rsidP="00B9462C">
      <w:pPr>
        <w:spacing w:after="0" w:line="240" w:lineRule="auto"/>
        <w:jc w:val="center"/>
        <w:rPr>
          <w:rFonts w:ascii="Cambria" w:hAnsi="Cambria"/>
          <w:b/>
          <w:color w:val="002060"/>
          <w:sz w:val="32"/>
          <w:lang w:val="es-PR"/>
        </w:rPr>
      </w:pPr>
      <w:r w:rsidRPr="00AA0C7E">
        <w:rPr>
          <w:rFonts w:ascii="Cambria" w:hAnsi="Cambria"/>
          <w:b/>
          <w:noProof/>
          <w:color w:val="002060"/>
          <w:sz w:val="32"/>
          <w:lang w:val="es-PR"/>
        </w:rPr>
        <w:drawing>
          <wp:inline distT="0" distB="0" distL="0" distR="0" wp14:anchorId="034DE13A" wp14:editId="7CAB447E">
            <wp:extent cx="3121586" cy="1009606"/>
            <wp:effectExtent l="0" t="0" r="3175"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a:extLst>
                        <a:ext uri="{28A0092B-C50C-407E-A947-70E740481C1C}">
                          <a14:useLocalDpi xmlns:a14="http://schemas.microsoft.com/office/drawing/2010/main" val="0"/>
                        </a:ext>
                      </a:extLst>
                    </a:blip>
                    <a:srcRect b="24996"/>
                    <a:stretch/>
                  </pic:blipFill>
                  <pic:spPr bwMode="auto">
                    <a:xfrm>
                      <a:off x="0" y="0"/>
                      <a:ext cx="3191432" cy="1032196"/>
                    </a:xfrm>
                    <a:prstGeom prst="rect">
                      <a:avLst/>
                    </a:prstGeom>
                    <a:noFill/>
                    <a:ln>
                      <a:noFill/>
                    </a:ln>
                    <a:extLst>
                      <a:ext uri="{53640926-AAD7-44D8-BBD7-CCE9431645EC}">
                        <a14:shadowObscured xmlns:a14="http://schemas.microsoft.com/office/drawing/2010/main"/>
                      </a:ext>
                    </a:extLst>
                  </pic:spPr>
                </pic:pic>
              </a:graphicData>
            </a:graphic>
          </wp:inline>
        </w:drawing>
      </w:r>
    </w:p>
    <w:p w14:paraId="036FCCDC" w14:textId="479D464C" w:rsidR="00B9462C" w:rsidRPr="00AA0C7E" w:rsidRDefault="003E11F5" w:rsidP="003E11F5">
      <w:pPr>
        <w:spacing w:after="0" w:line="240" w:lineRule="auto"/>
        <w:jc w:val="center"/>
        <w:rPr>
          <w:rFonts w:ascii="Cambria" w:hAnsi="Cambria"/>
          <w:b/>
          <w:color w:val="002060"/>
          <w:sz w:val="32"/>
          <w:lang w:val="es-PR"/>
        </w:rPr>
      </w:pPr>
      <w:r w:rsidRPr="00AA0C7E">
        <w:rPr>
          <w:rFonts w:ascii="Cambria" w:hAnsi="Cambria"/>
          <w:b/>
          <w:noProof/>
          <w:color w:val="002060"/>
          <w:sz w:val="32"/>
          <w:lang w:val="es-PR"/>
        </w:rPr>
        <mc:AlternateContent>
          <mc:Choice Requires="wps">
            <w:drawing>
              <wp:anchor distT="45720" distB="45720" distL="114300" distR="114300" simplePos="0" relativeHeight="251652096" behindDoc="0" locked="0" layoutInCell="1" allowOverlap="1" wp14:anchorId="25E7AA97" wp14:editId="6A0AD052">
                <wp:simplePos x="0" y="0"/>
                <wp:positionH relativeFrom="column">
                  <wp:posOffset>66675</wp:posOffset>
                </wp:positionH>
                <wp:positionV relativeFrom="paragraph">
                  <wp:posOffset>12700</wp:posOffset>
                </wp:positionV>
                <wp:extent cx="5794745" cy="609600"/>
                <wp:effectExtent l="0" t="0" r="15875" b="1905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745" cy="609600"/>
                        </a:xfrm>
                        <a:prstGeom prst="rect">
                          <a:avLst/>
                        </a:prstGeom>
                        <a:solidFill>
                          <a:schemeClr val="bg1"/>
                        </a:solidFill>
                        <a:ln w="9525">
                          <a:solidFill>
                            <a:schemeClr val="bg1"/>
                          </a:solidFill>
                          <a:miter lim="800000"/>
                          <a:headEnd/>
                          <a:tailEnd/>
                        </a:ln>
                      </wps:spPr>
                      <wps:txbx>
                        <w:txbxContent>
                          <w:p w14:paraId="70598B8C" w14:textId="3816F534" w:rsidR="003F57FB" w:rsidRDefault="003F57FB" w:rsidP="003E11F5">
                            <w:pPr>
                              <w:jc w:val="center"/>
                              <w:rPr>
                                <w:rFonts w:ascii="Cambria" w:hAnsi="Cambria"/>
                                <w:sz w:val="28"/>
                                <w:szCs w:val="24"/>
                              </w:rPr>
                            </w:pPr>
                            <w:r w:rsidRPr="003E11F5">
                              <w:rPr>
                                <w:rFonts w:ascii="Cambria" w:hAnsi="Cambria"/>
                                <w:sz w:val="28"/>
                                <w:szCs w:val="24"/>
                              </w:rPr>
                              <w:t>Center for Nanotechnology Education</w:t>
                            </w:r>
                          </w:p>
                          <w:p w14:paraId="63C9977E" w14:textId="5CE41820" w:rsidR="003F57FB" w:rsidRPr="006A0E88" w:rsidRDefault="003F57FB" w:rsidP="003E11F5">
                            <w:pPr>
                              <w:jc w:val="center"/>
                              <w:rPr>
                                <w:rFonts w:ascii="Cambria" w:hAnsi="Cambria"/>
                                <w:sz w:val="36"/>
                                <w:szCs w:val="28"/>
                              </w:rPr>
                            </w:pPr>
                            <w:r w:rsidRPr="007678E9">
                              <w:rPr>
                                <w:rFonts w:ascii="Cambria" w:hAnsi="Cambria" w:cs="ArialMT"/>
                                <w:sz w:val="28"/>
                                <w:szCs w:val="26"/>
                              </w:rPr>
                              <w:t xml:space="preserve">Versión </w:t>
                            </w:r>
                            <w:r>
                              <w:rPr>
                                <w:rFonts w:ascii="Cambria" w:hAnsi="Cambria" w:cs="ArialMT"/>
                                <w:sz w:val="28"/>
                                <w:szCs w:val="26"/>
                              </w:rPr>
                              <w:t>110218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5E7AA97" id="_x0000_t202" coordsize="21600,21600" o:spt="202" path="m,l,21600r21600,l21600,xe">
                <v:stroke joinstyle="miter"/>
                <v:path gradientshapeok="t" o:connecttype="rect"/>
              </v:shapetype>
              <v:shape id="Text Box 2" o:spid="_x0000_s1026" type="#_x0000_t202" style="position:absolute;left:0;text-align:left;margin-left:5.25pt;margin-top:1pt;width:456.3pt;height:48pt;z-index:2516520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" fillcolor="white [3212]" strokecolor="white [3212]">
                <v:textbox>
                  <w:txbxContent>
                    <w:p w14:paraId="70598B8C" w14:textId="3816F534" w:rsidR="003F57FB" w:rsidRDefault="003F57FB" w:rsidP="003E11F5">
                      <w:pPr>
                        <w:jc w:val="center"/>
                        <w:rPr>
                          <w:rFonts w:ascii="Cambria" w:hAnsi="Cambria"/>
                          <w:sz w:val="28"/>
                          <w:szCs w:val="24"/>
                        </w:rPr>
                      </w:pPr>
                      <w:r w:rsidRPr="003E11F5">
                        <w:rPr>
                          <w:rFonts w:ascii="Cambria" w:hAnsi="Cambria"/>
                          <w:sz w:val="28"/>
                          <w:szCs w:val="24"/>
                        </w:rPr>
                        <w:t>Center for Nanotechnology Education</w:t>
                      </w:r>
                    </w:p>
                    <w:p w14:paraId="63C9977E" w14:textId="5CE41820" w:rsidR="003F57FB" w:rsidRPr="006A0E88" w:rsidRDefault="003F57FB" w:rsidP="003E11F5">
                      <w:pPr>
                        <w:jc w:val="center"/>
                        <w:rPr>
                          <w:rFonts w:ascii="Cambria" w:hAnsi="Cambria"/>
                          <w:sz w:val="36"/>
                          <w:szCs w:val="28"/>
                        </w:rPr>
                      </w:pPr>
                      <w:proofErr w:type="spellStart"/>
                      <w:r w:rsidRPr="007678E9">
                        <w:rPr>
                          <w:rFonts w:ascii="Cambria" w:hAnsi="Cambria" w:cs="ArialMT"/>
                          <w:sz w:val="28"/>
                          <w:szCs w:val="26"/>
                        </w:rPr>
                        <w:t>Versión</w:t>
                      </w:r>
                      <w:proofErr w:type="spellEnd"/>
                      <w:r w:rsidRPr="007678E9">
                        <w:rPr>
                          <w:rFonts w:ascii="Cambria" w:hAnsi="Cambria" w:cs="ArialMT"/>
                          <w:sz w:val="28"/>
                          <w:szCs w:val="26"/>
                        </w:rPr>
                        <w:t xml:space="preserve"> </w:t>
                      </w:r>
                      <w:r>
                        <w:rPr>
                          <w:rFonts w:ascii="Cambria" w:hAnsi="Cambria" w:cs="ArialMT"/>
                          <w:sz w:val="28"/>
                          <w:szCs w:val="26"/>
                        </w:rPr>
                        <w:t>110218</w:t>
                      </w:r>
                    </w:p>
                  </w:txbxContent>
                </v:textbox>
              </v:shape>
            </w:pict>
          </mc:Fallback>
        </mc:AlternateContent>
      </w:r>
    </w:p>
    <w:p w14:paraId="68E81849" w14:textId="2AF89757" w:rsidR="003E11F5" w:rsidRPr="00AA0C7E" w:rsidRDefault="003E11F5" w:rsidP="003E11F5">
      <w:pPr>
        <w:spacing w:after="0" w:line="240" w:lineRule="auto"/>
        <w:jc w:val="center"/>
        <w:rPr>
          <w:rFonts w:ascii="Cambria" w:hAnsi="Cambria"/>
          <w:b/>
          <w:color w:val="002060"/>
          <w:sz w:val="32"/>
          <w:lang w:val="es-PR"/>
        </w:rPr>
      </w:pPr>
    </w:p>
    <w:p w14:paraId="1DD2B0E3" w14:textId="36D8A47F" w:rsidR="003E11F5" w:rsidRPr="00AA0C7E" w:rsidRDefault="003E11F5" w:rsidP="003E11F5">
      <w:pPr>
        <w:spacing w:after="0" w:line="240" w:lineRule="auto"/>
        <w:jc w:val="center"/>
        <w:rPr>
          <w:rFonts w:ascii="Cambria" w:hAnsi="Cambria"/>
          <w:b/>
          <w:color w:val="002060"/>
          <w:sz w:val="32"/>
          <w:lang w:val="es-PR"/>
        </w:rPr>
      </w:pPr>
    </w:p>
    <w:p w14:paraId="2A293245" w14:textId="7E937FBF" w:rsidR="003E11F5" w:rsidRPr="00AA0C7E" w:rsidRDefault="003E11F5" w:rsidP="000831DC">
      <w:pPr>
        <w:spacing w:after="0" w:line="240" w:lineRule="auto"/>
        <w:rPr>
          <w:rFonts w:ascii="Cambria" w:hAnsi="Cambria"/>
          <w:b/>
          <w:color w:val="002060"/>
          <w:sz w:val="32"/>
          <w:lang w:val="es-PR"/>
        </w:rPr>
      </w:pPr>
    </w:p>
    <w:p w14:paraId="7EE763C6" w14:textId="77777777" w:rsidR="000831DC" w:rsidRPr="00AA0C7E" w:rsidRDefault="000831DC" w:rsidP="003E11F5">
      <w:pPr>
        <w:spacing w:after="0" w:line="240" w:lineRule="auto"/>
        <w:jc w:val="center"/>
        <w:rPr>
          <w:rFonts w:ascii="Cambria" w:hAnsi="Cambria"/>
          <w:b/>
          <w:color w:val="002060"/>
          <w:sz w:val="32"/>
          <w:lang w:val="es-PR"/>
        </w:rPr>
      </w:pPr>
    </w:p>
    <w:p w14:paraId="54168259" w14:textId="2F008615" w:rsidR="006A0E88" w:rsidRPr="00AA0C7E" w:rsidRDefault="006A0E88" w:rsidP="003E11F5">
      <w:pPr>
        <w:spacing w:after="0" w:line="240" w:lineRule="auto"/>
        <w:jc w:val="center"/>
        <w:rPr>
          <w:rFonts w:ascii="Cambria" w:hAnsi="Cambria"/>
          <w:b/>
          <w:color w:val="002060"/>
          <w:sz w:val="32"/>
          <w:lang w:val="es-PR"/>
        </w:rPr>
      </w:pPr>
    </w:p>
    <w:p w14:paraId="4224A8AC" w14:textId="77777777" w:rsidR="006A0E88" w:rsidRPr="00AA0C7E" w:rsidRDefault="006A0E88" w:rsidP="003E11F5">
      <w:pPr>
        <w:spacing w:after="0" w:line="240" w:lineRule="auto"/>
        <w:jc w:val="center"/>
        <w:rPr>
          <w:rFonts w:ascii="Cambria" w:hAnsi="Cambria"/>
          <w:b/>
          <w:color w:val="002060"/>
          <w:sz w:val="32"/>
          <w:lang w:val="es-PR"/>
        </w:rPr>
      </w:pPr>
    </w:p>
    <w:p w14:paraId="506CF55F" w14:textId="2A228C6E" w:rsidR="003E11F5" w:rsidRPr="00AA0C7E" w:rsidRDefault="00457C37" w:rsidP="003E11F5">
      <w:pPr>
        <w:spacing w:after="0" w:line="240" w:lineRule="auto"/>
        <w:jc w:val="center"/>
        <w:rPr>
          <w:rFonts w:ascii="Cambria" w:hAnsi="Cambria"/>
          <w:b/>
          <w:color w:val="002060"/>
          <w:sz w:val="32"/>
          <w:lang w:val="es-PR"/>
        </w:rPr>
      </w:pPr>
      <w:r w:rsidRPr="00AA0C7E">
        <w:rPr>
          <w:rFonts w:ascii="Cambria" w:hAnsi="Cambria"/>
          <w:b/>
          <w:noProof/>
          <w:color w:val="002060"/>
          <w:sz w:val="32"/>
          <w:lang w:val="es-PR"/>
        </w:rPr>
        <mc:AlternateContent>
          <mc:Choice Requires="wps">
            <w:drawing>
              <wp:anchor distT="45720" distB="45720" distL="114300" distR="114300" simplePos="0" relativeHeight="251654144" behindDoc="0" locked="0" layoutInCell="1" allowOverlap="1" wp14:anchorId="6FBE42BF" wp14:editId="3BE6BB45">
                <wp:simplePos x="0" y="0"/>
                <wp:positionH relativeFrom="margin">
                  <wp:align>right</wp:align>
                </wp:positionH>
                <wp:positionV relativeFrom="paragraph">
                  <wp:posOffset>106405</wp:posOffset>
                </wp:positionV>
                <wp:extent cx="4847590" cy="880281"/>
                <wp:effectExtent l="0" t="0" r="10160" b="1524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7590" cy="880281"/>
                        </a:xfrm>
                        <a:prstGeom prst="rect">
                          <a:avLst/>
                        </a:prstGeom>
                        <a:solidFill>
                          <a:schemeClr val="bg1"/>
                        </a:solidFill>
                        <a:ln w="9525">
                          <a:solidFill>
                            <a:schemeClr val="bg1"/>
                          </a:solidFill>
                          <a:miter lim="800000"/>
                          <a:headEnd/>
                          <a:tailEnd/>
                        </a:ln>
                      </wps:spPr>
                      <wps:txbx>
                        <w:txbxContent>
                          <w:p w14:paraId="08C2CFBC" w14:textId="301E123D" w:rsidR="003F57FB" w:rsidRPr="00457C37" w:rsidRDefault="003F57FB" w:rsidP="003E11F5">
                            <w:pPr>
                              <w:spacing w:after="0" w:line="240" w:lineRule="auto"/>
                              <w:jc w:val="both"/>
                              <w:rPr>
                                <w:rFonts w:ascii="Cambria" w:hAnsi="Cambria"/>
                                <w:b/>
                                <w:sz w:val="20"/>
                                <w:lang w:val="es-PR"/>
                              </w:rPr>
                            </w:pPr>
                            <w:r w:rsidRPr="00457C37">
                              <w:rPr>
                                <w:rFonts w:ascii="Cambria" w:hAnsi="Cambria"/>
                                <w:sz w:val="20"/>
                                <w:szCs w:val="24"/>
                                <w:lang w:val="es-PR"/>
                              </w:rPr>
                              <w:t xml:space="preserve">Este material está basado en trabajo apoyado por la Fundación Nacional de Ciencia bajo la Concesión Número </w:t>
                            </w:r>
                            <w:r w:rsidR="00776C2F">
                              <w:rPr>
                                <w:rFonts w:ascii="Cambria" w:hAnsi="Cambria"/>
                                <w:sz w:val="20"/>
                                <w:szCs w:val="24"/>
                                <w:lang w:val="es-PR"/>
                              </w:rPr>
                              <w:t>0802323, 1204918 y 1501878</w:t>
                            </w:r>
                            <w:r w:rsidRPr="00457C37">
                              <w:rPr>
                                <w:rFonts w:ascii="Cambria" w:hAnsi="Cambria"/>
                                <w:sz w:val="20"/>
                                <w:szCs w:val="24"/>
                                <w:lang w:val="es-PR"/>
                              </w:rPr>
                              <w:t xml:space="preserve">.  </w:t>
                            </w:r>
                            <w:r w:rsidRPr="00457C37">
                              <w:rPr>
                                <w:rFonts w:ascii="Cambria" w:hAnsi="Cambria"/>
                                <w:b/>
                                <w:sz w:val="20"/>
                                <w:szCs w:val="24"/>
                                <w:lang w:val="es-PR"/>
                              </w:rPr>
                              <w:t>Cualquier opinión, hallazgos, conclusiones o recomendaciones expresadas en este material son las del autor(es) y no necesariamente representan las opiniones de la Fundación Nacional de Ciencias.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FBE42BF" id="_x0000_t202" coordsize="21600,21600" o:spt="202" path="m,l,21600r21600,l21600,xe">
                <v:stroke joinstyle="miter"/>
                <v:path gradientshapeok="t" o:connecttype="rect"/>
              </v:shapetype>
              <v:shape id="_x0000_s1027" type="#_x0000_t202" style="position:absolute;left:0;text-align:left;margin-left:330.5pt;margin-top:8.4pt;width:381.7pt;height:69.3pt;z-index:251654144;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" fillcolor="white [3212]" strokecolor="white [3212]">
                <v:textbox>
                  <w:txbxContent>
                    <w:p w14:paraId="08C2CFBC" w14:textId="301E123D" w:rsidR="003F57FB" w:rsidRPr="00457C37" w:rsidRDefault="003F57FB" w:rsidP="003E11F5">
                      <w:pPr>
                        <w:spacing w:after="0" w:line="240" w:lineRule="auto"/>
                        <w:jc w:val="both"/>
                        <w:rPr>
                          <w:rFonts w:ascii="Cambria" w:hAnsi="Cambria"/>
                          <w:b/>
                          <w:sz w:val="20"/>
                          <w:lang w:val="es-PR"/>
                        </w:rPr>
                      </w:pPr>
                      <w:r w:rsidRPr="00457C37">
                        <w:rPr>
                          <w:rFonts w:ascii="Cambria" w:hAnsi="Cambria"/>
                          <w:sz w:val="20"/>
                          <w:szCs w:val="24"/>
                          <w:lang w:val="es-PR"/>
                        </w:rPr>
                        <w:t xml:space="preserve">Este material está basado en trabajo apoyado por la Fundación Nacional de Ciencia bajo la Concesión Número </w:t>
                      </w:r>
                      <w:r w:rsidR="00776C2F">
                        <w:rPr>
                          <w:rFonts w:ascii="Cambria" w:hAnsi="Cambria"/>
                          <w:sz w:val="20"/>
                          <w:szCs w:val="24"/>
                          <w:lang w:val="es-PR"/>
                        </w:rPr>
                        <w:t>0802323, 1204918 y 1501878</w:t>
                      </w:r>
                      <w:r w:rsidRPr="00457C37">
                        <w:rPr>
                          <w:rFonts w:ascii="Cambria" w:hAnsi="Cambria"/>
                          <w:sz w:val="20"/>
                          <w:szCs w:val="24"/>
                          <w:lang w:val="es-PR"/>
                        </w:rPr>
                        <w:t xml:space="preserve">.  </w:t>
                      </w:r>
                      <w:r w:rsidRPr="00457C37">
                        <w:rPr>
                          <w:rFonts w:ascii="Cambria" w:hAnsi="Cambria"/>
                          <w:b/>
                          <w:sz w:val="20"/>
                          <w:szCs w:val="24"/>
                          <w:lang w:val="es-PR"/>
                        </w:rPr>
                        <w:t>Cualquier opinión, hallazgos, conclusiones o recomendaciones expresadas en este material son las del autor(es) y no necesariamente representan las opiniones de la Fundación Nacional de Ciencias.</w:t>
                      </w:r>
                    </w:p>
                  </w:txbxContent>
                </v:textbox>
                <w10:wrap anchorx="margin"/>
              </v:shape>
            </w:pict>
          </mc:Fallback>
        </mc:AlternateContent>
      </w:r>
      <w:r w:rsidR="003E11F5" w:rsidRPr="00AA0C7E">
        <w:rPr>
          <w:rFonts w:ascii="Cambria" w:hAnsi="Cambria"/>
          <w:b/>
          <w:noProof/>
          <w:color w:val="002060"/>
          <w:sz w:val="32"/>
          <w:lang w:val="es-PR"/>
        </w:rPr>
        <w:drawing>
          <wp:anchor distT="0" distB="0" distL="114300" distR="114300" simplePos="0" relativeHeight="251650048" behindDoc="0" locked="0" layoutInCell="1" allowOverlap="1" wp14:anchorId="7E231768" wp14:editId="1DAB2BF9">
            <wp:simplePos x="0" y="0"/>
            <wp:positionH relativeFrom="column">
              <wp:posOffset>50327</wp:posOffset>
            </wp:positionH>
            <wp:positionV relativeFrom="paragraph">
              <wp:posOffset>48260</wp:posOffset>
            </wp:positionV>
            <wp:extent cx="1031299" cy="1656012"/>
            <wp:effectExtent l="0" t="0" r="0" b="190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9">
                      <a:extLst>
                        <a:ext uri="{28A0092B-C50C-407E-A947-70E740481C1C}">
                          <a14:useLocalDpi xmlns:a14="http://schemas.microsoft.com/office/drawing/2010/main" val="0"/>
                        </a:ext>
                      </a:extLst>
                    </a:blip>
                    <a:srcRect l="14160"/>
                    <a:stretch/>
                  </pic:blipFill>
                  <pic:spPr bwMode="auto">
                    <a:xfrm>
                      <a:off x="0" y="0"/>
                      <a:ext cx="1031299" cy="165601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B2656D" w14:textId="504E3F02" w:rsidR="003E11F5" w:rsidRPr="00AA0C7E" w:rsidRDefault="003E11F5" w:rsidP="003E11F5">
      <w:pPr>
        <w:spacing w:after="0" w:line="240" w:lineRule="auto"/>
        <w:jc w:val="center"/>
        <w:rPr>
          <w:rFonts w:ascii="Cambria" w:hAnsi="Cambria"/>
          <w:b/>
          <w:color w:val="002060"/>
          <w:sz w:val="32"/>
          <w:lang w:val="es-PR"/>
        </w:rPr>
      </w:pPr>
    </w:p>
    <w:p w14:paraId="4A3840B6" w14:textId="7FBC84F6" w:rsidR="003E11F5" w:rsidRPr="00AA0C7E" w:rsidRDefault="003E11F5" w:rsidP="003E11F5">
      <w:pPr>
        <w:spacing w:after="0" w:line="240" w:lineRule="auto"/>
        <w:jc w:val="center"/>
        <w:rPr>
          <w:rFonts w:ascii="Cambria" w:hAnsi="Cambria"/>
          <w:b/>
          <w:color w:val="002060"/>
          <w:sz w:val="32"/>
          <w:lang w:val="es-PR"/>
        </w:rPr>
      </w:pPr>
    </w:p>
    <w:p w14:paraId="7D3BAF7B" w14:textId="285462F0" w:rsidR="003E11F5" w:rsidRPr="00AA0C7E" w:rsidRDefault="003E11F5" w:rsidP="003E11F5">
      <w:pPr>
        <w:spacing w:after="0" w:line="240" w:lineRule="auto"/>
        <w:jc w:val="center"/>
        <w:rPr>
          <w:rFonts w:ascii="Cambria" w:hAnsi="Cambria"/>
          <w:b/>
          <w:color w:val="002060"/>
          <w:sz w:val="32"/>
          <w:lang w:val="es-PR"/>
        </w:rPr>
      </w:pPr>
    </w:p>
    <w:p w14:paraId="1284CFAB" w14:textId="0A7212C9" w:rsidR="003E11F5" w:rsidRPr="00AA0C7E" w:rsidRDefault="00457C37" w:rsidP="003E11F5">
      <w:pPr>
        <w:spacing w:after="0" w:line="240" w:lineRule="auto"/>
        <w:jc w:val="center"/>
        <w:rPr>
          <w:rFonts w:ascii="Cambria" w:hAnsi="Cambria"/>
          <w:b/>
          <w:color w:val="002060"/>
          <w:sz w:val="32"/>
          <w:lang w:val="es-PR"/>
        </w:rPr>
      </w:pPr>
      <w:r w:rsidRPr="00AA0C7E">
        <w:rPr>
          <w:rFonts w:ascii="Cambria" w:hAnsi="Cambria"/>
          <w:b/>
          <w:noProof/>
          <w:color w:val="002060"/>
          <w:sz w:val="32"/>
          <w:lang w:val="es-PR"/>
        </w:rPr>
        <mc:AlternateContent>
          <mc:Choice Requires="wps">
            <w:drawing>
              <wp:anchor distT="45720" distB="45720" distL="114300" distR="114300" simplePos="0" relativeHeight="251656192" behindDoc="0" locked="0" layoutInCell="1" allowOverlap="1" wp14:anchorId="0A0B18EE" wp14:editId="4AC2A422">
                <wp:simplePos x="0" y="0"/>
                <wp:positionH relativeFrom="margin">
                  <wp:posOffset>1078173</wp:posOffset>
                </wp:positionH>
                <wp:positionV relativeFrom="paragraph">
                  <wp:posOffset>135910</wp:posOffset>
                </wp:positionV>
                <wp:extent cx="4847590" cy="593678"/>
                <wp:effectExtent l="0" t="0" r="10160" b="1651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7590" cy="593678"/>
                        </a:xfrm>
                        <a:prstGeom prst="rect">
                          <a:avLst/>
                        </a:prstGeom>
                        <a:solidFill>
                          <a:schemeClr val="bg1"/>
                        </a:solidFill>
                        <a:ln w="9525">
                          <a:solidFill>
                            <a:schemeClr val="bg1"/>
                          </a:solidFill>
                          <a:miter lim="800000"/>
                          <a:headEnd/>
                          <a:tailEnd/>
                        </a:ln>
                      </wps:spPr>
                      <wps:txbx>
                        <w:txbxContent>
                          <w:p w14:paraId="57EBC194" w14:textId="65047383" w:rsidR="003F57FB" w:rsidRDefault="003F57FB" w:rsidP="00457C37">
                            <w:pPr>
                              <w:spacing w:after="0" w:line="240" w:lineRule="auto"/>
                              <w:jc w:val="both"/>
                              <w:rPr>
                                <w:rFonts w:ascii="Cambria" w:hAnsi="Cambria"/>
                                <w:sz w:val="20"/>
                                <w:szCs w:val="24"/>
                                <w:lang w:val="es-PR"/>
                              </w:rPr>
                            </w:pPr>
                            <w:r>
                              <w:rPr>
                                <w:rFonts w:ascii="Cambria" w:hAnsi="Cambria"/>
                                <w:sz w:val="20"/>
                                <w:szCs w:val="24"/>
                                <w:lang w:val="es-PR"/>
                              </w:rPr>
                              <w:t xml:space="preserve">Este trabajo está licenciado por </w:t>
                            </w:r>
                            <w:r w:rsidRPr="00457C37">
                              <w:rPr>
                                <w:rFonts w:ascii="Cambria" w:hAnsi="Cambria"/>
                                <w:b/>
                                <w:color w:val="002060"/>
                                <w:sz w:val="20"/>
                                <w:szCs w:val="24"/>
                                <w:u w:val="single"/>
                                <w:lang w:val="es-PR"/>
                              </w:rPr>
                              <w:t>“Creative Commons Attribution-NonComercial-ShareAlike 3.0 Unported License”</w:t>
                            </w:r>
                            <w:r>
                              <w:rPr>
                                <w:rFonts w:ascii="Cambria" w:hAnsi="Cambria"/>
                                <w:sz w:val="20"/>
                                <w:szCs w:val="24"/>
                                <w:lang w:val="es-PR"/>
                              </w:rPr>
                              <w:t>.</w:t>
                            </w:r>
                          </w:p>
                          <w:p w14:paraId="76D066D7" w14:textId="340648C8" w:rsidR="003F57FB" w:rsidRPr="00457C37" w:rsidRDefault="003F57FB" w:rsidP="00457C37">
                            <w:pPr>
                              <w:spacing w:after="0" w:line="240" w:lineRule="auto"/>
                              <w:jc w:val="both"/>
                              <w:rPr>
                                <w:rFonts w:ascii="Cambria" w:hAnsi="Cambria"/>
                                <w:b/>
                                <w:sz w:val="2"/>
                                <w:szCs w:val="2"/>
                                <w:lang w:val="es-PR"/>
                              </w:rPr>
                            </w:pPr>
                          </w:p>
                          <w:p w14:paraId="7022F21A" w14:textId="640A192F" w:rsidR="003F57FB" w:rsidRPr="00841651" w:rsidRDefault="003F57FB" w:rsidP="00457C37">
                            <w:pPr>
                              <w:spacing w:after="0" w:line="240" w:lineRule="auto"/>
                              <w:jc w:val="both"/>
                              <w:rPr>
                                <w:rFonts w:ascii="Cambria" w:hAnsi="Cambria"/>
                                <w:sz w:val="20"/>
                                <w:lang w:val="es-PR"/>
                              </w:rPr>
                            </w:pPr>
                            <w:r w:rsidRPr="00841651">
                              <w:rPr>
                                <w:rFonts w:ascii="Cambria" w:hAnsi="Cambria"/>
                                <w:sz w:val="20"/>
                                <w:lang w:val="es-PR"/>
                              </w:rPr>
                              <w:t xml:space="preserve">Basado en un trabajo en </w:t>
                            </w:r>
                            <w:r w:rsidRPr="00841651">
                              <w:rPr>
                                <w:rFonts w:ascii="Cambria" w:hAnsi="Cambria"/>
                                <w:b/>
                                <w:color w:val="002060"/>
                                <w:sz w:val="20"/>
                                <w:u w:val="single"/>
                                <w:lang w:val="es-PR"/>
                              </w:rPr>
                              <w:t>www.nano-link.org</w:t>
                            </w:r>
                            <w:r>
                              <w:rPr>
                                <w:rFonts w:ascii="Cambria" w:hAnsi="Cambria"/>
                                <w:sz w:val="20"/>
                                <w:lang w:val="es-PR"/>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0B18EE" id="_x0000_s1028" type="#_x0000_t202" style="position:absolute;left:0;text-align:left;margin-left:84.9pt;margin-top:10.7pt;width:381.7pt;height:46.75pt;z-index:2516561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" fillcolor="white [3212]" strokecolor="white [3212]">
                <v:textbox>
                  <w:txbxContent>
                    <w:p w14:paraId="57EBC194" w14:textId="65047383" w:rsidR="003F57FB" w:rsidRDefault="003F57FB" w:rsidP="00457C37">
                      <w:pPr>
                        <w:spacing w:after="0" w:line="240" w:lineRule="auto"/>
                        <w:jc w:val="both"/>
                        <w:rPr>
                          <w:rFonts w:ascii="Cambria" w:hAnsi="Cambria"/>
                          <w:sz w:val="20"/>
                          <w:szCs w:val="24"/>
                          <w:lang w:val="es-PR"/>
                        </w:rPr>
                      </w:pPr>
                      <w:r>
                        <w:rPr>
                          <w:rFonts w:ascii="Cambria" w:hAnsi="Cambria"/>
                          <w:sz w:val="20"/>
                          <w:szCs w:val="24"/>
                          <w:lang w:val="es-PR"/>
                        </w:rPr>
                        <w:t xml:space="preserve">Este trabajo está licenciado por </w:t>
                      </w:r>
                      <w:r w:rsidRPr="00457C37">
                        <w:rPr>
                          <w:rFonts w:ascii="Cambria" w:hAnsi="Cambria"/>
                          <w:b/>
                          <w:color w:val="002060"/>
                          <w:sz w:val="20"/>
                          <w:szCs w:val="24"/>
                          <w:u w:val="single"/>
                          <w:lang w:val="es-PR"/>
                        </w:rPr>
                        <w:t>“</w:t>
                      </w:r>
                      <w:proofErr w:type="spellStart"/>
                      <w:r w:rsidRPr="00457C37">
                        <w:rPr>
                          <w:rFonts w:ascii="Cambria" w:hAnsi="Cambria"/>
                          <w:b/>
                          <w:color w:val="002060"/>
                          <w:sz w:val="20"/>
                          <w:szCs w:val="24"/>
                          <w:u w:val="single"/>
                          <w:lang w:val="es-PR"/>
                        </w:rPr>
                        <w:t>Creative</w:t>
                      </w:r>
                      <w:proofErr w:type="spellEnd"/>
                      <w:r w:rsidRPr="00457C37">
                        <w:rPr>
                          <w:rFonts w:ascii="Cambria" w:hAnsi="Cambria"/>
                          <w:b/>
                          <w:color w:val="002060"/>
                          <w:sz w:val="20"/>
                          <w:szCs w:val="24"/>
                          <w:u w:val="single"/>
                          <w:lang w:val="es-PR"/>
                        </w:rPr>
                        <w:t xml:space="preserve"> </w:t>
                      </w:r>
                      <w:proofErr w:type="spellStart"/>
                      <w:r w:rsidRPr="00457C37">
                        <w:rPr>
                          <w:rFonts w:ascii="Cambria" w:hAnsi="Cambria"/>
                          <w:b/>
                          <w:color w:val="002060"/>
                          <w:sz w:val="20"/>
                          <w:szCs w:val="24"/>
                          <w:u w:val="single"/>
                          <w:lang w:val="es-PR"/>
                        </w:rPr>
                        <w:t>Commons</w:t>
                      </w:r>
                      <w:proofErr w:type="spellEnd"/>
                      <w:r w:rsidRPr="00457C37">
                        <w:rPr>
                          <w:rFonts w:ascii="Cambria" w:hAnsi="Cambria"/>
                          <w:b/>
                          <w:color w:val="002060"/>
                          <w:sz w:val="20"/>
                          <w:szCs w:val="24"/>
                          <w:u w:val="single"/>
                          <w:lang w:val="es-PR"/>
                        </w:rPr>
                        <w:t xml:space="preserve"> </w:t>
                      </w:r>
                      <w:proofErr w:type="spellStart"/>
                      <w:r w:rsidRPr="00457C37">
                        <w:rPr>
                          <w:rFonts w:ascii="Cambria" w:hAnsi="Cambria"/>
                          <w:b/>
                          <w:color w:val="002060"/>
                          <w:sz w:val="20"/>
                          <w:szCs w:val="24"/>
                          <w:u w:val="single"/>
                          <w:lang w:val="es-PR"/>
                        </w:rPr>
                        <w:t>Attribution-NonComercial-ShareAlike</w:t>
                      </w:r>
                      <w:proofErr w:type="spellEnd"/>
                      <w:r w:rsidRPr="00457C37">
                        <w:rPr>
                          <w:rFonts w:ascii="Cambria" w:hAnsi="Cambria"/>
                          <w:b/>
                          <w:color w:val="002060"/>
                          <w:sz w:val="20"/>
                          <w:szCs w:val="24"/>
                          <w:u w:val="single"/>
                          <w:lang w:val="es-PR"/>
                        </w:rPr>
                        <w:t xml:space="preserve"> 3.0 </w:t>
                      </w:r>
                      <w:proofErr w:type="spellStart"/>
                      <w:r w:rsidRPr="00457C37">
                        <w:rPr>
                          <w:rFonts w:ascii="Cambria" w:hAnsi="Cambria"/>
                          <w:b/>
                          <w:color w:val="002060"/>
                          <w:sz w:val="20"/>
                          <w:szCs w:val="24"/>
                          <w:u w:val="single"/>
                          <w:lang w:val="es-PR"/>
                        </w:rPr>
                        <w:t>Unported</w:t>
                      </w:r>
                      <w:proofErr w:type="spellEnd"/>
                      <w:r w:rsidRPr="00457C37">
                        <w:rPr>
                          <w:rFonts w:ascii="Cambria" w:hAnsi="Cambria"/>
                          <w:b/>
                          <w:color w:val="002060"/>
                          <w:sz w:val="20"/>
                          <w:szCs w:val="24"/>
                          <w:u w:val="single"/>
                          <w:lang w:val="es-PR"/>
                        </w:rPr>
                        <w:t xml:space="preserve"> </w:t>
                      </w:r>
                      <w:proofErr w:type="spellStart"/>
                      <w:r w:rsidRPr="00457C37">
                        <w:rPr>
                          <w:rFonts w:ascii="Cambria" w:hAnsi="Cambria"/>
                          <w:b/>
                          <w:color w:val="002060"/>
                          <w:sz w:val="20"/>
                          <w:szCs w:val="24"/>
                          <w:u w:val="single"/>
                          <w:lang w:val="es-PR"/>
                        </w:rPr>
                        <w:t>License</w:t>
                      </w:r>
                      <w:proofErr w:type="spellEnd"/>
                      <w:r w:rsidRPr="00457C37">
                        <w:rPr>
                          <w:rFonts w:ascii="Cambria" w:hAnsi="Cambria"/>
                          <w:b/>
                          <w:color w:val="002060"/>
                          <w:sz w:val="20"/>
                          <w:szCs w:val="24"/>
                          <w:u w:val="single"/>
                          <w:lang w:val="es-PR"/>
                        </w:rPr>
                        <w:t>”</w:t>
                      </w:r>
                      <w:r>
                        <w:rPr>
                          <w:rFonts w:ascii="Cambria" w:hAnsi="Cambria"/>
                          <w:sz w:val="20"/>
                          <w:szCs w:val="24"/>
                          <w:lang w:val="es-PR"/>
                        </w:rPr>
                        <w:t>.</w:t>
                      </w:r>
                    </w:p>
                    <w:p w14:paraId="76D066D7" w14:textId="340648C8" w:rsidR="003F57FB" w:rsidRPr="00457C37" w:rsidRDefault="003F57FB" w:rsidP="00457C37">
                      <w:pPr>
                        <w:spacing w:after="0" w:line="240" w:lineRule="auto"/>
                        <w:jc w:val="both"/>
                        <w:rPr>
                          <w:rFonts w:ascii="Cambria" w:hAnsi="Cambria"/>
                          <w:b/>
                          <w:sz w:val="2"/>
                          <w:szCs w:val="2"/>
                          <w:lang w:val="es-PR"/>
                        </w:rPr>
                      </w:pPr>
                    </w:p>
                    <w:p w14:paraId="7022F21A" w14:textId="640A192F" w:rsidR="003F57FB" w:rsidRPr="00841651" w:rsidRDefault="003F57FB" w:rsidP="00457C37">
                      <w:pPr>
                        <w:spacing w:after="0" w:line="240" w:lineRule="auto"/>
                        <w:jc w:val="both"/>
                        <w:rPr>
                          <w:rFonts w:ascii="Cambria" w:hAnsi="Cambria"/>
                          <w:sz w:val="20"/>
                          <w:lang w:val="es-PR"/>
                        </w:rPr>
                      </w:pPr>
                      <w:r w:rsidRPr="00841651">
                        <w:rPr>
                          <w:rFonts w:ascii="Cambria" w:hAnsi="Cambria"/>
                          <w:sz w:val="20"/>
                          <w:lang w:val="es-PR"/>
                        </w:rPr>
                        <w:t xml:space="preserve">Basado en un trabajo en </w:t>
                      </w:r>
                      <w:r w:rsidRPr="00841651">
                        <w:rPr>
                          <w:rFonts w:ascii="Cambria" w:hAnsi="Cambria"/>
                          <w:b/>
                          <w:color w:val="002060"/>
                          <w:sz w:val="20"/>
                          <w:u w:val="single"/>
                          <w:lang w:val="es-PR"/>
                        </w:rPr>
                        <w:t>www.nano-link.org</w:t>
                      </w:r>
                      <w:r>
                        <w:rPr>
                          <w:rFonts w:ascii="Cambria" w:hAnsi="Cambria"/>
                          <w:sz w:val="20"/>
                          <w:lang w:val="es-PR"/>
                        </w:rPr>
                        <w:t>.</w:t>
                      </w:r>
                    </w:p>
                  </w:txbxContent>
                </v:textbox>
                <w10:wrap anchorx="margin"/>
              </v:shape>
            </w:pict>
          </mc:Fallback>
        </mc:AlternateContent>
      </w:r>
    </w:p>
    <w:p w14:paraId="2F5BFA30" w14:textId="7699D2EF" w:rsidR="003E11F5" w:rsidRPr="00AA0C7E" w:rsidRDefault="003E11F5" w:rsidP="003E11F5">
      <w:pPr>
        <w:spacing w:after="0" w:line="240" w:lineRule="auto"/>
        <w:jc w:val="center"/>
        <w:rPr>
          <w:rFonts w:ascii="Cambria" w:hAnsi="Cambria"/>
          <w:b/>
          <w:color w:val="002060"/>
          <w:sz w:val="32"/>
          <w:lang w:val="es-PR"/>
        </w:rPr>
      </w:pPr>
    </w:p>
    <w:p w14:paraId="063E1051" w14:textId="00D485F6" w:rsidR="003E11F5" w:rsidRPr="00AA0C7E" w:rsidRDefault="001519DE" w:rsidP="003E11F5">
      <w:pPr>
        <w:spacing w:after="0" w:line="240" w:lineRule="auto"/>
        <w:jc w:val="center"/>
        <w:rPr>
          <w:rFonts w:ascii="Cambria" w:hAnsi="Cambria"/>
          <w:b/>
          <w:color w:val="002060"/>
          <w:sz w:val="32"/>
          <w:lang w:val="es-PR"/>
        </w:rPr>
      </w:pPr>
      <w:r w:rsidRPr="00AA0C7E">
        <w:rPr>
          <w:rFonts w:ascii="Cambria" w:hAnsi="Cambria"/>
          <w:b/>
          <w:noProof/>
          <w:color w:val="002060"/>
          <w:sz w:val="32"/>
          <w:lang w:val="es-PR"/>
        </w:rPr>
        <mc:AlternateContent>
          <mc:Choice Requires="wps">
            <w:drawing>
              <wp:anchor distT="0" distB="0" distL="114300" distR="114300" simplePos="0" relativeHeight="251715584" behindDoc="0" locked="0" layoutInCell="1" allowOverlap="1" wp14:anchorId="54E0F45A" wp14:editId="1D558DB8">
                <wp:simplePos x="0" y="0"/>
                <wp:positionH relativeFrom="margin">
                  <wp:posOffset>5143500</wp:posOffset>
                </wp:positionH>
                <wp:positionV relativeFrom="paragraph">
                  <wp:posOffset>340995</wp:posOffset>
                </wp:positionV>
                <wp:extent cx="775970" cy="294005"/>
                <wp:effectExtent l="0" t="0" r="24130" b="10795"/>
                <wp:wrapNone/>
                <wp:docPr id="206" name="Rectangle 206"/>
                <wp:cNvGraphicFramePr/>
                <a:graphic xmlns:a="http://schemas.openxmlformats.org/drawingml/2006/main">
                  <a:graphicData uri="http://schemas.microsoft.com/office/word/2010/wordprocessingShape">
                    <wps:wsp>
                      <wps:cNvSpPr/>
                      <wps:spPr>
                        <a:xfrm>
                          <a:off x="0" y="0"/>
                          <a:ext cx="775970" cy="29400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7C1388" id="Rectangle 206" o:spid="_x0000_s1026" style="position:absolute;margin-left:405pt;margin-top:26.85pt;width:61.1pt;height:23.15pt;z-index:2517155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" fillcolor="white [3212]" strokecolor="white [3212]" strokeweight="1pt">
                <w10:wrap anchorx="margin"/>
              </v:rect>
            </w:pict>
          </mc:Fallback>
        </mc:AlternateContent>
      </w:r>
    </w:p>
    <w:p w14:paraId="53938C0E" w14:textId="327ED4CA" w:rsidR="004C6B64" w:rsidRPr="00BB51BE" w:rsidRDefault="00020A8E" w:rsidP="00341990">
      <w:pPr>
        <w:spacing w:after="0" w:line="240" w:lineRule="auto"/>
        <w:rPr>
          <w:rFonts w:ascii="Cambria" w:hAnsi="Cambria"/>
          <w:b/>
          <w:color w:val="002060"/>
          <w:sz w:val="32"/>
          <w:lang w:val="es-PR"/>
        </w:rPr>
      </w:pPr>
      <w:r w:rsidRPr="00BB51BE">
        <w:rPr>
          <w:rFonts w:ascii="Cambria" w:hAnsi="Cambria"/>
          <w:b/>
          <w:color w:val="002060"/>
          <w:sz w:val="32"/>
          <w:lang w:val="es-PR"/>
        </w:rPr>
        <w:lastRenderedPageBreak/>
        <w:t>Nano</w:t>
      </w:r>
      <w:r w:rsidR="00BD4F09">
        <w:rPr>
          <w:rFonts w:ascii="Cambria" w:hAnsi="Cambria"/>
          <w:b/>
          <w:color w:val="002060"/>
          <w:sz w:val="32"/>
          <w:lang w:val="es-PR"/>
        </w:rPr>
        <w:t>-</w:t>
      </w:r>
      <w:r w:rsidR="00194636">
        <w:rPr>
          <w:rFonts w:ascii="Cambria" w:hAnsi="Cambria"/>
          <w:b/>
          <w:color w:val="002060"/>
          <w:sz w:val="32"/>
          <w:lang w:val="es-PR"/>
        </w:rPr>
        <w:t>tratamiento</w:t>
      </w:r>
      <w:r w:rsidR="00AF799C">
        <w:rPr>
          <w:rFonts w:ascii="Cambria" w:hAnsi="Cambria"/>
          <w:b/>
          <w:color w:val="002060"/>
          <w:sz w:val="32"/>
          <w:lang w:val="es-PR"/>
        </w:rPr>
        <w:t xml:space="preserve"> del agua</w:t>
      </w:r>
    </w:p>
    <w:p w14:paraId="5E70C628" w14:textId="480D45E8" w:rsidR="0026508F" w:rsidRPr="00BB51BE" w:rsidRDefault="0026508F" w:rsidP="0026508F">
      <w:pPr>
        <w:spacing w:after="0" w:line="240" w:lineRule="auto"/>
        <w:rPr>
          <w:rFonts w:ascii="Cambria" w:hAnsi="Cambria"/>
          <w:bCs/>
          <w:sz w:val="20"/>
          <w:szCs w:val="20"/>
          <w:lang w:val="es-PR"/>
        </w:rPr>
      </w:pPr>
    </w:p>
    <w:p w14:paraId="276EDAE7" w14:textId="718070AA" w:rsidR="0026508F" w:rsidRPr="00BB51BE" w:rsidRDefault="0026508F" w:rsidP="0026508F">
      <w:pPr>
        <w:spacing w:after="0" w:line="240" w:lineRule="auto"/>
        <w:rPr>
          <w:rFonts w:ascii="Cambria" w:hAnsi="Cambria"/>
          <w:b/>
          <w:color w:val="002060"/>
          <w:sz w:val="28"/>
          <w:lang w:val="es-PR"/>
        </w:rPr>
      </w:pPr>
      <w:r w:rsidRPr="00BB51BE">
        <w:rPr>
          <w:rFonts w:ascii="Cambria" w:hAnsi="Cambria"/>
          <w:b/>
          <w:color w:val="002060"/>
          <w:sz w:val="28"/>
          <w:lang w:val="es-PR"/>
        </w:rPr>
        <w:t>Abstracto</w:t>
      </w:r>
    </w:p>
    <w:p w14:paraId="62D098BF" w14:textId="77777777" w:rsidR="0026508F" w:rsidRPr="00AF799C" w:rsidRDefault="0026508F" w:rsidP="0026508F">
      <w:pPr>
        <w:spacing w:after="0" w:line="240" w:lineRule="auto"/>
        <w:rPr>
          <w:rFonts w:ascii="Cambria" w:hAnsi="Cambria"/>
          <w:sz w:val="24"/>
          <w:szCs w:val="24"/>
          <w:lang w:val="es-PR"/>
        </w:rPr>
      </w:pPr>
    </w:p>
    <w:p w14:paraId="587363EF" w14:textId="0324AAC1" w:rsidR="002B5393" w:rsidRDefault="002B5393" w:rsidP="002B5393">
      <w:pPr>
        <w:spacing w:after="0" w:line="240" w:lineRule="auto"/>
        <w:ind w:firstLine="720"/>
        <w:jc w:val="both"/>
        <w:rPr>
          <w:rFonts w:ascii="Cambria" w:hAnsi="Cambria" w:cs="Arial"/>
          <w:sz w:val="24"/>
          <w:szCs w:val="24"/>
          <w:lang w:val="es-PR"/>
        </w:rPr>
      </w:pPr>
      <w:r w:rsidRPr="00DA7869">
        <w:rPr>
          <w:rFonts w:ascii="Cambria" w:hAnsi="Cambria" w:cs="Arial"/>
          <w:sz w:val="24"/>
          <w:szCs w:val="24"/>
          <w:lang w:val="es-PR"/>
        </w:rPr>
        <w:t xml:space="preserve">Este módulo </w:t>
      </w:r>
      <w:r>
        <w:rPr>
          <w:rFonts w:ascii="Cambria" w:hAnsi="Cambria" w:cs="Arial"/>
          <w:sz w:val="24"/>
          <w:szCs w:val="24"/>
          <w:lang w:val="es-PR"/>
        </w:rPr>
        <w:t xml:space="preserve">se concentra en las </w:t>
      </w:r>
      <w:r w:rsidRPr="00DA7869">
        <w:rPr>
          <w:rFonts w:ascii="Cambria" w:hAnsi="Cambria" w:cs="Arial"/>
          <w:sz w:val="24"/>
          <w:szCs w:val="24"/>
          <w:lang w:val="es-PR"/>
        </w:rPr>
        <w:t xml:space="preserve">tecnologías que utilizan fuerzas e interacciones </w:t>
      </w:r>
      <w:r>
        <w:rPr>
          <w:rFonts w:ascii="Cambria" w:hAnsi="Cambria" w:cs="Arial"/>
          <w:sz w:val="24"/>
          <w:szCs w:val="24"/>
          <w:lang w:val="es-PR"/>
        </w:rPr>
        <w:t xml:space="preserve">en la </w:t>
      </w:r>
      <w:r w:rsidRPr="00DA7869">
        <w:rPr>
          <w:rFonts w:ascii="Cambria" w:hAnsi="Cambria" w:cs="Arial"/>
          <w:sz w:val="24"/>
          <w:szCs w:val="24"/>
          <w:lang w:val="es-PR"/>
        </w:rPr>
        <w:t>nano</w:t>
      </w:r>
      <w:r>
        <w:rPr>
          <w:rFonts w:ascii="Cambria" w:hAnsi="Cambria" w:cs="Arial"/>
          <w:sz w:val="24"/>
          <w:szCs w:val="24"/>
          <w:lang w:val="es-PR"/>
        </w:rPr>
        <w:t xml:space="preserve"> </w:t>
      </w:r>
      <w:r w:rsidRPr="00DA7869">
        <w:rPr>
          <w:rFonts w:ascii="Cambria" w:hAnsi="Cambria" w:cs="Arial"/>
          <w:sz w:val="24"/>
          <w:szCs w:val="24"/>
          <w:lang w:val="es-PR"/>
        </w:rPr>
        <w:t xml:space="preserve">escala para tratar el agua. </w:t>
      </w:r>
      <w:r>
        <w:rPr>
          <w:rFonts w:ascii="Cambria" w:hAnsi="Cambria" w:cs="Arial"/>
          <w:sz w:val="24"/>
          <w:szCs w:val="24"/>
          <w:lang w:val="es-PR"/>
        </w:rPr>
        <w:t>Se le presenta a l</w:t>
      </w:r>
      <w:r w:rsidRPr="00DA7869">
        <w:rPr>
          <w:rFonts w:ascii="Cambria" w:hAnsi="Cambria" w:cs="Arial"/>
          <w:sz w:val="24"/>
          <w:szCs w:val="24"/>
          <w:lang w:val="es-PR"/>
        </w:rPr>
        <w:t xml:space="preserve">os estudiantes </w:t>
      </w:r>
      <w:r>
        <w:rPr>
          <w:rFonts w:ascii="Cambria" w:hAnsi="Cambria" w:cs="Arial"/>
          <w:sz w:val="24"/>
          <w:szCs w:val="24"/>
          <w:lang w:val="es-PR"/>
        </w:rPr>
        <w:t xml:space="preserve">la oportunidad de seleccionar </w:t>
      </w:r>
      <w:r w:rsidRPr="00DA7869">
        <w:rPr>
          <w:rFonts w:ascii="Cambria" w:hAnsi="Cambria" w:cs="Arial"/>
          <w:sz w:val="24"/>
          <w:szCs w:val="24"/>
          <w:lang w:val="es-PR"/>
        </w:rPr>
        <w:t>un problema de tratamiento de</w:t>
      </w:r>
      <w:r>
        <w:rPr>
          <w:rFonts w:ascii="Cambria" w:hAnsi="Cambria" w:cs="Arial"/>
          <w:sz w:val="24"/>
          <w:szCs w:val="24"/>
          <w:lang w:val="es-PR"/>
        </w:rPr>
        <w:t>l</w:t>
      </w:r>
      <w:r w:rsidRPr="00DA7869">
        <w:rPr>
          <w:rFonts w:ascii="Cambria" w:hAnsi="Cambria" w:cs="Arial"/>
          <w:sz w:val="24"/>
          <w:szCs w:val="24"/>
          <w:lang w:val="es-PR"/>
        </w:rPr>
        <w:t xml:space="preserve"> agua</w:t>
      </w:r>
      <w:r>
        <w:rPr>
          <w:rFonts w:ascii="Cambria" w:hAnsi="Cambria" w:cs="Arial"/>
          <w:sz w:val="24"/>
          <w:szCs w:val="24"/>
          <w:lang w:val="es-PR"/>
        </w:rPr>
        <w:t xml:space="preserve"> para </w:t>
      </w:r>
      <w:r w:rsidRPr="00DA7869">
        <w:rPr>
          <w:rFonts w:ascii="Cambria" w:hAnsi="Cambria" w:cs="Arial"/>
          <w:sz w:val="24"/>
          <w:szCs w:val="24"/>
          <w:lang w:val="es-PR"/>
        </w:rPr>
        <w:t>determinar qué contaminantes están presentes en u</w:t>
      </w:r>
      <w:r>
        <w:rPr>
          <w:rFonts w:ascii="Cambria" w:hAnsi="Cambria" w:cs="Arial"/>
          <w:sz w:val="24"/>
          <w:szCs w:val="24"/>
          <w:lang w:val="es-PR"/>
        </w:rPr>
        <w:t>na</w:t>
      </w:r>
      <w:r w:rsidRPr="00DA7869">
        <w:rPr>
          <w:rFonts w:ascii="Cambria" w:hAnsi="Cambria" w:cs="Arial"/>
          <w:sz w:val="24"/>
          <w:szCs w:val="24"/>
          <w:lang w:val="es-PR"/>
        </w:rPr>
        <w:t xml:space="preserve"> </w:t>
      </w:r>
      <w:r>
        <w:rPr>
          <w:rFonts w:ascii="Cambria" w:hAnsi="Cambria" w:cs="Arial"/>
          <w:sz w:val="24"/>
          <w:szCs w:val="24"/>
          <w:lang w:val="es-PR"/>
        </w:rPr>
        <w:t xml:space="preserve">muestra de </w:t>
      </w:r>
      <w:r w:rsidRPr="00DA7869">
        <w:rPr>
          <w:rFonts w:ascii="Cambria" w:hAnsi="Cambria" w:cs="Arial"/>
          <w:sz w:val="24"/>
          <w:szCs w:val="24"/>
          <w:lang w:val="es-PR"/>
        </w:rPr>
        <w:t>agu</w:t>
      </w:r>
      <w:r>
        <w:rPr>
          <w:rFonts w:ascii="Cambria" w:hAnsi="Cambria" w:cs="Arial"/>
          <w:sz w:val="24"/>
          <w:szCs w:val="24"/>
          <w:lang w:val="es-PR"/>
        </w:rPr>
        <w:t>a. Luego, utilizar</w:t>
      </w:r>
      <w:r w:rsidRPr="00DA7869">
        <w:rPr>
          <w:rFonts w:ascii="Cambria" w:hAnsi="Cambria" w:cs="Arial"/>
          <w:sz w:val="24"/>
          <w:szCs w:val="24"/>
          <w:lang w:val="es-PR"/>
        </w:rPr>
        <w:t xml:space="preserve"> las nanotecnologías descritas</w:t>
      </w:r>
      <w:r>
        <w:rPr>
          <w:rFonts w:ascii="Cambria" w:hAnsi="Cambria" w:cs="Arial"/>
          <w:sz w:val="24"/>
          <w:szCs w:val="24"/>
          <w:lang w:val="es-PR"/>
        </w:rPr>
        <w:t xml:space="preserve"> junto al </w:t>
      </w:r>
      <w:r w:rsidRPr="00DA7869">
        <w:rPr>
          <w:rFonts w:ascii="Cambria" w:hAnsi="Cambria" w:cs="Arial"/>
          <w:sz w:val="24"/>
          <w:szCs w:val="24"/>
          <w:lang w:val="es-PR"/>
        </w:rPr>
        <w:t xml:space="preserve">conocimiento de las fuerzas intramoleculares para </w:t>
      </w:r>
      <w:r>
        <w:rPr>
          <w:rFonts w:ascii="Cambria" w:hAnsi="Cambria" w:cs="Arial"/>
          <w:sz w:val="24"/>
          <w:szCs w:val="24"/>
          <w:lang w:val="es-PR"/>
        </w:rPr>
        <w:t xml:space="preserve">finalmente </w:t>
      </w:r>
      <w:r w:rsidRPr="00DA7869">
        <w:rPr>
          <w:rFonts w:ascii="Cambria" w:hAnsi="Cambria" w:cs="Arial"/>
          <w:sz w:val="24"/>
          <w:szCs w:val="24"/>
          <w:lang w:val="es-PR"/>
        </w:rPr>
        <w:t>identificar el sistema de tratamiento de</w:t>
      </w:r>
      <w:r>
        <w:rPr>
          <w:rFonts w:ascii="Cambria" w:hAnsi="Cambria" w:cs="Arial"/>
          <w:sz w:val="24"/>
          <w:szCs w:val="24"/>
          <w:lang w:val="es-PR"/>
        </w:rPr>
        <w:t>l</w:t>
      </w:r>
      <w:r w:rsidRPr="00DA7869">
        <w:rPr>
          <w:rFonts w:ascii="Cambria" w:hAnsi="Cambria" w:cs="Arial"/>
          <w:sz w:val="24"/>
          <w:szCs w:val="24"/>
          <w:lang w:val="es-PR"/>
        </w:rPr>
        <w:t xml:space="preserve"> agua más efectivo.</w:t>
      </w:r>
    </w:p>
    <w:p w14:paraId="721AFA48" w14:textId="2070FA09" w:rsidR="003A18C3" w:rsidRPr="00AF799C" w:rsidRDefault="003A18C3" w:rsidP="00020A8E">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hAnsi="Cambria"/>
          <w:bCs/>
          <w:sz w:val="24"/>
          <w:szCs w:val="24"/>
          <w:lang w:val="es-PR"/>
        </w:rPr>
      </w:pPr>
    </w:p>
    <w:p w14:paraId="56B47634" w14:textId="64B17C5B" w:rsidR="002D62C0" w:rsidRPr="00BB51BE" w:rsidRDefault="002D62C0" w:rsidP="002D62C0">
      <w:pPr>
        <w:spacing w:after="0" w:line="240" w:lineRule="auto"/>
        <w:rPr>
          <w:rFonts w:ascii="Cambria" w:hAnsi="Cambria"/>
          <w:b/>
          <w:color w:val="002060"/>
          <w:sz w:val="28"/>
          <w:lang w:val="es-PR"/>
        </w:rPr>
      </w:pPr>
      <w:r w:rsidRPr="00BB51BE">
        <w:rPr>
          <w:rFonts w:ascii="Cambria" w:hAnsi="Cambria"/>
          <w:b/>
          <w:color w:val="002060"/>
          <w:sz w:val="28"/>
          <w:lang w:val="es-PR"/>
        </w:rPr>
        <w:t>Resultados</w:t>
      </w:r>
    </w:p>
    <w:p w14:paraId="69EA9F29" w14:textId="6E5A19FF" w:rsidR="00E24759" w:rsidRDefault="00E24759" w:rsidP="00E24759">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rPr>
      </w:pPr>
    </w:p>
    <w:p w14:paraId="37754293" w14:textId="08C6C113" w:rsidR="002B5393" w:rsidRDefault="002B5393" w:rsidP="002B5393">
      <w:pPr>
        <w:pStyle w:val="ListParagraph"/>
        <w:numPr>
          <w:ilvl w:val="0"/>
          <w:numId w:val="29"/>
        </w:numPr>
        <w:spacing w:after="0" w:line="240" w:lineRule="auto"/>
        <w:ind w:left="720"/>
        <w:jc w:val="both"/>
        <w:rPr>
          <w:rFonts w:ascii="Cambria" w:hAnsi="Cambria" w:cs="Arial"/>
          <w:sz w:val="24"/>
          <w:szCs w:val="24"/>
          <w:lang w:val="es-PR"/>
        </w:rPr>
      </w:pPr>
      <w:r w:rsidRPr="00DA7869">
        <w:rPr>
          <w:rFonts w:ascii="Cambria" w:hAnsi="Cambria" w:cs="Arial"/>
          <w:sz w:val="24"/>
          <w:szCs w:val="24"/>
          <w:lang w:val="es-PR"/>
        </w:rPr>
        <w:t xml:space="preserve">Comparar la efectividad de diferentes nanotecnologías para tratar el agua contaminada. </w:t>
      </w:r>
    </w:p>
    <w:p w14:paraId="4BE9AC99" w14:textId="77777777" w:rsidR="002B5393" w:rsidRPr="002B5393" w:rsidRDefault="002B5393" w:rsidP="002B5393">
      <w:pPr>
        <w:pStyle w:val="ListParagraph"/>
        <w:spacing w:after="0" w:line="240" w:lineRule="auto"/>
        <w:jc w:val="both"/>
        <w:rPr>
          <w:rFonts w:ascii="Cambria" w:hAnsi="Cambria" w:cs="Arial"/>
          <w:sz w:val="12"/>
          <w:szCs w:val="12"/>
          <w:lang w:val="es-PR"/>
        </w:rPr>
      </w:pPr>
    </w:p>
    <w:p w14:paraId="3C4A485C" w14:textId="77777777" w:rsidR="002B5393" w:rsidRPr="00DA7869" w:rsidRDefault="002B5393" w:rsidP="002B5393">
      <w:pPr>
        <w:pStyle w:val="ListParagraph"/>
        <w:numPr>
          <w:ilvl w:val="0"/>
          <w:numId w:val="29"/>
        </w:numPr>
        <w:spacing w:after="0" w:line="240" w:lineRule="auto"/>
        <w:ind w:left="720"/>
        <w:jc w:val="both"/>
        <w:rPr>
          <w:rFonts w:ascii="Cambria" w:hAnsi="Cambria"/>
          <w:sz w:val="24"/>
          <w:szCs w:val="24"/>
          <w:lang w:val="es-PR"/>
        </w:rPr>
      </w:pPr>
      <w:r w:rsidRPr="00DA7869">
        <w:rPr>
          <w:rFonts w:ascii="Cambria" w:hAnsi="Cambria" w:cs="Arial"/>
          <w:sz w:val="24"/>
          <w:szCs w:val="24"/>
          <w:lang w:val="es-PR"/>
        </w:rPr>
        <w:t>Preparar y presentar información técnica sobre un sistema de tratamiento de agua.</w:t>
      </w:r>
    </w:p>
    <w:p w14:paraId="6B25B29F" w14:textId="4D2FF32F" w:rsidR="006E30B1" w:rsidRPr="00AF799C" w:rsidRDefault="006E30B1" w:rsidP="00AF799C">
      <w:pPr>
        <w:pStyle w:val="ListParagraph"/>
        <w:spacing w:after="0" w:line="240" w:lineRule="auto"/>
        <w:jc w:val="both"/>
        <w:rPr>
          <w:rFonts w:ascii="Cambria" w:hAnsi="Cambria"/>
          <w:bCs/>
          <w:sz w:val="24"/>
          <w:szCs w:val="24"/>
          <w:lang w:val="es-PR"/>
        </w:rPr>
      </w:pPr>
    </w:p>
    <w:p w14:paraId="54296BC7" w14:textId="7D47B76D" w:rsidR="002D62C0" w:rsidRPr="00BB51BE" w:rsidRDefault="002D62C0" w:rsidP="002D62C0">
      <w:pPr>
        <w:spacing w:after="0" w:line="240" w:lineRule="auto"/>
        <w:rPr>
          <w:rFonts w:ascii="Cambria" w:hAnsi="Cambria"/>
          <w:b/>
          <w:color w:val="002060"/>
          <w:sz w:val="32"/>
          <w:lang w:val="es-PR"/>
        </w:rPr>
      </w:pPr>
      <w:r w:rsidRPr="00BB51BE">
        <w:rPr>
          <w:rFonts w:ascii="Cambria" w:hAnsi="Cambria"/>
          <w:b/>
          <w:color w:val="002060"/>
          <w:sz w:val="28"/>
          <w:lang w:val="es-PR"/>
        </w:rPr>
        <w:t>Prerrequisitos</w:t>
      </w:r>
    </w:p>
    <w:p w14:paraId="7D09BBBD" w14:textId="4AADEA17" w:rsidR="006E30B1" w:rsidRDefault="006E30B1" w:rsidP="00AF799C">
      <w:pPr>
        <w:pStyle w:val="ListParagraph"/>
        <w:spacing w:after="0" w:line="240" w:lineRule="auto"/>
        <w:ind w:left="0"/>
        <w:jc w:val="both"/>
        <w:rPr>
          <w:rFonts w:ascii="Cambria" w:hAnsi="Cambria" w:cs="Arial"/>
          <w:sz w:val="24"/>
          <w:szCs w:val="24"/>
          <w:lang w:val="es-PR"/>
        </w:rPr>
      </w:pPr>
    </w:p>
    <w:p w14:paraId="39E5DA03" w14:textId="77777777" w:rsidR="002B5393" w:rsidRPr="00DA7869" w:rsidRDefault="002B5393" w:rsidP="002B5393">
      <w:pPr>
        <w:pStyle w:val="Title3NL"/>
        <w:numPr>
          <w:ilvl w:val="0"/>
          <w:numId w:val="30"/>
        </w:numPr>
        <w:spacing w:after="0" w:line="240" w:lineRule="auto"/>
        <w:ind w:left="720"/>
        <w:jc w:val="both"/>
        <w:rPr>
          <w:rFonts w:ascii="Cambria" w:hAnsi="Cambria"/>
          <w:b w:val="0"/>
          <w:bCs/>
          <w:color w:val="001F5F"/>
          <w:spacing w:val="-2"/>
          <w:szCs w:val="24"/>
          <w:lang w:val="es-PR"/>
        </w:rPr>
      </w:pPr>
      <w:r w:rsidRPr="00DA7869">
        <w:rPr>
          <w:rFonts w:ascii="Cambria" w:hAnsi="Cambria" w:cs="Arial"/>
          <w:b w:val="0"/>
          <w:bCs/>
          <w:color w:val="auto"/>
          <w:szCs w:val="24"/>
          <w:lang w:val="es-PR"/>
        </w:rPr>
        <w:t>Se requiere un trasfondo básico sobre la estructura de la materia, la cual consta de átomos que interactúan para formar moléculas.</w:t>
      </w:r>
    </w:p>
    <w:p w14:paraId="5853643F" w14:textId="77777777" w:rsidR="002B5393" w:rsidRDefault="002B5393" w:rsidP="00AF799C">
      <w:pPr>
        <w:pStyle w:val="ListParagraph"/>
        <w:spacing w:after="0" w:line="240" w:lineRule="auto"/>
        <w:ind w:left="0"/>
        <w:jc w:val="both"/>
        <w:rPr>
          <w:rFonts w:ascii="Cambria" w:hAnsi="Cambria" w:cs="Arial"/>
          <w:sz w:val="24"/>
          <w:szCs w:val="24"/>
          <w:lang w:val="es-PR"/>
        </w:rPr>
      </w:pPr>
    </w:p>
    <w:p w14:paraId="1315E990" w14:textId="5F7B7E54" w:rsidR="002B5393" w:rsidRPr="00BB51BE" w:rsidRDefault="002B5393" w:rsidP="002B5393">
      <w:pPr>
        <w:spacing w:after="0" w:line="240" w:lineRule="auto"/>
        <w:rPr>
          <w:rFonts w:ascii="Cambria" w:hAnsi="Cambria"/>
          <w:b/>
          <w:color w:val="002060"/>
          <w:sz w:val="32"/>
          <w:lang w:val="es-PR"/>
        </w:rPr>
      </w:pPr>
      <w:r>
        <w:rPr>
          <w:rFonts w:ascii="Cambria" w:hAnsi="Cambria"/>
          <w:b/>
          <w:color w:val="002060"/>
          <w:sz w:val="28"/>
          <w:lang w:val="es-PR"/>
        </w:rPr>
        <w:t>Alineación con los Estándares de Educación</w:t>
      </w:r>
    </w:p>
    <w:p w14:paraId="3F2778C4" w14:textId="12399C55" w:rsidR="00AF799C" w:rsidRDefault="00AF799C" w:rsidP="00AF799C">
      <w:pPr>
        <w:pStyle w:val="ListParagraph"/>
        <w:spacing w:after="0" w:line="240" w:lineRule="auto"/>
        <w:ind w:left="0"/>
        <w:jc w:val="both"/>
        <w:rPr>
          <w:rFonts w:ascii="Cambria" w:hAnsi="Cambria" w:cs="Arial"/>
          <w:sz w:val="24"/>
          <w:szCs w:val="24"/>
          <w:lang w:val="es-PR"/>
        </w:rPr>
      </w:pPr>
    </w:p>
    <w:p w14:paraId="54959A54" w14:textId="5F332A2F" w:rsidR="002B5393" w:rsidRPr="00DA7869" w:rsidRDefault="002B5393" w:rsidP="002B5393">
      <w:pPr>
        <w:pStyle w:val="ListParagraph"/>
        <w:numPr>
          <w:ilvl w:val="0"/>
          <w:numId w:val="31"/>
        </w:numPr>
        <w:spacing w:after="0" w:line="240" w:lineRule="auto"/>
        <w:ind w:left="720"/>
        <w:jc w:val="both"/>
        <w:rPr>
          <w:rFonts w:ascii="Cambria" w:hAnsi="Cambria"/>
          <w:sz w:val="24"/>
          <w:szCs w:val="24"/>
          <w:lang w:val="es-PR"/>
        </w:rPr>
      </w:pPr>
      <w:r w:rsidRPr="00DA7869">
        <w:rPr>
          <w:rFonts w:ascii="Cambria" w:hAnsi="Cambria" w:cs="Arial"/>
          <w:sz w:val="24"/>
          <w:szCs w:val="24"/>
          <w:lang w:val="es-PR"/>
        </w:rPr>
        <w:t>Apéndice A: Alineamientos con los "Next Generation Science Standards” (</w:t>
      </w:r>
      <w:r w:rsidR="001A0B53">
        <w:rPr>
          <w:rFonts w:ascii="Cambria" w:hAnsi="Cambria" w:cs="Arial"/>
          <w:sz w:val="24"/>
          <w:szCs w:val="24"/>
          <w:lang w:val="es-PR"/>
        </w:rPr>
        <w:t>“</w:t>
      </w:r>
      <w:r w:rsidRPr="00DA7869">
        <w:rPr>
          <w:rFonts w:ascii="Cambria" w:hAnsi="Cambria" w:cs="Arial"/>
          <w:sz w:val="24"/>
          <w:szCs w:val="24"/>
          <w:lang w:val="es-PR"/>
        </w:rPr>
        <w:t>NGSS</w:t>
      </w:r>
      <w:r w:rsidR="001A0B53">
        <w:rPr>
          <w:rFonts w:ascii="Cambria" w:hAnsi="Cambria" w:cs="Arial"/>
          <w:sz w:val="24"/>
          <w:szCs w:val="24"/>
          <w:lang w:val="es-PR"/>
        </w:rPr>
        <w:t>”</w:t>
      </w:r>
      <w:r w:rsidRPr="00DA7869">
        <w:rPr>
          <w:rFonts w:ascii="Cambria" w:hAnsi="Cambria" w:cs="Arial"/>
          <w:sz w:val="24"/>
          <w:szCs w:val="24"/>
          <w:lang w:val="es-PR"/>
        </w:rPr>
        <w:t xml:space="preserve">, por sus siglas en inglés) y los </w:t>
      </w:r>
      <w:r w:rsidR="00653A8B">
        <w:rPr>
          <w:rFonts w:ascii="Cambria" w:hAnsi="Cambria" w:cs="Arial"/>
          <w:sz w:val="24"/>
          <w:szCs w:val="24"/>
          <w:lang w:val="es-PR"/>
        </w:rPr>
        <w:t>“</w:t>
      </w:r>
      <w:r w:rsidRPr="00DA7869">
        <w:rPr>
          <w:rFonts w:ascii="Cambria" w:hAnsi="Cambria" w:cs="Arial"/>
          <w:sz w:val="24"/>
          <w:szCs w:val="24"/>
          <w:lang w:val="es-PR"/>
        </w:rPr>
        <w:t>Common Core State Standards</w:t>
      </w:r>
      <w:r w:rsidR="00653A8B">
        <w:rPr>
          <w:rFonts w:ascii="Cambria" w:hAnsi="Cambria" w:cs="Arial"/>
          <w:sz w:val="24"/>
          <w:szCs w:val="24"/>
          <w:lang w:val="es-PR"/>
        </w:rPr>
        <w:t>”</w:t>
      </w:r>
      <w:r w:rsidRPr="00DA7869">
        <w:rPr>
          <w:rFonts w:ascii="Cambria" w:hAnsi="Cambria" w:cs="Arial"/>
          <w:sz w:val="24"/>
          <w:szCs w:val="24"/>
          <w:lang w:val="es-PR"/>
        </w:rPr>
        <w:t xml:space="preserve"> (</w:t>
      </w:r>
      <w:r w:rsidR="001A0B53">
        <w:rPr>
          <w:rFonts w:ascii="Cambria" w:hAnsi="Cambria" w:cs="Arial"/>
          <w:sz w:val="24"/>
          <w:szCs w:val="24"/>
          <w:lang w:val="es-PR"/>
        </w:rPr>
        <w:t>“</w:t>
      </w:r>
      <w:r w:rsidRPr="00DA7869">
        <w:rPr>
          <w:rFonts w:ascii="Cambria" w:hAnsi="Cambria" w:cs="Arial"/>
          <w:sz w:val="24"/>
          <w:szCs w:val="24"/>
          <w:lang w:val="es-PR"/>
        </w:rPr>
        <w:t>CCSS</w:t>
      </w:r>
      <w:r w:rsidR="001A0B53">
        <w:rPr>
          <w:rFonts w:ascii="Cambria" w:hAnsi="Cambria" w:cs="Arial"/>
          <w:sz w:val="24"/>
          <w:szCs w:val="24"/>
          <w:lang w:val="es-PR"/>
        </w:rPr>
        <w:t>”</w:t>
      </w:r>
      <w:r w:rsidRPr="00DA7869">
        <w:rPr>
          <w:rFonts w:ascii="Cambria" w:hAnsi="Cambria" w:cs="Arial"/>
          <w:sz w:val="24"/>
          <w:szCs w:val="24"/>
          <w:lang w:val="es-PR"/>
        </w:rPr>
        <w:t>, por sus siglas en inglés).</w:t>
      </w:r>
    </w:p>
    <w:p w14:paraId="472F1B61" w14:textId="77777777" w:rsidR="002B5393" w:rsidRDefault="002B5393" w:rsidP="00AF799C">
      <w:pPr>
        <w:pStyle w:val="ListParagraph"/>
        <w:spacing w:after="0" w:line="240" w:lineRule="auto"/>
        <w:ind w:left="0"/>
        <w:jc w:val="both"/>
        <w:rPr>
          <w:rFonts w:ascii="Cambria" w:hAnsi="Cambria" w:cs="Arial"/>
          <w:sz w:val="24"/>
          <w:szCs w:val="24"/>
          <w:lang w:val="es-PR"/>
        </w:rPr>
      </w:pPr>
    </w:p>
    <w:p w14:paraId="285E5ED3" w14:textId="239764E2" w:rsidR="002D62C0" w:rsidRPr="00BB51BE" w:rsidRDefault="002D62C0" w:rsidP="002D62C0">
      <w:pPr>
        <w:spacing w:after="0" w:line="240" w:lineRule="auto"/>
        <w:rPr>
          <w:rFonts w:ascii="Cambria" w:hAnsi="Cambria"/>
          <w:b/>
          <w:color w:val="002060"/>
          <w:sz w:val="28"/>
          <w:lang w:val="es-PR"/>
        </w:rPr>
      </w:pPr>
      <w:r w:rsidRPr="00BB51BE">
        <w:rPr>
          <w:rFonts w:ascii="Cambria" w:hAnsi="Cambria"/>
          <w:b/>
          <w:color w:val="002060"/>
          <w:sz w:val="28"/>
          <w:lang w:val="es-PR"/>
        </w:rPr>
        <w:t>Correlación</w:t>
      </w:r>
    </w:p>
    <w:p w14:paraId="4768877E" w14:textId="474AED3C" w:rsidR="002D62C0" w:rsidRPr="00AF799C" w:rsidRDefault="002D62C0" w:rsidP="002D62C0">
      <w:pPr>
        <w:spacing w:after="0" w:line="240" w:lineRule="auto"/>
        <w:rPr>
          <w:rFonts w:ascii="Cambria" w:hAnsi="Cambria"/>
          <w:sz w:val="24"/>
          <w:szCs w:val="24"/>
          <w:lang w:val="es-PR"/>
        </w:rPr>
      </w:pPr>
    </w:p>
    <w:p w14:paraId="3891C43F" w14:textId="77777777" w:rsidR="002D62C0" w:rsidRPr="00BB51BE" w:rsidRDefault="002D62C0" w:rsidP="002D62C0">
      <w:pPr>
        <w:spacing w:after="0" w:line="240" w:lineRule="auto"/>
        <w:jc w:val="both"/>
        <w:rPr>
          <w:rFonts w:ascii="Cambria" w:hAnsi="Cambria"/>
          <w:i/>
          <w:sz w:val="24"/>
          <w:lang w:val="es-PR"/>
        </w:rPr>
      </w:pPr>
      <w:r w:rsidRPr="00BB51BE">
        <w:rPr>
          <w:rFonts w:ascii="Cambria" w:hAnsi="Cambria"/>
          <w:i/>
          <w:sz w:val="24"/>
          <w:lang w:val="es-PR"/>
        </w:rPr>
        <w:t>Conceptos Científicos</w:t>
      </w:r>
    </w:p>
    <w:p w14:paraId="06530C83" w14:textId="7407B579" w:rsidR="002D62C0" w:rsidRDefault="002D62C0" w:rsidP="00AF799C">
      <w:pPr>
        <w:spacing w:after="0" w:line="240" w:lineRule="auto"/>
        <w:jc w:val="both"/>
        <w:rPr>
          <w:rFonts w:ascii="Cambria" w:hAnsi="Cambria"/>
          <w:sz w:val="24"/>
          <w:szCs w:val="24"/>
          <w:lang w:val="es-PR"/>
        </w:rPr>
      </w:pPr>
    </w:p>
    <w:p w14:paraId="26FBE086" w14:textId="77777777" w:rsidR="002B5393" w:rsidRPr="00DA7869" w:rsidRDefault="002B5393" w:rsidP="002B5393">
      <w:pPr>
        <w:pStyle w:val="Title3NL"/>
        <w:numPr>
          <w:ilvl w:val="0"/>
          <w:numId w:val="31"/>
        </w:numPr>
        <w:tabs>
          <w:tab w:val="left" w:pos="720"/>
        </w:tabs>
        <w:spacing w:after="0" w:line="240" w:lineRule="auto"/>
        <w:ind w:left="720"/>
        <w:jc w:val="both"/>
        <w:rPr>
          <w:rFonts w:ascii="Cambria" w:hAnsi="Cambria"/>
          <w:b w:val="0"/>
          <w:bCs/>
          <w:color w:val="001F5F"/>
          <w:spacing w:val="-2"/>
          <w:szCs w:val="24"/>
          <w:lang w:val="es-PR"/>
        </w:rPr>
      </w:pPr>
      <w:r w:rsidRPr="00DA7869">
        <w:rPr>
          <w:rFonts w:ascii="Cambria" w:hAnsi="Cambria" w:cs="Arial"/>
          <w:b w:val="0"/>
          <w:bCs/>
          <w:color w:val="auto"/>
          <w:szCs w:val="24"/>
          <w:lang w:val="es-PR"/>
        </w:rPr>
        <w:t xml:space="preserve">Todas las interacciones de la materia están influenciadas por diferentes tipos de fuerzas, como la gravedad, la inercia y las fuerzas electrostáticas. </w:t>
      </w:r>
    </w:p>
    <w:p w14:paraId="27E12EC0" w14:textId="77777777" w:rsidR="002B5393" w:rsidRPr="002B5393" w:rsidRDefault="002B5393" w:rsidP="002B5393">
      <w:pPr>
        <w:pStyle w:val="Title3NL"/>
        <w:tabs>
          <w:tab w:val="left" w:pos="720"/>
        </w:tabs>
        <w:spacing w:after="0" w:line="240" w:lineRule="auto"/>
        <w:ind w:left="720"/>
        <w:jc w:val="both"/>
        <w:rPr>
          <w:rFonts w:ascii="Cambria" w:hAnsi="Cambria"/>
          <w:b w:val="0"/>
          <w:bCs/>
          <w:color w:val="001F5F"/>
          <w:spacing w:val="-2"/>
          <w:sz w:val="12"/>
          <w:szCs w:val="12"/>
          <w:lang w:val="es-PR"/>
        </w:rPr>
      </w:pPr>
    </w:p>
    <w:p w14:paraId="04CB4CD4" w14:textId="77777777" w:rsidR="002B5393" w:rsidRPr="00DA7869" w:rsidRDefault="002B5393" w:rsidP="002B5393">
      <w:pPr>
        <w:pStyle w:val="Title3NL"/>
        <w:numPr>
          <w:ilvl w:val="0"/>
          <w:numId w:val="31"/>
        </w:numPr>
        <w:tabs>
          <w:tab w:val="left" w:pos="720"/>
        </w:tabs>
        <w:spacing w:after="0" w:line="240" w:lineRule="auto"/>
        <w:ind w:left="720"/>
        <w:jc w:val="both"/>
        <w:rPr>
          <w:rFonts w:ascii="Cambria" w:hAnsi="Cambria"/>
          <w:b w:val="0"/>
          <w:bCs/>
          <w:color w:val="001F5F"/>
          <w:spacing w:val="-2"/>
          <w:szCs w:val="24"/>
          <w:lang w:val="es-PR"/>
        </w:rPr>
      </w:pPr>
      <w:r w:rsidRPr="00DA7869">
        <w:rPr>
          <w:rFonts w:ascii="Cambria" w:hAnsi="Cambria" w:cs="Arial"/>
          <w:b w:val="0"/>
          <w:bCs/>
          <w:color w:val="auto"/>
          <w:szCs w:val="24"/>
          <w:lang w:val="es-PR"/>
        </w:rPr>
        <w:t>Diferentes fuerzas predominan en las diferentes escalas de tamaño.</w:t>
      </w:r>
    </w:p>
    <w:p w14:paraId="166E23BC" w14:textId="77777777" w:rsidR="006E30B1" w:rsidRPr="00AF799C" w:rsidRDefault="006E30B1" w:rsidP="00475036">
      <w:pPr>
        <w:spacing w:after="0" w:line="240" w:lineRule="auto"/>
        <w:rPr>
          <w:rFonts w:ascii="Cambria" w:hAnsi="Cambria"/>
          <w:sz w:val="24"/>
          <w:lang w:val="es-PR"/>
        </w:rPr>
      </w:pPr>
    </w:p>
    <w:p w14:paraId="5ED3BD5C" w14:textId="185E9854" w:rsidR="00475036" w:rsidRPr="00BB51BE" w:rsidRDefault="00475036" w:rsidP="00475036">
      <w:pPr>
        <w:spacing w:after="0" w:line="240" w:lineRule="auto"/>
        <w:jc w:val="both"/>
        <w:rPr>
          <w:rFonts w:ascii="Cambria" w:hAnsi="Cambria"/>
          <w:i/>
          <w:sz w:val="24"/>
          <w:lang w:val="es-PR"/>
        </w:rPr>
      </w:pPr>
      <w:r w:rsidRPr="00BB51BE">
        <w:rPr>
          <w:rFonts w:ascii="Cambria" w:hAnsi="Cambria"/>
          <w:i/>
          <w:sz w:val="24"/>
          <w:lang w:val="es-PR"/>
        </w:rPr>
        <w:t>Conceptos de Nanociencia</w:t>
      </w:r>
    </w:p>
    <w:p w14:paraId="0C79AE6E" w14:textId="77777777" w:rsidR="002B5393" w:rsidRPr="00DA7869" w:rsidRDefault="002B5393" w:rsidP="002B5393">
      <w:pPr>
        <w:pStyle w:val="Title3NL"/>
        <w:tabs>
          <w:tab w:val="left" w:pos="720"/>
        </w:tabs>
        <w:spacing w:after="0" w:line="240" w:lineRule="auto"/>
        <w:rPr>
          <w:rFonts w:ascii="Cambria" w:hAnsi="Cambria"/>
          <w:b w:val="0"/>
          <w:bCs/>
          <w:color w:val="001F5F"/>
          <w:spacing w:val="-2"/>
          <w:szCs w:val="24"/>
          <w:lang w:val="es-PR"/>
        </w:rPr>
      </w:pPr>
    </w:p>
    <w:p w14:paraId="33255FBF" w14:textId="77777777" w:rsidR="002B5393" w:rsidRPr="00DA7869" w:rsidRDefault="002B5393" w:rsidP="002B5393">
      <w:pPr>
        <w:pStyle w:val="Subheading"/>
        <w:numPr>
          <w:ilvl w:val="0"/>
          <w:numId w:val="27"/>
        </w:numPr>
        <w:spacing w:after="0" w:line="240" w:lineRule="auto"/>
        <w:jc w:val="both"/>
        <w:rPr>
          <w:rFonts w:ascii="Cambria" w:hAnsi="Cambria"/>
          <w:i w:val="0"/>
          <w:iCs/>
          <w:spacing w:val="-1"/>
          <w:sz w:val="24"/>
          <w:szCs w:val="24"/>
          <w:lang w:val="es-PR"/>
        </w:rPr>
      </w:pPr>
      <w:r>
        <w:rPr>
          <w:rFonts w:ascii="Cambria" w:hAnsi="Cambria"/>
          <w:i w:val="0"/>
          <w:iCs/>
          <w:sz w:val="24"/>
          <w:szCs w:val="24"/>
          <w:lang w:val="es-PR"/>
        </w:rPr>
        <w:t>En</w:t>
      </w:r>
      <w:r w:rsidRPr="00DA7869">
        <w:rPr>
          <w:rFonts w:ascii="Cambria" w:hAnsi="Cambria"/>
          <w:i w:val="0"/>
          <w:iCs/>
          <w:sz w:val="24"/>
          <w:szCs w:val="24"/>
          <w:lang w:val="es-PR"/>
        </w:rPr>
        <w:t xml:space="preserve"> la nano escala, las fuerzas electromagnéticas de atracción y repulsión son mucho más significativas que la gravedad o la inercia. </w:t>
      </w:r>
    </w:p>
    <w:p w14:paraId="3BD6EC2F" w14:textId="77777777" w:rsidR="002B5393" w:rsidRPr="002B5393" w:rsidRDefault="002B5393" w:rsidP="002B5393">
      <w:pPr>
        <w:pStyle w:val="Subheading"/>
        <w:spacing w:after="0" w:line="240" w:lineRule="auto"/>
        <w:ind w:left="720" w:firstLine="0"/>
        <w:jc w:val="both"/>
        <w:rPr>
          <w:rFonts w:ascii="Cambria" w:hAnsi="Cambria"/>
          <w:i w:val="0"/>
          <w:iCs/>
          <w:spacing w:val="-1"/>
          <w:sz w:val="12"/>
          <w:szCs w:val="12"/>
          <w:lang w:val="es-PR"/>
        </w:rPr>
      </w:pPr>
    </w:p>
    <w:p w14:paraId="3F2F8E72" w14:textId="77777777" w:rsidR="002B5393" w:rsidRPr="00DA7869" w:rsidRDefault="002B5393" w:rsidP="002B5393">
      <w:pPr>
        <w:pStyle w:val="Subheading"/>
        <w:numPr>
          <w:ilvl w:val="0"/>
          <w:numId w:val="27"/>
        </w:numPr>
        <w:spacing w:after="0" w:line="240" w:lineRule="auto"/>
        <w:jc w:val="both"/>
        <w:rPr>
          <w:rFonts w:ascii="Cambria" w:hAnsi="Cambria"/>
          <w:i w:val="0"/>
          <w:iCs/>
          <w:color w:val="222222"/>
          <w:sz w:val="24"/>
          <w:szCs w:val="24"/>
          <w:shd w:val="clear" w:color="auto" w:fill="F8F9FA"/>
          <w:lang w:val="es-PR"/>
        </w:rPr>
      </w:pPr>
      <w:r w:rsidRPr="00DA7869">
        <w:rPr>
          <w:rFonts w:ascii="Cambria" w:hAnsi="Cambria"/>
          <w:i w:val="0"/>
          <w:iCs/>
          <w:sz w:val="24"/>
          <w:szCs w:val="24"/>
          <w:lang w:val="es-PR"/>
        </w:rPr>
        <w:t>Las nanopartículas tienen ciertas propiedades que las hacen útiles para recolectar y/o neutralizar contaminantes en el agua</w:t>
      </w:r>
      <w:r w:rsidRPr="00DA7869">
        <w:rPr>
          <w:rFonts w:ascii="Cambria" w:hAnsi="Cambria"/>
          <w:i w:val="0"/>
          <w:iCs/>
          <w:color w:val="222222"/>
          <w:sz w:val="24"/>
          <w:szCs w:val="24"/>
          <w:shd w:val="clear" w:color="auto" w:fill="F8F9FA"/>
          <w:lang w:val="es-PR"/>
        </w:rPr>
        <w:t>.</w:t>
      </w:r>
    </w:p>
    <w:p w14:paraId="3A9B4CCF" w14:textId="72DE74BE" w:rsidR="00AF799C" w:rsidRDefault="00AF799C" w:rsidP="00AF799C">
      <w:pPr>
        <w:spacing w:after="0" w:line="240" w:lineRule="auto"/>
        <w:jc w:val="both"/>
        <w:rPr>
          <w:rFonts w:ascii="Cambria" w:hAnsi="Cambria"/>
          <w:sz w:val="24"/>
          <w:szCs w:val="24"/>
          <w:lang w:val="es-PR"/>
        </w:rPr>
      </w:pPr>
    </w:p>
    <w:p w14:paraId="67A5016C" w14:textId="77777777" w:rsidR="00594ABE" w:rsidRPr="00DA7869" w:rsidRDefault="00594ABE" w:rsidP="00DA7869">
      <w:pPr>
        <w:spacing w:after="0" w:line="240" w:lineRule="auto"/>
        <w:rPr>
          <w:rFonts w:ascii="Cambria" w:hAnsi="Cambria"/>
          <w:sz w:val="24"/>
          <w:lang w:val="es-PR"/>
        </w:rPr>
      </w:pPr>
      <w:r w:rsidRPr="00DA7869">
        <w:rPr>
          <w:rFonts w:ascii="Cambria" w:hAnsi="Cambria"/>
          <w:b/>
          <w:color w:val="002060"/>
          <w:sz w:val="32"/>
          <w:lang w:val="es-PR"/>
        </w:rPr>
        <w:lastRenderedPageBreak/>
        <w:t>Información de trasfondo</w:t>
      </w:r>
    </w:p>
    <w:p w14:paraId="6123D196" w14:textId="0CB90EF7" w:rsidR="00737535" w:rsidRPr="00943C5D" w:rsidRDefault="00737535" w:rsidP="00737535">
      <w:pPr>
        <w:pStyle w:val="Subheading"/>
        <w:spacing w:after="0" w:line="240" w:lineRule="auto"/>
        <w:jc w:val="both"/>
        <w:rPr>
          <w:rFonts w:ascii="Cambria" w:hAnsi="Cambria"/>
          <w:i w:val="0"/>
          <w:color w:val="auto"/>
          <w:sz w:val="24"/>
          <w:szCs w:val="24"/>
          <w:lang w:val="es-PR"/>
        </w:rPr>
      </w:pPr>
    </w:p>
    <w:p w14:paraId="4BF95C86" w14:textId="6A65D87E" w:rsidR="00020A8E" w:rsidRPr="00943C5D" w:rsidRDefault="00AF799C" w:rsidP="00F117F7">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927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PR" w:eastAsia="es-PR"/>
        </w:rPr>
      </w:pPr>
      <w:r w:rsidRPr="00943C5D">
        <w:rPr>
          <w:rFonts w:ascii="Cambria" w:eastAsia="Times New Roman" w:hAnsi="Cambria" w:cs="Courier New"/>
          <w:i/>
          <w:iCs/>
          <w:sz w:val="26"/>
          <w:szCs w:val="26"/>
          <w:lang w:val="es-PR" w:eastAsia="es-PR"/>
        </w:rPr>
        <w:t>La importancia del uso del agua</w:t>
      </w:r>
    </w:p>
    <w:p w14:paraId="75D21EAE" w14:textId="6007B2F6" w:rsidR="005F544C" w:rsidRPr="002B5393" w:rsidRDefault="005F544C" w:rsidP="002B5393">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74D55C7F" w14:textId="327FD6F3" w:rsidR="002B5393" w:rsidRPr="002B5393" w:rsidRDefault="00F117F7"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sidRPr="00841C8F">
        <w:rPr>
          <w:b/>
          <w:i/>
          <w:noProof/>
        </w:rPr>
        <mc:AlternateContent>
          <mc:Choice Requires="wps">
            <w:drawing>
              <wp:anchor distT="91440" distB="91440" distL="114300" distR="114300" simplePos="0" relativeHeight="251750400" behindDoc="0" locked="0" layoutInCell="0" allowOverlap="1" wp14:anchorId="446F094A" wp14:editId="24CADAB9">
                <wp:simplePos x="0" y="0"/>
                <wp:positionH relativeFrom="margin">
                  <wp:align>right</wp:align>
                </wp:positionH>
                <wp:positionV relativeFrom="margin">
                  <wp:posOffset>876300</wp:posOffset>
                </wp:positionV>
                <wp:extent cx="2143125" cy="3400425"/>
                <wp:effectExtent l="38100" t="38100" r="123825" b="123825"/>
                <wp:wrapSquare wrapText="bothSides"/>
                <wp:docPr id="32" name="Rectangle 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143125" cy="3400425"/>
                        </a:xfrm>
                        <a:prstGeom prst="rect">
                          <a:avLst/>
                        </a:prstGeom>
                        <a:solidFill>
                          <a:sysClr val="window" lastClr="FFFFFF"/>
                        </a:solidFill>
                        <a:ln w="19050">
                          <a:solidFill>
                            <a:sysClr val="windowText" lastClr="000000">
                              <a:lumMod val="50000"/>
                              <a:lumOff val="50000"/>
                            </a:sysClr>
                          </a:solidFill>
                          <a:miter lim="800000"/>
                          <a:headEnd/>
                          <a:tailEnd/>
                        </a:ln>
                        <a:effectLst>
                          <a:outerShdw blurRad="50800" dist="38100" dir="2700000" sx="100500" sy="100500" algn="tl" rotWithShape="0">
                            <a:prstClr val="black">
                              <a:alpha val="40000"/>
                            </a:prstClr>
                          </a:outerShdw>
                        </a:effectLst>
                      </wps:spPr>
                      <wps:txbx>
                        <w:txbxContent>
                          <w:p w14:paraId="121593E6" w14:textId="330D38CE" w:rsidR="003F57FB" w:rsidRPr="00F117F7" w:rsidRDefault="003F57FB" w:rsidP="00F117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lang w:val="es-PR" w:eastAsia="es-PR"/>
                              </w:rPr>
                            </w:pPr>
                            <w:r w:rsidRPr="00F117F7">
                              <w:rPr>
                                <w:rFonts w:ascii="Cambria" w:eastAsia="Times New Roman" w:hAnsi="Cambria" w:cs="Courier New"/>
                                <w:i/>
                                <w:iCs/>
                                <w:lang w:val="es-ES" w:eastAsia="es-PR"/>
                              </w:rPr>
                              <w:t>"Ver agua proveniente del grifo que va desde el color crudo hasta el color chocolate no es algo con lo que a menudo tenemos que lidiar en nuestros hogares con plomería interior y agua corriente que proviene de nuestras plantas de tratamiento con sus grandes tanques de floculación, sedimentación y tratamiento con cloro".</w:t>
                            </w:r>
                          </w:p>
                          <w:p w14:paraId="69D55028" w14:textId="77777777" w:rsidR="003F57FB" w:rsidRPr="00F117F7" w:rsidRDefault="003F57FB" w:rsidP="00943C5D">
                            <w:pPr>
                              <w:spacing w:after="0" w:line="240" w:lineRule="auto"/>
                              <w:jc w:val="both"/>
                              <w:rPr>
                                <w:rFonts w:ascii="Cambria" w:hAnsi="Cambria" w:cs="Arial"/>
                                <w:color w:val="000000"/>
                                <w:shd w:val="clear" w:color="auto" w:fill="FFFFFF"/>
                                <w:lang w:val="es-PR"/>
                              </w:rPr>
                            </w:pPr>
                          </w:p>
                          <w:p w14:paraId="70629913" w14:textId="77777777" w:rsidR="003F57FB" w:rsidRPr="00F117F7" w:rsidRDefault="003F57FB" w:rsidP="00943C5D">
                            <w:pPr>
                              <w:spacing w:after="0" w:line="240" w:lineRule="auto"/>
                              <w:jc w:val="right"/>
                              <w:rPr>
                                <w:rFonts w:ascii="Cambria" w:hAnsi="Cambria" w:cs="Arial"/>
                                <w:color w:val="000000"/>
                                <w:shd w:val="clear" w:color="auto" w:fill="FFFFFF"/>
                              </w:rPr>
                            </w:pPr>
                            <w:r w:rsidRPr="00F117F7">
                              <w:rPr>
                                <w:rFonts w:ascii="Cambria" w:hAnsi="Cambria" w:cs="Arial"/>
                                <w:color w:val="000000"/>
                                <w:shd w:val="clear" w:color="auto" w:fill="FFFFFF"/>
                              </w:rPr>
                              <w:t>–Jeff Katz</w:t>
                            </w:r>
                          </w:p>
                          <w:p w14:paraId="1197700E" w14:textId="3C877745" w:rsidR="003F57FB" w:rsidRPr="00F117F7" w:rsidRDefault="003F57FB" w:rsidP="00943C5D">
                            <w:pPr>
                              <w:spacing w:after="0" w:line="240" w:lineRule="auto"/>
                              <w:jc w:val="right"/>
                              <w:rPr>
                                <w:rFonts w:ascii="Cambria" w:hAnsi="Cambria" w:cs="Arial"/>
                                <w:color w:val="4472C4" w:themeColor="accent1"/>
                              </w:rPr>
                            </w:pPr>
                            <w:r w:rsidRPr="00F117F7">
                              <w:rPr>
                                <w:rFonts w:ascii="Cambria" w:hAnsi="Cambria" w:cs="Arial"/>
                                <w:color w:val="000000"/>
                                <w:shd w:val="clear" w:color="auto" w:fill="FFFFFF"/>
                              </w:rPr>
                              <w:t>“Huffington Post”</w:t>
                            </w:r>
                          </w:p>
                        </w:txbxContent>
                      </wps:txbx>
                      <wps:bodyPr rot="0" vert="horz" wrap="square" lIns="274320" tIns="274320" rIns="274320" bIns="274320" anchor="ctr" anchorCtr="0">
                        <a:noAutofit/>
                      </wps:bodyPr>
                    </wps:wsp>
                  </a:graphicData>
                </a:graphic>
                <wp14:sizeRelH relativeFrom="margin">
                  <wp14:pctWidth>0</wp14:pctWidth>
                </wp14:sizeRelH>
                <wp14:sizeRelV relativeFrom="page">
                  <wp14:pctHeight>0</wp14:pctHeight>
                </wp14:sizeRelV>
              </wp:anchor>
            </w:drawing>
          </mc:Choice>
          <mc:Fallback>
            <w:pict>
              <v:rect w14:anchorId="446F094A" id="Rectangle 396" o:spid="_x0000_s1029" style="position:absolute;left:0;text-align:left;margin-left:117.55pt;margin-top:69pt;width:168.75pt;height:267.75pt;flip:x;z-index:251750400;visibility:visible;mso-wrap-style:square;mso-width-percent:0;mso-height-percent:0;mso-wrap-distance-left:9pt;mso-wrap-distance-top:7.2pt;mso-wrap-distance-right:9pt;mso-wrap-distance-bottom:7.2pt;mso-position-horizontal:right;mso-position-horizontal-relative:margin;mso-position-vertical:absolute;mso-position-vertical-relative:margin;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" o:allowincell="f" fillcolor="window" strokecolor="#7f7f7f" strokeweight="1.5pt">
                <v:shadow on="t" type="perspective" color="black" opacity="26214f" origin="-.5,-.5" offset=".74836mm,.74836mm" matrix="65864f,,,65864f"/>
                <v:textbox inset="21.6pt,21.6pt,21.6pt,21.6pt">
                  <w:txbxContent>
                    <w:p w14:paraId="121593E6" w14:textId="330D38CE" w:rsidR="003F57FB" w:rsidRPr="00F117F7" w:rsidRDefault="003F57FB" w:rsidP="00F117F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lang w:val="es-PR" w:eastAsia="es-PR"/>
                        </w:rPr>
                      </w:pPr>
                      <w:r w:rsidRPr="00F117F7">
                        <w:rPr>
                          <w:rFonts w:ascii="Cambria" w:eastAsia="Times New Roman" w:hAnsi="Cambria" w:cs="Courier New"/>
                          <w:i/>
                          <w:iCs/>
                          <w:lang w:val="es-ES" w:eastAsia="es-PR"/>
                        </w:rPr>
                        <w:t>"Ver agua proveniente del grifo que va desde el color crudo hasta el color chocolate no es algo con lo que a menudo tenemos que lidiar en nuestros hogares con plomería interior y agua corriente que proviene de nuestras plantas de tratamiento con sus grandes tanques de floculación, sedimentación y tratamiento con cloro".</w:t>
                      </w:r>
                    </w:p>
                    <w:p w14:paraId="69D55028" w14:textId="77777777" w:rsidR="003F57FB" w:rsidRPr="00F117F7" w:rsidRDefault="003F57FB" w:rsidP="00943C5D">
                      <w:pPr>
                        <w:spacing w:after="0" w:line="240" w:lineRule="auto"/>
                        <w:jc w:val="both"/>
                        <w:rPr>
                          <w:rFonts w:ascii="Cambria" w:hAnsi="Cambria" w:cs="Arial"/>
                          <w:color w:val="000000"/>
                          <w:shd w:val="clear" w:color="auto" w:fill="FFFFFF"/>
                          <w:lang w:val="es-PR"/>
                        </w:rPr>
                      </w:pPr>
                    </w:p>
                    <w:p w14:paraId="70629913" w14:textId="77777777" w:rsidR="003F57FB" w:rsidRPr="00F117F7" w:rsidRDefault="003F57FB" w:rsidP="00943C5D">
                      <w:pPr>
                        <w:spacing w:after="0" w:line="240" w:lineRule="auto"/>
                        <w:jc w:val="right"/>
                        <w:rPr>
                          <w:rFonts w:ascii="Cambria" w:hAnsi="Cambria" w:cs="Arial"/>
                          <w:color w:val="000000"/>
                          <w:shd w:val="clear" w:color="auto" w:fill="FFFFFF"/>
                        </w:rPr>
                      </w:pPr>
                      <w:r w:rsidRPr="00F117F7">
                        <w:rPr>
                          <w:rFonts w:ascii="Cambria" w:hAnsi="Cambria" w:cs="Arial"/>
                          <w:color w:val="000000"/>
                          <w:shd w:val="clear" w:color="auto" w:fill="FFFFFF"/>
                        </w:rPr>
                        <w:t>–Jeff Katz</w:t>
                      </w:r>
                    </w:p>
                    <w:p w14:paraId="1197700E" w14:textId="3C877745" w:rsidR="003F57FB" w:rsidRPr="00F117F7" w:rsidRDefault="003F57FB" w:rsidP="00943C5D">
                      <w:pPr>
                        <w:spacing w:after="0" w:line="240" w:lineRule="auto"/>
                        <w:jc w:val="right"/>
                        <w:rPr>
                          <w:rFonts w:ascii="Cambria" w:hAnsi="Cambria" w:cs="Arial"/>
                          <w:color w:val="4472C4" w:themeColor="accent1"/>
                        </w:rPr>
                      </w:pPr>
                      <w:r w:rsidRPr="00F117F7">
                        <w:rPr>
                          <w:rFonts w:ascii="Cambria" w:hAnsi="Cambria" w:cs="Arial"/>
                          <w:color w:val="000000"/>
                          <w:shd w:val="clear" w:color="auto" w:fill="FFFFFF"/>
                        </w:rPr>
                        <w:t>“Huffington Post”</w:t>
                      </w:r>
                    </w:p>
                  </w:txbxContent>
                </v:textbox>
                <w10:wrap type="square" anchorx="margin" anchory="margin"/>
              </v:rect>
            </w:pict>
          </mc:Fallback>
        </mc:AlternateContent>
      </w:r>
      <w:r w:rsidR="00073B98" w:rsidRPr="005857F8">
        <w:rPr>
          <w:rFonts w:ascii="Cambria" w:eastAsia="Times New Roman" w:hAnsi="Cambria" w:cs="Courier New"/>
          <w:sz w:val="24"/>
          <w:szCs w:val="24"/>
          <w:lang w:val="es-PR" w:eastAsia="es-PR"/>
        </w:rPr>
        <w:tab/>
      </w:r>
      <w:r w:rsidR="002B5393" w:rsidRPr="002B5393">
        <w:rPr>
          <w:rFonts w:ascii="Cambria" w:eastAsia="Times New Roman" w:hAnsi="Cambria" w:cs="Courier New"/>
          <w:sz w:val="24"/>
          <w:szCs w:val="24"/>
          <w:lang w:val="es-ES" w:eastAsia="es-PR"/>
        </w:rPr>
        <w:t>Cada persona en este planeta u</w:t>
      </w:r>
      <w:r w:rsidR="00EB15B7">
        <w:rPr>
          <w:rFonts w:ascii="Cambria" w:eastAsia="Times New Roman" w:hAnsi="Cambria" w:cs="Courier New"/>
          <w:sz w:val="24"/>
          <w:szCs w:val="24"/>
          <w:lang w:val="es-ES" w:eastAsia="es-PR"/>
        </w:rPr>
        <w:t>tiliza</w:t>
      </w:r>
      <w:r w:rsidR="002B5393" w:rsidRPr="002B5393">
        <w:rPr>
          <w:rFonts w:ascii="Cambria" w:eastAsia="Times New Roman" w:hAnsi="Cambria" w:cs="Courier New"/>
          <w:sz w:val="24"/>
          <w:szCs w:val="24"/>
          <w:lang w:val="es-ES" w:eastAsia="es-PR"/>
        </w:rPr>
        <w:t xml:space="preserve"> agua varias veces al día. Una de las principales causas de muerte (especialmente en </w:t>
      </w:r>
      <w:r>
        <w:rPr>
          <w:rFonts w:ascii="Cambria" w:eastAsia="Times New Roman" w:hAnsi="Cambria" w:cs="Courier New"/>
          <w:sz w:val="24"/>
          <w:szCs w:val="24"/>
          <w:lang w:val="es-ES" w:eastAsia="es-PR"/>
        </w:rPr>
        <w:t xml:space="preserve">los </w:t>
      </w:r>
      <w:r w:rsidR="002B5393" w:rsidRPr="002B5393">
        <w:rPr>
          <w:rFonts w:ascii="Cambria" w:eastAsia="Times New Roman" w:hAnsi="Cambria" w:cs="Courier New"/>
          <w:sz w:val="24"/>
          <w:szCs w:val="24"/>
          <w:lang w:val="es-ES" w:eastAsia="es-PR"/>
        </w:rPr>
        <w:t xml:space="preserve">niños) </w:t>
      </w:r>
      <w:r w:rsidR="00EB15B7">
        <w:rPr>
          <w:rFonts w:ascii="Cambria" w:eastAsia="Times New Roman" w:hAnsi="Cambria" w:cs="Courier New"/>
          <w:sz w:val="24"/>
          <w:szCs w:val="24"/>
          <w:lang w:val="es-ES" w:eastAsia="es-PR"/>
        </w:rPr>
        <w:t xml:space="preserve">son las </w:t>
      </w:r>
      <w:r w:rsidR="002B5393" w:rsidRPr="002B5393">
        <w:rPr>
          <w:rFonts w:ascii="Cambria" w:eastAsia="Times New Roman" w:hAnsi="Cambria" w:cs="Courier New"/>
          <w:sz w:val="24"/>
          <w:szCs w:val="24"/>
          <w:lang w:val="es-ES" w:eastAsia="es-PR"/>
        </w:rPr>
        <w:t>enfermedad</w:t>
      </w:r>
      <w:r w:rsidR="00EB15B7">
        <w:rPr>
          <w:rFonts w:ascii="Cambria" w:eastAsia="Times New Roman" w:hAnsi="Cambria" w:cs="Courier New"/>
          <w:sz w:val="24"/>
          <w:szCs w:val="24"/>
          <w:lang w:val="es-ES" w:eastAsia="es-PR"/>
        </w:rPr>
        <w:t>es</w:t>
      </w:r>
      <w:r w:rsidR="002B5393" w:rsidRPr="002B5393">
        <w:rPr>
          <w:rFonts w:ascii="Cambria" w:eastAsia="Times New Roman" w:hAnsi="Cambria" w:cs="Courier New"/>
          <w:sz w:val="24"/>
          <w:szCs w:val="24"/>
          <w:lang w:val="es-ES" w:eastAsia="es-PR"/>
        </w:rPr>
        <w:t xml:space="preserve"> transmitida</w:t>
      </w:r>
      <w:r w:rsidR="00EB15B7">
        <w:rPr>
          <w:rFonts w:ascii="Cambria" w:eastAsia="Times New Roman" w:hAnsi="Cambria" w:cs="Courier New"/>
          <w:sz w:val="24"/>
          <w:szCs w:val="24"/>
          <w:lang w:val="es-ES" w:eastAsia="es-PR"/>
        </w:rPr>
        <w:t>s</w:t>
      </w:r>
      <w:r w:rsidR="002B5393" w:rsidRPr="002B5393">
        <w:rPr>
          <w:rFonts w:ascii="Cambria" w:eastAsia="Times New Roman" w:hAnsi="Cambria" w:cs="Courier New"/>
          <w:sz w:val="24"/>
          <w:szCs w:val="24"/>
          <w:lang w:val="es-ES" w:eastAsia="es-PR"/>
        </w:rPr>
        <w:t xml:space="preserve"> por el agua (</w:t>
      </w:r>
      <w:r w:rsidR="00EB15B7">
        <w:rPr>
          <w:rFonts w:ascii="Cambria" w:eastAsia="Times New Roman" w:hAnsi="Cambria" w:cs="Courier New"/>
          <w:sz w:val="24"/>
          <w:szCs w:val="24"/>
          <w:lang w:val="es-ES" w:eastAsia="es-PR"/>
        </w:rPr>
        <w:t>“</w:t>
      </w:r>
      <w:r w:rsidR="00EB15B7" w:rsidRPr="00EB15B7">
        <w:rPr>
          <w:rFonts w:ascii="Cambria" w:eastAsia="Times New Roman" w:hAnsi="Cambria" w:cs="Courier New"/>
          <w:i/>
          <w:iCs/>
          <w:sz w:val="24"/>
          <w:szCs w:val="24"/>
          <w:lang w:val="es-PR" w:eastAsia="es-PR"/>
        </w:rPr>
        <w:t>Water facts</w:t>
      </w:r>
      <w:r w:rsidR="002B5393" w:rsidRPr="00EB15B7">
        <w:rPr>
          <w:rFonts w:ascii="Cambria" w:eastAsia="Times New Roman" w:hAnsi="Cambria" w:cs="Courier New"/>
          <w:i/>
          <w:iCs/>
          <w:sz w:val="24"/>
          <w:szCs w:val="24"/>
          <w:lang w:val="es-PR" w:eastAsia="es-PR"/>
        </w:rPr>
        <w:t xml:space="preserve">: </w:t>
      </w:r>
      <w:r w:rsidR="00EB15B7" w:rsidRPr="00EB15B7">
        <w:rPr>
          <w:rFonts w:ascii="Cambria" w:eastAsia="Times New Roman" w:hAnsi="Cambria" w:cs="Courier New"/>
          <w:i/>
          <w:iCs/>
          <w:sz w:val="24"/>
          <w:szCs w:val="24"/>
          <w:lang w:val="es-PR" w:eastAsia="es-PR"/>
        </w:rPr>
        <w:t>Water</w:t>
      </w:r>
      <w:r w:rsidR="00EB15B7">
        <w:rPr>
          <w:rFonts w:ascii="Cambria" w:eastAsia="Times New Roman" w:hAnsi="Cambria" w:cs="Courier New"/>
          <w:sz w:val="24"/>
          <w:szCs w:val="24"/>
          <w:lang w:val="es-ES" w:eastAsia="es-PR"/>
        </w:rPr>
        <w:t>”</w:t>
      </w:r>
      <w:r w:rsidR="002B5393" w:rsidRPr="002B5393">
        <w:rPr>
          <w:rFonts w:ascii="Cambria" w:eastAsia="Times New Roman" w:hAnsi="Cambria" w:cs="Courier New"/>
          <w:sz w:val="24"/>
          <w:szCs w:val="24"/>
          <w:lang w:val="es-ES" w:eastAsia="es-PR"/>
        </w:rPr>
        <w:t>, 2013). Estas muertes podrían prevenirse proporcionando una forma de limpiar el agua para su u</w:t>
      </w:r>
      <w:r w:rsidR="00EB15B7">
        <w:rPr>
          <w:rFonts w:ascii="Cambria" w:eastAsia="Times New Roman" w:hAnsi="Cambria" w:cs="Courier New"/>
          <w:sz w:val="24"/>
          <w:szCs w:val="24"/>
          <w:lang w:val="es-ES" w:eastAsia="es-PR"/>
        </w:rPr>
        <w:t>tilización</w:t>
      </w:r>
      <w:r w:rsidR="002B5393" w:rsidRPr="002B5393">
        <w:rPr>
          <w:rFonts w:ascii="Cambria" w:eastAsia="Times New Roman" w:hAnsi="Cambria" w:cs="Courier New"/>
          <w:sz w:val="24"/>
          <w:szCs w:val="24"/>
          <w:lang w:val="es-ES" w:eastAsia="es-PR"/>
        </w:rPr>
        <w:t xml:space="preserve">. </w:t>
      </w:r>
      <w:r w:rsidR="00EB15B7">
        <w:rPr>
          <w:rFonts w:ascii="Cambria" w:eastAsia="Times New Roman" w:hAnsi="Cambria" w:cs="Courier New"/>
          <w:sz w:val="24"/>
          <w:szCs w:val="24"/>
          <w:lang w:val="es-ES" w:eastAsia="es-PR"/>
        </w:rPr>
        <w:t>Actualmente, e</w:t>
      </w:r>
      <w:r w:rsidR="002B5393" w:rsidRPr="002B5393">
        <w:rPr>
          <w:rFonts w:ascii="Cambria" w:eastAsia="Times New Roman" w:hAnsi="Cambria" w:cs="Courier New"/>
          <w:sz w:val="24"/>
          <w:szCs w:val="24"/>
          <w:lang w:val="es-ES" w:eastAsia="es-PR"/>
        </w:rPr>
        <w:t>l mundo enfrenta una crisis de agua</w:t>
      </w:r>
      <w:r w:rsidR="00EB15B7">
        <w:rPr>
          <w:rFonts w:ascii="Cambria" w:eastAsia="Times New Roman" w:hAnsi="Cambria" w:cs="Courier New"/>
          <w:sz w:val="24"/>
          <w:szCs w:val="24"/>
          <w:lang w:val="es-ES" w:eastAsia="es-PR"/>
        </w:rPr>
        <w:t>. Esta crisis está</w:t>
      </w:r>
      <w:r w:rsidR="002B5393" w:rsidRPr="002B5393">
        <w:rPr>
          <w:rFonts w:ascii="Cambria" w:eastAsia="Times New Roman" w:hAnsi="Cambria" w:cs="Courier New"/>
          <w:sz w:val="24"/>
          <w:szCs w:val="24"/>
          <w:lang w:val="es-ES" w:eastAsia="es-PR"/>
        </w:rPr>
        <w:t xml:space="preserve"> bien documentada (consulte water.org para obtener más información)</w:t>
      </w:r>
      <w:r>
        <w:rPr>
          <w:rFonts w:ascii="Cambria" w:eastAsia="Times New Roman" w:hAnsi="Cambria" w:cs="Courier New"/>
          <w:sz w:val="24"/>
          <w:szCs w:val="24"/>
          <w:lang w:val="es-ES" w:eastAsia="es-PR"/>
        </w:rPr>
        <w:t xml:space="preserve"> y se debe a que l</w:t>
      </w:r>
      <w:r w:rsidR="002B5393" w:rsidRPr="002B5393">
        <w:rPr>
          <w:rFonts w:ascii="Cambria" w:eastAsia="Times New Roman" w:hAnsi="Cambria" w:cs="Courier New"/>
          <w:sz w:val="24"/>
          <w:szCs w:val="24"/>
          <w:lang w:val="es-ES" w:eastAsia="es-PR"/>
        </w:rPr>
        <w:t>a población está aumentando exponencialmente (</w:t>
      </w:r>
      <w:r w:rsidR="00EB15B7">
        <w:rPr>
          <w:rFonts w:ascii="Cambria" w:eastAsia="Times New Roman" w:hAnsi="Cambria" w:cs="Courier New"/>
          <w:sz w:val="24"/>
          <w:szCs w:val="24"/>
          <w:lang w:val="es-ES" w:eastAsia="es-PR"/>
        </w:rPr>
        <w:t xml:space="preserve">según la </w:t>
      </w:r>
      <w:r w:rsidR="002B5393" w:rsidRPr="002B5393">
        <w:rPr>
          <w:rFonts w:ascii="Cambria" w:eastAsia="Times New Roman" w:hAnsi="Cambria" w:cs="Courier New"/>
          <w:sz w:val="24"/>
          <w:szCs w:val="24"/>
          <w:lang w:val="es-ES" w:eastAsia="es-PR"/>
        </w:rPr>
        <w:t xml:space="preserve">Oficina del Censo de los Estados Unidos, 2013). </w:t>
      </w:r>
      <w:r>
        <w:rPr>
          <w:rFonts w:ascii="Cambria" w:eastAsia="Times New Roman" w:hAnsi="Cambria" w:cs="Courier New"/>
          <w:sz w:val="24"/>
          <w:szCs w:val="24"/>
          <w:lang w:val="es-ES" w:eastAsia="es-PR"/>
        </w:rPr>
        <w:t>Por lo tanto, c</w:t>
      </w:r>
      <w:r w:rsidR="002B5393" w:rsidRPr="002B5393">
        <w:rPr>
          <w:rFonts w:ascii="Cambria" w:eastAsia="Times New Roman" w:hAnsi="Cambria" w:cs="Courier New"/>
          <w:sz w:val="24"/>
          <w:szCs w:val="24"/>
          <w:lang w:val="es-ES" w:eastAsia="es-PR"/>
        </w:rPr>
        <w:t xml:space="preserve">on más y más personas necesitadas de agua </w:t>
      </w:r>
      <w:r w:rsidR="00EB15B7">
        <w:rPr>
          <w:rFonts w:ascii="Cambria" w:eastAsia="Times New Roman" w:hAnsi="Cambria" w:cs="Courier New"/>
          <w:sz w:val="24"/>
          <w:szCs w:val="24"/>
          <w:lang w:val="es-ES" w:eastAsia="es-PR"/>
        </w:rPr>
        <w:t>fresca</w:t>
      </w:r>
      <w:r w:rsidR="002B5393" w:rsidRPr="002B5393">
        <w:rPr>
          <w:rFonts w:ascii="Cambria" w:eastAsia="Times New Roman" w:hAnsi="Cambria" w:cs="Courier New"/>
          <w:sz w:val="24"/>
          <w:szCs w:val="24"/>
          <w:lang w:val="es-ES" w:eastAsia="es-PR"/>
        </w:rPr>
        <w:t xml:space="preserve">, y la gran mayoría del agua en la </w:t>
      </w:r>
      <w:r w:rsidR="00EB15B7">
        <w:rPr>
          <w:rFonts w:ascii="Cambria" w:eastAsia="Times New Roman" w:hAnsi="Cambria" w:cs="Courier New"/>
          <w:sz w:val="24"/>
          <w:szCs w:val="24"/>
          <w:lang w:val="es-ES" w:eastAsia="es-PR"/>
        </w:rPr>
        <w:t>T</w:t>
      </w:r>
      <w:r w:rsidR="002B5393" w:rsidRPr="002B5393">
        <w:rPr>
          <w:rFonts w:ascii="Cambria" w:eastAsia="Times New Roman" w:hAnsi="Cambria" w:cs="Courier New"/>
          <w:sz w:val="24"/>
          <w:szCs w:val="24"/>
          <w:lang w:val="es-ES" w:eastAsia="es-PR"/>
        </w:rPr>
        <w:t xml:space="preserve">ierra (&gt; 96%) demasiado salada para </w:t>
      </w:r>
      <w:r w:rsidR="00EB15B7">
        <w:rPr>
          <w:rFonts w:ascii="Cambria" w:eastAsia="Times New Roman" w:hAnsi="Cambria" w:cs="Courier New"/>
          <w:sz w:val="24"/>
          <w:szCs w:val="24"/>
          <w:lang w:val="es-ES" w:eastAsia="es-PR"/>
        </w:rPr>
        <w:t>tomar</w:t>
      </w:r>
      <w:r w:rsidR="002B5393" w:rsidRPr="002B5393">
        <w:rPr>
          <w:rFonts w:ascii="Cambria" w:eastAsia="Times New Roman" w:hAnsi="Cambria" w:cs="Courier New"/>
          <w:sz w:val="24"/>
          <w:szCs w:val="24"/>
          <w:lang w:val="es-ES" w:eastAsia="es-PR"/>
        </w:rPr>
        <w:t xml:space="preserve">, la preocupación </w:t>
      </w:r>
      <w:r w:rsidR="00EB15B7">
        <w:rPr>
          <w:rFonts w:ascii="Cambria" w:eastAsia="Times New Roman" w:hAnsi="Cambria" w:cs="Courier New"/>
          <w:sz w:val="24"/>
          <w:szCs w:val="24"/>
          <w:lang w:val="es-ES" w:eastAsia="es-PR"/>
        </w:rPr>
        <w:t>aumenta</w:t>
      </w:r>
      <w:r w:rsidR="002B5393" w:rsidRPr="002B5393">
        <w:rPr>
          <w:rFonts w:ascii="Cambria" w:eastAsia="Times New Roman" w:hAnsi="Cambria" w:cs="Courier New"/>
          <w:sz w:val="24"/>
          <w:szCs w:val="24"/>
          <w:lang w:val="es-ES" w:eastAsia="es-PR"/>
        </w:rPr>
        <w:t xml:space="preserve">. </w:t>
      </w:r>
      <w:r>
        <w:rPr>
          <w:rFonts w:ascii="Cambria" w:eastAsia="Times New Roman" w:hAnsi="Cambria" w:cs="Courier New"/>
          <w:sz w:val="24"/>
          <w:szCs w:val="24"/>
          <w:lang w:val="es-ES" w:eastAsia="es-PR"/>
        </w:rPr>
        <w:t>Aunque hay</w:t>
      </w:r>
      <w:r w:rsidR="002B5393" w:rsidRPr="002B5393">
        <w:rPr>
          <w:rFonts w:ascii="Cambria" w:eastAsia="Times New Roman" w:hAnsi="Cambria" w:cs="Courier New"/>
          <w:sz w:val="24"/>
          <w:szCs w:val="24"/>
          <w:lang w:val="es-ES" w:eastAsia="es-PR"/>
        </w:rPr>
        <w:t xml:space="preserve"> agua </w:t>
      </w:r>
      <w:r>
        <w:rPr>
          <w:rFonts w:ascii="Cambria" w:eastAsia="Times New Roman" w:hAnsi="Cambria" w:cs="Courier New"/>
          <w:sz w:val="24"/>
          <w:szCs w:val="24"/>
          <w:lang w:val="es-ES" w:eastAsia="es-PR"/>
        </w:rPr>
        <w:t>fresca</w:t>
      </w:r>
      <w:r w:rsidR="002B5393" w:rsidRPr="002B5393">
        <w:rPr>
          <w:rFonts w:ascii="Cambria" w:eastAsia="Times New Roman" w:hAnsi="Cambria" w:cs="Courier New"/>
          <w:sz w:val="24"/>
          <w:szCs w:val="24"/>
          <w:lang w:val="es-ES" w:eastAsia="es-PR"/>
        </w:rPr>
        <w:t xml:space="preserve"> disponible para u</w:t>
      </w:r>
      <w:r>
        <w:rPr>
          <w:rFonts w:ascii="Cambria" w:eastAsia="Times New Roman" w:hAnsi="Cambria" w:cs="Courier New"/>
          <w:sz w:val="24"/>
          <w:szCs w:val="24"/>
          <w:lang w:val="es-ES" w:eastAsia="es-PR"/>
        </w:rPr>
        <w:t>tilización</w:t>
      </w:r>
      <w:r w:rsidR="002B5393" w:rsidRPr="002B5393">
        <w:rPr>
          <w:rFonts w:ascii="Cambria" w:eastAsia="Times New Roman" w:hAnsi="Cambria" w:cs="Courier New"/>
          <w:sz w:val="24"/>
          <w:szCs w:val="24"/>
          <w:lang w:val="es-ES" w:eastAsia="es-PR"/>
        </w:rPr>
        <w:t xml:space="preserve"> human</w:t>
      </w:r>
      <w:r>
        <w:rPr>
          <w:rFonts w:ascii="Cambria" w:eastAsia="Times New Roman" w:hAnsi="Cambria" w:cs="Courier New"/>
          <w:sz w:val="24"/>
          <w:szCs w:val="24"/>
          <w:lang w:val="es-ES" w:eastAsia="es-PR"/>
        </w:rPr>
        <w:t xml:space="preserve">a </w:t>
      </w:r>
      <w:r w:rsidR="002B5393" w:rsidRPr="002B5393">
        <w:rPr>
          <w:rFonts w:ascii="Cambria" w:eastAsia="Times New Roman" w:hAnsi="Cambria" w:cs="Courier New"/>
          <w:sz w:val="24"/>
          <w:szCs w:val="24"/>
          <w:lang w:val="es-ES" w:eastAsia="es-PR"/>
        </w:rPr>
        <w:t>(</w:t>
      </w:r>
      <w:r>
        <w:rPr>
          <w:rFonts w:ascii="Cambria" w:eastAsia="Times New Roman" w:hAnsi="Cambria" w:cs="Courier New"/>
          <w:sz w:val="24"/>
          <w:szCs w:val="24"/>
          <w:lang w:val="es-ES" w:eastAsia="es-PR"/>
        </w:rPr>
        <w:t>Encuesta Geológica de los Estados Unido</w:t>
      </w:r>
      <w:r w:rsidR="002B5393" w:rsidRPr="002B5393">
        <w:rPr>
          <w:rFonts w:ascii="Cambria" w:eastAsia="Times New Roman" w:hAnsi="Cambria" w:cs="Courier New"/>
          <w:sz w:val="24"/>
          <w:szCs w:val="24"/>
          <w:lang w:val="es-ES" w:eastAsia="es-PR"/>
        </w:rPr>
        <w:t>, 2013), muchos lugares en el mundo ya son pobres en agua, ya que no tienen la capacidad de desinfectar y distribuir agua limpia para cocinar y</w:t>
      </w:r>
      <w:r>
        <w:rPr>
          <w:rFonts w:ascii="Cambria" w:eastAsia="Times New Roman" w:hAnsi="Cambria" w:cs="Courier New"/>
          <w:sz w:val="24"/>
          <w:szCs w:val="24"/>
          <w:lang w:val="es-ES" w:eastAsia="es-PR"/>
        </w:rPr>
        <w:t xml:space="preserve"> tomar</w:t>
      </w:r>
      <w:r w:rsidR="002B5393" w:rsidRPr="002B5393">
        <w:rPr>
          <w:rFonts w:ascii="Cambria" w:eastAsia="Times New Roman" w:hAnsi="Cambria" w:cs="Courier New"/>
          <w:sz w:val="24"/>
          <w:szCs w:val="24"/>
          <w:lang w:val="es-ES" w:eastAsia="es-PR"/>
        </w:rPr>
        <w:t xml:space="preserve"> (Organización Meteorológica Mundial, 1996).</w:t>
      </w:r>
    </w:p>
    <w:p w14:paraId="0DB2A440" w14:textId="77777777" w:rsidR="002B5393" w:rsidRPr="002B5393" w:rsidRDefault="002B5393" w:rsidP="002B5393">
      <w:pPr>
        <w:spacing w:after="0" w:line="240" w:lineRule="auto"/>
        <w:jc w:val="both"/>
        <w:rPr>
          <w:rFonts w:ascii="Cambria" w:hAnsi="Cambria"/>
          <w:iCs/>
          <w:sz w:val="24"/>
          <w:szCs w:val="24"/>
          <w:lang w:val="es-PR"/>
        </w:rPr>
      </w:pPr>
    </w:p>
    <w:p w14:paraId="219C8810" w14:textId="4F35D02A" w:rsidR="00020A8E" w:rsidRPr="00943C5D" w:rsidRDefault="00AF799C" w:rsidP="007C422F">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PR" w:eastAsia="es-PR"/>
        </w:rPr>
      </w:pPr>
      <w:r w:rsidRPr="00943C5D">
        <w:rPr>
          <w:rFonts w:ascii="Cambria" w:eastAsia="Times New Roman" w:hAnsi="Cambria" w:cs="Courier New"/>
          <w:i/>
          <w:iCs/>
          <w:sz w:val="26"/>
          <w:szCs w:val="26"/>
          <w:lang w:val="es-PR" w:eastAsia="es-PR"/>
        </w:rPr>
        <w:t>Tratamiento del agua en países desarrollados</w:t>
      </w:r>
    </w:p>
    <w:p w14:paraId="294E0BC5" w14:textId="183B4512" w:rsidR="006E30B1" w:rsidRPr="00073B98" w:rsidRDefault="006E30B1" w:rsidP="00665A04">
      <w:pPr>
        <w:spacing w:after="0" w:line="240" w:lineRule="auto"/>
        <w:jc w:val="both"/>
        <w:rPr>
          <w:rFonts w:ascii="Cambria" w:eastAsia="Times New Roman" w:hAnsi="Cambria" w:cs="Courier New"/>
          <w:sz w:val="24"/>
          <w:szCs w:val="24"/>
          <w:lang w:val="es-PR" w:eastAsia="es-PR"/>
        </w:rPr>
      </w:pPr>
    </w:p>
    <w:p w14:paraId="12CE22ED" w14:textId="1EC7B55E" w:rsidR="00DC432C" w:rsidRDefault="006E06E5" w:rsidP="00665A04">
      <w:pPr>
        <w:spacing w:after="0" w:line="240" w:lineRule="auto"/>
        <w:ind w:firstLine="720"/>
        <w:jc w:val="both"/>
        <w:rPr>
          <w:rFonts w:ascii="Cambria" w:eastAsia="Times New Roman" w:hAnsi="Cambria" w:cs="Courier New"/>
          <w:sz w:val="24"/>
          <w:szCs w:val="24"/>
          <w:lang w:val="es-ES" w:eastAsia="es-PR"/>
        </w:rPr>
      </w:pPr>
      <w:r w:rsidRPr="00DC432C">
        <w:rPr>
          <w:rFonts w:ascii="Cambria" w:eastAsia="Times New Roman" w:hAnsi="Cambria" w:cs="Courier New"/>
          <w:sz w:val="24"/>
          <w:szCs w:val="24"/>
          <w:lang w:val="es-ES" w:eastAsia="es-PR"/>
        </w:rPr>
        <w:t>El tratamiento típico</w:t>
      </w:r>
      <w:r>
        <w:rPr>
          <w:rFonts w:ascii="Cambria" w:eastAsia="Times New Roman" w:hAnsi="Cambria" w:cs="Courier New"/>
          <w:sz w:val="24"/>
          <w:szCs w:val="24"/>
          <w:lang w:val="es-ES" w:eastAsia="es-PR"/>
        </w:rPr>
        <w:t xml:space="preserve"> (básico)</w:t>
      </w:r>
      <w:r w:rsidRPr="00DC432C">
        <w:rPr>
          <w:rFonts w:ascii="Cambria" w:eastAsia="Times New Roman" w:hAnsi="Cambria" w:cs="Courier New"/>
          <w:sz w:val="24"/>
          <w:szCs w:val="24"/>
          <w:lang w:val="es-ES" w:eastAsia="es-PR"/>
        </w:rPr>
        <w:t xml:space="preserve"> </w:t>
      </w:r>
      <w:r>
        <w:rPr>
          <w:rFonts w:ascii="Cambria" w:eastAsia="Times New Roman" w:hAnsi="Cambria" w:cs="Courier New"/>
          <w:sz w:val="24"/>
          <w:szCs w:val="24"/>
          <w:lang w:val="es-ES" w:eastAsia="es-PR"/>
        </w:rPr>
        <w:t xml:space="preserve">que se lleva a cabo </w:t>
      </w:r>
      <w:r w:rsidRPr="00DC432C">
        <w:rPr>
          <w:rFonts w:ascii="Cambria" w:eastAsia="Times New Roman" w:hAnsi="Cambria" w:cs="Courier New"/>
          <w:sz w:val="24"/>
          <w:szCs w:val="24"/>
          <w:lang w:val="es-ES" w:eastAsia="es-PR"/>
        </w:rPr>
        <w:t xml:space="preserve">en los Estados Unidos </w:t>
      </w:r>
      <w:r>
        <w:rPr>
          <w:rFonts w:ascii="Cambria" w:eastAsia="Times New Roman" w:hAnsi="Cambria" w:cs="Courier New"/>
          <w:sz w:val="24"/>
          <w:szCs w:val="24"/>
          <w:lang w:val="es-ES" w:eastAsia="es-PR"/>
        </w:rPr>
        <w:t xml:space="preserve">para limpiar el agua </w:t>
      </w:r>
      <w:r w:rsidRPr="00DC432C">
        <w:rPr>
          <w:rFonts w:ascii="Cambria" w:eastAsia="Times New Roman" w:hAnsi="Cambria" w:cs="Courier New"/>
          <w:sz w:val="24"/>
          <w:szCs w:val="24"/>
          <w:lang w:val="es-ES" w:eastAsia="es-PR"/>
        </w:rPr>
        <w:t xml:space="preserve">implica una serie de pasos para eliminar objetos no deseados (como </w:t>
      </w:r>
      <w:r>
        <w:rPr>
          <w:rFonts w:ascii="Cambria" w:eastAsia="Times New Roman" w:hAnsi="Cambria" w:cs="Courier New"/>
          <w:sz w:val="24"/>
          <w:szCs w:val="24"/>
          <w:lang w:val="es-ES" w:eastAsia="es-PR"/>
        </w:rPr>
        <w:t>estacas/</w:t>
      </w:r>
      <w:r w:rsidRPr="00DC432C">
        <w:rPr>
          <w:rFonts w:ascii="Cambria" w:eastAsia="Times New Roman" w:hAnsi="Cambria" w:cs="Courier New"/>
          <w:sz w:val="24"/>
          <w:szCs w:val="24"/>
          <w:lang w:val="es-ES" w:eastAsia="es-PR"/>
        </w:rPr>
        <w:t>palos), sabores (como las algas), patógenos transmitidos por el agua (como la hepatitis A) y productos químicos (como el plomo). La Agencia de Protección Ambiental (</w:t>
      </w:r>
      <w:r>
        <w:rPr>
          <w:rFonts w:ascii="Cambria" w:eastAsia="Times New Roman" w:hAnsi="Cambria" w:cs="Courier New"/>
          <w:sz w:val="24"/>
          <w:szCs w:val="24"/>
          <w:lang w:val="es-ES" w:eastAsia="es-PR"/>
        </w:rPr>
        <w:t>“</w:t>
      </w:r>
      <w:r w:rsidRPr="00DC432C">
        <w:rPr>
          <w:rFonts w:ascii="Cambria" w:eastAsia="Times New Roman" w:hAnsi="Cambria" w:cs="Courier New"/>
          <w:sz w:val="24"/>
          <w:szCs w:val="24"/>
          <w:lang w:val="es-ES" w:eastAsia="es-PR"/>
        </w:rPr>
        <w:t>EPA</w:t>
      </w:r>
      <w:r>
        <w:rPr>
          <w:rFonts w:ascii="Cambria" w:eastAsia="Times New Roman" w:hAnsi="Cambria" w:cs="Courier New"/>
          <w:sz w:val="24"/>
          <w:szCs w:val="24"/>
          <w:lang w:val="es-ES" w:eastAsia="es-PR"/>
        </w:rPr>
        <w:t>”, por sus siglas en inglés</w:t>
      </w:r>
      <w:r w:rsidRPr="00DC432C">
        <w:rPr>
          <w:rFonts w:ascii="Cambria" w:eastAsia="Times New Roman" w:hAnsi="Cambria" w:cs="Courier New"/>
          <w:sz w:val="24"/>
          <w:szCs w:val="24"/>
          <w:lang w:val="es-ES" w:eastAsia="es-PR"/>
        </w:rPr>
        <w:t xml:space="preserve">) enumera estos pasos </w:t>
      </w:r>
      <w:r>
        <w:rPr>
          <w:rFonts w:ascii="Cambria" w:eastAsia="Times New Roman" w:hAnsi="Cambria" w:cs="Courier New"/>
          <w:sz w:val="24"/>
          <w:szCs w:val="24"/>
          <w:lang w:val="es-ES" w:eastAsia="es-PR"/>
        </w:rPr>
        <w:t>básicos</w:t>
      </w:r>
      <w:r w:rsidRPr="00DC432C">
        <w:rPr>
          <w:rFonts w:ascii="Cambria" w:eastAsia="Times New Roman" w:hAnsi="Cambria" w:cs="Courier New"/>
          <w:sz w:val="24"/>
          <w:szCs w:val="24"/>
          <w:lang w:val="es-ES" w:eastAsia="es-PR"/>
        </w:rPr>
        <w:t xml:space="preserve"> para el tratamiento</w:t>
      </w:r>
      <w:r>
        <w:rPr>
          <w:rFonts w:ascii="Cambria" w:eastAsia="Times New Roman" w:hAnsi="Cambria" w:cs="Courier New"/>
          <w:sz w:val="24"/>
          <w:szCs w:val="24"/>
          <w:lang w:val="es-ES" w:eastAsia="es-PR"/>
        </w:rPr>
        <w:t xml:space="preserve"> del agua</w:t>
      </w:r>
      <w:r w:rsidRPr="00DC432C">
        <w:rPr>
          <w:rFonts w:ascii="Cambria" w:eastAsia="Times New Roman" w:hAnsi="Cambria" w:cs="Courier New"/>
          <w:sz w:val="24"/>
          <w:szCs w:val="24"/>
          <w:lang w:val="es-ES" w:eastAsia="es-PR"/>
        </w:rPr>
        <w:t>:</w:t>
      </w:r>
    </w:p>
    <w:p w14:paraId="4F155BA9" w14:textId="77777777" w:rsidR="00CB41B3" w:rsidRDefault="00CB41B3" w:rsidP="00CB41B3">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ES" w:eastAsia="es-PR"/>
        </w:rPr>
      </w:pPr>
    </w:p>
    <w:p w14:paraId="70B5780B" w14:textId="12B053EB" w:rsidR="006E06E5" w:rsidRPr="00DC432C" w:rsidRDefault="006E06E5" w:rsidP="006E06E5">
      <w:pPr>
        <w:pStyle w:val="ListParagraph"/>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ES" w:eastAsia="es-PR"/>
        </w:rPr>
      </w:pPr>
      <w:r w:rsidRPr="00DC432C">
        <w:rPr>
          <w:rFonts w:ascii="Cambria" w:eastAsia="Times New Roman" w:hAnsi="Cambria" w:cs="Courier New"/>
          <w:sz w:val="24"/>
          <w:szCs w:val="24"/>
          <w:lang w:val="es-ES" w:eastAsia="es-PR"/>
        </w:rPr>
        <w:t>Coagulación</w:t>
      </w:r>
      <w:r w:rsidR="00CB41B3">
        <w:rPr>
          <w:rFonts w:ascii="Cambria" w:eastAsia="Times New Roman" w:hAnsi="Cambria" w:cs="Courier New"/>
          <w:sz w:val="24"/>
          <w:szCs w:val="24"/>
          <w:lang w:val="es-ES" w:eastAsia="es-PR"/>
        </w:rPr>
        <w:t xml:space="preserve"> -</w:t>
      </w:r>
      <w:r w:rsidRPr="00DC432C">
        <w:rPr>
          <w:rFonts w:ascii="Cambria" w:eastAsia="Times New Roman" w:hAnsi="Cambria" w:cs="Courier New"/>
          <w:sz w:val="24"/>
          <w:szCs w:val="24"/>
          <w:lang w:val="es-ES" w:eastAsia="es-PR"/>
        </w:rPr>
        <w:t xml:space="preserve"> </w:t>
      </w:r>
      <w:r w:rsidR="00CB41B3">
        <w:rPr>
          <w:rFonts w:ascii="Cambria" w:eastAsia="Times New Roman" w:hAnsi="Cambria" w:cs="Courier New"/>
          <w:sz w:val="24"/>
          <w:szCs w:val="24"/>
          <w:lang w:val="es-ES" w:eastAsia="es-PR"/>
        </w:rPr>
        <w:t xml:space="preserve">se añaden </w:t>
      </w:r>
      <w:r w:rsidRPr="00DC432C">
        <w:rPr>
          <w:rFonts w:ascii="Cambria" w:eastAsia="Times New Roman" w:hAnsi="Cambria" w:cs="Courier New"/>
          <w:sz w:val="24"/>
          <w:szCs w:val="24"/>
          <w:lang w:val="es-ES" w:eastAsia="es-PR"/>
        </w:rPr>
        <w:t xml:space="preserve">productos químicos para atraer </w:t>
      </w:r>
      <w:r w:rsidR="00CB41B3">
        <w:rPr>
          <w:rFonts w:ascii="Cambria" w:eastAsia="Times New Roman" w:hAnsi="Cambria" w:cs="Courier New"/>
          <w:sz w:val="24"/>
          <w:szCs w:val="24"/>
          <w:lang w:val="es-ES" w:eastAsia="es-PR"/>
        </w:rPr>
        <w:t>el sucio</w:t>
      </w:r>
      <w:r w:rsidRPr="00DC432C">
        <w:rPr>
          <w:rFonts w:ascii="Cambria" w:eastAsia="Times New Roman" w:hAnsi="Cambria" w:cs="Courier New"/>
          <w:sz w:val="24"/>
          <w:szCs w:val="24"/>
          <w:lang w:val="es-ES" w:eastAsia="es-PR"/>
        </w:rPr>
        <w:t xml:space="preserve"> en preparación para la sedimentación.</w:t>
      </w:r>
    </w:p>
    <w:p w14:paraId="35809006" w14:textId="77777777" w:rsidR="00DC432C" w:rsidRPr="00CB41B3" w:rsidRDefault="00DC432C" w:rsidP="00DC432C">
      <w:pPr>
        <w:spacing w:after="0" w:line="240" w:lineRule="auto"/>
        <w:ind w:left="720"/>
        <w:contextualSpacing/>
        <w:jc w:val="both"/>
        <w:rPr>
          <w:rFonts w:ascii="Cambria" w:hAnsi="Cambria"/>
          <w:sz w:val="12"/>
          <w:szCs w:val="12"/>
          <w:lang w:val="es-PR"/>
        </w:rPr>
      </w:pPr>
    </w:p>
    <w:p w14:paraId="7C6151F6" w14:textId="7279EC88" w:rsidR="00CB41B3" w:rsidRDefault="006E06E5" w:rsidP="00CB41B3">
      <w:pPr>
        <w:pStyle w:val="ListParagraph"/>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ES" w:eastAsia="es-PR"/>
        </w:rPr>
      </w:pPr>
      <w:r w:rsidRPr="00DC432C">
        <w:rPr>
          <w:rFonts w:ascii="Cambria" w:eastAsia="Times New Roman" w:hAnsi="Cambria" w:cs="Courier New"/>
          <w:sz w:val="24"/>
          <w:szCs w:val="24"/>
          <w:lang w:val="es-ES" w:eastAsia="es-PR"/>
        </w:rPr>
        <w:t>Sedimentación</w:t>
      </w:r>
      <w:r w:rsidR="00CB41B3">
        <w:rPr>
          <w:rFonts w:ascii="Cambria" w:eastAsia="Times New Roman" w:hAnsi="Cambria" w:cs="Courier New"/>
          <w:sz w:val="24"/>
          <w:szCs w:val="24"/>
          <w:lang w:val="es-ES" w:eastAsia="es-PR"/>
        </w:rPr>
        <w:t xml:space="preserve"> -</w:t>
      </w:r>
      <w:r w:rsidRPr="00DC432C">
        <w:rPr>
          <w:rFonts w:ascii="Cambria" w:eastAsia="Times New Roman" w:hAnsi="Cambria" w:cs="Courier New"/>
          <w:sz w:val="24"/>
          <w:szCs w:val="24"/>
          <w:lang w:val="es-ES" w:eastAsia="es-PR"/>
        </w:rPr>
        <w:t xml:space="preserve"> </w:t>
      </w:r>
      <w:r w:rsidR="00CB41B3">
        <w:rPr>
          <w:rFonts w:ascii="Cambria" w:eastAsia="Times New Roman" w:hAnsi="Cambria" w:cs="Courier New"/>
          <w:sz w:val="24"/>
          <w:szCs w:val="24"/>
          <w:lang w:val="es-ES" w:eastAsia="es-PR"/>
        </w:rPr>
        <w:t xml:space="preserve">se </w:t>
      </w:r>
      <w:r w:rsidRPr="00DC432C">
        <w:rPr>
          <w:rFonts w:ascii="Cambria" w:eastAsia="Times New Roman" w:hAnsi="Cambria" w:cs="Courier New"/>
          <w:sz w:val="24"/>
          <w:szCs w:val="24"/>
          <w:lang w:val="es-ES" w:eastAsia="es-PR"/>
        </w:rPr>
        <w:t xml:space="preserve">permite que las partículas combinadas de </w:t>
      </w:r>
      <w:r w:rsidR="00CB41B3">
        <w:rPr>
          <w:rFonts w:ascii="Cambria" w:eastAsia="Times New Roman" w:hAnsi="Cambria" w:cs="Courier New"/>
          <w:sz w:val="24"/>
          <w:szCs w:val="24"/>
          <w:lang w:val="es-ES" w:eastAsia="es-PR"/>
        </w:rPr>
        <w:t>sucio-</w:t>
      </w:r>
      <w:r w:rsidRPr="00DC432C">
        <w:rPr>
          <w:rFonts w:ascii="Cambria" w:eastAsia="Times New Roman" w:hAnsi="Cambria" w:cs="Courier New"/>
          <w:sz w:val="24"/>
          <w:szCs w:val="24"/>
          <w:lang w:val="es-ES" w:eastAsia="es-PR"/>
        </w:rPr>
        <w:t>químic</w:t>
      </w:r>
      <w:r w:rsidR="00CB41B3">
        <w:rPr>
          <w:rFonts w:ascii="Cambria" w:eastAsia="Times New Roman" w:hAnsi="Cambria" w:cs="Courier New"/>
          <w:sz w:val="24"/>
          <w:szCs w:val="24"/>
          <w:lang w:val="es-ES" w:eastAsia="es-PR"/>
        </w:rPr>
        <w:t>o</w:t>
      </w:r>
      <w:r w:rsidRPr="00DC432C">
        <w:rPr>
          <w:rFonts w:ascii="Cambria" w:eastAsia="Times New Roman" w:hAnsi="Cambria" w:cs="Courier New"/>
          <w:sz w:val="24"/>
          <w:szCs w:val="24"/>
          <w:lang w:val="es-ES" w:eastAsia="es-PR"/>
        </w:rPr>
        <w:t xml:space="preserve"> se asienten </w:t>
      </w:r>
      <w:r w:rsidR="00CB41B3">
        <w:rPr>
          <w:rFonts w:ascii="Cambria" w:eastAsia="Times New Roman" w:hAnsi="Cambria" w:cs="Courier New"/>
          <w:sz w:val="24"/>
          <w:szCs w:val="24"/>
          <w:lang w:val="es-ES" w:eastAsia="es-PR"/>
        </w:rPr>
        <w:t>y se separen</w:t>
      </w:r>
      <w:r w:rsidRPr="00DC432C">
        <w:rPr>
          <w:rFonts w:ascii="Cambria" w:eastAsia="Times New Roman" w:hAnsi="Cambria" w:cs="Courier New"/>
          <w:sz w:val="24"/>
          <w:szCs w:val="24"/>
          <w:lang w:val="es-ES" w:eastAsia="es-PR"/>
        </w:rPr>
        <w:t xml:space="preserve"> del agua por gravedad.</w:t>
      </w:r>
    </w:p>
    <w:p w14:paraId="2FE8DD7D" w14:textId="77777777" w:rsidR="00CB41B3" w:rsidRPr="00CB41B3" w:rsidRDefault="00CB41B3" w:rsidP="00CB41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12"/>
          <w:szCs w:val="12"/>
          <w:lang w:val="es-ES" w:eastAsia="es-PR"/>
        </w:rPr>
      </w:pPr>
    </w:p>
    <w:p w14:paraId="7C6917C3" w14:textId="12E96255" w:rsidR="006E06E5" w:rsidRPr="00CB41B3" w:rsidRDefault="006E06E5" w:rsidP="00CB41B3">
      <w:pPr>
        <w:pStyle w:val="ListParagraph"/>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ES" w:eastAsia="es-PR"/>
        </w:rPr>
      </w:pPr>
      <w:r w:rsidRPr="00CB41B3">
        <w:rPr>
          <w:rFonts w:ascii="Cambria" w:eastAsia="Times New Roman" w:hAnsi="Cambria" w:cs="Courier New"/>
          <w:sz w:val="24"/>
          <w:szCs w:val="24"/>
          <w:lang w:val="es-ES" w:eastAsia="es-PR"/>
        </w:rPr>
        <w:t>Filtración</w:t>
      </w:r>
      <w:r w:rsidR="00CB41B3">
        <w:rPr>
          <w:rFonts w:ascii="Cambria" w:eastAsia="Times New Roman" w:hAnsi="Cambria" w:cs="Courier New"/>
          <w:sz w:val="24"/>
          <w:szCs w:val="24"/>
          <w:lang w:val="es-ES" w:eastAsia="es-PR"/>
        </w:rPr>
        <w:t xml:space="preserve"> - se e</w:t>
      </w:r>
      <w:r w:rsidRPr="00CB41B3">
        <w:rPr>
          <w:rFonts w:ascii="Cambria" w:eastAsia="Times New Roman" w:hAnsi="Cambria" w:cs="Courier New"/>
          <w:sz w:val="24"/>
          <w:szCs w:val="24"/>
          <w:lang w:val="es-ES" w:eastAsia="es-PR"/>
        </w:rPr>
        <w:t>limina</w:t>
      </w:r>
      <w:r w:rsidR="00CB41B3">
        <w:rPr>
          <w:rFonts w:ascii="Cambria" w:eastAsia="Times New Roman" w:hAnsi="Cambria" w:cs="Courier New"/>
          <w:sz w:val="24"/>
          <w:szCs w:val="24"/>
          <w:lang w:val="es-ES" w:eastAsia="es-PR"/>
        </w:rPr>
        <w:t>n</w:t>
      </w:r>
      <w:r w:rsidR="00CB41B3" w:rsidRPr="00CB41B3">
        <w:rPr>
          <w:rFonts w:ascii="Cambria" w:eastAsia="Times New Roman" w:hAnsi="Cambria" w:cs="Courier New"/>
          <w:sz w:val="24"/>
          <w:szCs w:val="24"/>
          <w:lang w:val="es-ES" w:eastAsia="es-PR"/>
        </w:rPr>
        <w:t xml:space="preserve"> </w:t>
      </w:r>
      <w:r w:rsidRPr="00CB41B3">
        <w:rPr>
          <w:rFonts w:ascii="Cambria" w:eastAsia="Times New Roman" w:hAnsi="Cambria" w:cs="Courier New"/>
          <w:sz w:val="24"/>
          <w:szCs w:val="24"/>
          <w:lang w:val="es-ES" w:eastAsia="es-PR"/>
        </w:rPr>
        <w:t xml:space="preserve">pequeñas partículas </w:t>
      </w:r>
      <w:r w:rsidR="00CB41B3">
        <w:rPr>
          <w:rFonts w:ascii="Cambria" w:eastAsia="Times New Roman" w:hAnsi="Cambria" w:cs="Courier New"/>
          <w:sz w:val="24"/>
          <w:szCs w:val="24"/>
          <w:lang w:val="es-ES" w:eastAsia="es-PR"/>
        </w:rPr>
        <w:t>obligando al agua a fluir</w:t>
      </w:r>
      <w:r w:rsidRPr="00CB41B3">
        <w:rPr>
          <w:rFonts w:ascii="Cambria" w:eastAsia="Times New Roman" w:hAnsi="Cambria" w:cs="Courier New"/>
          <w:sz w:val="24"/>
          <w:szCs w:val="24"/>
          <w:lang w:val="es-ES" w:eastAsia="es-PR"/>
        </w:rPr>
        <w:t xml:space="preserve"> a través de </w:t>
      </w:r>
      <w:r w:rsidR="00CB41B3" w:rsidRPr="00CB41B3">
        <w:rPr>
          <w:rFonts w:ascii="Cambria" w:eastAsia="Times New Roman" w:hAnsi="Cambria" w:cs="Courier New"/>
          <w:sz w:val="24"/>
          <w:szCs w:val="24"/>
          <w:lang w:val="es-ES" w:eastAsia="es-PR"/>
        </w:rPr>
        <w:t>mallas, cribas</w:t>
      </w:r>
      <w:r w:rsidRPr="00CB41B3">
        <w:rPr>
          <w:rFonts w:ascii="Cambria" w:eastAsia="Times New Roman" w:hAnsi="Cambria" w:cs="Courier New"/>
          <w:sz w:val="24"/>
          <w:szCs w:val="24"/>
          <w:lang w:val="es-ES" w:eastAsia="es-PR"/>
        </w:rPr>
        <w:t xml:space="preserve"> y filtros.</w:t>
      </w:r>
    </w:p>
    <w:p w14:paraId="17E8F38B" w14:textId="66C19790" w:rsidR="00665A04" w:rsidRPr="00CB41B3" w:rsidRDefault="00665A04" w:rsidP="00DC432C">
      <w:pPr>
        <w:spacing w:after="0" w:line="240" w:lineRule="auto"/>
        <w:ind w:left="720"/>
        <w:contextualSpacing/>
        <w:jc w:val="both"/>
        <w:rPr>
          <w:rFonts w:ascii="Cambria" w:hAnsi="Cambria"/>
          <w:sz w:val="12"/>
          <w:szCs w:val="12"/>
          <w:lang w:val="es-PR"/>
        </w:rPr>
      </w:pPr>
    </w:p>
    <w:p w14:paraId="5046385D" w14:textId="7F05F16D" w:rsidR="006E06E5" w:rsidRPr="00CB41B3" w:rsidRDefault="006E06E5" w:rsidP="006E06E5">
      <w:pPr>
        <w:pStyle w:val="ListParagraph"/>
        <w:numPr>
          <w:ilvl w:val="0"/>
          <w:numId w:val="3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sidRPr="00DC432C">
        <w:rPr>
          <w:rFonts w:ascii="Cambria" w:eastAsia="Times New Roman" w:hAnsi="Cambria" w:cs="Courier New"/>
          <w:sz w:val="24"/>
          <w:szCs w:val="24"/>
          <w:lang w:val="es-ES" w:eastAsia="es-PR"/>
        </w:rPr>
        <w:t>Desinfección</w:t>
      </w:r>
      <w:r w:rsidR="00CB41B3">
        <w:rPr>
          <w:rFonts w:ascii="Cambria" w:eastAsia="Times New Roman" w:hAnsi="Cambria" w:cs="Courier New"/>
          <w:sz w:val="24"/>
          <w:szCs w:val="24"/>
          <w:lang w:val="es-ES" w:eastAsia="es-PR"/>
        </w:rPr>
        <w:t xml:space="preserve"> - se eliminan o matan</w:t>
      </w:r>
      <w:r w:rsidRPr="00DC432C">
        <w:rPr>
          <w:rFonts w:ascii="Cambria" w:eastAsia="Times New Roman" w:hAnsi="Cambria" w:cs="Courier New"/>
          <w:sz w:val="24"/>
          <w:szCs w:val="24"/>
          <w:lang w:val="es-ES" w:eastAsia="es-PR"/>
        </w:rPr>
        <w:t xml:space="preserve"> químicamente bacterias y microorganismos, generalmente mediante la adición de cloro (Agencia de Protección Ambiental de los Estados Unidos, 2012).</w:t>
      </w:r>
    </w:p>
    <w:p w14:paraId="4BF1C939" w14:textId="288DF4F4" w:rsidR="006E30B1" w:rsidRPr="00CB41B3" w:rsidRDefault="006E30B1" w:rsidP="00665A04">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5BF3B0F8" w14:textId="551953DD" w:rsidR="00020A8E" w:rsidRPr="00943C5D" w:rsidRDefault="00AF799C" w:rsidP="007C422F">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ES" w:eastAsia="es-PR"/>
        </w:rPr>
      </w:pPr>
      <w:r w:rsidRPr="00943C5D">
        <w:rPr>
          <w:rFonts w:ascii="Cambria" w:eastAsia="Times New Roman" w:hAnsi="Cambria" w:cs="Courier New"/>
          <w:i/>
          <w:iCs/>
          <w:sz w:val="26"/>
          <w:szCs w:val="26"/>
          <w:lang w:val="es-ES" w:eastAsia="es-PR"/>
        </w:rPr>
        <w:lastRenderedPageBreak/>
        <w:t>Tratamiento del agua en países que están en desarrollo</w:t>
      </w:r>
    </w:p>
    <w:p w14:paraId="6494CBE0" w14:textId="1847E1B9" w:rsidR="006E30B1" w:rsidRPr="005857F8" w:rsidRDefault="006E30B1" w:rsidP="00073B98">
      <w:pPr>
        <w:spacing w:after="0" w:line="240" w:lineRule="auto"/>
        <w:jc w:val="both"/>
        <w:rPr>
          <w:rFonts w:ascii="Cambria" w:eastAsia="Times New Roman" w:hAnsi="Cambria" w:cs="Courier New"/>
          <w:lang w:val="es-PR" w:eastAsia="es-PR"/>
        </w:rPr>
      </w:pPr>
    </w:p>
    <w:p w14:paraId="2A154AB9" w14:textId="0B24ADB5" w:rsidR="00073B98" w:rsidRPr="00073B98" w:rsidRDefault="00073B98"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8"/>
          <w:szCs w:val="28"/>
          <w:lang w:val="es-PR" w:eastAsia="es-PR"/>
        </w:rPr>
      </w:pPr>
      <w:r w:rsidRPr="00776C2F">
        <w:rPr>
          <w:rFonts w:ascii="Cambria" w:eastAsia="Times New Roman" w:hAnsi="Cambria" w:cs="Courier New"/>
          <w:sz w:val="24"/>
          <w:szCs w:val="24"/>
          <w:lang w:val="es-PR" w:eastAsia="es-PR"/>
        </w:rPr>
        <w:tab/>
      </w:r>
      <w:r w:rsidRPr="00073B98">
        <w:rPr>
          <w:rFonts w:ascii="Cambria" w:eastAsia="Times New Roman" w:hAnsi="Cambria" w:cs="Courier New"/>
          <w:sz w:val="24"/>
          <w:szCs w:val="24"/>
          <w:lang w:val="es-ES" w:eastAsia="es-PR"/>
        </w:rPr>
        <w:t xml:space="preserve">Dependiendo </w:t>
      </w:r>
      <w:r w:rsidR="005857F8">
        <w:rPr>
          <w:rFonts w:ascii="Cambria" w:eastAsia="Times New Roman" w:hAnsi="Cambria" w:cs="Courier New"/>
          <w:sz w:val="24"/>
          <w:szCs w:val="24"/>
          <w:lang w:val="es-ES" w:eastAsia="es-PR"/>
        </w:rPr>
        <w:t>del trasfondo y las experiencias de los estudiantes</w:t>
      </w:r>
      <w:r w:rsidRPr="00073B98">
        <w:rPr>
          <w:rFonts w:ascii="Cambria" w:eastAsia="Times New Roman" w:hAnsi="Cambria" w:cs="Courier New"/>
          <w:sz w:val="24"/>
          <w:szCs w:val="24"/>
          <w:lang w:val="es-ES" w:eastAsia="es-PR"/>
        </w:rPr>
        <w:t xml:space="preserve">, </w:t>
      </w:r>
      <w:r w:rsidR="005857F8">
        <w:rPr>
          <w:rFonts w:ascii="Cambria" w:eastAsia="Times New Roman" w:hAnsi="Cambria" w:cs="Courier New"/>
          <w:sz w:val="24"/>
          <w:szCs w:val="24"/>
          <w:lang w:val="es-ES" w:eastAsia="es-PR"/>
        </w:rPr>
        <w:t xml:space="preserve">algunos podrían tener </w:t>
      </w:r>
      <w:r w:rsidRPr="00073B98">
        <w:rPr>
          <w:rFonts w:ascii="Cambria" w:eastAsia="Times New Roman" w:hAnsi="Cambria" w:cs="Courier New"/>
          <w:sz w:val="24"/>
          <w:szCs w:val="24"/>
          <w:lang w:val="es-ES" w:eastAsia="es-PR"/>
        </w:rPr>
        <w:t xml:space="preserve">dificultades para concebir </w:t>
      </w:r>
      <w:r w:rsidR="005857F8">
        <w:rPr>
          <w:rFonts w:ascii="Cambria" w:eastAsia="Times New Roman" w:hAnsi="Cambria" w:cs="Courier New"/>
          <w:sz w:val="24"/>
          <w:szCs w:val="24"/>
          <w:lang w:val="es-ES" w:eastAsia="es-PR"/>
        </w:rPr>
        <w:t xml:space="preserve">los problemas con </w:t>
      </w:r>
      <w:r w:rsidRPr="00073B98">
        <w:rPr>
          <w:rFonts w:ascii="Cambria" w:eastAsia="Times New Roman" w:hAnsi="Cambria" w:cs="Courier New"/>
          <w:sz w:val="24"/>
          <w:szCs w:val="24"/>
          <w:lang w:val="es-ES" w:eastAsia="es-PR"/>
        </w:rPr>
        <w:t>el agua en el mundo en desarrollo (por ejemplo, escasez de agua, falta de agua segura</w:t>
      </w:r>
      <w:r w:rsidR="005857F8">
        <w:rPr>
          <w:rFonts w:ascii="Cambria" w:eastAsia="Times New Roman" w:hAnsi="Cambria" w:cs="Courier New"/>
          <w:sz w:val="24"/>
          <w:szCs w:val="24"/>
          <w:lang w:val="es-ES" w:eastAsia="es-PR"/>
        </w:rPr>
        <w:t>, etc.</w:t>
      </w:r>
      <w:r w:rsidRPr="00073B98">
        <w:rPr>
          <w:rFonts w:ascii="Cambria" w:eastAsia="Times New Roman" w:hAnsi="Cambria" w:cs="Courier New"/>
          <w:sz w:val="24"/>
          <w:szCs w:val="24"/>
          <w:lang w:val="es-ES" w:eastAsia="es-PR"/>
        </w:rPr>
        <w:t xml:space="preserve">). </w:t>
      </w:r>
      <w:r w:rsidR="005857F8">
        <w:rPr>
          <w:rFonts w:ascii="Cambria" w:eastAsia="Times New Roman" w:hAnsi="Cambria" w:cs="Courier New"/>
          <w:sz w:val="24"/>
          <w:szCs w:val="24"/>
          <w:lang w:val="es-ES" w:eastAsia="es-PR"/>
        </w:rPr>
        <w:t xml:space="preserve">Los tratamientos del agua son </w:t>
      </w:r>
      <w:r w:rsidR="00653A8B">
        <w:rPr>
          <w:rFonts w:ascii="Cambria" w:eastAsia="Times New Roman" w:hAnsi="Cambria" w:cs="Courier New"/>
          <w:sz w:val="24"/>
          <w:szCs w:val="24"/>
          <w:lang w:val="es-ES" w:eastAsia="es-PR"/>
        </w:rPr>
        <w:t xml:space="preserve">variados, </w:t>
      </w:r>
      <w:r w:rsidR="00653A8B" w:rsidRPr="00073B98">
        <w:rPr>
          <w:rFonts w:ascii="Cambria" w:eastAsia="Times New Roman" w:hAnsi="Cambria" w:cs="Courier New"/>
          <w:sz w:val="24"/>
          <w:szCs w:val="24"/>
          <w:lang w:val="es-ES" w:eastAsia="es-PR"/>
        </w:rPr>
        <w:t>desde</w:t>
      </w:r>
      <w:r w:rsidRPr="00073B98">
        <w:rPr>
          <w:rFonts w:ascii="Cambria" w:eastAsia="Times New Roman" w:hAnsi="Cambria" w:cs="Courier New"/>
          <w:sz w:val="24"/>
          <w:szCs w:val="24"/>
          <w:lang w:val="es-ES" w:eastAsia="es-PR"/>
        </w:rPr>
        <w:t xml:space="preserve"> inexistente, hasta asentamiento </w:t>
      </w:r>
      <w:r w:rsidR="005857F8">
        <w:rPr>
          <w:rFonts w:ascii="Cambria" w:eastAsia="Times New Roman" w:hAnsi="Cambria" w:cs="Courier New"/>
          <w:sz w:val="24"/>
          <w:szCs w:val="24"/>
          <w:lang w:val="es-ES" w:eastAsia="es-PR"/>
        </w:rPr>
        <w:t>en</w:t>
      </w:r>
      <w:r w:rsidRPr="00073B98">
        <w:rPr>
          <w:rFonts w:ascii="Cambria" w:eastAsia="Times New Roman" w:hAnsi="Cambria" w:cs="Courier New"/>
          <w:sz w:val="24"/>
          <w:szCs w:val="24"/>
          <w:lang w:val="es-ES" w:eastAsia="es-PR"/>
        </w:rPr>
        <w:t xml:space="preserve"> contenedores, </w:t>
      </w:r>
      <w:r w:rsidR="005857F8">
        <w:rPr>
          <w:rFonts w:ascii="Cambria" w:eastAsia="Times New Roman" w:hAnsi="Cambria" w:cs="Courier New"/>
          <w:sz w:val="24"/>
          <w:szCs w:val="24"/>
          <w:lang w:val="es-ES" w:eastAsia="es-PR"/>
        </w:rPr>
        <w:t xml:space="preserve">filtrado con </w:t>
      </w:r>
      <w:r w:rsidRPr="00073B98">
        <w:rPr>
          <w:rFonts w:ascii="Cambria" w:eastAsia="Times New Roman" w:hAnsi="Cambria" w:cs="Courier New"/>
          <w:sz w:val="24"/>
          <w:szCs w:val="24"/>
          <w:lang w:val="es-ES" w:eastAsia="es-PR"/>
        </w:rPr>
        <w:t xml:space="preserve">tela, filtros de arena por </w:t>
      </w:r>
      <w:r w:rsidR="005857F8">
        <w:rPr>
          <w:rFonts w:ascii="Cambria" w:eastAsia="Times New Roman" w:hAnsi="Cambria" w:cs="Courier New"/>
          <w:sz w:val="24"/>
          <w:szCs w:val="24"/>
          <w:lang w:val="es-ES" w:eastAsia="es-PR"/>
        </w:rPr>
        <w:t xml:space="preserve">acción de la </w:t>
      </w:r>
      <w:r w:rsidRPr="00073B98">
        <w:rPr>
          <w:rFonts w:ascii="Cambria" w:eastAsia="Times New Roman" w:hAnsi="Cambria" w:cs="Courier New"/>
          <w:sz w:val="24"/>
          <w:szCs w:val="24"/>
          <w:lang w:val="es-ES" w:eastAsia="es-PR"/>
        </w:rPr>
        <w:t xml:space="preserve">gravedad, filtros de cerámica personales (por ejemplo, </w:t>
      </w:r>
      <w:r w:rsidR="005857F8">
        <w:rPr>
          <w:rFonts w:ascii="Cambria" w:eastAsia="Times New Roman" w:hAnsi="Cambria" w:cs="Courier New"/>
          <w:sz w:val="24"/>
          <w:szCs w:val="24"/>
          <w:lang w:val="es-ES" w:eastAsia="es-PR"/>
        </w:rPr>
        <w:t>“</w:t>
      </w:r>
      <w:r w:rsidRPr="00073B98">
        <w:rPr>
          <w:rFonts w:ascii="Cambria" w:eastAsia="Times New Roman" w:hAnsi="Cambria" w:cs="Courier New"/>
          <w:sz w:val="24"/>
          <w:szCs w:val="24"/>
          <w:lang w:val="es-ES" w:eastAsia="es-PR"/>
        </w:rPr>
        <w:t>LifeStraw</w:t>
      </w:r>
      <w:r w:rsidR="005857F8">
        <w:rPr>
          <w:rFonts w:ascii="Cambria" w:eastAsia="Times New Roman" w:hAnsi="Cambria" w:cs="Courier New"/>
          <w:sz w:val="24"/>
          <w:szCs w:val="24"/>
          <w:lang w:val="es-ES" w:eastAsia="es-PR"/>
        </w:rPr>
        <w:t>”</w:t>
      </w:r>
      <w:r w:rsidRPr="00073B98">
        <w:rPr>
          <w:rFonts w:ascii="Cambria" w:eastAsia="Times New Roman" w:hAnsi="Cambria" w:cs="Courier New"/>
          <w:sz w:val="24"/>
          <w:szCs w:val="24"/>
          <w:lang w:val="es-ES" w:eastAsia="es-PR"/>
        </w:rPr>
        <w:t xml:space="preserve">), ebullición y tratamiento intermitente con desinfectantes químicos. </w:t>
      </w:r>
    </w:p>
    <w:p w14:paraId="76EB9F8C" w14:textId="77777777" w:rsidR="00073B98" w:rsidRPr="005857F8" w:rsidRDefault="00073B98" w:rsidP="00073B98">
      <w:pPr>
        <w:spacing w:after="0" w:line="240" w:lineRule="auto"/>
        <w:jc w:val="both"/>
        <w:rPr>
          <w:rFonts w:ascii="Cambria" w:eastAsia="Times New Roman" w:hAnsi="Cambria" w:cs="Courier New"/>
          <w:lang w:val="es-PR" w:eastAsia="es-PR"/>
        </w:rPr>
      </w:pPr>
    </w:p>
    <w:p w14:paraId="28682D7F" w14:textId="6CFBA907" w:rsidR="005F544C" w:rsidRPr="00943C5D" w:rsidRDefault="00073B98" w:rsidP="00073B98">
      <w:pPr>
        <w:spacing w:after="0" w:line="240" w:lineRule="auto"/>
        <w:ind w:firstLine="720"/>
        <w:jc w:val="both"/>
        <w:rPr>
          <w:rFonts w:ascii="Cambria" w:eastAsia="Times New Roman" w:hAnsi="Cambria" w:cs="Courier New"/>
          <w:sz w:val="24"/>
          <w:szCs w:val="24"/>
          <w:lang w:val="es-PR" w:eastAsia="es-PR"/>
        </w:rPr>
      </w:pPr>
      <w:r>
        <w:rPr>
          <w:rFonts w:ascii="Cambria" w:eastAsia="Times New Roman" w:hAnsi="Cambria" w:cs="Courier New"/>
          <w:sz w:val="24"/>
          <w:szCs w:val="24"/>
          <w:lang w:val="es-PR" w:eastAsia="es-PR"/>
        </w:rPr>
        <w:t xml:space="preserve">Para obtener más información y una tabla como recurso para compartir con los estudiantes, visite: </w:t>
      </w:r>
      <w:r w:rsidR="00B3136A" w:rsidRPr="00943C5D">
        <w:rPr>
          <w:rFonts w:ascii="Cambria" w:eastAsia="Times New Roman" w:hAnsi="Cambria" w:cs="Courier New"/>
          <w:sz w:val="24"/>
          <w:szCs w:val="24"/>
          <w:lang w:val="es-PR" w:eastAsia="es-PR"/>
        </w:rPr>
        <w:t>Implementación de tratamientos en países que están en desarrollo</w:t>
      </w:r>
      <w:r>
        <w:rPr>
          <w:rFonts w:ascii="Cambria" w:eastAsia="Times New Roman" w:hAnsi="Cambria" w:cs="Courier New"/>
          <w:sz w:val="24"/>
          <w:szCs w:val="24"/>
          <w:lang w:val="es-PR" w:eastAsia="es-PR"/>
        </w:rPr>
        <w:t>.</w:t>
      </w:r>
    </w:p>
    <w:p w14:paraId="4DEEE37D" w14:textId="3239E961" w:rsidR="00B3136A" w:rsidRPr="00B3136A" w:rsidRDefault="0053322A" w:rsidP="00B3136A">
      <w:pPr>
        <w:spacing w:after="0" w:line="240" w:lineRule="auto"/>
        <w:jc w:val="both"/>
        <w:rPr>
          <w:rFonts w:ascii="Cambria" w:eastAsia="Times New Roman" w:hAnsi="Cambria" w:cs="Courier New"/>
          <w:sz w:val="24"/>
          <w:szCs w:val="24"/>
          <w:lang w:val="es-PR" w:eastAsia="es-PR"/>
        </w:rPr>
      </w:pPr>
      <w:hyperlink r:id="rId10" w:history="1">
        <w:r w:rsidR="00B3136A" w:rsidRPr="00B3136A">
          <w:rPr>
            <w:rStyle w:val="Hyperlink"/>
            <w:rFonts w:ascii="Cambria" w:hAnsi="Cambria"/>
            <w:sz w:val="24"/>
            <w:szCs w:val="24"/>
            <w:lang w:val="es-PR"/>
          </w:rPr>
          <w:t>http://www.cawst.org/en/resources/pubs/position-papers/category/8-position-papers?download=23%3Awater-treatment-implementation-for-developing-countries</w:t>
        </w:r>
      </w:hyperlink>
    </w:p>
    <w:p w14:paraId="0491503E" w14:textId="48E64915" w:rsidR="00B3136A" w:rsidRDefault="00B3136A" w:rsidP="00B3136A">
      <w:pPr>
        <w:spacing w:after="0" w:line="240" w:lineRule="auto"/>
        <w:jc w:val="both"/>
        <w:rPr>
          <w:rFonts w:ascii="Cambria" w:eastAsia="Times New Roman" w:hAnsi="Cambria" w:cs="Courier New"/>
          <w:sz w:val="24"/>
          <w:szCs w:val="24"/>
          <w:lang w:val="es-PR" w:eastAsia="es-PR"/>
        </w:rPr>
      </w:pPr>
    </w:p>
    <w:p w14:paraId="458E75B5" w14:textId="77777777" w:rsidR="00653A8B" w:rsidRPr="00653A8B" w:rsidRDefault="00653A8B" w:rsidP="00B3136A">
      <w:pPr>
        <w:spacing w:after="0" w:line="240" w:lineRule="auto"/>
        <w:jc w:val="both"/>
        <w:rPr>
          <w:rFonts w:ascii="Cambria" w:eastAsia="Times New Roman" w:hAnsi="Cambria" w:cs="Courier New"/>
          <w:sz w:val="24"/>
          <w:szCs w:val="24"/>
          <w:lang w:val="es-PR" w:eastAsia="es-PR"/>
        </w:rPr>
      </w:pPr>
    </w:p>
    <w:p w14:paraId="1D668897" w14:textId="61774074" w:rsidR="00B3136A" w:rsidRPr="00653A8B" w:rsidRDefault="00B3136A" w:rsidP="00B3136A">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PR" w:eastAsia="es-PR"/>
        </w:rPr>
      </w:pPr>
      <w:r w:rsidRPr="00653A8B">
        <w:rPr>
          <w:rFonts w:ascii="Cambria" w:eastAsia="Times New Roman" w:hAnsi="Cambria" w:cs="Courier New"/>
          <w:i/>
          <w:iCs/>
          <w:sz w:val="26"/>
          <w:szCs w:val="26"/>
          <w:lang w:val="es-PR" w:eastAsia="es-PR"/>
        </w:rPr>
        <w:t>El agua usada necesita tratamiento</w:t>
      </w:r>
    </w:p>
    <w:p w14:paraId="39B7F594" w14:textId="77777777" w:rsidR="00B3136A" w:rsidRPr="00653A8B" w:rsidRDefault="00B3136A" w:rsidP="00073B98">
      <w:pPr>
        <w:spacing w:after="0" w:line="240" w:lineRule="auto"/>
        <w:jc w:val="both"/>
        <w:rPr>
          <w:rFonts w:ascii="Cambria" w:eastAsia="Times New Roman" w:hAnsi="Cambria" w:cs="Courier New"/>
          <w:sz w:val="28"/>
          <w:szCs w:val="28"/>
          <w:lang w:val="es-PR" w:eastAsia="es-PR"/>
        </w:rPr>
      </w:pPr>
    </w:p>
    <w:p w14:paraId="194E99DE" w14:textId="53101C69" w:rsidR="00073B98" w:rsidRPr="00653A8B" w:rsidRDefault="00073B98"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sidRPr="00653A8B">
        <w:rPr>
          <w:rFonts w:ascii="Cambria" w:eastAsia="Times New Roman" w:hAnsi="Cambria" w:cs="Courier New"/>
          <w:sz w:val="24"/>
          <w:szCs w:val="24"/>
          <w:lang w:val="es-PR" w:eastAsia="es-PR"/>
        </w:rPr>
        <w:tab/>
        <w:t xml:space="preserve">Como especie, utilizamos el agua de muchas maneras que no </w:t>
      </w:r>
      <w:r w:rsidR="00A727DC" w:rsidRPr="00653A8B">
        <w:rPr>
          <w:rFonts w:ascii="Cambria" w:eastAsia="Times New Roman" w:hAnsi="Cambria" w:cs="Courier New"/>
          <w:sz w:val="24"/>
          <w:szCs w:val="24"/>
          <w:lang w:val="es-PR" w:eastAsia="es-PR"/>
        </w:rPr>
        <w:t>tenemos en</w:t>
      </w:r>
      <w:r w:rsidRPr="00653A8B">
        <w:rPr>
          <w:rFonts w:ascii="Cambria" w:eastAsia="Times New Roman" w:hAnsi="Cambria" w:cs="Courier New"/>
          <w:sz w:val="24"/>
          <w:szCs w:val="24"/>
          <w:lang w:val="es-PR" w:eastAsia="es-PR"/>
        </w:rPr>
        <w:t xml:space="preserve"> la mente de </w:t>
      </w:r>
      <w:r w:rsidR="00653A8B" w:rsidRPr="00653A8B">
        <w:rPr>
          <w:rFonts w:ascii="Cambria" w:eastAsia="Times New Roman" w:hAnsi="Cambria" w:cs="Courier New"/>
          <w:sz w:val="24"/>
          <w:szCs w:val="24"/>
          <w:lang w:val="es-PR" w:eastAsia="es-PR"/>
        </w:rPr>
        <w:t>manera</w:t>
      </w:r>
      <w:r w:rsidR="00A727DC" w:rsidRPr="00653A8B">
        <w:rPr>
          <w:rFonts w:ascii="Cambria" w:eastAsia="Times New Roman" w:hAnsi="Cambria" w:cs="Courier New"/>
          <w:sz w:val="24"/>
          <w:szCs w:val="24"/>
          <w:lang w:val="es-PR" w:eastAsia="es-PR"/>
        </w:rPr>
        <w:t xml:space="preserve"> constante</w:t>
      </w:r>
      <w:r w:rsidRPr="00653A8B">
        <w:rPr>
          <w:rFonts w:ascii="Cambria" w:eastAsia="Times New Roman" w:hAnsi="Cambria" w:cs="Courier New"/>
          <w:sz w:val="24"/>
          <w:szCs w:val="24"/>
          <w:lang w:val="es-PR" w:eastAsia="es-PR"/>
        </w:rPr>
        <w:t>, como</w:t>
      </w:r>
      <w:r w:rsidR="00653A8B" w:rsidRPr="00653A8B">
        <w:rPr>
          <w:rFonts w:ascii="Cambria" w:eastAsia="Times New Roman" w:hAnsi="Cambria" w:cs="Courier New"/>
          <w:sz w:val="24"/>
          <w:szCs w:val="24"/>
          <w:lang w:val="es-PR" w:eastAsia="es-PR"/>
        </w:rPr>
        <w:t>:</w:t>
      </w:r>
      <w:r w:rsidRPr="00653A8B">
        <w:rPr>
          <w:rFonts w:ascii="Cambria" w:eastAsia="Times New Roman" w:hAnsi="Cambria" w:cs="Courier New"/>
          <w:sz w:val="24"/>
          <w:szCs w:val="24"/>
          <w:lang w:val="es-PR" w:eastAsia="es-PR"/>
        </w:rPr>
        <w:t xml:space="preserve"> el cultivo, la cría de animales y la extracción de minerales. </w:t>
      </w:r>
      <w:r w:rsidR="00A727DC" w:rsidRPr="00653A8B">
        <w:rPr>
          <w:rFonts w:ascii="Cambria" w:eastAsia="Times New Roman" w:hAnsi="Cambria" w:cs="Courier New"/>
          <w:sz w:val="24"/>
          <w:szCs w:val="24"/>
          <w:lang w:val="es-PR" w:eastAsia="es-PR"/>
        </w:rPr>
        <w:t>Luego de utilizar el agua para esos propósitos</w:t>
      </w:r>
      <w:r w:rsidRPr="00653A8B">
        <w:rPr>
          <w:rFonts w:ascii="Cambria" w:eastAsia="Times New Roman" w:hAnsi="Cambria" w:cs="Courier New"/>
          <w:sz w:val="24"/>
          <w:szCs w:val="24"/>
          <w:lang w:val="es-PR" w:eastAsia="es-PR"/>
        </w:rPr>
        <w:t xml:space="preserve">, </w:t>
      </w:r>
      <w:r w:rsidR="00A727DC" w:rsidRPr="00653A8B">
        <w:rPr>
          <w:rFonts w:ascii="Cambria" w:eastAsia="Times New Roman" w:hAnsi="Cambria" w:cs="Courier New"/>
          <w:sz w:val="24"/>
          <w:szCs w:val="24"/>
          <w:lang w:val="es-PR" w:eastAsia="es-PR"/>
        </w:rPr>
        <w:t>la misma</w:t>
      </w:r>
      <w:r w:rsidRPr="00653A8B">
        <w:rPr>
          <w:rFonts w:ascii="Cambria" w:eastAsia="Times New Roman" w:hAnsi="Cambria" w:cs="Courier New"/>
          <w:sz w:val="24"/>
          <w:szCs w:val="24"/>
          <w:lang w:val="es-PR" w:eastAsia="es-PR"/>
        </w:rPr>
        <w:t xml:space="preserve"> puede contener pesticidas, </w:t>
      </w:r>
      <w:r w:rsidR="00A727DC" w:rsidRPr="00653A8B">
        <w:rPr>
          <w:rFonts w:ascii="Cambria" w:eastAsia="Times New Roman" w:hAnsi="Cambria" w:cs="Courier New"/>
          <w:sz w:val="24"/>
          <w:szCs w:val="24"/>
          <w:lang w:val="es-PR" w:eastAsia="es-PR"/>
        </w:rPr>
        <w:t xml:space="preserve">agentes que transmitan </w:t>
      </w:r>
      <w:r w:rsidRPr="00653A8B">
        <w:rPr>
          <w:rFonts w:ascii="Cambria" w:eastAsia="Times New Roman" w:hAnsi="Cambria" w:cs="Courier New"/>
          <w:sz w:val="24"/>
          <w:szCs w:val="24"/>
          <w:lang w:val="es-PR" w:eastAsia="es-PR"/>
        </w:rPr>
        <w:t>enfermedades y / o metales pesados. Esta agua (</w:t>
      </w:r>
      <w:r w:rsidR="00653A8B" w:rsidRPr="00653A8B">
        <w:rPr>
          <w:rFonts w:ascii="Cambria" w:eastAsia="Times New Roman" w:hAnsi="Cambria" w:cs="Courier New"/>
          <w:sz w:val="24"/>
          <w:szCs w:val="24"/>
          <w:lang w:val="es-PR" w:eastAsia="es-PR"/>
        </w:rPr>
        <w:t>en ocasiones llamada</w:t>
      </w:r>
      <w:r w:rsidRPr="00653A8B">
        <w:rPr>
          <w:rFonts w:ascii="Cambria" w:eastAsia="Times New Roman" w:hAnsi="Cambria" w:cs="Courier New"/>
          <w:sz w:val="24"/>
          <w:szCs w:val="24"/>
          <w:lang w:val="es-PR" w:eastAsia="es-PR"/>
        </w:rPr>
        <w:t xml:space="preserve"> agua residual) debe tratarse antes de </w:t>
      </w:r>
      <w:r w:rsidR="00653A8B" w:rsidRPr="00653A8B">
        <w:rPr>
          <w:rFonts w:ascii="Cambria" w:eastAsia="Times New Roman" w:hAnsi="Cambria" w:cs="Courier New"/>
          <w:sz w:val="24"/>
          <w:szCs w:val="24"/>
          <w:lang w:val="es-PR" w:eastAsia="es-PR"/>
        </w:rPr>
        <w:t>ser reutilizada</w:t>
      </w:r>
      <w:r w:rsidRPr="00653A8B">
        <w:rPr>
          <w:rFonts w:ascii="Cambria" w:eastAsia="Times New Roman" w:hAnsi="Cambria" w:cs="Courier New"/>
          <w:sz w:val="24"/>
          <w:szCs w:val="24"/>
          <w:lang w:val="es-PR" w:eastAsia="es-PR"/>
        </w:rPr>
        <w:t xml:space="preserve">. </w:t>
      </w:r>
      <w:r w:rsidR="00653A8B" w:rsidRPr="00653A8B">
        <w:rPr>
          <w:rFonts w:ascii="Cambria" w:eastAsia="Times New Roman" w:hAnsi="Cambria" w:cs="Courier New"/>
          <w:sz w:val="24"/>
          <w:szCs w:val="24"/>
          <w:lang w:val="es-PR" w:eastAsia="es-PR"/>
        </w:rPr>
        <w:t>Cada una de l</w:t>
      </w:r>
      <w:r w:rsidRPr="00653A8B">
        <w:rPr>
          <w:rFonts w:ascii="Cambria" w:eastAsia="Times New Roman" w:hAnsi="Cambria" w:cs="Courier New"/>
          <w:sz w:val="24"/>
          <w:szCs w:val="24"/>
          <w:lang w:val="es-PR" w:eastAsia="es-PR"/>
        </w:rPr>
        <w:t xml:space="preserve">as tarjetas </w:t>
      </w:r>
      <w:r w:rsidR="00653A8B" w:rsidRPr="00653A8B">
        <w:rPr>
          <w:rFonts w:ascii="Cambria" w:eastAsia="Times New Roman" w:hAnsi="Cambria" w:cs="Courier New"/>
          <w:sz w:val="24"/>
          <w:szCs w:val="24"/>
          <w:lang w:val="es-PR" w:eastAsia="es-PR"/>
        </w:rPr>
        <w:t>de las Nanotecnologías</w:t>
      </w:r>
      <w:r w:rsidRPr="00653A8B">
        <w:rPr>
          <w:rFonts w:ascii="Cambria" w:eastAsia="Times New Roman" w:hAnsi="Cambria" w:cs="Courier New"/>
          <w:sz w:val="24"/>
          <w:szCs w:val="24"/>
          <w:lang w:val="es-PR" w:eastAsia="es-PR"/>
        </w:rPr>
        <w:t xml:space="preserve"> contiene</w:t>
      </w:r>
      <w:r w:rsidR="00653A8B" w:rsidRPr="00653A8B">
        <w:rPr>
          <w:rFonts w:ascii="Cambria" w:eastAsia="Times New Roman" w:hAnsi="Cambria" w:cs="Courier New"/>
          <w:sz w:val="24"/>
          <w:szCs w:val="24"/>
          <w:lang w:val="es-PR" w:eastAsia="es-PR"/>
        </w:rPr>
        <w:t xml:space="preserve"> </w:t>
      </w:r>
      <w:r w:rsidRPr="00653A8B">
        <w:rPr>
          <w:rFonts w:ascii="Cambria" w:eastAsia="Times New Roman" w:hAnsi="Cambria" w:cs="Courier New"/>
          <w:sz w:val="24"/>
          <w:szCs w:val="24"/>
          <w:lang w:val="es-PR" w:eastAsia="es-PR"/>
        </w:rPr>
        <w:t xml:space="preserve">un enfoque para el tratamiento del agua que los estudiantes deben abordar. </w:t>
      </w:r>
      <w:r w:rsidR="00653A8B" w:rsidRPr="00653A8B">
        <w:rPr>
          <w:rFonts w:ascii="Cambria" w:eastAsia="Times New Roman" w:hAnsi="Cambria" w:cs="Courier New"/>
          <w:sz w:val="24"/>
          <w:szCs w:val="24"/>
          <w:lang w:val="es-PR" w:eastAsia="es-PR"/>
        </w:rPr>
        <w:t>Cuánto</w:t>
      </w:r>
      <w:r w:rsidRPr="00653A8B">
        <w:rPr>
          <w:rFonts w:ascii="Cambria" w:eastAsia="Times New Roman" w:hAnsi="Cambria" w:cs="Courier New"/>
          <w:sz w:val="24"/>
          <w:szCs w:val="24"/>
          <w:lang w:val="es-PR" w:eastAsia="es-PR"/>
        </w:rPr>
        <w:t xml:space="preserve"> tratamiento necesita</w:t>
      </w:r>
      <w:r w:rsidR="00653A8B" w:rsidRPr="00653A8B">
        <w:rPr>
          <w:rFonts w:ascii="Cambria" w:eastAsia="Times New Roman" w:hAnsi="Cambria" w:cs="Courier New"/>
          <w:sz w:val="24"/>
          <w:szCs w:val="24"/>
          <w:lang w:val="es-PR" w:eastAsia="es-PR"/>
        </w:rPr>
        <w:t>rá</w:t>
      </w:r>
      <w:r w:rsidRPr="00653A8B">
        <w:rPr>
          <w:rFonts w:ascii="Cambria" w:eastAsia="Times New Roman" w:hAnsi="Cambria" w:cs="Courier New"/>
          <w:sz w:val="24"/>
          <w:szCs w:val="24"/>
          <w:lang w:val="es-PR" w:eastAsia="es-PR"/>
        </w:rPr>
        <w:t xml:space="preserve"> el agua depende</w:t>
      </w:r>
      <w:r w:rsidR="00653A8B" w:rsidRPr="00653A8B">
        <w:rPr>
          <w:rFonts w:ascii="Cambria" w:eastAsia="Times New Roman" w:hAnsi="Cambria" w:cs="Courier New"/>
          <w:sz w:val="24"/>
          <w:szCs w:val="24"/>
          <w:lang w:val="es-PR" w:eastAsia="es-PR"/>
        </w:rPr>
        <w:t>rá</w:t>
      </w:r>
      <w:r w:rsidRPr="00653A8B">
        <w:rPr>
          <w:rFonts w:ascii="Cambria" w:eastAsia="Times New Roman" w:hAnsi="Cambria" w:cs="Courier New"/>
          <w:sz w:val="24"/>
          <w:szCs w:val="24"/>
          <w:lang w:val="es-PR" w:eastAsia="es-PR"/>
        </w:rPr>
        <w:t xml:space="preserve"> de la próxima aplicación de </w:t>
      </w:r>
      <w:r w:rsidR="00653A8B" w:rsidRPr="00653A8B">
        <w:rPr>
          <w:rFonts w:ascii="Cambria" w:eastAsia="Times New Roman" w:hAnsi="Cambria" w:cs="Courier New"/>
          <w:sz w:val="24"/>
          <w:szCs w:val="24"/>
          <w:lang w:val="es-PR" w:eastAsia="es-PR"/>
        </w:rPr>
        <w:t>la misma</w:t>
      </w:r>
      <w:r w:rsidRPr="00653A8B">
        <w:rPr>
          <w:rFonts w:ascii="Cambria" w:eastAsia="Times New Roman" w:hAnsi="Cambria" w:cs="Courier New"/>
          <w:sz w:val="24"/>
          <w:szCs w:val="24"/>
          <w:lang w:val="es-PR" w:eastAsia="es-PR"/>
        </w:rPr>
        <w:t xml:space="preserve">. Una de las preguntas </w:t>
      </w:r>
      <w:r w:rsidR="00653A8B" w:rsidRPr="00653A8B">
        <w:rPr>
          <w:rFonts w:ascii="Cambria" w:eastAsia="Times New Roman" w:hAnsi="Cambria" w:cs="Courier New"/>
          <w:sz w:val="24"/>
          <w:szCs w:val="24"/>
          <w:lang w:val="es-PR" w:eastAsia="es-PR"/>
        </w:rPr>
        <w:t>usuales</w:t>
      </w:r>
      <w:r w:rsidRPr="00653A8B">
        <w:rPr>
          <w:rFonts w:ascii="Cambria" w:eastAsia="Times New Roman" w:hAnsi="Cambria" w:cs="Courier New"/>
          <w:sz w:val="24"/>
          <w:szCs w:val="24"/>
          <w:lang w:val="es-PR" w:eastAsia="es-PR"/>
        </w:rPr>
        <w:t xml:space="preserve"> a las que pueden llegar </w:t>
      </w:r>
      <w:r w:rsidR="00653A8B" w:rsidRPr="00653A8B">
        <w:rPr>
          <w:rFonts w:ascii="Cambria" w:eastAsia="Times New Roman" w:hAnsi="Cambria" w:cs="Courier New"/>
          <w:sz w:val="24"/>
          <w:szCs w:val="24"/>
          <w:lang w:val="es-PR" w:eastAsia="es-PR"/>
        </w:rPr>
        <w:t>los estudiantes</w:t>
      </w:r>
      <w:r w:rsidRPr="00653A8B">
        <w:rPr>
          <w:rFonts w:ascii="Cambria" w:eastAsia="Times New Roman" w:hAnsi="Cambria" w:cs="Courier New"/>
          <w:sz w:val="24"/>
          <w:szCs w:val="24"/>
          <w:lang w:val="es-PR" w:eastAsia="es-PR"/>
        </w:rPr>
        <w:t xml:space="preserve"> durante el curso de este módulo es: ¿Qué tan limpia debe </w:t>
      </w:r>
      <w:r w:rsidR="00653A8B" w:rsidRPr="00653A8B">
        <w:rPr>
          <w:rFonts w:ascii="Cambria" w:eastAsia="Times New Roman" w:hAnsi="Cambria" w:cs="Courier New"/>
          <w:sz w:val="24"/>
          <w:szCs w:val="24"/>
          <w:lang w:val="es-PR" w:eastAsia="es-PR"/>
        </w:rPr>
        <w:t xml:space="preserve">estar </w:t>
      </w:r>
      <w:r w:rsidRPr="00653A8B">
        <w:rPr>
          <w:rFonts w:ascii="Cambria" w:eastAsia="Times New Roman" w:hAnsi="Cambria" w:cs="Courier New"/>
          <w:sz w:val="24"/>
          <w:szCs w:val="24"/>
          <w:lang w:val="es-PR" w:eastAsia="es-PR"/>
        </w:rPr>
        <w:t>el agua?</w:t>
      </w:r>
    </w:p>
    <w:p w14:paraId="2ABB7FFF" w14:textId="05467ABF" w:rsidR="00073B98" w:rsidRDefault="00073B98"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7BDFAAA1" w14:textId="77777777" w:rsidR="00653A8B" w:rsidRPr="00653A8B" w:rsidRDefault="00653A8B"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0FB4AC2D" w14:textId="64B30AF4" w:rsidR="00B3136A" w:rsidRPr="00653A8B" w:rsidRDefault="00B3136A" w:rsidP="00B3136A">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PR" w:eastAsia="es-PR"/>
        </w:rPr>
      </w:pPr>
      <w:r w:rsidRPr="00653A8B">
        <w:rPr>
          <w:rFonts w:ascii="Cambria" w:eastAsia="Times New Roman" w:hAnsi="Cambria" w:cs="Courier New"/>
          <w:i/>
          <w:iCs/>
          <w:sz w:val="26"/>
          <w:szCs w:val="26"/>
          <w:lang w:val="es-PR" w:eastAsia="es-PR"/>
        </w:rPr>
        <w:t>La necesidad de nuevos enfoques</w:t>
      </w:r>
    </w:p>
    <w:p w14:paraId="091B15AC" w14:textId="77777777" w:rsidR="00B3136A" w:rsidRPr="00D70502" w:rsidRDefault="00B3136A" w:rsidP="00073B98">
      <w:pPr>
        <w:spacing w:after="0" w:line="240" w:lineRule="auto"/>
        <w:jc w:val="both"/>
        <w:rPr>
          <w:rFonts w:ascii="Cambria" w:eastAsia="Times New Roman" w:hAnsi="Cambria" w:cs="Courier New"/>
          <w:sz w:val="24"/>
          <w:szCs w:val="24"/>
          <w:lang w:eastAsia="es-PR"/>
        </w:rPr>
      </w:pPr>
    </w:p>
    <w:p w14:paraId="369F5901" w14:textId="2B080E27" w:rsidR="00073B98" w:rsidRPr="00073B98" w:rsidRDefault="00073B98"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Pr>
          <w:rFonts w:ascii="Cambria" w:eastAsia="Times New Roman" w:hAnsi="Cambria" w:cs="Courier New"/>
          <w:sz w:val="24"/>
          <w:szCs w:val="24"/>
          <w:lang w:val="es-ES" w:eastAsia="es-PR"/>
        </w:rPr>
        <w:tab/>
      </w:r>
      <w:r w:rsidRPr="00073B98">
        <w:rPr>
          <w:rFonts w:ascii="Cambria" w:eastAsia="Times New Roman" w:hAnsi="Cambria" w:cs="Courier New"/>
          <w:sz w:val="24"/>
          <w:szCs w:val="24"/>
          <w:lang w:val="es-ES" w:eastAsia="es-PR"/>
        </w:rPr>
        <w:t xml:space="preserve">Muchos enfoques occidentales para el tratamiento del agua (por ejemplo, extracción con solventes, adsorción de carbón activado y oxidación química común) son costosos y requieren mucho tiempo (Berger, 2008). Los avances recientes en </w:t>
      </w:r>
      <w:r w:rsidR="00653A8B">
        <w:rPr>
          <w:rFonts w:ascii="Cambria" w:eastAsia="Times New Roman" w:hAnsi="Cambria" w:cs="Courier New"/>
          <w:sz w:val="24"/>
          <w:szCs w:val="24"/>
          <w:lang w:val="es-ES" w:eastAsia="es-PR"/>
        </w:rPr>
        <w:t xml:space="preserve">la </w:t>
      </w:r>
      <w:r w:rsidRPr="00073B98">
        <w:rPr>
          <w:rFonts w:ascii="Cambria" w:eastAsia="Times New Roman" w:hAnsi="Cambria" w:cs="Courier New"/>
          <w:sz w:val="24"/>
          <w:szCs w:val="24"/>
          <w:lang w:val="es-ES" w:eastAsia="es-PR"/>
        </w:rPr>
        <w:t xml:space="preserve">nanotecnología nos permiten diseñar soluciones que son más ágiles y específicas. Por ejemplo, los nanomateriales que pueden eliminar el agua de metales tóxicos o estructuras similares a bolsas de té que contienen biocidas para tratar enfermedades transmitidas por el agua (Sanderson, 2012). Los enfoques que son más prometedores son los "... que podemos integrar en los sistemas existentes", dice </w:t>
      </w:r>
      <w:r w:rsidRPr="00653A8B">
        <w:rPr>
          <w:rFonts w:ascii="Cambria" w:eastAsia="Times New Roman" w:hAnsi="Cambria" w:cs="Courier New"/>
          <w:sz w:val="24"/>
          <w:szCs w:val="24"/>
          <w:lang w:eastAsia="es-PR"/>
        </w:rPr>
        <w:t>Mamadou Diallo</w:t>
      </w:r>
      <w:r w:rsidRPr="00073B98">
        <w:rPr>
          <w:rFonts w:ascii="Cambria" w:eastAsia="Times New Roman" w:hAnsi="Cambria" w:cs="Courier New"/>
          <w:sz w:val="24"/>
          <w:szCs w:val="24"/>
          <w:lang w:val="es-ES" w:eastAsia="es-PR"/>
        </w:rPr>
        <w:t>, un ingeniero ambiental en el Instituto de Tecnología de California y el Instituto Avanzado de Ciencia y Tecnología de Corea. Eso significa, por ejemplo, membranas mejoradas con nanopartículas que pueden encajar perfectamente en las plantas de tratamiento de agua. (Sanderson, 2012)</w:t>
      </w:r>
    </w:p>
    <w:p w14:paraId="7D9B6466" w14:textId="4EA1DA00" w:rsidR="00B3136A" w:rsidRDefault="00B3136A"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3235010D" w14:textId="36761B67" w:rsidR="00653A8B" w:rsidRDefault="00653A8B"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6C06036D" w14:textId="3DBE519A" w:rsidR="00653A8B" w:rsidRDefault="00653A8B"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494D5517" w14:textId="77777777" w:rsidR="00653A8B" w:rsidRPr="00073B98" w:rsidRDefault="00653A8B"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4D6794DD" w14:textId="24051EF4" w:rsidR="00B3136A" w:rsidRPr="00943C5D" w:rsidRDefault="00B3136A" w:rsidP="00B3136A">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ES" w:eastAsia="es-PR"/>
        </w:rPr>
      </w:pPr>
      <w:r w:rsidRPr="00943C5D">
        <w:rPr>
          <w:rFonts w:ascii="Cambria" w:eastAsia="Times New Roman" w:hAnsi="Cambria" w:cs="Courier New"/>
          <w:i/>
          <w:iCs/>
          <w:sz w:val="26"/>
          <w:szCs w:val="26"/>
          <w:lang w:val="es-ES" w:eastAsia="es-PR"/>
        </w:rPr>
        <w:lastRenderedPageBreak/>
        <w:t>Aplicación de los avances en nanotecnología para el tratamiento del agua</w:t>
      </w:r>
    </w:p>
    <w:p w14:paraId="73812F35" w14:textId="77777777" w:rsidR="00B3136A" w:rsidRPr="00943C5D" w:rsidRDefault="00B3136A" w:rsidP="00073B98">
      <w:pPr>
        <w:spacing w:after="0" w:line="240" w:lineRule="auto"/>
        <w:jc w:val="both"/>
        <w:rPr>
          <w:rFonts w:ascii="Cambria" w:eastAsia="Times New Roman" w:hAnsi="Cambria" w:cs="Courier New"/>
          <w:sz w:val="24"/>
          <w:szCs w:val="24"/>
          <w:lang w:val="es-PR" w:eastAsia="es-PR"/>
        </w:rPr>
      </w:pPr>
    </w:p>
    <w:p w14:paraId="2D7BDB75" w14:textId="3BDAE277" w:rsidR="00073B98" w:rsidRPr="00073B98" w:rsidRDefault="00073B98"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sidRPr="00D70502">
        <w:rPr>
          <w:rFonts w:ascii="Cambria" w:eastAsia="Times New Roman" w:hAnsi="Cambria" w:cs="Courier New"/>
          <w:sz w:val="24"/>
          <w:szCs w:val="24"/>
          <w:lang w:eastAsia="es-PR"/>
        </w:rPr>
        <w:tab/>
      </w:r>
      <w:r w:rsidRPr="00073B98">
        <w:rPr>
          <w:rFonts w:ascii="Cambria" w:eastAsia="Times New Roman" w:hAnsi="Cambria" w:cs="Courier New"/>
          <w:sz w:val="24"/>
          <w:szCs w:val="24"/>
          <w:lang w:val="es-ES" w:eastAsia="es-PR"/>
        </w:rPr>
        <w:t xml:space="preserve">La nanotecnología continúa </w:t>
      </w:r>
      <w:r w:rsidR="00CC3B87">
        <w:rPr>
          <w:rFonts w:ascii="Cambria" w:eastAsia="Times New Roman" w:hAnsi="Cambria" w:cs="Courier New"/>
          <w:sz w:val="24"/>
          <w:szCs w:val="24"/>
          <w:lang w:val="es-ES" w:eastAsia="es-PR"/>
        </w:rPr>
        <w:t>en avance</w:t>
      </w:r>
      <w:r w:rsidRPr="00073B98">
        <w:rPr>
          <w:rFonts w:ascii="Cambria" w:eastAsia="Times New Roman" w:hAnsi="Cambria" w:cs="Courier New"/>
          <w:sz w:val="24"/>
          <w:szCs w:val="24"/>
          <w:lang w:val="es-ES" w:eastAsia="es-PR"/>
        </w:rPr>
        <w:t xml:space="preserve"> y se han aplicado muchas técnicas al tratamiento del agua. Lamentablemente, los efectos de diferentes nanotecnologías en los ecosistemas de la Tierra no se han determinado completamente; </w:t>
      </w:r>
      <w:r w:rsidR="003F57FB">
        <w:rPr>
          <w:rFonts w:ascii="Cambria" w:eastAsia="Times New Roman" w:hAnsi="Cambria" w:cs="Courier New"/>
          <w:sz w:val="24"/>
          <w:szCs w:val="24"/>
          <w:lang w:val="es-ES" w:eastAsia="es-PR"/>
        </w:rPr>
        <w:t>e</w:t>
      </w:r>
      <w:r w:rsidRPr="00073B98">
        <w:rPr>
          <w:rFonts w:ascii="Cambria" w:eastAsia="Times New Roman" w:hAnsi="Cambria" w:cs="Courier New"/>
          <w:sz w:val="24"/>
          <w:szCs w:val="24"/>
          <w:lang w:val="es-ES" w:eastAsia="es-PR"/>
        </w:rPr>
        <w:t xml:space="preserve">sto debe </w:t>
      </w:r>
      <w:r w:rsidR="003F57FB">
        <w:rPr>
          <w:rFonts w:ascii="Cambria" w:eastAsia="Times New Roman" w:hAnsi="Cambria" w:cs="Courier New"/>
          <w:sz w:val="24"/>
          <w:szCs w:val="24"/>
          <w:lang w:val="es-ES" w:eastAsia="es-PR"/>
        </w:rPr>
        <w:t>determinar</w:t>
      </w:r>
      <w:r w:rsidRPr="00073B98">
        <w:rPr>
          <w:rFonts w:ascii="Cambria" w:eastAsia="Times New Roman" w:hAnsi="Cambria" w:cs="Courier New"/>
          <w:sz w:val="24"/>
          <w:szCs w:val="24"/>
          <w:lang w:val="es-ES" w:eastAsia="es-PR"/>
        </w:rPr>
        <w:t xml:space="preserve"> antes de emplear varias nanotecnologías en </w:t>
      </w:r>
      <w:r w:rsidR="003F57FB">
        <w:rPr>
          <w:rFonts w:ascii="Cambria" w:eastAsia="Times New Roman" w:hAnsi="Cambria" w:cs="Courier New"/>
          <w:sz w:val="24"/>
          <w:szCs w:val="24"/>
          <w:lang w:val="es-ES" w:eastAsia="es-PR"/>
        </w:rPr>
        <w:t xml:space="preserve">las </w:t>
      </w:r>
      <w:r w:rsidRPr="00073B98">
        <w:rPr>
          <w:rFonts w:ascii="Cambria" w:eastAsia="Times New Roman" w:hAnsi="Cambria" w:cs="Courier New"/>
          <w:sz w:val="24"/>
          <w:szCs w:val="24"/>
          <w:lang w:val="es-ES" w:eastAsia="es-PR"/>
        </w:rPr>
        <w:t xml:space="preserve">aplicaciones a gran escala (Berger, 2008). Un ejemplo es la purificación del agua mediante el uso de nanopartículas. Dichas partículas tienen la capacidad de descomponer químicamente los contaminantes, pero pueden dañar los microorganismos beneficiosos </w:t>
      </w:r>
      <w:r w:rsidR="00CC3B87">
        <w:rPr>
          <w:rFonts w:ascii="Cambria" w:eastAsia="Times New Roman" w:hAnsi="Cambria" w:cs="Courier New"/>
          <w:sz w:val="24"/>
          <w:szCs w:val="24"/>
          <w:lang w:val="es-ES" w:eastAsia="es-PR"/>
        </w:rPr>
        <w:t>“corriente</w:t>
      </w:r>
      <w:r w:rsidRPr="00073B98">
        <w:rPr>
          <w:rFonts w:ascii="Cambria" w:eastAsia="Times New Roman" w:hAnsi="Cambria" w:cs="Courier New"/>
          <w:sz w:val="24"/>
          <w:szCs w:val="24"/>
          <w:lang w:val="es-ES" w:eastAsia="es-PR"/>
        </w:rPr>
        <w:t xml:space="preserve"> abajo</w:t>
      </w:r>
      <w:r w:rsidR="00CC3B87">
        <w:rPr>
          <w:rFonts w:ascii="Cambria" w:eastAsia="Times New Roman" w:hAnsi="Cambria" w:cs="Courier New"/>
          <w:sz w:val="24"/>
          <w:szCs w:val="24"/>
          <w:lang w:val="es-ES" w:eastAsia="es-PR"/>
        </w:rPr>
        <w:t xml:space="preserve"> o</w:t>
      </w:r>
      <w:r w:rsidRPr="00073B98">
        <w:rPr>
          <w:rFonts w:ascii="Cambria" w:eastAsia="Times New Roman" w:hAnsi="Cambria" w:cs="Courier New"/>
          <w:sz w:val="24"/>
          <w:szCs w:val="24"/>
          <w:lang w:val="es-ES" w:eastAsia="es-PR"/>
        </w:rPr>
        <w:t xml:space="preserve"> dentro</w:t>
      </w:r>
      <w:r w:rsidR="00CC3B87">
        <w:rPr>
          <w:rFonts w:ascii="Cambria" w:eastAsia="Times New Roman" w:hAnsi="Cambria" w:cs="Courier New"/>
          <w:sz w:val="24"/>
          <w:szCs w:val="24"/>
          <w:lang w:val="es-ES" w:eastAsia="es-PR"/>
        </w:rPr>
        <w:t>”</w:t>
      </w:r>
      <w:r w:rsidRPr="00073B98">
        <w:rPr>
          <w:rFonts w:ascii="Cambria" w:eastAsia="Times New Roman" w:hAnsi="Cambria" w:cs="Courier New"/>
          <w:sz w:val="24"/>
          <w:szCs w:val="24"/>
          <w:lang w:val="es-ES" w:eastAsia="es-PR"/>
        </w:rPr>
        <w:t xml:space="preserve"> </w:t>
      </w:r>
      <w:r w:rsidR="00CC3B87">
        <w:rPr>
          <w:rFonts w:ascii="Cambria" w:eastAsia="Times New Roman" w:hAnsi="Cambria" w:cs="Courier New"/>
          <w:sz w:val="24"/>
          <w:szCs w:val="24"/>
          <w:lang w:val="es-ES" w:eastAsia="es-PR"/>
        </w:rPr>
        <w:t>(“</w:t>
      </w:r>
      <w:r w:rsidR="00CC3B87" w:rsidRPr="00CC3B87">
        <w:rPr>
          <w:rFonts w:ascii="Cambria" w:eastAsia="Times New Roman" w:hAnsi="Cambria" w:cs="Courier New"/>
          <w:sz w:val="24"/>
          <w:szCs w:val="24"/>
          <w:lang w:eastAsia="es-PR"/>
        </w:rPr>
        <w:t>downstream or even within</w:t>
      </w:r>
      <w:r w:rsidR="00CC3B87">
        <w:rPr>
          <w:rFonts w:ascii="Cambria" w:eastAsia="Times New Roman" w:hAnsi="Cambria" w:cs="Courier New"/>
          <w:sz w:val="24"/>
          <w:szCs w:val="24"/>
          <w:lang w:val="es-ES" w:eastAsia="es-PR"/>
        </w:rPr>
        <w:t xml:space="preserve">”) </w:t>
      </w:r>
      <w:r w:rsidRPr="00073B98">
        <w:rPr>
          <w:rFonts w:ascii="Cambria" w:eastAsia="Times New Roman" w:hAnsi="Cambria" w:cs="Courier New"/>
          <w:sz w:val="24"/>
          <w:szCs w:val="24"/>
          <w:lang w:val="es-ES" w:eastAsia="es-PR"/>
        </w:rPr>
        <w:t>de la planta de tratamiento de</w:t>
      </w:r>
      <w:r w:rsidR="00CC3B87">
        <w:rPr>
          <w:rFonts w:ascii="Cambria" w:eastAsia="Times New Roman" w:hAnsi="Cambria" w:cs="Courier New"/>
          <w:sz w:val="24"/>
          <w:szCs w:val="24"/>
          <w:lang w:val="es-ES" w:eastAsia="es-PR"/>
        </w:rPr>
        <w:t>l</w:t>
      </w:r>
      <w:r w:rsidRPr="00073B98">
        <w:rPr>
          <w:rFonts w:ascii="Cambria" w:eastAsia="Times New Roman" w:hAnsi="Cambria" w:cs="Courier New"/>
          <w:sz w:val="24"/>
          <w:szCs w:val="24"/>
          <w:lang w:val="es-ES" w:eastAsia="es-PR"/>
        </w:rPr>
        <w:t xml:space="preserve"> agua. Las tecnologías actuales se describen en las tarjetas de </w:t>
      </w:r>
      <w:r w:rsidR="003F57FB">
        <w:rPr>
          <w:rFonts w:ascii="Cambria" w:eastAsia="Times New Roman" w:hAnsi="Cambria" w:cs="Courier New"/>
          <w:sz w:val="24"/>
          <w:szCs w:val="24"/>
          <w:lang w:val="es-ES" w:eastAsia="es-PR"/>
        </w:rPr>
        <w:t>N</w:t>
      </w:r>
      <w:r w:rsidRPr="00073B98">
        <w:rPr>
          <w:rFonts w:ascii="Cambria" w:eastAsia="Times New Roman" w:hAnsi="Cambria" w:cs="Courier New"/>
          <w:sz w:val="24"/>
          <w:szCs w:val="24"/>
          <w:lang w:val="es-ES" w:eastAsia="es-PR"/>
        </w:rPr>
        <w:t>anotecnología</w:t>
      </w:r>
      <w:r w:rsidR="003F57FB">
        <w:rPr>
          <w:rFonts w:ascii="Cambria" w:eastAsia="Times New Roman" w:hAnsi="Cambria" w:cs="Courier New"/>
          <w:sz w:val="24"/>
          <w:szCs w:val="24"/>
          <w:lang w:val="es-ES" w:eastAsia="es-PR"/>
        </w:rPr>
        <w:t>s</w:t>
      </w:r>
      <w:r w:rsidRPr="00073B98">
        <w:rPr>
          <w:rFonts w:ascii="Cambria" w:eastAsia="Times New Roman" w:hAnsi="Cambria" w:cs="Courier New"/>
          <w:sz w:val="24"/>
          <w:szCs w:val="24"/>
          <w:lang w:val="es-ES" w:eastAsia="es-PR"/>
        </w:rPr>
        <w:t>, pero el módulo p</w:t>
      </w:r>
      <w:r w:rsidR="003F57FB">
        <w:rPr>
          <w:rFonts w:ascii="Cambria" w:eastAsia="Times New Roman" w:hAnsi="Cambria" w:cs="Courier New"/>
          <w:sz w:val="24"/>
          <w:szCs w:val="24"/>
          <w:lang w:val="es-ES" w:eastAsia="es-PR"/>
        </w:rPr>
        <w:t>uede</w:t>
      </w:r>
      <w:r w:rsidRPr="00073B98">
        <w:rPr>
          <w:rFonts w:ascii="Cambria" w:eastAsia="Times New Roman" w:hAnsi="Cambria" w:cs="Courier New"/>
          <w:sz w:val="24"/>
          <w:szCs w:val="24"/>
          <w:lang w:val="es-ES" w:eastAsia="es-PR"/>
        </w:rPr>
        <w:t xml:space="preserve"> adaptarse fácilmente para que los estudiantes realicen su propia investigación a medida que </w:t>
      </w:r>
      <w:r w:rsidR="00CC3B87">
        <w:rPr>
          <w:rFonts w:ascii="Cambria" w:eastAsia="Times New Roman" w:hAnsi="Cambria" w:cs="Courier New"/>
          <w:sz w:val="24"/>
          <w:szCs w:val="24"/>
          <w:lang w:val="es-ES" w:eastAsia="es-PR"/>
        </w:rPr>
        <w:t>este</w:t>
      </w:r>
      <w:r w:rsidRPr="00073B98">
        <w:rPr>
          <w:rFonts w:ascii="Cambria" w:eastAsia="Times New Roman" w:hAnsi="Cambria" w:cs="Courier New"/>
          <w:sz w:val="24"/>
          <w:szCs w:val="24"/>
          <w:lang w:val="es-ES" w:eastAsia="es-PR"/>
        </w:rPr>
        <w:t xml:space="preserve"> campo </w:t>
      </w:r>
      <w:r w:rsidR="00CC3B87">
        <w:rPr>
          <w:rFonts w:ascii="Cambria" w:eastAsia="Times New Roman" w:hAnsi="Cambria" w:cs="Courier New"/>
          <w:sz w:val="24"/>
          <w:szCs w:val="24"/>
          <w:lang w:val="es-ES" w:eastAsia="es-PR"/>
        </w:rPr>
        <w:t xml:space="preserve">de la ciencia </w:t>
      </w:r>
      <w:r w:rsidRPr="00073B98">
        <w:rPr>
          <w:rFonts w:ascii="Cambria" w:eastAsia="Times New Roman" w:hAnsi="Cambria" w:cs="Courier New"/>
          <w:sz w:val="24"/>
          <w:szCs w:val="24"/>
          <w:lang w:val="es-ES" w:eastAsia="es-PR"/>
        </w:rPr>
        <w:t>avanza rápidamente.</w:t>
      </w:r>
    </w:p>
    <w:p w14:paraId="2F6CE525" w14:textId="78A03A1D" w:rsidR="00B3136A" w:rsidRDefault="00B3136A"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35E25BC1" w14:textId="77777777" w:rsidR="00653A8B" w:rsidRPr="00073B98" w:rsidRDefault="00653A8B" w:rsidP="00073B98">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7F9F8BB6" w14:textId="7484EA32" w:rsidR="00B3136A" w:rsidRPr="008E233C" w:rsidRDefault="00B3136A" w:rsidP="00B3136A">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PR" w:eastAsia="es-PR"/>
        </w:rPr>
      </w:pPr>
      <w:r w:rsidRPr="008E233C">
        <w:rPr>
          <w:rFonts w:ascii="Cambria" w:eastAsia="Times New Roman" w:hAnsi="Cambria" w:cs="Courier New"/>
          <w:i/>
          <w:iCs/>
          <w:sz w:val="26"/>
          <w:szCs w:val="26"/>
          <w:lang w:val="es-PR" w:eastAsia="es-PR"/>
        </w:rPr>
        <w:t>Enfoque en las fuerzas</w:t>
      </w:r>
    </w:p>
    <w:p w14:paraId="61C21916" w14:textId="6E493A14" w:rsidR="005F544C" w:rsidRPr="008E233C" w:rsidRDefault="005F544C" w:rsidP="001A0B53">
      <w:pPr>
        <w:spacing w:after="0" w:line="240" w:lineRule="auto"/>
        <w:jc w:val="both"/>
        <w:rPr>
          <w:rFonts w:ascii="Cambria" w:eastAsia="Times New Roman" w:hAnsi="Cambria" w:cs="Courier New"/>
          <w:sz w:val="28"/>
          <w:szCs w:val="28"/>
          <w:lang w:val="es-PR" w:eastAsia="es-PR"/>
        </w:rPr>
      </w:pPr>
    </w:p>
    <w:p w14:paraId="7725912E" w14:textId="25EDDFB0" w:rsidR="001A0B53" w:rsidRDefault="001A0B53" w:rsidP="001A0B53">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ES" w:eastAsia="es-PR"/>
        </w:rPr>
      </w:pPr>
      <w:r w:rsidRPr="008E233C">
        <w:rPr>
          <w:rFonts w:ascii="Cambria" w:eastAsia="Times New Roman" w:hAnsi="Cambria" w:cs="Courier New"/>
          <w:sz w:val="24"/>
          <w:szCs w:val="24"/>
          <w:lang w:val="es-PR" w:eastAsia="es-PR"/>
        </w:rPr>
        <w:tab/>
        <w:t>Una de las características clave de los materiales a nano</w:t>
      </w:r>
      <w:r w:rsidR="008E233C" w:rsidRPr="008E233C">
        <w:rPr>
          <w:rFonts w:ascii="Cambria" w:eastAsia="Times New Roman" w:hAnsi="Cambria" w:cs="Courier New"/>
          <w:sz w:val="24"/>
          <w:szCs w:val="24"/>
          <w:lang w:val="es-PR" w:eastAsia="es-PR"/>
        </w:rPr>
        <w:t xml:space="preserve"> </w:t>
      </w:r>
      <w:r w:rsidRPr="008E233C">
        <w:rPr>
          <w:rFonts w:ascii="Cambria" w:eastAsia="Times New Roman" w:hAnsi="Cambria" w:cs="Courier New"/>
          <w:sz w:val="24"/>
          <w:szCs w:val="24"/>
          <w:lang w:val="es-PR" w:eastAsia="es-PR"/>
        </w:rPr>
        <w:t xml:space="preserve">escala (como </w:t>
      </w:r>
      <w:r w:rsidR="008E233C" w:rsidRPr="008E233C">
        <w:rPr>
          <w:rFonts w:ascii="Cambria" w:eastAsia="Times New Roman" w:hAnsi="Cambria" w:cs="Courier New"/>
          <w:sz w:val="24"/>
          <w:szCs w:val="24"/>
          <w:lang w:val="es-PR" w:eastAsia="es-PR"/>
        </w:rPr>
        <w:t xml:space="preserve">las </w:t>
      </w:r>
      <w:r w:rsidRPr="008E233C">
        <w:rPr>
          <w:rFonts w:ascii="Cambria" w:eastAsia="Times New Roman" w:hAnsi="Cambria" w:cs="Courier New"/>
          <w:sz w:val="24"/>
          <w:szCs w:val="24"/>
          <w:lang w:val="es-PR" w:eastAsia="es-PR"/>
        </w:rPr>
        <w:t xml:space="preserve">nanopartículas </w:t>
      </w:r>
      <w:r w:rsidR="008E233C" w:rsidRPr="008E233C">
        <w:rPr>
          <w:rFonts w:ascii="Cambria" w:eastAsia="Times New Roman" w:hAnsi="Cambria" w:cs="Courier New"/>
          <w:sz w:val="24"/>
          <w:szCs w:val="24"/>
          <w:lang w:val="es-PR" w:eastAsia="es-PR"/>
        </w:rPr>
        <w:t>o los</w:t>
      </w:r>
      <w:r w:rsidRPr="008E233C">
        <w:rPr>
          <w:rFonts w:ascii="Cambria" w:eastAsia="Times New Roman" w:hAnsi="Cambria" w:cs="Courier New"/>
          <w:sz w:val="24"/>
          <w:szCs w:val="24"/>
          <w:lang w:val="es-PR" w:eastAsia="es-PR"/>
        </w:rPr>
        <w:t xml:space="preserve"> nano</w:t>
      </w:r>
      <w:r w:rsidR="008E233C" w:rsidRPr="008E233C">
        <w:rPr>
          <w:rFonts w:ascii="Cambria" w:eastAsia="Times New Roman" w:hAnsi="Cambria" w:cs="Courier New"/>
          <w:sz w:val="24"/>
          <w:szCs w:val="24"/>
          <w:lang w:val="es-PR" w:eastAsia="es-PR"/>
        </w:rPr>
        <w:t xml:space="preserve"> </w:t>
      </w:r>
      <w:r w:rsidRPr="008E233C">
        <w:rPr>
          <w:rFonts w:ascii="Cambria" w:eastAsia="Times New Roman" w:hAnsi="Cambria" w:cs="Courier New"/>
          <w:sz w:val="24"/>
          <w:szCs w:val="24"/>
          <w:lang w:val="es-PR" w:eastAsia="es-PR"/>
        </w:rPr>
        <w:t>cables) es que las fuerzas dominantes a las que están sujetos son diferentes a las de la vida cotidiana. Los estudiantes suponen, a partir de sus experiencias de vida, que la gravedad domina los fenómenos en la nano</w:t>
      </w:r>
      <w:r w:rsidR="008E233C" w:rsidRPr="008E233C">
        <w:rPr>
          <w:rFonts w:ascii="Cambria" w:eastAsia="Times New Roman" w:hAnsi="Cambria" w:cs="Courier New"/>
          <w:sz w:val="24"/>
          <w:szCs w:val="24"/>
          <w:lang w:val="es-PR" w:eastAsia="es-PR"/>
        </w:rPr>
        <w:t xml:space="preserve"> </w:t>
      </w:r>
      <w:r w:rsidRPr="008E233C">
        <w:rPr>
          <w:rFonts w:ascii="Cambria" w:eastAsia="Times New Roman" w:hAnsi="Cambria" w:cs="Courier New"/>
          <w:sz w:val="24"/>
          <w:szCs w:val="24"/>
          <w:lang w:val="es-PR" w:eastAsia="es-PR"/>
        </w:rPr>
        <w:t>escala como lo hace en la macro</w:t>
      </w:r>
      <w:r w:rsidR="008E233C" w:rsidRPr="008E233C">
        <w:rPr>
          <w:rFonts w:ascii="Cambria" w:eastAsia="Times New Roman" w:hAnsi="Cambria" w:cs="Courier New"/>
          <w:sz w:val="24"/>
          <w:szCs w:val="24"/>
          <w:lang w:val="es-PR" w:eastAsia="es-PR"/>
        </w:rPr>
        <w:t xml:space="preserve"> </w:t>
      </w:r>
      <w:r w:rsidRPr="008E233C">
        <w:rPr>
          <w:rFonts w:ascii="Cambria" w:eastAsia="Times New Roman" w:hAnsi="Cambria" w:cs="Courier New"/>
          <w:sz w:val="24"/>
          <w:szCs w:val="24"/>
          <w:lang w:val="es-PR" w:eastAsia="es-PR"/>
        </w:rPr>
        <w:t xml:space="preserve">escala. Este módulo centra la atención de los estudiantes en los tipos de interacciones que tienen los nanomateriales con </w:t>
      </w:r>
      <w:r w:rsidR="008E233C" w:rsidRPr="008E233C">
        <w:rPr>
          <w:rFonts w:ascii="Cambria" w:eastAsia="Times New Roman" w:hAnsi="Cambria" w:cs="Courier New"/>
          <w:sz w:val="24"/>
          <w:szCs w:val="24"/>
          <w:lang w:val="es-PR" w:eastAsia="es-PR"/>
        </w:rPr>
        <w:t xml:space="preserve">los </w:t>
      </w:r>
      <w:r w:rsidRPr="008E233C">
        <w:rPr>
          <w:rFonts w:ascii="Cambria" w:eastAsia="Times New Roman" w:hAnsi="Cambria" w:cs="Courier New"/>
          <w:sz w:val="24"/>
          <w:szCs w:val="24"/>
          <w:lang w:val="es-PR" w:eastAsia="es-PR"/>
        </w:rPr>
        <w:t>contaminantes</w:t>
      </w:r>
      <w:r w:rsidRPr="001A0B53">
        <w:rPr>
          <w:rFonts w:ascii="Cambria" w:eastAsia="Times New Roman" w:hAnsi="Cambria" w:cs="Courier New"/>
          <w:sz w:val="24"/>
          <w:szCs w:val="24"/>
          <w:lang w:val="es-ES" w:eastAsia="es-PR"/>
        </w:rPr>
        <w:t xml:space="preserve">. Una de las piezas clave de información que reciben en las tarjetas de </w:t>
      </w:r>
      <w:r w:rsidR="008E233C">
        <w:rPr>
          <w:rFonts w:ascii="Cambria" w:eastAsia="Times New Roman" w:hAnsi="Cambria" w:cs="Courier New"/>
          <w:sz w:val="24"/>
          <w:szCs w:val="24"/>
          <w:lang w:val="es-ES" w:eastAsia="es-PR"/>
        </w:rPr>
        <w:t>los C</w:t>
      </w:r>
      <w:r w:rsidRPr="001A0B53">
        <w:rPr>
          <w:rFonts w:ascii="Cambria" w:eastAsia="Times New Roman" w:hAnsi="Cambria" w:cs="Courier New"/>
          <w:sz w:val="24"/>
          <w:szCs w:val="24"/>
          <w:lang w:val="es-ES" w:eastAsia="es-PR"/>
        </w:rPr>
        <w:t>ontaminantes</w:t>
      </w:r>
      <w:r w:rsidR="008E233C">
        <w:rPr>
          <w:rFonts w:ascii="Cambria" w:eastAsia="Times New Roman" w:hAnsi="Cambria" w:cs="Courier New"/>
          <w:sz w:val="24"/>
          <w:szCs w:val="24"/>
          <w:lang w:val="es-ES" w:eastAsia="es-PR"/>
        </w:rPr>
        <w:t xml:space="preserve"> en el agua</w:t>
      </w:r>
      <w:r w:rsidRPr="001A0B53">
        <w:rPr>
          <w:rFonts w:ascii="Cambria" w:eastAsia="Times New Roman" w:hAnsi="Cambria" w:cs="Courier New"/>
          <w:sz w:val="24"/>
          <w:szCs w:val="24"/>
          <w:lang w:val="es-ES" w:eastAsia="es-PR"/>
        </w:rPr>
        <w:t xml:space="preserve"> y</w:t>
      </w:r>
      <w:r w:rsidR="008E233C">
        <w:rPr>
          <w:rFonts w:ascii="Cambria" w:eastAsia="Times New Roman" w:hAnsi="Cambria" w:cs="Courier New"/>
          <w:sz w:val="24"/>
          <w:szCs w:val="24"/>
          <w:lang w:val="es-ES" w:eastAsia="es-PR"/>
        </w:rPr>
        <w:t xml:space="preserve"> de las Nanotecnologías</w:t>
      </w:r>
      <w:r w:rsidRPr="001A0B53">
        <w:rPr>
          <w:rFonts w:ascii="Cambria" w:eastAsia="Times New Roman" w:hAnsi="Cambria" w:cs="Courier New"/>
          <w:sz w:val="24"/>
          <w:szCs w:val="24"/>
          <w:lang w:val="es-ES" w:eastAsia="es-PR"/>
        </w:rPr>
        <w:t xml:space="preserve"> es el tipo de fuerzas que experimenta un material</w:t>
      </w:r>
      <w:r w:rsidR="008E233C">
        <w:rPr>
          <w:rFonts w:ascii="Cambria" w:eastAsia="Times New Roman" w:hAnsi="Cambria" w:cs="Courier New"/>
          <w:sz w:val="24"/>
          <w:szCs w:val="24"/>
          <w:lang w:val="es-ES" w:eastAsia="es-PR"/>
        </w:rPr>
        <w:t xml:space="preserve"> y </w:t>
      </w:r>
      <w:r w:rsidRPr="001A0B53">
        <w:rPr>
          <w:rFonts w:ascii="Cambria" w:eastAsia="Times New Roman" w:hAnsi="Cambria" w:cs="Courier New"/>
          <w:sz w:val="24"/>
          <w:szCs w:val="24"/>
          <w:lang w:val="es-ES" w:eastAsia="es-PR"/>
        </w:rPr>
        <w:t xml:space="preserve">deben </w:t>
      </w:r>
      <w:r w:rsidR="008E233C">
        <w:rPr>
          <w:rFonts w:ascii="Cambria" w:eastAsia="Times New Roman" w:hAnsi="Cambria" w:cs="Courier New"/>
          <w:sz w:val="24"/>
          <w:szCs w:val="24"/>
          <w:lang w:val="es-ES" w:eastAsia="es-PR"/>
        </w:rPr>
        <w:t>utilizar</w:t>
      </w:r>
      <w:r w:rsidRPr="001A0B53">
        <w:rPr>
          <w:rFonts w:ascii="Cambria" w:eastAsia="Times New Roman" w:hAnsi="Cambria" w:cs="Courier New"/>
          <w:sz w:val="24"/>
          <w:szCs w:val="24"/>
          <w:lang w:val="es-ES" w:eastAsia="es-PR"/>
        </w:rPr>
        <w:t xml:space="preserve"> esa información como parte de su proceso de diseño.</w:t>
      </w:r>
    </w:p>
    <w:p w14:paraId="5AFEDB94" w14:textId="77777777" w:rsidR="001A0B53" w:rsidRDefault="001A0B53" w:rsidP="001A0B53">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ES" w:eastAsia="es-PR"/>
        </w:rPr>
      </w:pPr>
    </w:p>
    <w:p w14:paraId="17FCFABA" w14:textId="1DFC2930" w:rsidR="005F544C" w:rsidRPr="001A0B53" w:rsidRDefault="001A0B53" w:rsidP="001A0B53">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Pr>
          <w:rFonts w:ascii="Cambria" w:eastAsia="Times New Roman" w:hAnsi="Cambria" w:cs="Courier New"/>
          <w:sz w:val="24"/>
          <w:szCs w:val="24"/>
          <w:lang w:val="es-ES" w:eastAsia="es-PR"/>
        </w:rPr>
        <w:tab/>
      </w:r>
      <w:r w:rsidR="00B3136A" w:rsidRPr="00245445">
        <w:rPr>
          <w:rFonts w:ascii="Cambria" w:hAnsi="Cambria" w:cs="Arial"/>
          <w:b/>
          <w:bCs/>
          <w:sz w:val="24"/>
          <w:szCs w:val="24"/>
          <w:lang w:val="es-PR"/>
        </w:rPr>
        <w:t>Nota:</w:t>
      </w:r>
      <w:r w:rsidR="00B3136A" w:rsidRPr="00943C5D">
        <w:rPr>
          <w:rFonts w:ascii="Cambria" w:hAnsi="Cambria" w:cs="Arial"/>
          <w:sz w:val="24"/>
          <w:szCs w:val="24"/>
          <w:lang w:val="es-PR"/>
        </w:rPr>
        <w:t xml:space="preserve"> Si los estudiantes necesitan ayuda para comprender cómo el cambio en las fuerzas provoca que las partículas se comporten de manera diferente, algunos de estos </w:t>
      </w:r>
      <w:r w:rsidR="008E233C">
        <w:rPr>
          <w:rFonts w:ascii="Cambria" w:hAnsi="Cambria" w:cs="Arial"/>
          <w:sz w:val="24"/>
          <w:szCs w:val="24"/>
          <w:lang w:val="es-PR"/>
        </w:rPr>
        <w:t xml:space="preserve">juegos </w:t>
      </w:r>
      <w:r w:rsidR="00B3136A" w:rsidRPr="00943C5D">
        <w:rPr>
          <w:rFonts w:ascii="Cambria" w:hAnsi="Cambria" w:cs="Arial"/>
          <w:sz w:val="24"/>
          <w:szCs w:val="24"/>
          <w:lang w:val="es-PR"/>
        </w:rPr>
        <w:t>divertidos pueden ser de utilidad.</w:t>
      </w:r>
    </w:p>
    <w:p w14:paraId="1D74B301" w14:textId="77777777" w:rsidR="00F61EF4" w:rsidRPr="00653A8B" w:rsidRDefault="00F61EF4" w:rsidP="00B3136A">
      <w:pPr>
        <w:spacing w:after="0" w:line="240" w:lineRule="auto"/>
        <w:jc w:val="both"/>
        <w:rPr>
          <w:rFonts w:ascii="Cambria" w:hAnsi="Cambria" w:cs="Arial"/>
          <w:sz w:val="24"/>
          <w:szCs w:val="24"/>
          <w:lang w:val="es-PR"/>
        </w:rPr>
      </w:pPr>
    </w:p>
    <w:p w14:paraId="704D3BDC" w14:textId="0CF557A5" w:rsidR="00B3136A" w:rsidRDefault="00B3136A" w:rsidP="00545E3D">
      <w:pPr>
        <w:pStyle w:val="ListParagraph"/>
        <w:numPr>
          <w:ilvl w:val="0"/>
          <w:numId w:val="8"/>
        </w:numPr>
        <w:spacing w:after="0" w:line="240" w:lineRule="auto"/>
        <w:ind w:left="360"/>
        <w:rPr>
          <w:rFonts w:ascii="Cambria" w:eastAsia="Times New Roman" w:hAnsi="Cambria" w:cs="Courier New"/>
          <w:sz w:val="24"/>
          <w:szCs w:val="24"/>
          <w:lang w:eastAsia="es-PR"/>
        </w:rPr>
      </w:pPr>
      <w:r w:rsidRPr="00B3136A">
        <w:rPr>
          <w:rFonts w:ascii="Cambria" w:eastAsia="Times New Roman" w:hAnsi="Cambria" w:cs="Courier New"/>
          <w:sz w:val="24"/>
          <w:szCs w:val="24"/>
          <w:lang w:eastAsia="es-PR"/>
        </w:rPr>
        <w:t>“Nanobots”</w:t>
      </w:r>
    </w:p>
    <w:p w14:paraId="3B300486" w14:textId="77777777" w:rsidR="00F61EF4" w:rsidRPr="00653A8B" w:rsidRDefault="00F61EF4" w:rsidP="00F61EF4">
      <w:pPr>
        <w:pStyle w:val="ListParagraph"/>
        <w:spacing w:after="0" w:line="240" w:lineRule="auto"/>
        <w:ind w:left="360"/>
        <w:rPr>
          <w:rFonts w:ascii="Cambria" w:eastAsia="Times New Roman" w:hAnsi="Cambria" w:cs="Courier New"/>
          <w:sz w:val="24"/>
          <w:szCs w:val="24"/>
          <w:lang w:eastAsia="es-PR"/>
        </w:rPr>
      </w:pPr>
    </w:p>
    <w:p w14:paraId="580BB1A2" w14:textId="12F6688E" w:rsidR="00B3136A" w:rsidRPr="00F61EF4" w:rsidRDefault="0053322A" w:rsidP="00F61EF4">
      <w:pPr>
        <w:spacing w:after="0" w:line="240" w:lineRule="auto"/>
        <w:rPr>
          <w:rFonts w:ascii="Cambria" w:eastAsia="Times New Roman" w:hAnsi="Cambria" w:cs="Courier New"/>
          <w:lang w:eastAsia="es-PR"/>
        </w:rPr>
      </w:pPr>
      <w:hyperlink r:id="rId11" w:history="1">
        <w:r w:rsidR="00F61EF4" w:rsidRPr="00F61EF4">
          <w:rPr>
            <w:rStyle w:val="Hyperlink"/>
            <w:rFonts w:ascii="Cambria" w:hAnsi="Cambria"/>
          </w:rPr>
          <w:t>https://www.hachettebookgroup.com/wp-content/uploads/2020/03/EG_9780316375528.pdf</w:t>
        </w:r>
      </w:hyperlink>
    </w:p>
    <w:p w14:paraId="3D49A592" w14:textId="77777777" w:rsidR="00F61EF4" w:rsidRPr="00653A8B" w:rsidRDefault="00F61EF4" w:rsidP="00F61EF4">
      <w:pPr>
        <w:spacing w:after="0" w:line="240" w:lineRule="auto"/>
        <w:jc w:val="both"/>
        <w:rPr>
          <w:rFonts w:ascii="Cambria" w:eastAsia="Times New Roman" w:hAnsi="Cambria" w:cs="Courier New"/>
          <w:sz w:val="24"/>
          <w:szCs w:val="24"/>
          <w:lang w:eastAsia="es-PR"/>
        </w:rPr>
      </w:pPr>
    </w:p>
    <w:p w14:paraId="608F3DE7" w14:textId="416E3B67" w:rsidR="00F61EF4" w:rsidRDefault="00B3136A" w:rsidP="00545E3D">
      <w:pPr>
        <w:pStyle w:val="ListParagraph"/>
        <w:numPr>
          <w:ilvl w:val="0"/>
          <w:numId w:val="8"/>
        </w:numPr>
        <w:spacing w:after="0" w:line="240" w:lineRule="auto"/>
        <w:ind w:left="360"/>
        <w:jc w:val="both"/>
        <w:rPr>
          <w:rFonts w:ascii="Cambria" w:eastAsia="Times New Roman" w:hAnsi="Cambria" w:cs="Courier New"/>
          <w:sz w:val="24"/>
          <w:szCs w:val="24"/>
          <w:lang w:eastAsia="es-PR"/>
        </w:rPr>
      </w:pPr>
      <w:r w:rsidRPr="00B3136A">
        <w:rPr>
          <w:rFonts w:ascii="Cambria" w:eastAsia="Times New Roman" w:hAnsi="Cambria" w:cs="Courier New"/>
          <w:sz w:val="24"/>
          <w:szCs w:val="24"/>
          <w:lang w:eastAsia="es-PR"/>
        </w:rPr>
        <w:t>“Electric Field Hockey”</w:t>
      </w:r>
    </w:p>
    <w:p w14:paraId="3CE9C751" w14:textId="36C62C85" w:rsidR="00F61EF4" w:rsidRDefault="00F61EF4" w:rsidP="00F61EF4">
      <w:pPr>
        <w:spacing w:after="0" w:line="240" w:lineRule="auto"/>
        <w:jc w:val="both"/>
        <w:rPr>
          <w:rFonts w:ascii="Cambria" w:eastAsia="Times New Roman" w:hAnsi="Cambria" w:cs="Courier New"/>
          <w:sz w:val="24"/>
          <w:szCs w:val="24"/>
          <w:lang w:eastAsia="es-PR"/>
        </w:rPr>
      </w:pPr>
    </w:p>
    <w:p w14:paraId="37A3455E" w14:textId="68842B3F" w:rsidR="00B3136A" w:rsidRPr="00F61EF4" w:rsidRDefault="0053322A" w:rsidP="00F61EF4">
      <w:pPr>
        <w:spacing w:after="0" w:line="240" w:lineRule="auto"/>
        <w:jc w:val="both"/>
        <w:rPr>
          <w:rFonts w:ascii="Cambria" w:eastAsia="Times New Roman" w:hAnsi="Cambria" w:cs="Courier New"/>
          <w:lang w:eastAsia="es-PR"/>
        </w:rPr>
      </w:pPr>
      <w:hyperlink r:id="rId12" w:history="1">
        <w:r w:rsidR="00F61EF4" w:rsidRPr="00F61EF4">
          <w:rPr>
            <w:rStyle w:val="Hyperlink"/>
            <w:rFonts w:ascii="Cambria" w:hAnsi="Cambria"/>
          </w:rPr>
          <w:t>https://phet.colorado.edu/en/simulation/electric-hockey</w:t>
        </w:r>
      </w:hyperlink>
    </w:p>
    <w:p w14:paraId="6AE57A3D" w14:textId="47E6C046" w:rsidR="00BD4F09" w:rsidRDefault="00BD4F09"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7A6B0A01" w14:textId="776BBAA0" w:rsidR="00653A8B" w:rsidRDefault="00653A8B"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7AE38C79" w14:textId="06910402" w:rsidR="00653A8B" w:rsidRDefault="00653A8B"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0453728F" w14:textId="105E8369" w:rsidR="00653A8B" w:rsidRDefault="00653A8B"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14E4141C" w14:textId="0CE43C29" w:rsidR="00653A8B" w:rsidRDefault="00653A8B"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2AE49709" w14:textId="1E82F935" w:rsidR="00653A8B" w:rsidRDefault="00653A8B"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219F1DEE" w14:textId="704BE55C" w:rsidR="00653A8B" w:rsidRDefault="00653A8B"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2AAAF994" w14:textId="77777777" w:rsidR="00653A8B" w:rsidRPr="00701211" w:rsidRDefault="00653A8B"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eastAsia="es-PR"/>
        </w:rPr>
      </w:pPr>
    </w:p>
    <w:p w14:paraId="008F6F36" w14:textId="74C38AD7" w:rsidR="00BD4F09" w:rsidRPr="00020A8E" w:rsidRDefault="00BD4F09" w:rsidP="00BD4F09">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i/>
          <w:iCs/>
          <w:sz w:val="26"/>
          <w:szCs w:val="26"/>
          <w:lang w:val="es-ES" w:eastAsia="es-PR"/>
        </w:rPr>
      </w:pPr>
      <w:r>
        <w:rPr>
          <w:rFonts w:ascii="Cambria" w:eastAsia="Times New Roman" w:hAnsi="Cambria" w:cs="Courier New"/>
          <w:i/>
          <w:iCs/>
          <w:sz w:val="26"/>
          <w:szCs w:val="26"/>
          <w:lang w:val="es-ES" w:eastAsia="es-PR"/>
        </w:rPr>
        <w:lastRenderedPageBreak/>
        <w:t>El proceso o ciclo de diseño</w:t>
      </w:r>
    </w:p>
    <w:p w14:paraId="523C1974" w14:textId="6ECB93D4" w:rsidR="00B3136A" w:rsidRPr="001A0B53" w:rsidRDefault="00B3136A" w:rsidP="001A0B53">
      <w:pPr>
        <w:spacing w:after="0" w:line="240" w:lineRule="auto"/>
        <w:jc w:val="both"/>
        <w:rPr>
          <w:rFonts w:ascii="Cambria" w:eastAsia="Times New Roman" w:hAnsi="Cambria" w:cs="Courier New"/>
          <w:sz w:val="28"/>
          <w:szCs w:val="28"/>
          <w:lang w:val="es-PR" w:eastAsia="es-PR"/>
        </w:rPr>
      </w:pPr>
    </w:p>
    <w:p w14:paraId="586B8339" w14:textId="7C355FAE" w:rsidR="001A0B53" w:rsidRDefault="001A0B53" w:rsidP="001A0B53">
      <w:pPr>
        <w:spacing w:after="0" w:line="240" w:lineRule="auto"/>
        <w:ind w:firstLine="720"/>
        <w:jc w:val="both"/>
        <w:rPr>
          <w:rFonts w:ascii="Cambria" w:hAnsi="Cambria" w:cs="Arial"/>
          <w:sz w:val="24"/>
          <w:szCs w:val="24"/>
          <w:lang w:val="es-PR"/>
        </w:rPr>
      </w:pPr>
      <w:r w:rsidRPr="001A0B53">
        <w:rPr>
          <w:rFonts w:ascii="Cambria" w:hAnsi="Cambria" w:cs="Arial"/>
          <w:sz w:val="24"/>
          <w:szCs w:val="24"/>
          <w:lang w:val="es-PR"/>
        </w:rPr>
        <w:t>E</w:t>
      </w:r>
      <w:r w:rsidR="008E233C">
        <w:rPr>
          <w:rFonts w:ascii="Cambria" w:hAnsi="Cambria" w:cs="Arial"/>
          <w:sz w:val="24"/>
          <w:szCs w:val="24"/>
          <w:lang w:val="es-PR"/>
        </w:rPr>
        <w:t>n e</w:t>
      </w:r>
      <w:r w:rsidRPr="001A0B53">
        <w:rPr>
          <w:rFonts w:ascii="Cambria" w:hAnsi="Cambria" w:cs="Arial"/>
          <w:sz w:val="24"/>
          <w:szCs w:val="24"/>
          <w:lang w:val="es-PR"/>
        </w:rPr>
        <w:t xml:space="preserve">ste módulo </w:t>
      </w:r>
      <w:r w:rsidR="008E233C">
        <w:rPr>
          <w:rFonts w:ascii="Cambria" w:hAnsi="Cambria" w:cs="Arial"/>
          <w:sz w:val="24"/>
          <w:szCs w:val="24"/>
          <w:lang w:val="es-PR"/>
        </w:rPr>
        <w:t xml:space="preserve">se </w:t>
      </w:r>
      <w:r w:rsidRPr="001A0B53">
        <w:rPr>
          <w:rFonts w:ascii="Cambria" w:hAnsi="Cambria" w:cs="Arial"/>
          <w:sz w:val="24"/>
          <w:szCs w:val="24"/>
          <w:lang w:val="es-PR"/>
        </w:rPr>
        <w:t xml:space="preserve">invita a los estudiantes a resolver un problema de tratamiento de agua </w:t>
      </w:r>
      <w:r w:rsidR="008E233C">
        <w:rPr>
          <w:rFonts w:ascii="Cambria" w:hAnsi="Cambria" w:cs="Arial"/>
          <w:sz w:val="24"/>
          <w:szCs w:val="24"/>
          <w:lang w:val="es-PR"/>
        </w:rPr>
        <w:t>donde la mayor motivación es apelar a su creatividad (ellos resuelven el problema a su manera)</w:t>
      </w:r>
      <w:r w:rsidRPr="001A0B53">
        <w:rPr>
          <w:rFonts w:ascii="Cambria" w:hAnsi="Cambria" w:cs="Arial"/>
          <w:sz w:val="24"/>
          <w:szCs w:val="24"/>
          <w:lang w:val="es-PR"/>
        </w:rPr>
        <w:t xml:space="preserve">. </w:t>
      </w:r>
      <w:r w:rsidR="008E233C">
        <w:rPr>
          <w:rFonts w:ascii="Cambria" w:hAnsi="Cambria" w:cs="Arial"/>
          <w:sz w:val="24"/>
          <w:szCs w:val="24"/>
          <w:lang w:val="es-PR"/>
        </w:rPr>
        <w:t xml:space="preserve">Esto resulta en un enfoque novedoso que en otras ocasiones no se considera. </w:t>
      </w:r>
      <w:r w:rsidRPr="001A0B53">
        <w:rPr>
          <w:rFonts w:ascii="Cambria" w:hAnsi="Cambria" w:cs="Arial"/>
          <w:sz w:val="24"/>
          <w:szCs w:val="24"/>
          <w:lang w:val="es-PR"/>
        </w:rPr>
        <w:t>A medida que los estudiantes se involucren con el material, les será útil considerar el Ciclo de Diseño de Ingeniería. El ciclo de diseño se representa de muchas maneras diferentes, pero todas incluyen las siguientes características clave:</w:t>
      </w:r>
    </w:p>
    <w:p w14:paraId="26A489E7" w14:textId="77777777" w:rsidR="00653A8B" w:rsidRPr="00D70502" w:rsidRDefault="00653A8B" w:rsidP="001A0B53">
      <w:pPr>
        <w:spacing w:after="0" w:line="240" w:lineRule="auto"/>
        <w:ind w:firstLine="720"/>
        <w:jc w:val="both"/>
        <w:rPr>
          <w:rFonts w:ascii="Cambria" w:hAnsi="Cambria"/>
          <w:sz w:val="24"/>
          <w:szCs w:val="24"/>
          <w:lang w:val="es-PR"/>
        </w:rPr>
      </w:pPr>
    </w:p>
    <w:p w14:paraId="27931E10" w14:textId="77777777" w:rsidR="000355BB" w:rsidRPr="001A0B53" w:rsidRDefault="000355BB" w:rsidP="00BD4F09">
      <w:pPr>
        <w:spacing w:after="0" w:line="240" w:lineRule="auto"/>
        <w:jc w:val="both"/>
        <w:rPr>
          <w:rFonts w:ascii="Cambria" w:eastAsia="Times New Roman" w:hAnsi="Cambria" w:cs="Courier New"/>
          <w:sz w:val="24"/>
          <w:szCs w:val="24"/>
          <w:lang w:val="es-PR" w:eastAsia="es-PR"/>
        </w:rPr>
      </w:pPr>
    </w:p>
    <w:p w14:paraId="35120174" w14:textId="51F51983" w:rsidR="000355BB" w:rsidRDefault="000355BB" w:rsidP="00BD4F09">
      <w:pPr>
        <w:spacing w:after="0" w:line="240" w:lineRule="auto"/>
        <w:jc w:val="both"/>
        <w:rPr>
          <w:rFonts w:ascii="Cambria" w:eastAsia="Times New Roman" w:hAnsi="Cambria" w:cs="Courier New"/>
          <w:sz w:val="24"/>
          <w:szCs w:val="24"/>
          <w:lang w:val="es-PR" w:eastAsia="es-PR"/>
        </w:rPr>
      </w:pPr>
      <w:r>
        <w:rPr>
          <w:rFonts w:ascii="Helvetica" w:hAnsi="Helvetica" w:cs="Helvetica"/>
          <w:noProof/>
          <w:color w:val="070809"/>
          <w:sz w:val="20"/>
          <w:szCs w:val="20"/>
          <w:shd w:val="clear" w:color="auto" w:fill="FFFFFF"/>
        </w:rPr>
        <w:drawing>
          <wp:inline distT="0" distB="0" distL="0" distR="0" wp14:anchorId="42E09E4A" wp14:editId="44A56BEC">
            <wp:extent cx="5876925" cy="3048000"/>
            <wp:effectExtent l="0" t="38100" r="0" b="0"/>
            <wp:docPr id="42" name="Diagram 4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0B41D45D" w14:textId="77777777" w:rsidR="00653A8B" w:rsidRPr="00653A8B" w:rsidRDefault="00653A8B" w:rsidP="00BD4F09">
      <w:pPr>
        <w:spacing w:after="0" w:line="240" w:lineRule="auto"/>
        <w:jc w:val="both"/>
        <w:rPr>
          <w:rFonts w:ascii="Cambria" w:eastAsia="Times New Roman" w:hAnsi="Cambria" w:cs="Courier New"/>
          <w:sz w:val="24"/>
          <w:szCs w:val="24"/>
          <w:lang w:val="es-PR" w:eastAsia="es-PR"/>
        </w:rPr>
      </w:pPr>
    </w:p>
    <w:p w14:paraId="40495578" w14:textId="6FCF6DE4" w:rsidR="001A0B53" w:rsidRPr="001A0B53" w:rsidRDefault="001A0B53" w:rsidP="001A0B53">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sidRPr="00D70502">
        <w:rPr>
          <w:rFonts w:ascii="Cambria" w:eastAsia="Times New Roman" w:hAnsi="Cambria" w:cs="Courier New"/>
          <w:sz w:val="24"/>
          <w:szCs w:val="24"/>
          <w:lang w:eastAsia="es-PR"/>
        </w:rPr>
        <w:tab/>
      </w:r>
      <w:r w:rsidRPr="001A0B53">
        <w:rPr>
          <w:rFonts w:ascii="Cambria" w:eastAsia="Times New Roman" w:hAnsi="Cambria" w:cs="Courier New"/>
          <w:sz w:val="24"/>
          <w:szCs w:val="24"/>
          <w:lang w:val="es-ES" w:eastAsia="es-PR"/>
        </w:rPr>
        <w:t xml:space="preserve">Este módulo </w:t>
      </w:r>
      <w:r w:rsidR="00CB41B3">
        <w:rPr>
          <w:rFonts w:ascii="Cambria" w:eastAsia="Times New Roman" w:hAnsi="Cambria" w:cs="Courier New"/>
          <w:sz w:val="24"/>
          <w:szCs w:val="24"/>
          <w:lang w:val="es-ES" w:eastAsia="es-PR"/>
        </w:rPr>
        <w:t>enfoca su atención en el valor que tiene la comunicación de</w:t>
      </w:r>
      <w:r w:rsidRPr="001A0B53">
        <w:rPr>
          <w:rFonts w:ascii="Cambria" w:eastAsia="Times New Roman" w:hAnsi="Cambria" w:cs="Courier New"/>
          <w:sz w:val="24"/>
          <w:szCs w:val="24"/>
          <w:lang w:val="es-ES" w:eastAsia="es-PR"/>
        </w:rPr>
        <w:t xml:space="preserve"> </w:t>
      </w:r>
      <w:r w:rsidR="00CB41B3">
        <w:rPr>
          <w:rFonts w:ascii="Cambria" w:eastAsia="Times New Roman" w:hAnsi="Cambria" w:cs="Courier New"/>
          <w:sz w:val="24"/>
          <w:szCs w:val="24"/>
          <w:lang w:val="es-ES" w:eastAsia="es-PR"/>
        </w:rPr>
        <w:t>una</w:t>
      </w:r>
      <w:r w:rsidRPr="001A0B53">
        <w:rPr>
          <w:rFonts w:ascii="Cambria" w:eastAsia="Times New Roman" w:hAnsi="Cambria" w:cs="Courier New"/>
          <w:sz w:val="24"/>
          <w:szCs w:val="24"/>
          <w:lang w:val="es-ES" w:eastAsia="es-PR"/>
        </w:rPr>
        <w:t xml:space="preserve"> solución </w:t>
      </w:r>
      <w:r w:rsidR="00CB41B3">
        <w:rPr>
          <w:rFonts w:ascii="Cambria" w:eastAsia="Times New Roman" w:hAnsi="Cambria" w:cs="Courier New"/>
          <w:sz w:val="24"/>
          <w:szCs w:val="24"/>
          <w:lang w:val="es-ES" w:eastAsia="es-PR"/>
        </w:rPr>
        <w:t xml:space="preserve">por parte de los estudiantes </w:t>
      </w:r>
      <w:r w:rsidRPr="001A0B53">
        <w:rPr>
          <w:rFonts w:ascii="Cambria" w:eastAsia="Times New Roman" w:hAnsi="Cambria" w:cs="Courier New"/>
          <w:sz w:val="24"/>
          <w:szCs w:val="24"/>
          <w:lang w:val="es-ES" w:eastAsia="es-PR"/>
        </w:rPr>
        <w:t>a</w:t>
      </w:r>
      <w:r w:rsidR="00CB41B3">
        <w:rPr>
          <w:rFonts w:ascii="Cambria" w:eastAsia="Times New Roman" w:hAnsi="Cambria" w:cs="Courier New"/>
          <w:sz w:val="24"/>
          <w:szCs w:val="24"/>
          <w:lang w:val="es-ES" w:eastAsia="es-PR"/>
        </w:rPr>
        <w:t xml:space="preserve"> un público o audiencia</w:t>
      </w:r>
      <w:r w:rsidRPr="001A0B53">
        <w:rPr>
          <w:rFonts w:ascii="Cambria" w:eastAsia="Times New Roman" w:hAnsi="Cambria" w:cs="Courier New"/>
          <w:sz w:val="24"/>
          <w:szCs w:val="24"/>
          <w:lang w:val="es-ES" w:eastAsia="es-PR"/>
        </w:rPr>
        <w:t>. Para comunicarse de manera efectiva, los estudiantes debe</w:t>
      </w:r>
      <w:r w:rsidR="00CB41B3">
        <w:rPr>
          <w:rFonts w:ascii="Cambria" w:eastAsia="Times New Roman" w:hAnsi="Cambria" w:cs="Courier New"/>
          <w:sz w:val="24"/>
          <w:szCs w:val="24"/>
          <w:lang w:val="es-ES" w:eastAsia="es-PR"/>
        </w:rPr>
        <w:t>n</w:t>
      </w:r>
      <w:r w:rsidRPr="001A0B53">
        <w:rPr>
          <w:rFonts w:ascii="Cambria" w:eastAsia="Times New Roman" w:hAnsi="Cambria" w:cs="Courier New"/>
          <w:sz w:val="24"/>
          <w:szCs w:val="24"/>
          <w:lang w:val="es-ES" w:eastAsia="es-PR"/>
        </w:rPr>
        <w:t xml:space="preserve"> sintetizar la información </w:t>
      </w:r>
      <w:r w:rsidR="00CB41B3">
        <w:rPr>
          <w:rFonts w:ascii="Cambria" w:eastAsia="Times New Roman" w:hAnsi="Cambria" w:cs="Courier New"/>
          <w:sz w:val="24"/>
          <w:szCs w:val="24"/>
          <w:lang w:val="es-ES" w:eastAsia="es-PR"/>
        </w:rPr>
        <w:t xml:space="preserve">provista </w:t>
      </w:r>
      <w:r w:rsidRPr="001A0B53">
        <w:rPr>
          <w:rFonts w:ascii="Cambria" w:eastAsia="Times New Roman" w:hAnsi="Cambria" w:cs="Courier New"/>
          <w:sz w:val="24"/>
          <w:szCs w:val="24"/>
          <w:lang w:val="es-ES" w:eastAsia="es-PR"/>
        </w:rPr>
        <w:t>en las tarjetas y presentar información técnica sobre sus ideas. Su</w:t>
      </w:r>
      <w:r w:rsidR="00CB41B3">
        <w:rPr>
          <w:rFonts w:ascii="Cambria" w:eastAsia="Times New Roman" w:hAnsi="Cambria" w:cs="Courier New"/>
          <w:sz w:val="24"/>
          <w:szCs w:val="24"/>
          <w:lang w:val="es-ES" w:eastAsia="es-PR"/>
        </w:rPr>
        <w:t>s</w:t>
      </w:r>
      <w:r w:rsidRPr="001A0B53">
        <w:rPr>
          <w:rFonts w:ascii="Cambria" w:eastAsia="Times New Roman" w:hAnsi="Cambria" w:cs="Courier New"/>
          <w:sz w:val="24"/>
          <w:szCs w:val="24"/>
          <w:lang w:val="es-ES" w:eastAsia="es-PR"/>
        </w:rPr>
        <w:t xml:space="preserve"> presentaci</w:t>
      </w:r>
      <w:r w:rsidR="00CB41B3">
        <w:rPr>
          <w:rFonts w:ascii="Cambria" w:eastAsia="Times New Roman" w:hAnsi="Cambria" w:cs="Courier New"/>
          <w:sz w:val="24"/>
          <w:szCs w:val="24"/>
          <w:lang w:val="es-ES" w:eastAsia="es-PR"/>
        </w:rPr>
        <w:t>ones</w:t>
      </w:r>
      <w:r w:rsidRPr="001A0B53">
        <w:rPr>
          <w:rFonts w:ascii="Cambria" w:eastAsia="Times New Roman" w:hAnsi="Cambria" w:cs="Courier New"/>
          <w:sz w:val="24"/>
          <w:szCs w:val="24"/>
          <w:lang w:val="es-ES" w:eastAsia="es-PR"/>
        </w:rPr>
        <w:t xml:space="preserve"> también debe</w:t>
      </w:r>
      <w:r w:rsidR="008E233C">
        <w:rPr>
          <w:rFonts w:ascii="Cambria" w:eastAsia="Times New Roman" w:hAnsi="Cambria" w:cs="Courier New"/>
          <w:sz w:val="24"/>
          <w:szCs w:val="24"/>
          <w:lang w:val="es-ES" w:eastAsia="es-PR"/>
        </w:rPr>
        <w:t>n</w:t>
      </w:r>
      <w:r w:rsidRPr="001A0B53">
        <w:rPr>
          <w:rFonts w:ascii="Cambria" w:eastAsia="Times New Roman" w:hAnsi="Cambria" w:cs="Courier New"/>
          <w:sz w:val="24"/>
          <w:szCs w:val="24"/>
          <w:lang w:val="es-ES" w:eastAsia="es-PR"/>
        </w:rPr>
        <w:t xml:space="preserve"> incluir gráficos </w:t>
      </w:r>
      <w:r w:rsidR="00CB41B3">
        <w:rPr>
          <w:rFonts w:ascii="Cambria" w:eastAsia="Times New Roman" w:hAnsi="Cambria" w:cs="Courier New"/>
          <w:sz w:val="24"/>
          <w:szCs w:val="24"/>
          <w:lang w:val="es-ES" w:eastAsia="es-PR"/>
        </w:rPr>
        <w:t>y recursos visuales</w:t>
      </w:r>
      <w:r w:rsidRPr="001A0B53">
        <w:rPr>
          <w:rFonts w:ascii="Cambria" w:eastAsia="Times New Roman" w:hAnsi="Cambria" w:cs="Courier New"/>
          <w:sz w:val="24"/>
          <w:szCs w:val="24"/>
          <w:lang w:val="es-ES" w:eastAsia="es-PR"/>
        </w:rPr>
        <w:t xml:space="preserve"> para ayudar a explicar sus ideas.</w:t>
      </w:r>
    </w:p>
    <w:p w14:paraId="73D38E88" w14:textId="77777777" w:rsidR="001A0B53" w:rsidRPr="001A0B53" w:rsidRDefault="001A0B53" w:rsidP="001A0B53">
      <w:pPr>
        <w:spacing w:after="0" w:line="240" w:lineRule="auto"/>
        <w:ind w:firstLine="720"/>
        <w:jc w:val="both"/>
        <w:rPr>
          <w:rFonts w:ascii="Cambria" w:hAnsi="Cambria"/>
          <w:sz w:val="24"/>
          <w:szCs w:val="24"/>
          <w:lang w:val="es-PR"/>
        </w:rPr>
      </w:pPr>
    </w:p>
    <w:p w14:paraId="1A7756DC" w14:textId="2C8EFC81" w:rsidR="00245445" w:rsidRPr="00621A81" w:rsidRDefault="001A0B53" w:rsidP="001A0B53">
      <w:pPr>
        <w:tabs>
          <w:tab w:val="left" w:pos="7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r>
        <w:rPr>
          <w:rFonts w:ascii="Cambria" w:eastAsia="Times New Roman" w:hAnsi="Cambria" w:cs="Courier New"/>
          <w:b/>
          <w:bCs/>
          <w:sz w:val="24"/>
          <w:szCs w:val="24"/>
          <w:lang w:val="es-ES" w:eastAsia="es-PR"/>
        </w:rPr>
        <w:tab/>
      </w:r>
      <w:r w:rsidR="00245445" w:rsidRPr="00621A81">
        <w:rPr>
          <w:rFonts w:ascii="Cambria" w:eastAsia="Times New Roman" w:hAnsi="Cambria" w:cs="Courier New"/>
          <w:b/>
          <w:bCs/>
          <w:sz w:val="24"/>
          <w:szCs w:val="24"/>
          <w:lang w:val="es-ES" w:eastAsia="es-PR"/>
        </w:rPr>
        <w:t>Nota:</w:t>
      </w:r>
      <w:r w:rsidR="00245445" w:rsidRPr="00621A81">
        <w:rPr>
          <w:rFonts w:ascii="Cambria" w:eastAsia="Times New Roman" w:hAnsi="Cambria" w:cs="Courier New"/>
          <w:sz w:val="24"/>
          <w:szCs w:val="24"/>
          <w:lang w:val="es-ES" w:eastAsia="es-PR"/>
        </w:rPr>
        <w:t xml:space="preserve"> Si </w:t>
      </w:r>
      <w:r w:rsidR="00245445" w:rsidRPr="00245445">
        <w:rPr>
          <w:rFonts w:ascii="Cambria" w:eastAsia="Times New Roman" w:hAnsi="Cambria" w:cs="Courier New"/>
          <w:sz w:val="24"/>
          <w:szCs w:val="24"/>
          <w:lang w:val="es-ES" w:eastAsia="es-PR"/>
        </w:rPr>
        <w:t xml:space="preserve">se </w:t>
      </w:r>
      <w:r w:rsidR="00245445" w:rsidRPr="00621A81">
        <w:rPr>
          <w:rFonts w:ascii="Cambria" w:eastAsia="Times New Roman" w:hAnsi="Cambria" w:cs="Courier New"/>
          <w:sz w:val="24"/>
          <w:szCs w:val="24"/>
          <w:lang w:val="es-ES" w:eastAsia="es-PR"/>
        </w:rPr>
        <w:t xml:space="preserve">puede </w:t>
      </w:r>
      <w:r w:rsidR="00245445" w:rsidRPr="00245445">
        <w:rPr>
          <w:rFonts w:ascii="Cambria" w:eastAsia="Times New Roman" w:hAnsi="Cambria" w:cs="Courier New"/>
          <w:sz w:val="24"/>
          <w:szCs w:val="24"/>
          <w:lang w:val="es-ES" w:eastAsia="es-PR"/>
        </w:rPr>
        <w:t xml:space="preserve">otorgar </w:t>
      </w:r>
      <w:r w:rsidR="00245445" w:rsidRPr="00621A81">
        <w:rPr>
          <w:rFonts w:ascii="Cambria" w:eastAsia="Times New Roman" w:hAnsi="Cambria" w:cs="Courier New"/>
          <w:sz w:val="24"/>
          <w:szCs w:val="24"/>
          <w:lang w:val="es-ES" w:eastAsia="es-PR"/>
        </w:rPr>
        <w:t>tiempo adicional para este módulo, los estudiantes p</w:t>
      </w:r>
      <w:r w:rsidR="00245445" w:rsidRPr="00245445">
        <w:rPr>
          <w:rFonts w:ascii="Cambria" w:eastAsia="Times New Roman" w:hAnsi="Cambria" w:cs="Courier New"/>
          <w:sz w:val="24"/>
          <w:szCs w:val="24"/>
          <w:lang w:val="es-ES" w:eastAsia="es-PR"/>
        </w:rPr>
        <w:t>ueden</w:t>
      </w:r>
      <w:r w:rsidR="00245445" w:rsidRPr="00621A81">
        <w:rPr>
          <w:rFonts w:ascii="Cambria" w:eastAsia="Times New Roman" w:hAnsi="Cambria" w:cs="Courier New"/>
          <w:sz w:val="24"/>
          <w:szCs w:val="24"/>
          <w:lang w:val="es-ES" w:eastAsia="es-PR"/>
        </w:rPr>
        <w:t xml:space="preserve"> investigar las nanotecnologías disponibles en lugar de pro</w:t>
      </w:r>
      <w:r w:rsidR="00245445" w:rsidRPr="00245445">
        <w:rPr>
          <w:rFonts w:ascii="Cambria" w:eastAsia="Times New Roman" w:hAnsi="Cambria" w:cs="Courier New"/>
          <w:sz w:val="24"/>
          <w:szCs w:val="24"/>
          <w:lang w:val="es-ES" w:eastAsia="es-PR"/>
        </w:rPr>
        <w:t>veer</w:t>
      </w:r>
      <w:r w:rsidR="00245445" w:rsidRPr="00621A81">
        <w:rPr>
          <w:rFonts w:ascii="Cambria" w:eastAsia="Times New Roman" w:hAnsi="Cambria" w:cs="Courier New"/>
          <w:sz w:val="24"/>
          <w:szCs w:val="24"/>
          <w:lang w:val="es-ES" w:eastAsia="es-PR"/>
        </w:rPr>
        <w:t xml:space="preserve"> las tarjetas. Esto apoyaría aún más la práctica 8 y varios estándares </w:t>
      </w:r>
      <w:r w:rsidR="00245445" w:rsidRPr="00245445">
        <w:rPr>
          <w:rFonts w:ascii="Cambria" w:eastAsia="Times New Roman" w:hAnsi="Cambria" w:cs="Courier New"/>
          <w:sz w:val="24"/>
          <w:szCs w:val="24"/>
          <w:lang w:val="es-ES" w:eastAsia="es-PR"/>
        </w:rPr>
        <w:t>“</w:t>
      </w:r>
      <w:r w:rsidR="00245445" w:rsidRPr="00621A81">
        <w:rPr>
          <w:rFonts w:ascii="Cambria" w:eastAsia="Times New Roman" w:hAnsi="Cambria" w:cs="Courier New"/>
          <w:sz w:val="24"/>
          <w:szCs w:val="24"/>
          <w:lang w:val="es-ES" w:eastAsia="es-PR"/>
        </w:rPr>
        <w:t>ELA CCSS</w:t>
      </w:r>
      <w:r w:rsidR="00245445" w:rsidRPr="00245445">
        <w:rPr>
          <w:rFonts w:ascii="Cambria" w:eastAsia="Times New Roman" w:hAnsi="Cambria" w:cs="Courier New"/>
          <w:sz w:val="24"/>
          <w:szCs w:val="24"/>
          <w:lang w:val="es-ES" w:eastAsia="es-PR"/>
        </w:rPr>
        <w:t>” (por sus siglas en inglés)</w:t>
      </w:r>
      <w:r w:rsidR="00245445" w:rsidRPr="00621A81">
        <w:rPr>
          <w:rFonts w:ascii="Cambria" w:eastAsia="Times New Roman" w:hAnsi="Cambria" w:cs="Courier New"/>
          <w:sz w:val="24"/>
          <w:szCs w:val="24"/>
          <w:lang w:val="es-ES" w:eastAsia="es-PR"/>
        </w:rPr>
        <w:t>.</w:t>
      </w:r>
    </w:p>
    <w:p w14:paraId="30FD8AB6" w14:textId="6A1FCA6C" w:rsidR="00BD4F09" w:rsidRDefault="00BD4F09" w:rsidP="00BD4F09">
      <w:pPr>
        <w:spacing w:after="0" w:line="240" w:lineRule="auto"/>
        <w:jc w:val="both"/>
        <w:rPr>
          <w:rFonts w:ascii="Cambria" w:eastAsia="Times New Roman" w:hAnsi="Cambria" w:cs="Courier New"/>
          <w:sz w:val="24"/>
          <w:szCs w:val="24"/>
          <w:lang w:val="es-PR" w:eastAsia="es-PR"/>
        </w:rPr>
      </w:pPr>
    </w:p>
    <w:p w14:paraId="60A58DB0" w14:textId="4A398DD3" w:rsidR="00B4261F" w:rsidRDefault="00B4261F" w:rsidP="00BD4F09">
      <w:pPr>
        <w:spacing w:after="0" w:line="240" w:lineRule="auto"/>
        <w:jc w:val="both"/>
        <w:rPr>
          <w:rFonts w:ascii="Cambria" w:eastAsia="Times New Roman" w:hAnsi="Cambria" w:cs="Courier New"/>
          <w:sz w:val="24"/>
          <w:szCs w:val="24"/>
          <w:lang w:val="es-PR" w:eastAsia="es-PR"/>
        </w:rPr>
      </w:pPr>
    </w:p>
    <w:p w14:paraId="1D02BF48" w14:textId="0D70E8A7" w:rsidR="00B4261F" w:rsidRDefault="00B4261F" w:rsidP="00BD4F09">
      <w:pPr>
        <w:spacing w:after="0" w:line="240" w:lineRule="auto"/>
        <w:jc w:val="both"/>
        <w:rPr>
          <w:rFonts w:ascii="Cambria" w:eastAsia="Times New Roman" w:hAnsi="Cambria" w:cs="Courier New"/>
          <w:sz w:val="24"/>
          <w:szCs w:val="24"/>
          <w:lang w:val="es-PR" w:eastAsia="es-PR"/>
        </w:rPr>
      </w:pPr>
    </w:p>
    <w:p w14:paraId="3F9A0AB0" w14:textId="1398C860" w:rsidR="00B4261F" w:rsidRDefault="00B4261F" w:rsidP="00BD4F09">
      <w:pPr>
        <w:spacing w:after="0" w:line="240" w:lineRule="auto"/>
        <w:jc w:val="both"/>
        <w:rPr>
          <w:rFonts w:ascii="Cambria" w:eastAsia="Times New Roman" w:hAnsi="Cambria" w:cs="Courier New"/>
          <w:sz w:val="24"/>
          <w:szCs w:val="24"/>
          <w:lang w:val="es-PR" w:eastAsia="es-PR"/>
        </w:rPr>
      </w:pPr>
    </w:p>
    <w:p w14:paraId="674BB475" w14:textId="5E56E570" w:rsidR="00B4261F" w:rsidRDefault="00B4261F" w:rsidP="00BD4F09">
      <w:pPr>
        <w:spacing w:after="0" w:line="240" w:lineRule="auto"/>
        <w:jc w:val="both"/>
        <w:rPr>
          <w:rFonts w:ascii="Cambria" w:eastAsia="Times New Roman" w:hAnsi="Cambria" w:cs="Courier New"/>
          <w:sz w:val="24"/>
          <w:szCs w:val="24"/>
          <w:lang w:val="es-PR" w:eastAsia="es-PR"/>
        </w:rPr>
      </w:pPr>
    </w:p>
    <w:p w14:paraId="46ACD9F8" w14:textId="7032E897" w:rsidR="00B4261F" w:rsidRDefault="00B4261F" w:rsidP="00BD4F09">
      <w:pPr>
        <w:spacing w:after="0" w:line="240" w:lineRule="auto"/>
        <w:jc w:val="both"/>
        <w:rPr>
          <w:rFonts w:ascii="Cambria" w:eastAsia="Times New Roman" w:hAnsi="Cambria" w:cs="Courier New"/>
          <w:sz w:val="24"/>
          <w:szCs w:val="24"/>
          <w:lang w:val="es-PR" w:eastAsia="es-PR"/>
        </w:rPr>
      </w:pPr>
    </w:p>
    <w:p w14:paraId="6C11DF77" w14:textId="04B6C6C1" w:rsidR="00B4261F" w:rsidRDefault="00B4261F" w:rsidP="00BD4F09">
      <w:pPr>
        <w:spacing w:after="0" w:line="240" w:lineRule="auto"/>
        <w:jc w:val="both"/>
        <w:rPr>
          <w:rFonts w:ascii="Cambria" w:eastAsia="Times New Roman" w:hAnsi="Cambria" w:cs="Courier New"/>
          <w:sz w:val="24"/>
          <w:szCs w:val="24"/>
          <w:lang w:val="es-PR" w:eastAsia="es-PR"/>
        </w:rPr>
      </w:pPr>
    </w:p>
    <w:p w14:paraId="72F38A97" w14:textId="0418B0B4" w:rsidR="00B4261F" w:rsidRDefault="00B4261F" w:rsidP="00BD4F09">
      <w:pPr>
        <w:spacing w:after="0" w:line="240" w:lineRule="auto"/>
        <w:jc w:val="both"/>
        <w:rPr>
          <w:rFonts w:ascii="Cambria" w:eastAsia="Times New Roman" w:hAnsi="Cambria" w:cs="Courier New"/>
          <w:sz w:val="24"/>
          <w:szCs w:val="24"/>
          <w:lang w:val="es-PR" w:eastAsia="es-PR"/>
        </w:rPr>
      </w:pPr>
    </w:p>
    <w:p w14:paraId="16846832" w14:textId="3E121C05" w:rsidR="00BD4F09" w:rsidRPr="0082097F" w:rsidRDefault="00BD4F09" w:rsidP="00BD4F09">
      <w:pPr>
        <w:spacing w:after="0" w:line="240" w:lineRule="auto"/>
        <w:rPr>
          <w:rFonts w:ascii="Cambria" w:hAnsi="Cambria"/>
          <w:sz w:val="24"/>
          <w:lang w:val="es-PR"/>
        </w:rPr>
      </w:pPr>
      <w:r>
        <w:rPr>
          <w:rFonts w:ascii="Cambria" w:hAnsi="Cambria"/>
          <w:b/>
          <w:color w:val="002060"/>
          <w:sz w:val="32"/>
          <w:lang w:val="es-PR"/>
        </w:rPr>
        <w:lastRenderedPageBreak/>
        <w:t>Notas para el instructor</w:t>
      </w:r>
    </w:p>
    <w:p w14:paraId="05869164" w14:textId="77777777" w:rsidR="00BD4F09" w:rsidRPr="00BD4F09" w:rsidRDefault="00BD4F09" w:rsidP="00BD4F09">
      <w:pPr>
        <w:spacing w:after="0" w:line="240" w:lineRule="auto"/>
        <w:jc w:val="both"/>
        <w:rPr>
          <w:rFonts w:ascii="Cambria" w:eastAsia="Times New Roman" w:hAnsi="Cambria" w:cs="Courier New"/>
          <w:sz w:val="24"/>
          <w:szCs w:val="24"/>
          <w:lang w:val="es-PR" w:eastAsia="es-PR"/>
        </w:rPr>
      </w:pPr>
    </w:p>
    <w:p w14:paraId="27EB0939" w14:textId="77777777" w:rsidR="003A0FD7" w:rsidRPr="00020A8E" w:rsidRDefault="003A0FD7" w:rsidP="003A0F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Cambria" w:hAnsi="Cambria"/>
          <w:sz w:val="28"/>
          <w:szCs w:val="28"/>
          <w:u w:val="single"/>
          <w:lang w:val="es-PR"/>
        </w:rPr>
      </w:pPr>
      <w:r w:rsidRPr="00020A8E">
        <w:rPr>
          <w:rFonts w:ascii="Cambria" w:hAnsi="Cambria"/>
          <w:sz w:val="28"/>
          <w:szCs w:val="28"/>
          <w:u w:val="single"/>
          <w:lang w:val="es-PR"/>
        </w:rPr>
        <w:t>Materiales y equipo</w:t>
      </w:r>
    </w:p>
    <w:p w14:paraId="1E68D3B0" w14:textId="2E1FE8E2" w:rsidR="005F544C" w:rsidRDefault="005F544C" w:rsidP="003A0FD7">
      <w:pPr>
        <w:spacing w:after="0" w:line="240" w:lineRule="auto"/>
        <w:jc w:val="both"/>
        <w:rPr>
          <w:rFonts w:ascii="Cambria" w:eastAsia="Times New Roman" w:hAnsi="Cambria" w:cs="Courier New"/>
          <w:sz w:val="24"/>
          <w:szCs w:val="24"/>
          <w:lang w:val="es-PR" w:eastAsia="es-PR"/>
        </w:rPr>
      </w:pPr>
    </w:p>
    <w:p w14:paraId="642612D3" w14:textId="389BBB83" w:rsidR="005E59AD" w:rsidRDefault="00D70502" w:rsidP="005E59AD">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Apéndice B. Tarjetas: Problemas de calidad del agua – 1 set por clase</w:t>
      </w:r>
      <w:r w:rsidR="005E59AD" w:rsidRPr="008B5901">
        <w:rPr>
          <w:rFonts w:ascii="Cambria" w:hAnsi="Cambria" w:cs="Arial"/>
          <w:sz w:val="24"/>
          <w:szCs w:val="24"/>
          <w:lang w:val="es-PR"/>
        </w:rPr>
        <w:t xml:space="preserve"> </w:t>
      </w:r>
    </w:p>
    <w:p w14:paraId="23AD1A28" w14:textId="77777777" w:rsidR="005E59AD" w:rsidRPr="00BF53EF" w:rsidRDefault="005E59AD" w:rsidP="005E59AD">
      <w:pPr>
        <w:pStyle w:val="ListParagraph"/>
        <w:spacing w:after="0" w:line="240" w:lineRule="auto"/>
        <w:rPr>
          <w:rFonts w:ascii="Cambria" w:hAnsi="Cambria" w:cs="Arial"/>
          <w:sz w:val="6"/>
          <w:szCs w:val="6"/>
          <w:lang w:val="es-PR"/>
        </w:rPr>
      </w:pPr>
    </w:p>
    <w:p w14:paraId="42D13AA3" w14:textId="40AA533E" w:rsidR="005E59AD" w:rsidRDefault="00D70502" w:rsidP="005E59AD">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Apéndice B. Tarjetas: Contaminantes en el agua – 1 set por grupo de 3-4 estudiantes</w:t>
      </w:r>
    </w:p>
    <w:p w14:paraId="6FC34B57" w14:textId="77777777" w:rsidR="005E59AD" w:rsidRPr="00BF53EF" w:rsidRDefault="005E59AD" w:rsidP="005E59AD">
      <w:pPr>
        <w:spacing w:after="0" w:line="240" w:lineRule="auto"/>
        <w:rPr>
          <w:rFonts w:ascii="Cambria" w:hAnsi="Cambria" w:cs="Arial"/>
          <w:sz w:val="6"/>
          <w:szCs w:val="6"/>
          <w:lang w:val="es-PR"/>
        </w:rPr>
      </w:pPr>
    </w:p>
    <w:p w14:paraId="31E9CCFD" w14:textId="5A60F6C8" w:rsidR="00D70502" w:rsidRDefault="00D70502" w:rsidP="00D70502">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Apéndice B. Tarjetas: Nanotecnologías – 1 set por grupo de 3-4 estudiantes</w:t>
      </w:r>
    </w:p>
    <w:p w14:paraId="32111CF3" w14:textId="77777777" w:rsidR="005E59AD" w:rsidRPr="00BF53EF" w:rsidRDefault="005E59AD" w:rsidP="005E59AD">
      <w:pPr>
        <w:spacing w:after="0" w:line="240" w:lineRule="auto"/>
        <w:rPr>
          <w:rFonts w:ascii="Cambria" w:hAnsi="Cambria" w:cs="Arial"/>
          <w:sz w:val="6"/>
          <w:szCs w:val="6"/>
          <w:lang w:val="es-PR"/>
        </w:rPr>
      </w:pPr>
    </w:p>
    <w:p w14:paraId="559073A3" w14:textId="540CACB8" w:rsidR="005E59AD" w:rsidRDefault="00D70502" w:rsidP="005E59AD">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 xml:space="preserve">Papel cuadriculado (para gráficas), marcadores o herramientas digitales que le permitan a los estudiantes preparar presentaciones donde expliquen el diseño de sus sistemas.  </w:t>
      </w:r>
    </w:p>
    <w:p w14:paraId="21B11A7E" w14:textId="77777777" w:rsidR="005E59AD" w:rsidRPr="00F62345" w:rsidRDefault="005E59AD" w:rsidP="005E59AD">
      <w:pPr>
        <w:spacing w:after="0" w:line="240" w:lineRule="auto"/>
        <w:jc w:val="both"/>
        <w:rPr>
          <w:rFonts w:ascii="Cambria" w:hAnsi="Cambria"/>
          <w:sz w:val="24"/>
          <w:szCs w:val="24"/>
          <w:lang w:val="es-PR"/>
        </w:rPr>
      </w:pPr>
    </w:p>
    <w:p w14:paraId="5ED8AA5F" w14:textId="16107790" w:rsidR="003A0FD7" w:rsidRPr="00020A8E" w:rsidRDefault="003A0FD7" w:rsidP="003A0F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Cambria" w:hAnsi="Cambria"/>
          <w:sz w:val="28"/>
          <w:szCs w:val="28"/>
          <w:u w:val="single"/>
          <w:lang w:val="es-PR"/>
        </w:rPr>
      </w:pPr>
      <w:r>
        <w:rPr>
          <w:rFonts w:ascii="Cambria" w:hAnsi="Cambria"/>
          <w:sz w:val="28"/>
          <w:szCs w:val="28"/>
          <w:u w:val="single"/>
          <w:lang w:val="es-PR"/>
        </w:rPr>
        <w:t>Preparativos</w:t>
      </w:r>
    </w:p>
    <w:p w14:paraId="13F6C38D" w14:textId="455395B7" w:rsidR="003A0FD7" w:rsidRDefault="003A0FD7" w:rsidP="005E59AD">
      <w:pPr>
        <w:spacing w:after="0" w:line="240" w:lineRule="auto"/>
        <w:jc w:val="both"/>
        <w:rPr>
          <w:rFonts w:ascii="Cambria" w:eastAsia="Times New Roman" w:hAnsi="Cambria" w:cs="Courier New"/>
          <w:sz w:val="24"/>
          <w:szCs w:val="24"/>
          <w:lang w:val="es-PR" w:eastAsia="es-PR"/>
        </w:rPr>
      </w:pPr>
    </w:p>
    <w:p w14:paraId="16436141" w14:textId="3C4F6065" w:rsidR="005E59AD" w:rsidRDefault="00D70502" w:rsidP="005E59AD">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 xml:space="preserve">Imprima las tarjetas (según descritas en la sección de </w:t>
      </w:r>
      <w:r w:rsidR="0095772F">
        <w:rPr>
          <w:rFonts w:ascii="Cambria" w:hAnsi="Cambria" w:cs="Arial"/>
          <w:sz w:val="24"/>
          <w:szCs w:val="24"/>
          <w:lang w:val="es-PR"/>
        </w:rPr>
        <w:t>M</w:t>
      </w:r>
      <w:r>
        <w:rPr>
          <w:rFonts w:ascii="Cambria" w:hAnsi="Cambria" w:cs="Arial"/>
          <w:sz w:val="24"/>
          <w:szCs w:val="24"/>
          <w:lang w:val="es-PR"/>
        </w:rPr>
        <w:t>ateriales) para la clase y los grupos.</w:t>
      </w:r>
    </w:p>
    <w:p w14:paraId="7CF19618" w14:textId="5B1807A2" w:rsidR="003A0FD7" w:rsidRPr="0095772F" w:rsidRDefault="003A0FD7" w:rsidP="005E59AD">
      <w:pPr>
        <w:spacing w:after="0" w:line="240" w:lineRule="auto"/>
        <w:jc w:val="both"/>
        <w:rPr>
          <w:rFonts w:ascii="Cambria" w:eastAsia="Times New Roman" w:hAnsi="Cambria" w:cs="Courier New"/>
          <w:sz w:val="24"/>
          <w:szCs w:val="24"/>
          <w:lang w:val="es-PR" w:eastAsia="es-PR"/>
        </w:rPr>
      </w:pPr>
    </w:p>
    <w:p w14:paraId="390CE3D1" w14:textId="0B74D022" w:rsidR="003A0FD7" w:rsidRPr="00020A8E" w:rsidRDefault="003A0FD7" w:rsidP="003A0F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Cambria" w:hAnsi="Cambria"/>
          <w:sz w:val="28"/>
          <w:szCs w:val="28"/>
          <w:u w:val="single"/>
          <w:lang w:val="es-PR"/>
        </w:rPr>
      </w:pPr>
      <w:r>
        <w:rPr>
          <w:rFonts w:ascii="Cambria" w:hAnsi="Cambria"/>
          <w:sz w:val="28"/>
          <w:szCs w:val="28"/>
          <w:u w:val="single"/>
          <w:lang w:val="es-PR"/>
        </w:rPr>
        <w:t>Procedimiento</w:t>
      </w:r>
    </w:p>
    <w:p w14:paraId="43E9C7DD" w14:textId="3E8C9295" w:rsidR="003A0FD7" w:rsidRDefault="003A0FD7" w:rsidP="003A0FD7">
      <w:pPr>
        <w:spacing w:after="0" w:line="240" w:lineRule="auto"/>
        <w:jc w:val="both"/>
        <w:rPr>
          <w:rFonts w:ascii="Cambria" w:eastAsia="Times New Roman" w:hAnsi="Cambria" w:cs="Courier New"/>
          <w:sz w:val="24"/>
          <w:szCs w:val="24"/>
          <w:lang w:val="es-PR" w:eastAsia="es-PR"/>
        </w:rPr>
      </w:pPr>
    </w:p>
    <w:p w14:paraId="6CA9ED7E" w14:textId="19AAADA2" w:rsidR="001A0B53" w:rsidRDefault="001A0B53" w:rsidP="00E151D7">
      <w:pPr>
        <w:pStyle w:val="ListParagraph"/>
        <w:numPr>
          <w:ilvl w:val="0"/>
          <w:numId w:val="35"/>
        </w:numPr>
        <w:spacing w:after="0" w:line="240" w:lineRule="auto"/>
        <w:ind w:left="360"/>
        <w:jc w:val="both"/>
        <w:rPr>
          <w:rFonts w:ascii="Cambria" w:hAnsi="Cambria" w:cs="Arial"/>
          <w:sz w:val="24"/>
          <w:szCs w:val="24"/>
          <w:lang w:val="es-PR"/>
        </w:rPr>
      </w:pPr>
      <w:r w:rsidRPr="001A0B53">
        <w:rPr>
          <w:rFonts w:ascii="Cambria" w:hAnsi="Cambria" w:cs="Arial"/>
          <w:sz w:val="24"/>
          <w:szCs w:val="24"/>
          <w:lang w:val="es-PR"/>
        </w:rPr>
        <w:t xml:space="preserve">Organice a los </w:t>
      </w:r>
      <w:r w:rsidR="009477E3">
        <w:rPr>
          <w:rFonts w:ascii="Cambria" w:hAnsi="Cambria" w:cs="Arial"/>
          <w:sz w:val="24"/>
          <w:szCs w:val="24"/>
          <w:lang w:val="es-PR"/>
        </w:rPr>
        <w:t>estudiantes</w:t>
      </w:r>
      <w:r w:rsidRPr="001A0B53">
        <w:rPr>
          <w:rFonts w:ascii="Cambria" w:hAnsi="Cambria" w:cs="Arial"/>
          <w:sz w:val="24"/>
          <w:szCs w:val="24"/>
          <w:lang w:val="es-PR"/>
        </w:rPr>
        <w:t xml:space="preserve"> en </w:t>
      </w:r>
      <w:r w:rsidR="009477E3">
        <w:rPr>
          <w:rFonts w:ascii="Cambria" w:hAnsi="Cambria" w:cs="Arial"/>
          <w:sz w:val="24"/>
          <w:szCs w:val="24"/>
          <w:lang w:val="es-PR"/>
        </w:rPr>
        <w:t>grupos</w:t>
      </w:r>
      <w:r w:rsidRPr="001A0B53">
        <w:rPr>
          <w:rFonts w:ascii="Cambria" w:hAnsi="Cambria" w:cs="Arial"/>
          <w:sz w:val="24"/>
          <w:szCs w:val="24"/>
          <w:lang w:val="es-PR"/>
        </w:rPr>
        <w:t xml:space="preserve"> de 3–4.</w:t>
      </w:r>
    </w:p>
    <w:p w14:paraId="575CD0F0" w14:textId="77777777" w:rsidR="001A0B53" w:rsidRPr="00E151D7" w:rsidRDefault="001A0B53" w:rsidP="00E151D7">
      <w:pPr>
        <w:pStyle w:val="ListParagraph"/>
        <w:spacing w:after="0" w:line="240" w:lineRule="auto"/>
        <w:ind w:left="360"/>
        <w:jc w:val="both"/>
        <w:rPr>
          <w:rFonts w:ascii="Cambria" w:hAnsi="Cambria" w:cs="Arial"/>
          <w:sz w:val="12"/>
          <w:szCs w:val="12"/>
          <w:lang w:val="es-PR"/>
        </w:rPr>
      </w:pPr>
    </w:p>
    <w:p w14:paraId="4E08E6F8" w14:textId="0F053D7D" w:rsidR="001A0B53" w:rsidRPr="009477E3" w:rsidRDefault="009477E3" w:rsidP="00E151D7">
      <w:pPr>
        <w:pStyle w:val="ListParagraph"/>
        <w:numPr>
          <w:ilvl w:val="0"/>
          <w:numId w:val="35"/>
        </w:numPr>
        <w:spacing w:after="0" w:line="240" w:lineRule="auto"/>
        <w:ind w:left="360"/>
        <w:jc w:val="both"/>
        <w:rPr>
          <w:rFonts w:ascii="Cambria" w:hAnsi="Cambria" w:cs="Arial"/>
          <w:i/>
          <w:iCs/>
          <w:sz w:val="24"/>
          <w:szCs w:val="24"/>
          <w:lang w:val="es-PR"/>
        </w:rPr>
      </w:pPr>
      <w:r>
        <w:rPr>
          <w:rFonts w:ascii="Cambria" w:hAnsi="Cambria" w:cs="Arial"/>
          <w:sz w:val="24"/>
          <w:szCs w:val="24"/>
          <w:lang w:val="es-PR"/>
        </w:rPr>
        <w:t>Presente</w:t>
      </w:r>
      <w:r w:rsidR="001A0B53" w:rsidRPr="001A0B53">
        <w:rPr>
          <w:rFonts w:ascii="Cambria" w:hAnsi="Cambria" w:cs="Arial"/>
          <w:sz w:val="24"/>
          <w:szCs w:val="24"/>
          <w:lang w:val="es-PR"/>
        </w:rPr>
        <w:t xml:space="preserve"> a los estudiantes </w:t>
      </w:r>
      <w:r>
        <w:rPr>
          <w:rFonts w:ascii="Cambria" w:hAnsi="Cambria" w:cs="Arial"/>
          <w:sz w:val="24"/>
          <w:szCs w:val="24"/>
          <w:lang w:val="es-PR"/>
        </w:rPr>
        <w:t xml:space="preserve">un problema </w:t>
      </w:r>
      <w:r w:rsidR="001A0B53" w:rsidRPr="001A0B53">
        <w:rPr>
          <w:rFonts w:ascii="Cambria" w:hAnsi="Cambria" w:cs="Arial"/>
          <w:sz w:val="24"/>
          <w:szCs w:val="24"/>
          <w:lang w:val="es-PR"/>
        </w:rPr>
        <w:t xml:space="preserve">relevante de calidad del agua para </w:t>
      </w:r>
      <w:r>
        <w:rPr>
          <w:rFonts w:ascii="Cambria" w:hAnsi="Cambria" w:cs="Arial"/>
          <w:sz w:val="24"/>
          <w:szCs w:val="24"/>
          <w:lang w:val="es-PR"/>
        </w:rPr>
        <w:t>introducir</w:t>
      </w:r>
      <w:r w:rsidR="001A0B53" w:rsidRPr="001A0B53">
        <w:rPr>
          <w:rFonts w:ascii="Cambria" w:hAnsi="Cambria" w:cs="Arial"/>
          <w:sz w:val="24"/>
          <w:szCs w:val="24"/>
          <w:lang w:val="es-PR"/>
        </w:rPr>
        <w:t xml:space="preserve"> la actividad. </w:t>
      </w:r>
      <w:r>
        <w:rPr>
          <w:rFonts w:ascii="Cambria" w:hAnsi="Cambria" w:cs="Arial"/>
          <w:sz w:val="24"/>
          <w:szCs w:val="24"/>
          <w:lang w:val="es-PR"/>
        </w:rPr>
        <w:t xml:space="preserve">Puede usar el siguiente ejemplo o uno similar: </w:t>
      </w:r>
      <w:r w:rsidR="001A0B53" w:rsidRPr="009477E3">
        <w:rPr>
          <w:rFonts w:ascii="Cambria" w:hAnsi="Cambria" w:cs="Arial"/>
          <w:i/>
          <w:iCs/>
          <w:sz w:val="24"/>
          <w:szCs w:val="24"/>
          <w:lang w:val="es-PR"/>
        </w:rPr>
        <w:t>“La</w:t>
      </w:r>
      <w:r w:rsidRPr="009477E3">
        <w:rPr>
          <w:rFonts w:ascii="Cambria" w:hAnsi="Cambria" w:cs="Arial"/>
          <w:i/>
          <w:iCs/>
          <w:sz w:val="24"/>
          <w:szCs w:val="24"/>
          <w:lang w:val="es-PR"/>
        </w:rPr>
        <w:t>s personas</w:t>
      </w:r>
      <w:r w:rsidR="001A0B53" w:rsidRPr="009477E3">
        <w:rPr>
          <w:rFonts w:ascii="Cambria" w:hAnsi="Cambria" w:cs="Arial"/>
          <w:i/>
          <w:iCs/>
          <w:sz w:val="24"/>
          <w:szCs w:val="24"/>
          <w:lang w:val="es-PR"/>
        </w:rPr>
        <w:t xml:space="preserve"> comienza</w:t>
      </w:r>
      <w:r>
        <w:rPr>
          <w:rFonts w:ascii="Cambria" w:hAnsi="Cambria" w:cs="Arial"/>
          <w:i/>
          <w:iCs/>
          <w:sz w:val="24"/>
          <w:szCs w:val="24"/>
          <w:lang w:val="es-PR"/>
        </w:rPr>
        <w:t>n</w:t>
      </w:r>
      <w:r w:rsidR="001A0B53" w:rsidRPr="009477E3">
        <w:rPr>
          <w:rFonts w:ascii="Cambria" w:hAnsi="Cambria" w:cs="Arial"/>
          <w:i/>
          <w:iCs/>
          <w:sz w:val="24"/>
          <w:szCs w:val="24"/>
          <w:lang w:val="es-PR"/>
        </w:rPr>
        <w:t xml:space="preserve"> a enfermarse después de beber agua en un negocio local. Te llaman para ayudar a resolver este problema. En sus </w:t>
      </w:r>
      <w:r w:rsidRPr="009477E3">
        <w:rPr>
          <w:rFonts w:ascii="Cambria" w:hAnsi="Cambria" w:cs="Arial"/>
          <w:i/>
          <w:iCs/>
          <w:sz w:val="24"/>
          <w:szCs w:val="24"/>
          <w:lang w:val="es-PR"/>
        </w:rPr>
        <w:t>grupos de trabajo</w:t>
      </w:r>
      <w:r w:rsidR="001A0B53" w:rsidRPr="009477E3">
        <w:rPr>
          <w:rFonts w:ascii="Cambria" w:hAnsi="Cambria" w:cs="Arial"/>
          <w:i/>
          <w:iCs/>
          <w:sz w:val="24"/>
          <w:szCs w:val="24"/>
          <w:lang w:val="es-PR"/>
        </w:rPr>
        <w:t xml:space="preserve">, </w:t>
      </w:r>
      <w:r w:rsidRPr="009477E3">
        <w:rPr>
          <w:rFonts w:ascii="Cambria" w:hAnsi="Cambria" w:cs="Arial"/>
          <w:i/>
          <w:iCs/>
          <w:sz w:val="24"/>
          <w:szCs w:val="24"/>
          <w:lang w:val="es-PR"/>
        </w:rPr>
        <w:t>realicen</w:t>
      </w:r>
      <w:r w:rsidR="001A0B53" w:rsidRPr="009477E3">
        <w:rPr>
          <w:rFonts w:ascii="Cambria" w:hAnsi="Cambria" w:cs="Arial"/>
          <w:i/>
          <w:iCs/>
          <w:sz w:val="24"/>
          <w:szCs w:val="24"/>
          <w:lang w:val="es-PR"/>
        </w:rPr>
        <w:t xml:space="preserve"> una lista de los pasos que deberían tomarse para resolver este problema ".</w:t>
      </w:r>
    </w:p>
    <w:p w14:paraId="55AFA0E2" w14:textId="77777777" w:rsidR="001A0B53" w:rsidRPr="00D70502" w:rsidRDefault="001A0B53" w:rsidP="00E151D7">
      <w:pPr>
        <w:pStyle w:val="ListParagraph"/>
        <w:spacing w:after="0" w:line="240" w:lineRule="auto"/>
        <w:ind w:left="360"/>
        <w:jc w:val="both"/>
        <w:rPr>
          <w:rFonts w:ascii="Cambria" w:hAnsi="Cambria" w:cs="Arial"/>
          <w:sz w:val="12"/>
          <w:szCs w:val="12"/>
          <w:lang w:val="es-PR"/>
        </w:rPr>
      </w:pPr>
    </w:p>
    <w:p w14:paraId="46919D06" w14:textId="4238932B" w:rsidR="001A0B53" w:rsidRPr="009477E3" w:rsidRDefault="009477E3" w:rsidP="00E151D7">
      <w:pPr>
        <w:pStyle w:val="ListParagraph"/>
        <w:numPr>
          <w:ilvl w:val="0"/>
          <w:numId w:val="35"/>
        </w:numPr>
        <w:spacing w:after="0" w:line="240" w:lineRule="auto"/>
        <w:ind w:left="360"/>
        <w:jc w:val="both"/>
        <w:rPr>
          <w:rFonts w:ascii="Cambria" w:hAnsi="Cambria" w:cs="Arial"/>
          <w:sz w:val="24"/>
          <w:szCs w:val="24"/>
          <w:lang w:val="es-PR"/>
        </w:rPr>
      </w:pPr>
      <w:r>
        <w:rPr>
          <w:rFonts w:ascii="Cambria" w:hAnsi="Cambria" w:cs="Arial"/>
          <w:sz w:val="24"/>
          <w:szCs w:val="24"/>
          <w:lang w:val="es-PR"/>
        </w:rPr>
        <w:t>Guíe un proceso donde los diferentes grupos de estudiantes compartan los pasos sugeridos para resolver el problema presentado y haga una lista.</w:t>
      </w:r>
      <w:r w:rsidR="001A0B53" w:rsidRPr="001A0B53">
        <w:rPr>
          <w:rFonts w:ascii="Cambria" w:hAnsi="Cambria" w:cs="Arial"/>
          <w:sz w:val="24"/>
          <w:szCs w:val="24"/>
          <w:lang w:val="es-PR"/>
        </w:rPr>
        <w:t xml:space="preserve"> </w:t>
      </w:r>
      <w:r w:rsidRPr="009477E3">
        <w:rPr>
          <w:rFonts w:ascii="Cambria" w:hAnsi="Cambria" w:cs="Arial"/>
          <w:sz w:val="24"/>
          <w:szCs w:val="24"/>
          <w:lang w:val="es-PR"/>
        </w:rPr>
        <w:t>In</w:t>
      </w:r>
      <w:r>
        <w:rPr>
          <w:rFonts w:ascii="Cambria" w:hAnsi="Cambria" w:cs="Arial"/>
          <w:sz w:val="24"/>
          <w:szCs w:val="24"/>
          <w:lang w:val="es-PR"/>
        </w:rPr>
        <w:t>troduzca el diagrama del proceso de diseño de ingeniería</w:t>
      </w:r>
      <w:r w:rsidRPr="001A0B53">
        <w:rPr>
          <w:rFonts w:ascii="Cambria" w:hAnsi="Cambria" w:cs="Arial"/>
          <w:sz w:val="24"/>
          <w:szCs w:val="24"/>
          <w:lang w:val="es-PR"/>
        </w:rPr>
        <w:t xml:space="preserve"> </w:t>
      </w:r>
      <w:r>
        <w:rPr>
          <w:rFonts w:ascii="Cambria" w:hAnsi="Cambria" w:cs="Arial"/>
          <w:sz w:val="24"/>
          <w:szCs w:val="24"/>
          <w:lang w:val="es-PR"/>
        </w:rPr>
        <w:t xml:space="preserve">(según presentado en la sección de </w:t>
      </w:r>
      <w:r w:rsidR="0095772F">
        <w:rPr>
          <w:rFonts w:ascii="Cambria" w:hAnsi="Cambria" w:cs="Arial"/>
          <w:sz w:val="24"/>
          <w:szCs w:val="24"/>
          <w:lang w:val="es-PR"/>
        </w:rPr>
        <w:t>I</w:t>
      </w:r>
      <w:r>
        <w:rPr>
          <w:rFonts w:ascii="Cambria" w:hAnsi="Cambria" w:cs="Arial"/>
          <w:sz w:val="24"/>
          <w:szCs w:val="24"/>
          <w:lang w:val="es-PR"/>
        </w:rPr>
        <w:t>nformación de trasfondo</w:t>
      </w:r>
      <w:r w:rsidRPr="001A0B53">
        <w:rPr>
          <w:rFonts w:ascii="Cambria" w:hAnsi="Cambria" w:cs="Arial"/>
          <w:sz w:val="24"/>
          <w:szCs w:val="24"/>
          <w:lang w:val="es-PR"/>
        </w:rPr>
        <w:t>)</w:t>
      </w:r>
      <w:r>
        <w:rPr>
          <w:rFonts w:ascii="Cambria" w:hAnsi="Cambria" w:cs="Arial"/>
          <w:sz w:val="24"/>
          <w:szCs w:val="24"/>
          <w:lang w:val="es-PR"/>
        </w:rPr>
        <w:t xml:space="preserve"> y ajuste la lista preparada al diagrama</w:t>
      </w:r>
      <w:r w:rsidR="001A0B53" w:rsidRPr="001A0B53">
        <w:rPr>
          <w:rFonts w:ascii="Cambria" w:hAnsi="Cambria" w:cs="Arial"/>
          <w:sz w:val="24"/>
          <w:szCs w:val="24"/>
          <w:lang w:val="es-PR"/>
        </w:rPr>
        <w:t xml:space="preserve">. </w:t>
      </w:r>
      <w:r>
        <w:rPr>
          <w:rFonts w:ascii="Cambria" w:hAnsi="Cambria" w:cs="Arial"/>
          <w:sz w:val="24"/>
          <w:szCs w:val="24"/>
          <w:lang w:val="es-PR"/>
        </w:rPr>
        <w:t xml:space="preserve">Pregunte a los estudiantes: </w:t>
      </w:r>
      <w:r w:rsidR="001A0B53" w:rsidRPr="001A0B53">
        <w:rPr>
          <w:rFonts w:ascii="Cambria" w:hAnsi="Cambria" w:cs="Arial"/>
          <w:sz w:val="24"/>
          <w:szCs w:val="24"/>
          <w:lang w:val="es-PR"/>
        </w:rPr>
        <w:t>¿Qué más se necesita a</w:t>
      </w:r>
      <w:r>
        <w:rPr>
          <w:rFonts w:ascii="Cambria" w:hAnsi="Cambria" w:cs="Arial"/>
          <w:sz w:val="24"/>
          <w:szCs w:val="24"/>
          <w:lang w:val="es-PR"/>
        </w:rPr>
        <w:t>ñadir</w:t>
      </w:r>
      <w:r w:rsidR="001A0B53" w:rsidRPr="001A0B53">
        <w:rPr>
          <w:rFonts w:ascii="Cambria" w:hAnsi="Cambria" w:cs="Arial"/>
          <w:sz w:val="24"/>
          <w:szCs w:val="24"/>
          <w:lang w:val="es-PR"/>
        </w:rPr>
        <w:t>?</w:t>
      </w:r>
    </w:p>
    <w:p w14:paraId="66F10AC1" w14:textId="77777777" w:rsidR="001A0B53" w:rsidRPr="009477E3" w:rsidRDefault="001A0B53" w:rsidP="00E151D7">
      <w:pPr>
        <w:pStyle w:val="ListParagraph"/>
        <w:spacing w:after="0" w:line="240" w:lineRule="auto"/>
        <w:ind w:left="360"/>
        <w:jc w:val="both"/>
        <w:rPr>
          <w:rFonts w:ascii="Cambria" w:hAnsi="Cambria" w:cs="Arial"/>
          <w:sz w:val="12"/>
          <w:szCs w:val="12"/>
          <w:lang w:val="es-PR"/>
        </w:rPr>
      </w:pPr>
    </w:p>
    <w:p w14:paraId="5B41BC5B" w14:textId="57D3BD09" w:rsidR="001A0B53" w:rsidRPr="00D70502" w:rsidRDefault="001A0B53" w:rsidP="00E151D7">
      <w:pPr>
        <w:pStyle w:val="ListParagraph"/>
        <w:numPr>
          <w:ilvl w:val="0"/>
          <w:numId w:val="35"/>
        </w:numPr>
        <w:spacing w:after="0" w:line="240" w:lineRule="auto"/>
        <w:ind w:left="360"/>
        <w:jc w:val="both"/>
        <w:rPr>
          <w:rFonts w:ascii="Cambria" w:hAnsi="Cambria" w:cs="Arial"/>
          <w:sz w:val="24"/>
          <w:szCs w:val="24"/>
          <w:lang w:val="es-PR"/>
        </w:rPr>
      </w:pPr>
      <w:r w:rsidRPr="001A0B53">
        <w:rPr>
          <w:rFonts w:ascii="Cambria" w:hAnsi="Cambria" w:cs="Arial"/>
          <w:sz w:val="24"/>
          <w:szCs w:val="24"/>
          <w:lang w:val="es-PR"/>
        </w:rPr>
        <w:t xml:space="preserve">Explique que cada </w:t>
      </w:r>
      <w:r w:rsidR="009477E3">
        <w:rPr>
          <w:rFonts w:ascii="Cambria" w:hAnsi="Cambria" w:cs="Arial"/>
          <w:sz w:val="24"/>
          <w:szCs w:val="24"/>
          <w:lang w:val="es-PR"/>
        </w:rPr>
        <w:t>grupo de estudiantes</w:t>
      </w:r>
      <w:r w:rsidRPr="001A0B53">
        <w:rPr>
          <w:rFonts w:ascii="Cambria" w:hAnsi="Cambria" w:cs="Arial"/>
          <w:sz w:val="24"/>
          <w:szCs w:val="24"/>
          <w:lang w:val="es-PR"/>
        </w:rPr>
        <w:t xml:space="preserve"> utilizará partes del proceso de diseño para resolver un problema real de la calidad del agua. Los </w:t>
      </w:r>
      <w:r w:rsidR="009477E3">
        <w:rPr>
          <w:rFonts w:ascii="Cambria" w:hAnsi="Cambria" w:cs="Arial"/>
          <w:sz w:val="24"/>
          <w:szCs w:val="24"/>
          <w:lang w:val="es-PR"/>
        </w:rPr>
        <w:t>grupos</w:t>
      </w:r>
      <w:r w:rsidRPr="001A0B53">
        <w:rPr>
          <w:rFonts w:ascii="Cambria" w:hAnsi="Cambria" w:cs="Arial"/>
          <w:sz w:val="24"/>
          <w:szCs w:val="24"/>
          <w:lang w:val="es-PR"/>
        </w:rPr>
        <w:t xml:space="preserve"> deberán presentar y defender su </w:t>
      </w:r>
      <w:r w:rsidR="009477E3">
        <w:rPr>
          <w:rFonts w:ascii="Cambria" w:hAnsi="Cambria" w:cs="Arial"/>
          <w:sz w:val="24"/>
          <w:szCs w:val="24"/>
          <w:lang w:val="es-PR"/>
        </w:rPr>
        <w:t>s</w:t>
      </w:r>
      <w:r w:rsidRPr="001A0B53">
        <w:rPr>
          <w:rFonts w:ascii="Cambria" w:hAnsi="Cambria" w:cs="Arial"/>
          <w:sz w:val="24"/>
          <w:szCs w:val="24"/>
          <w:lang w:val="es-PR"/>
        </w:rPr>
        <w:t>elección de</w:t>
      </w:r>
      <w:r w:rsidR="009477E3">
        <w:rPr>
          <w:rFonts w:ascii="Cambria" w:hAnsi="Cambria" w:cs="Arial"/>
          <w:sz w:val="24"/>
          <w:szCs w:val="24"/>
          <w:lang w:val="es-PR"/>
        </w:rPr>
        <w:t xml:space="preserve"> un</w:t>
      </w:r>
      <w:r w:rsidRPr="001A0B53">
        <w:rPr>
          <w:rFonts w:ascii="Cambria" w:hAnsi="Cambria" w:cs="Arial"/>
          <w:sz w:val="24"/>
          <w:szCs w:val="24"/>
          <w:lang w:val="es-PR"/>
        </w:rPr>
        <w:t xml:space="preserve"> sistema de tratamiento de agua </w:t>
      </w:r>
      <w:r w:rsidR="009477E3">
        <w:rPr>
          <w:rFonts w:ascii="Cambria" w:hAnsi="Cambria" w:cs="Arial"/>
          <w:sz w:val="24"/>
          <w:szCs w:val="24"/>
          <w:lang w:val="es-PR"/>
        </w:rPr>
        <w:t>con la</w:t>
      </w:r>
      <w:r w:rsidRPr="001A0B53">
        <w:rPr>
          <w:rFonts w:ascii="Cambria" w:hAnsi="Cambria" w:cs="Arial"/>
          <w:sz w:val="24"/>
          <w:szCs w:val="24"/>
          <w:lang w:val="es-PR"/>
        </w:rPr>
        <w:t xml:space="preserve"> nanotecnología más </w:t>
      </w:r>
      <w:r w:rsidR="009477E3">
        <w:rPr>
          <w:rFonts w:ascii="Cambria" w:hAnsi="Cambria" w:cs="Arial"/>
          <w:sz w:val="24"/>
          <w:szCs w:val="24"/>
          <w:lang w:val="es-PR"/>
        </w:rPr>
        <w:t>efectiva</w:t>
      </w:r>
      <w:r w:rsidRPr="001A0B53">
        <w:rPr>
          <w:rFonts w:ascii="Cambria" w:hAnsi="Cambria" w:cs="Arial"/>
          <w:sz w:val="24"/>
          <w:szCs w:val="24"/>
          <w:lang w:val="es-PR"/>
        </w:rPr>
        <w:t xml:space="preserve"> para resolver el problema.</w:t>
      </w:r>
    </w:p>
    <w:p w14:paraId="5FD05341" w14:textId="77777777" w:rsidR="001A0B53" w:rsidRPr="00D70502" w:rsidRDefault="001A0B53" w:rsidP="00E151D7">
      <w:pPr>
        <w:pStyle w:val="ListParagraph"/>
        <w:spacing w:after="0" w:line="240" w:lineRule="auto"/>
        <w:ind w:left="360"/>
        <w:jc w:val="both"/>
        <w:rPr>
          <w:rFonts w:ascii="Cambria" w:hAnsi="Cambria" w:cs="Arial"/>
          <w:sz w:val="12"/>
          <w:szCs w:val="12"/>
          <w:lang w:val="es-PR"/>
        </w:rPr>
      </w:pPr>
    </w:p>
    <w:p w14:paraId="03E3CC59" w14:textId="0C4060FC" w:rsidR="001A0B53" w:rsidRDefault="00EB0D9D" w:rsidP="00E151D7">
      <w:pPr>
        <w:pStyle w:val="ListParagraph"/>
        <w:numPr>
          <w:ilvl w:val="0"/>
          <w:numId w:val="35"/>
        </w:numPr>
        <w:spacing w:after="0" w:line="240" w:lineRule="auto"/>
        <w:ind w:left="360"/>
        <w:jc w:val="both"/>
        <w:rPr>
          <w:rFonts w:ascii="Cambria" w:hAnsi="Cambria" w:cs="Arial"/>
          <w:sz w:val="24"/>
          <w:szCs w:val="24"/>
          <w:lang w:val="es-PR"/>
        </w:rPr>
      </w:pPr>
      <w:r w:rsidRPr="00EB0D9D">
        <w:rPr>
          <w:rFonts w:ascii="Cambria" w:hAnsi="Cambria" w:cs="Arial"/>
          <w:sz w:val="24"/>
          <w:szCs w:val="24"/>
          <w:lang w:val="es-PR"/>
        </w:rPr>
        <w:t>Re</w:t>
      </w:r>
      <w:r>
        <w:rPr>
          <w:rFonts w:ascii="Cambria" w:hAnsi="Cambria" w:cs="Arial"/>
          <w:sz w:val="24"/>
          <w:szCs w:val="24"/>
          <w:lang w:val="es-PR"/>
        </w:rPr>
        <w:t>parta</w:t>
      </w:r>
      <w:r w:rsidR="001A0B53" w:rsidRPr="001A0B53">
        <w:rPr>
          <w:rFonts w:ascii="Cambria" w:hAnsi="Cambria" w:cs="Arial"/>
          <w:sz w:val="24"/>
          <w:szCs w:val="24"/>
          <w:lang w:val="es-PR"/>
        </w:rPr>
        <w:t xml:space="preserve"> al azar una tarjeta de </w:t>
      </w:r>
      <w:r w:rsidR="0095772F" w:rsidRPr="003E0CE4">
        <w:rPr>
          <w:rFonts w:ascii="Cambria" w:hAnsi="Cambria" w:cs="Arial"/>
          <w:sz w:val="24"/>
          <w:szCs w:val="24"/>
          <w:u w:val="single"/>
          <w:lang w:val="es-PR"/>
        </w:rPr>
        <w:t>P</w:t>
      </w:r>
      <w:r w:rsidR="001A0B53" w:rsidRPr="003E0CE4">
        <w:rPr>
          <w:rFonts w:ascii="Cambria" w:hAnsi="Cambria" w:cs="Arial"/>
          <w:sz w:val="24"/>
          <w:szCs w:val="24"/>
          <w:u w:val="single"/>
          <w:lang w:val="es-PR"/>
        </w:rPr>
        <w:t xml:space="preserve">roblema de </w:t>
      </w:r>
      <w:r w:rsidR="0095772F" w:rsidRPr="003E0CE4">
        <w:rPr>
          <w:rFonts w:ascii="Cambria" w:hAnsi="Cambria" w:cs="Arial"/>
          <w:sz w:val="24"/>
          <w:szCs w:val="24"/>
          <w:u w:val="single"/>
          <w:lang w:val="es-PR"/>
        </w:rPr>
        <w:t>c</w:t>
      </w:r>
      <w:r w:rsidR="001A0B53" w:rsidRPr="003E0CE4">
        <w:rPr>
          <w:rFonts w:ascii="Cambria" w:hAnsi="Cambria" w:cs="Arial"/>
          <w:sz w:val="24"/>
          <w:szCs w:val="24"/>
          <w:u w:val="single"/>
          <w:lang w:val="es-PR"/>
        </w:rPr>
        <w:t xml:space="preserve">alidad del </w:t>
      </w:r>
      <w:r w:rsidR="0095772F" w:rsidRPr="003E0CE4">
        <w:rPr>
          <w:rFonts w:ascii="Cambria" w:hAnsi="Cambria" w:cs="Arial"/>
          <w:sz w:val="24"/>
          <w:szCs w:val="24"/>
          <w:u w:val="single"/>
          <w:lang w:val="es-PR"/>
        </w:rPr>
        <w:t>a</w:t>
      </w:r>
      <w:r w:rsidR="001A0B53" w:rsidRPr="003E0CE4">
        <w:rPr>
          <w:rFonts w:ascii="Cambria" w:hAnsi="Cambria" w:cs="Arial"/>
          <w:sz w:val="24"/>
          <w:szCs w:val="24"/>
          <w:u w:val="single"/>
          <w:lang w:val="es-PR"/>
        </w:rPr>
        <w:t>gua</w:t>
      </w:r>
      <w:r w:rsidR="001A0B53" w:rsidRPr="001A0B53">
        <w:rPr>
          <w:rFonts w:ascii="Cambria" w:hAnsi="Cambria" w:cs="Arial"/>
          <w:sz w:val="24"/>
          <w:szCs w:val="24"/>
          <w:lang w:val="es-PR"/>
        </w:rPr>
        <w:t xml:space="preserve"> a </w:t>
      </w:r>
      <w:r>
        <w:rPr>
          <w:rFonts w:ascii="Cambria" w:hAnsi="Cambria" w:cs="Arial"/>
          <w:sz w:val="24"/>
          <w:szCs w:val="24"/>
          <w:lang w:val="es-PR"/>
        </w:rPr>
        <w:t>cada grupo</w:t>
      </w:r>
      <w:r w:rsidR="001A0B53" w:rsidRPr="001A0B53">
        <w:rPr>
          <w:rFonts w:ascii="Cambria" w:hAnsi="Cambria" w:cs="Arial"/>
          <w:sz w:val="24"/>
          <w:szCs w:val="24"/>
          <w:lang w:val="es-PR"/>
        </w:rPr>
        <w:t>, o permita que cada uno elija un problema diferente.</w:t>
      </w:r>
    </w:p>
    <w:p w14:paraId="7616E228" w14:textId="77777777" w:rsidR="001A0B53" w:rsidRPr="00EB15B7" w:rsidRDefault="001A0B53" w:rsidP="00E151D7">
      <w:pPr>
        <w:pStyle w:val="ListParagraph"/>
        <w:spacing w:after="0" w:line="240" w:lineRule="auto"/>
        <w:ind w:left="360"/>
        <w:jc w:val="both"/>
        <w:rPr>
          <w:rFonts w:ascii="Cambria" w:hAnsi="Cambria" w:cs="Arial"/>
          <w:sz w:val="12"/>
          <w:szCs w:val="12"/>
          <w:lang w:val="es-PR"/>
        </w:rPr>
      </w:pPr>
    </w:p>
    <w:p w14:paraId="55232B47" w14:textId="7129B3F7" w:rsidR="001A0B53" w:rsidRPr="00D70502" w:rsidRDefault="001A0B53" w:rsidP="00E151D7">
      <w:pPr>
        <w:pStyle w:val="ListParagraph"/>
        <w:numPr>
          <w:ilvl w:val="0"/>
          <w:numId w:val="35"/>
        </w:numPr>
        <w:spacing w:after="0" w:line="240" w:lineRule="auto"/>
        <w:ind w:left="360"/>
        <w:jc w:val="both"/>
        <w:rPr>
          <w:rFonts w:ascii="Cambria" w:hAnsi="Cambria" w:cs="Arial"/>
          <w:sz w:val="24"/>
          <w:szCs w:val="24"/>
          <w:lang w:val="es-PR"/>
        </w:rPr>
      </w:pPr>
      <w:r w:rsidRPr="001A0B53">
        <w:rPr>
          <w:rFonts w:ascii="Cambria" w:hAnsi="Cambria" w:cs="Arial"/>
          <w:sz w:val="24"/>
          <w:szCs w:val="24"/>
          <w:lang w:val="es-PR"/>
        </w:rPr>
        <w:t xml:space="preserve">Entregue a cada </w:t>
      </w:r>
      <w:r w:rsidR="00EB0D9D">
        <w:rPr>
          <w:rFonts w:ascii="Cambria" w:hAnsi="Cambria" w:cs="Arial"/>
          <w:sz w:val="24"/>
          <w:szCs w:val="24"/>
          <w:lang w:val="es-PR"/>
        </w:rPr>
        <w:t>grupo</w:t>
      </w:r>
      <w:r w:rsidRPr="001A0B53">
        <w:rPr>
          <w:rFonts w:ascii="Cambria" w:hAnsi="Cambria" w:cs="Arial"/>
          <w:sz w:val="24"/>
          <w:szCs w:val="24"/>
          <w:lang w:val="es-PR"/>
        </w:rPr>
        <w:t xml:space="preserve"> un </w:t>
      </w:r>
      <w:r w:rsidR="00EB0D9D">
        <w:rPr>
          <w:rFonts w:ascii="Cambria" w:hAnsi="Cambria" w:cs="Arial"/>
          <w:sz w:val="24"/>
          <w:szCs w:val="24"/>
          <w:lang w:val="es-PR"/>
        </w:rPr>
        <w:t>set</w:t>
      </w:r>
      <w:r w:rsidRPr="001A0B53">
        <w:rPr>
          <w:rFonts w:ascii="Cambria" w:hAnsi="Cambria" w:cs="Arial"/>
          <w:sz w:val="24"/>
          <w:szCs w:val="24"/>
          <w:lang w:val="es-PR"/>
        </w:rPr>
        <w:t xml:space="preserve"> de tarjetas de </w:t>
      </w:r>
      <w:r w:rsidR="0095772F" w:rsidRPr="003E0CE4">
        <w:rPr>
          <w:rFonts w:ascii="Cambria" w:hAnsi="Cambria" w:cs="Arial"/>
          <w:sz w:val="24"/>
          <w:szCs w:val="24"/>
          <w:u w:val="single"/>
          <w:lang w:val="es-PR"/>
        </w:rPr>
        <w:t>C</w:t>
      </w:r>
      <w:r w:rsidRPr="003E0CE4">
        <w:rPr>
          <w:rFonts w:ascii="Cambria" w:hAnsi="Cambria" w:cs="Arial"/>
          <w:sz w:val="24"/>
          <w:szCs w:val="24"/>
          <w:u w:val="single"/>
          <w:lang w:val="es-PR"/>
        </w:rPr>
        <w:t xml:space="preserve">ontaminantes </w:t>
      </w:r>
      <w:r w:rsidR="0095772F" w:rsidRPr="003E0CE4">
        <w:rPr>
          <w:rFonts w:ascii="Cambria" w:hAnsi="Cambria" w:cs="Arial"/>
          <w:sz w:val="24"/>
          <w:szCs w:val="24"/>
          <w:u w:val="single"/>
          <w:lang w:val="es-PR"/>
        </w:rPr>
        <w:t xml:space="preserve">en </w:t>
      </w:r>
      <w:r w:rsidRPr="003E0CE4">
        <w:rPr>
          <w:rFonts w:ascii="Cambria" w:hAnsi="Cambria" w:cs="Arial"/>
          <w:sz w:val="24"/>
          <w:szCs w:val="24"/>
          <w:u w:val="single"/>
          <w:lang w:val="es-PR"/>
        </w:rPr>
        <w:t>el agua</w:t>
      </w:r>
      <w:r w:rsidRPr="001A0B53">
        <w:rPr>
          <w:rFonts w:ascii="Cambria" w:hAnsi="Cambria" w:cs="Arial"/>
          <w:sz w:val="24"/>
          <w:szCs w:val="24"/>
          <w:lang w:val="es-PR"/>
        </w:rPr>
        <w:t xml:space="preserve">. </w:t>
      </w:r>
      <w:r w:rsidR="00EB0D9D">
        <w:rPr>
          <w:rFonts w:ascii="Cambria" w:hAnsi="Cambria" w:cs="Arial"/>
          <w:sz w:val="24"/>
          <w:szCs w:val="24"/>
          <w:lang w:val="es-PR"/>
        </w:rPr>
        <w:t xml:space="preserve">Luego de que los estudiantes en cada grupo se repartan las tarjetas, permita </w:t>
      </w:r>
      <w:r w:rsidR="00E01B47">
        <w:rPr>
          <w:rFonts w:ascii="Cambria" w:hAnsi="Cambria" w:cs="Arial"/>
          <w:sz w:val="24"/>
          <w:szCs w:val="24"/>
          <w:lang w:val="es-PR"/>
        </w:rPr>
        <w:t xml:space="preserve">que </w:t>
      </w:r>
      <w:r w:rsidR="00EB0D9D">
        <w:rPr>
          <w:rFonts w:ascii="Cambria" w:hAnsi="Cambria" w:cs="Arial"/>
          <w:sz w:val="24"/>
          <w:szCs w:val="24"/>
          <w:lang w:val="es-PR"/>
        </w:rPr>
        <w:t>d</w:t>
      </w:r>
      <w:r w:rsidRPr="001A0B53">
        <w:rPr>
          <w:rFonts w:ascii="Cambria" w:hAnsi="Cambria" w:cs="Arial"/>
          <w:sz w:val="24"/>
          <w:szCs w:val="24"/>
          <w:lang w:val="es-PR"/>
        </w:rPr>
        <w:t xml:space="preserve">iscutan cada </w:t>
      </w:r>
      <w:r w:rsidR="00EB0D9D">
        <w:rPr>
          <w:rFonts w:ascii="Cambria" w:hAnsi="Cambria" w:cs="Arial"/>
          <w:sz w:val="24"/>
          <w:szCs w:val="24"/>
          <w:lang w:val="es-PR"/>
        </w:rPr>
        <w:t>una</w:t>
      </w:r>
      <w:r w:rsidRPr="001A0B53">
        <w:rPr>
          <w:rFonts w:ascii="Cambria" w:hAnsi="Cambria" w:cs="Arial"/>
          <w:sz w:val="24"/>
          <w:szCs w:val="24"/>
          <w:lang w:val="es-PR"/>
        </w:rPr>
        <w:t xml:space="preserve"> y decidan cuáles son relevantes para su problema.</w:t>
      </w:r>
    </w:p>
    <w:p w14:paraId="68F1040D" w14:textId="77777777" w:rsidR="001A0B53" w:rsidRPr="00D70502" w:rsidRDefault="001A0B53" w:rsidP="00E151D7">
      <w:pPr>
        <w:pStyle w:val="ListParagraph"/>
        <w:spacing w:after="0" w:line="240" w:lineRule="auto"/>
        <w:ind w:left="360"/>
        <w:jc w:val="both"/>
        <w:rPr>
          <w:rFonts w:ascii="Cambria" w:hAnsi="Cambria" w:cs="Arial"/>
          <w:sz w:val="12"/>
          <w:szCs w:val="12"/>
          <w:lang w:val="es-PR"/>
        </w:rPr>
      </w:pPr>
    </w:p>
    <w:p w14:paraId="41401E6E" w14:textId="128B8533" w:rsidR="001A0B53" w:rsidRDefault="00EB0D9D" w:rsidP="00E151D7">
      <w:pPr>
        <w:pStyle w:val="ListParagraph"/>
        <w:numPr>
          <w:ilvl w:val="0"/>
          <w:numId w:val="35"/>
        </w:numPr>
        <w:spacing w:after="0" w:line="240" w:lineRule="auto"/>
        <w:ind w:left="360"/>
        <w:jc w:val="both"/>
        <w:rPr>
          <w:rFonts w:ascii="Cambria" w:hAnsi="Cambria" w:cs="Arial"/>
          <w:sz w:val="24"/>
          <w:szCs w:val="24"/>
          <w:lang w:val="es-PR"/>
        </w:rPr>
      </w:pPr>
      <w:r>
        <w:rPr>
          <w:rFonts w:ascii="Cambria" w:hAnsi="Cambria" w:cs="Arial"/>
          <w:sz w:val="24"/>
          <w:szCs w:val="24"/>
          <w:lang w:val="es-PR"/>
        </w:rPr>
        <w:t>Guíe un proceso en el cual los diferentes grupos de estudiantes compart</w:t>
      </w:r>
      <w:r w:rsidR="001A0B53" w:rsidRPr="001A0B53">
        <w:rPr>
          <w:rFonts w:ascii="Cambria" w:hAnsi="Cambria" w:cs="Arial"/>
          <w:sz w:val="24"/>
          <w:szCs w:val="24"/>
          <w:lang w:val="es-PR"/>
        </w:rPr>
        <w:t xml:space="preserve">an sus problemas de calidad del agua </w:t>
      </w:r>
      <w:r>
        <w:rPr>
          <w:rFonts w:ascii="Cambria" w:hAnsi="Cambria" w:cs="Arial"/>
          <w:sz w:val="24"/>
          <w:szCs w:val="24"/>
          <w:lang w:val="es-PR"/>
        </w:rPr>
        <w:t xml:space="preserve">y prepare </w:t>
      </w:r>
      <w:r w:rsidR="001A0B53" w:rsidRPr="001A0B53">
        <w:rPr>
          <w:rFonts w:ascii="Cambria" w:hAnsi="Cambria" w:cs="Arial"/>
          <w:sz w:val="24"/>
          <w:szCs w:val="24"/>
          <w:lang w:val="es-PR"/>
        </w:rPr>
        <w:t xml:space="preserve">una tabla </w:t>
      </w:r>
      <w:r>
        <w:rPr>
          <w:rFonts w:ascii="Cambria" w:hAnsi="Cambria" w:cs="Arial"/>
          <w:sz w:val="24"/>
          <w:szCs w:val="24"/>
          <w:lang w:val="es-PR"/>
        </w:rPr>
        <w:t>que resuma todo</w:t>
      </w:r>
      <w:r w:rsidR="003E0CE4">
        <w:rPr>
          <w:rFonts w:ascii="Cambria" w:hAnsi="Cambria" w:cs="Arial"/>
          <w:sz w:val="24"/>
          <w:szCs w:val="24"/>
          <w:lang w:val="es-PR"/>
        </w:rPr>
        <w:t>,</w:t>
      </w:r>
      <w:r>
        <w:rPr>
          <w:rFonts w:ascii="Cambria" w:hAnsi="Cambria" w:cs="Arial"/>
          <w:sz w:val="24"/>
          <w:szCs w:val="24"/>
          <w:lang w:val="es-PR"/>
        </w:rPr>
        <w:t xml:space="preserve"> por</w:t>
      </w:r>
      <w:r w:rsidR="001A0B53" w:rsidRPr="001A0B53">
        <w:rPr>
          <w:rFonts w:ascii="Cambria" w:hAnsi="Cambria" w:cs="Arial"/>
          <w:sz w:val="24"/>
          <w:szCs w:val="24"/>
          <w:lang w:val="es-PR"/>
        </w:rPr>
        <w:t xml:space="preserve"> clase o </w:t>
      </w:r>
      <w:r>
        <w:rPr>
          <w:rFonts w:ascii="Cambria" w:hAnsi="Cambria" w:cs="Arial"/>
          <w:sz w:val="24"/>
          <w:szCs w:val="24"/>
          <w:lang w:val="es-PR"/>
        </w:rPr>
        <w:t>grupo</w:t>
      </w:r>
      <w:r w:rsidR="003E0CE4">
        <w:rPr>
          <w:rFonts w:ascii="Cambria" w:hAnsi="Cambria" w:cs="Arial"/>
          <w:sz w:val="24"/>
          <w:szCs w:val="24"/>
          <w:lang w:val="es-PR"/>
        </w:rPr>
        <w:t>,</w:t>
      </w:r>
      <w:r w:rsidR="001A0B53" w:rsidRPr="001A0B53">
        <w:rPr>
          <w:rFonts w:ascii="Cambria" w:hAnsi="Cambria" w:cs="Arial"/>
          <w:sz w:val="24"/>
          <w:szCs w:val="24"/>
          <w:lang w:val="es-PR"/>
        </w:rPr>
        <w:t xml:space="preserve"> </w:t>
      </w:r>
      <w:r>
        <w:rPr>
          <w:rFonts w:ascii="Cambria" w:hAnsi="Cambria" w:cs="Arial"/>
          <w:sz w:val="24"/>
          <w:szCs w:val="24"/>
          <w:lang w:val="es-PR"/>
        </w:rPr>
        <w:t>donde se incluya:</w:t>
      </w:r>
      <w:r w:rsidR="001A0B53" w:rsidRPr="001A0B53">
        <w:rPr>
          <w:rFonts w:ascii="Cambria" w:hAnsi="Cambria" w:cs="Arial"/>
          <w:sz w:val="24"/>
          <w:szCs w:val="24"/>
          <w:lang w:val="es-PR"/>
        </w:rPr>
        <w:t xml:space="preserve"> problema, contaminantes</w:t>
      </w:r>
      <w:r>
        <w:rPr>
          <w:rFonts w:ascii="Cambria" w:hAnsi="Cambria" w:cs="Arial"/>
          <w:sz w:val="24"/>
          <w:szCs w:val="24"/>
          <w:lang w:val="es-PR"/>
        </w:rPr>
        <w:t xml:space="preserve"> y</w:t>
      </w:r>
      <w:r w:rsidR="001A0B53" w:rsidRPr="001A0B53">
        <w:rPr>
          <w:rFonts w:ascii="Cambria" w:hAnsi="Cambria" w:cs="Arial"/>
          <w:sz w:val="24"/>
          <w:szCs w:val="24"/>
          <w:lang w:val="es-PR"/>
        </w:rPr>
        <w:t xml:space="preserve"> tratamiento </w:t>
      </w:r>
      <w:r>
        <w:rPr>
          <w:rFonts w:ascii="Cambria" w:hAnsi="Cambria" w:cs="Arial"/>
          <w:sz w:val="24"/>
          <w:szCs w:val="24"/>
          <w:lang w:val="es-PR"/>
        </w:rPr>
        <w:t>con</w:t>
      </w:r>
      <w:r w:rsidR="001A0B53" w:rsidRPr="001A0B53">
        <w:rPr>
          <w:rFonts w:ascii="Cambria" w:hAnsi="Cambria" w:cs="Arial"/>
          <w:sz w:val="24"/>
          <w:szCs w:val="24"/>
          <w:lang w:val="es-PR"/>
        </w:rPr>
        <w:t xml:space="preserve"> nanotecnología.</w:t>
      </w:r>
    </w:p>
    <w:p w14:paraId="4B7F6786" w14:textId="77777777" w:rsidR="001A0B53" w:rsidRPr="00EB15B7" w:rsidRDefault="001A0B53" w:rsidP="00E151D7">
      <w:pPr>
        <w:pStyle w:val="ListParagraph"/>
        <w:spacing w:after="0" w:line="240" w:lineRule="auto"/>
        <w:ind w:left="360"/>
        <w:jc w:val="both"/>
        <w:rPr>
          <w:rFonts w:ascii="Cambria" w:hAnsi="Cambria" w:cs="Arial"/>
          <w:sz w:val="12"/>
          <w:szCs w:val="12"/>
          <w:lang w:val="es-PR"/>
        </w:rPr>
      </w:pPr>
    </w:p>
    <w:p w14:paraId="70BCA8E5" w14:textId="0AC686EE" w:rsidR="001A0B53" w:rsidRPr="00EB0D9D" w:rsidRDefault="00EB0D9D" w:rsidP="00E151D7">
      <w:pPr>
        <w:pStyle w:val="ListParagraph"/>
        <w:numPr>
          <w:ilvl w:val="0"/>
          <w:numId w:val="35"/>
        </w:numPr>
        <w:spacing w:after="0" w:line="240" w:lineRule="auto"/>
        <w:ind w:left="360"/>
        <w:jc w:val="both"/>
        <w:rPr>
          <w:rFonts w:ascii="Cambria" w:hAnsi="Cambria" w:cs="Arial"/>
          <w:sz w:val="24"/>
          <w:szCs w:val="24"/>
          <w:lang w:val="es-PR"/>
        </w:rPr>
      </w:pPr>
      <w:r>
        <w:rPr>
          <w:rFonts w:ascii="Cambria" w:hAnsi="Cambria" w:cs="Arial"/>
          <w:sz w:val="24"/>
          <w:szCs w:val="24"/>
          <w:lang w:val="es-PR"/>
        </w:rPr>
        <w:t xml:space="preserve">Es importante que explique que al seleccionar la </w:t>
      </w:r>
      <w:r w:rsidR="001A0B53" w:rsidRPr="001A0B53">
        <w:rPr>
          <w:rFonts w:ascii="Cambria" w:hAnsi="Cambria" w:cs="Arial"/>
          <w:sz w:val="24"/>
          <w:szCs w:val="24"/>
          <w:lang w:val="es-PR"/>
        </w:rPr>
        <w:t xml:space="preserve">nanotecnología </w:t>
      </w:r>
      <w:r>
        <w:rPr>
          <w:rFonts w:ascii="Cambria" w:hAnsi="Cambria" w:cs="Arial"/>
          <w:sz w:val="24"/>
          <w:szCs w:val="24"/>
          <w:lang w:val="es-PR"/>
        </w:rPr>
        <w:t>más efectiva (si alguna) hay que considerar</w:t>
      </w:r>
      <w:r w:rsidR="001A0B53" w:rsidRPr="001A0B53">
        <w:rPr>
          <w:rFonts w:ascii="Cambria" w:hAnsi="Cambria" w:cs="Arial"/>
          <w:sz w:val="24"/>
          <w:szCs w:val="24"/>
          <w:lang w:val="es-PR"/>
        </w:rPr>
        <w:t xml:space="preserve"> el tamaño del contaminante </w:t>
      </w:r>
      <w:r>
        <w:rPr>
          <w:rFonts w:ascii="Cambria" w:hAnsi="Cambria" w:cs="Arial"/>
          <w:sz w:val="24"/>
          <w:szCs w:val="24"/>
          <w:lang w:val="es-PR"/>
        </w:rPr>
        <w:t>en el</w:t>
      </w:r>
      <w:r w:rsidR="001A0B53" w:rsidRPr="001A0B53">
        <w:rPr>
          <w:rFonts w:ascii="Cambria" w:hAnsi="Cambria" w:cs="Arial"/>
          <w:sz w:val="24"/>
          <w:szCs w:val="24"/>
          <w:lang w:val="es-PR"/>
        </w:rPr>
        <w:t xml:space="preserve"> agua y </w:t>
      </w:r>
      <w:r>
        <w:rPr>
          <w:rFonts w:ascii="Cambria" w:hAnsi="Cambria" w:cs="Arial"/>
          <w:sz w:val="24"/>
          <w:szCs w:val="24"/>
          <w:lang w:val="es-PR"/>
        </w:rPr>
        <w:t>las</w:t>
      </w:r>
      <w:r w:rsidR="001A0B53" w:rsidRPr="001A0B53">
        <w:rPr>
          <w:rFonts w:ascii="Cambria" w:hAnsi="Cambria" w:cs="Arial"/>
          <w:sz w:val="24"/>
          <w:szCs w:val="24"/>
          <w:lang w:val="es-PR"/>
        </w:rPr>
        <w:t xml:space="preserve"> fuerzas </w:t>
      </w:r>
      <w:r>
        <w:rPr>
          <w:rFonts w:ascii="Cambria" w:hAnsi="Cambria" w:cs="Arial"/>
          <w:sz w:val="24"/>
          <w:szCs w:val="24"/>
          <w:lang w:val="es-PR"/>
        </w:rPr>
        <w:t xml:space="preserve">que </w:t>
      </w:r>
      <w:r w:rsidR="001A0B53" w:rsidRPr="001A0B53">
        <w:rPr>
          <w:rFonts w:ascii="Cambria" w:hAnsi="Cambria" w:cs="Arial"/>
          <w:sz w:val="24"/>
          <w:szCs w:val="24"/>
          <w:lang w:val="es-PR"/>
        </w:rPr>
        <w:t>pueden actuar en cada situación. Las fuerzas incluyen</w:t>
      </w:r>
      <w:r>
        <w:rPr>
          <w:rFonts w:ascii="Cambria" w:hAnsi="Cambria" w:cs="Arial"/>
          <w:sz w:val="24"/>
          <w:szCs w:val="24"/>
          <w:lang w:val="es-PR"/>
        </w:rPr>
        <w:t>:</w:t>
      </w:r>
    </w:p>
    <w:p w14:paraId="0A35F835" w14:textId="77777777" w:rsidR="001A0B53" w:rsidRPr="00EB0D9D" w:rsidRDefault="001A0B53" w:rsidP="00E151D7">
      <w:pPr>
        <w:pStyle w:val="ListParagraph"/>
        <w:spacing w:after="0" w:line="240" w:lineRule="auto"/>
        <w:ind w:left="360"/>
        <w:jc w:val="both"/>
        <w:rPr>
          <w:rFonts w:ascii="Cambria" w:hAnsi="Cambria" w:cs="Arial"/>
          <w:sz w:val="12"/>
          <w:szCs w:val="12"/>
          <w:lang w:val="es-PR"/>
        </w:rPr>
      </w:pPr>
    </w:p>
    <w:p w14:paraId="43C68F72" w14:textId="498D6B02" w:rsidR="001A0B53" w:rsidRPr="00D70502" w:rsidRDefault="004E01C3" w:rsidP="00E151D7">
      <w:pPr>
        <w:pStyle w:val="ListParagraph"/>
        <w:numPr>
          <w:ilvl w:val="1"/>
          <w:numId w:val="35"/>
        </w:numPr>
        <w:spacing w:after="0" w:line="240" w:lineRule="auto"/>
        <w:ind w:left="720"/>
        <w:jc w:val="both"/>
        <w:rPr>
          <w:rFonts w:ascii="Cambria" w:hAnsi="Cambria" w:cs="Arial"/>
          <w:sz w:val="24"/>
          <w:szCs w:val="24"/>
          <w:lang w:val="es-PR"/>
        </w:rPr>
      </w:pPr>
      <w:r w:rsidRPr="005D6803">
        <w:rPr>
          <w:rFonts w:ascii="Cambria" w:hAnsi="Cambria" w:cs="Arial"/>
          <w:sz w:val="24"/>
          <w:szCs w:val="24"/>
          <w:lang w:val="es-PR"/>
        </w:rPr>
        <w:t>Gravedad: más importante para</w:t>
      </w:r>
      <w:r w:rsidR="003E0CE4">
        <w:rPr>
          <w:rFonts w:ascii="Cambria" w:hAnsi="Cambria" w:cs="Arial"/>
          <w:sz w:val="24"/>
          <w:szCs w:val="24"/>
          <w:lang w:val="es-PR"/>
        </w:rPr>
        <w:t xml:space="preserve"> los</w:t>
      </w:r>
      <w:r w:rsidRPr="005D6803">
        <w:rPr>
          <w:rFonts w:ascii="Cambria" w:hAnsi="Cambria" w:cs="Arial"/>
          <w:sz w:val="24"/>
          <w:szCs w:val="24"/>
          <w:lang w:val="es-PR"/>
        </w:rPr>
        <w:t xml:space="preserve"> contaminantes </w:t>
      </w:r>
      <w:r w:rsidR="003E0CE4">
        <w:rPr>
          <w:rFonts w:ascii="Cambria" w:hAnsi="Cambria" w:cs="Arial"/>
          <w:sz w:val="24"/>
          <w:szCs w:val="24"/>
          <w:lang w:val="es-PR"/>
        </w:rPr>
        <w:t>en el</w:t>
      </w:r>
      <w:r w:rsidRPr="005D6803">
        <w:rPr>
          <w:rFonts w:ascii="Cambria" w:hAnsi="Cambria" w:cs="Arial"/>
          <w:sz w:val="24"/>
          <w:szCs w:val="24"/>
          <w:lang w:val="es-PR"/>
        </w:rPr>
        <w:t xml:space="preserve"> agua </w:t>
      </w:r>
      <w:r w:rsidR="003E0CE4">
        <w:rPr>
          <w:rFonts w:ascii="Cambria" w:hAnsi="Cambria" w:cs="Arial"/>
          <w:sz w:val="24"/>
          <w:szCs w:val="24"/>
          <w:lang w:val="es-PR"/>
        </w:rPr>
        <w:t>con mayor tamaño</w:t>
      </w:r>
      <w:r w:rsidRPr="005D6803">
        <w:rPr>
          <w:rFonts w:ascii="Cambria" w:hAnsi="Cambria" w:cs="Arial"/>
          <w:sz w:val="24"/>
          <w:szCs w:val="24"/>
          <w:lang w:val="es-PR"/>
        </w:rPr>
        <w:t xml:space="preserve"> </w:t>
      </w:r>
      <w:r w:rsidR="003E0CE4">
        <w:rPr>
          <w:rFonts w:ascii="Cambria" w:hAnsi="Cambria" w:cs="Arial"/>
          <w:sz w:val="24"/>
          <w:szCs w:val="24"/>
          <w:lang w:val="es-PR"/>
        </w:rPr>
        <w:t xml:space="preserve">y </w:t>
      </w:r>
      <w:r w:rsidRPr="005D6803">
        <w:rPr>
          <w:rFonts w:ascii="Cambria" w:hAnsi="Cambria" w:cs="Arial"/>
          <w:sz w:val="24"/>
          <w:szCs w:val="24"/>
          <w:lang w:val="es-PR"/>
        </w:rPr>
        <w:t xml:space="preserve">que tienen </w:t>
      </w:r>
      <w:r w:rsidR="003E0CE4">
        <w:rPr>
          <w:rFonts w:ascii="Cambria" w:hAnsi="Cambria" w:cs="Arial"/>
          <w:sz w:val="24"/>
          <w:szCs w:val="24"/>
          <w:lang w:val="es-PR"/>
        </w:rPr>
        <w:t>mayor</w:t>
      </w:r>
      <w:r w:rsidRPr="005D6803">
        <w:rPr>
          <w:rFonts w:ascii="Cambria" w:hAnsi="Cambria" w:cs="Arial"/>
          <w:sz w:val="24"/>
          <w:szCs w:val="24"/>
          <w:lang w:val="es-PR"/>
        </w:rPr>
        <w:t xml:space="preserve"> masa, como partículas de arena y tierra. </w:t>
      </w:r>
      <w:r w:rsidR="003E0CE4">
        <w:rPr>
          <w:rFonts w:ascii="Cambria" w:hAnsi="Cambria" w:cs="Arial"/>
          <w:sz w:val="24"/>
          <w:szCs w:val="24"/>
          <w:lang w:val="es-PR"/>
        </w:rPr>
        <w:t>Esta fuerza t</w:t>
      </w:r>
      <w:r w:rsidRPr="005D6803">
        <w:rPr>
          <w:rFonts w:ascii="Cambria" w:hAnsi="Cambria" w:cs="Arial"/>
          <w:sz w:val="24"/>
          <w:szCs w:val="24"/>
          <w:lang w:val="es-PR"/>
        </w:rPr>
        <w:t xml:space="preserve">iene muy poco efecto en </w:t>
      </w:r>
      <w:r w:rsidR="003E0CE4">
        <w:rPr>
          <w:rFonts w:ascii="Cambria" w:hAnsi="Cambria" w:cs="Arial"/>
          <w:sz w:val="24"/>
          <w:szCs w:val="24"/>
          <w:lang w:val="es-PR"/>
        </w:rPr>
        <w:t>materiales con menos d</w:t>
      </w:r>
      <w:r w:rsidRPr="005D6803">
        <w:rPr>
          <w:rFonts w:ascii="Cambria" w:hAnsi="Cambria" w:cs="Arial"/>
          <w:sz w:val="24"/>
          <w:szCs w:val="24"/>
          <w:lang w:val="es-PR"/>
        </w:rPr>
        <w:t>e un micrómetro de tamaño.</w:t>
      </w:r>
    </w:p>
    <w:p w14:paraId="01859374" w14:textId="77777777" w:rsidR="00F62345" w:rsidRPr="00D70502" w:rsidRDefault="00F62345" w:rsidP="00F62345">
      <w:pPr>
        <w:pStyle w:val="ListParagraph"/>
        <w:spacing w:after="0" w:line="240" w:lineRule="auto"/>
        <w:jc w:val="both"/>
        <w:rPr>
          <w:rFonts w:ascii="Cambria" w:hAnsi="Cambria" w:cs="Arial"/>
          <w:sz w:val="12"/>
          <w:szCs w:val="12"/>
          <w:lang w:val="es-PR"/>
        </w:rPr>
      </w:pPr>
    </w:p>
    <w:p w14:paraId="3379DFA2" w14:textId="380B2CDD" w:rsidR="001A0B53" w:rsidRPr="00D70502" w:rsidRDefault="004E01C3" w:rsidP="00E151D7">
      <w:pPr>
        <w:pStyle w:val="ListParagraph"/>
        <w:numPr>
          <w:ilvl w:val="1"/>
          <w:numId w:val="35"/>
        </w:numPr>
        <w:spacing w:after="0" w:line="240" w:lineRule="auto"/>
        <w:ind w:left="720"/>
        <w:jc w:val="both"/>
        <w:rPr>
          <w:rFonts w:ascii="Cambria" w:hAnsi="Cambria" w:cs="Arial"/>
          <w:sz w:val="24"/>
          <w:szCs w:val="24"/>
          <w:lang w:val="es-PR"/>
        </w:rPr>
      </w:pPr>
      <w:r w:rsidRPr="005D6803">
        <w:rPr>
          <w:rFonts w:ascii="Cambria" w:hAnsi="Cambria" w:cs="Arial"/>
          <w:sz w:val="24"/>
          <w:szCs w:val="24"/>
          <w:lang w:val="es-PR"/>
        </w:rPr>
        <w:t xml:space="preserve">Inercia: también importante para contaminantes </w:t>
      </w:r>
      <w:r w:rsidR="003E0CE4">
        <w:rPr>
          <w:rFonts w:ascii="Cambria" w:hAnsi="Cambria" w:cs="Arial"/>
          <w:sz w:val="24"/>
          <w:szCs w:val="24"/>
          <w:lang w:val="es-PR"/>
        </w:rPr>
        <w:t>de mayor masa</w:t>
      </w:r>
      <w:r w:rsidRPr="005D6803">
        <w:rPr>
          <w:rFonts w:ascii="Cambria" w:hAnsi="Cambria" w:cs="Arial"/>
          <w:sz w:val="24"/>
          <w:szCs w:val="24"/>
          <w:lang w:val="es-PR"/>
        </w:rPr>
        <w:t xml:space="preserve">. La inercia permite que las partículas se eliminen con filtros a medida que las partículas impactan el medio filtrante. Al igual que la gravedad, la inercia es más importante para contaminantes </w:t>
      </w:r>
      <w:r w:rsidR="003E0CE4">
        <w:rPr>
          <w:rFonts w:ascii="Cambria" w:hAnsi="Cambria" w:cs="Arial"/>
          <w:sz w:val="24"/>
          <w:szCs w:val="24"/>
          <w:lang w:val="es-PR"/>
        </w:rPr>
        <w:t>en el</w:t>
      </w:r>
      <w:r w:rsidRPr="005D6803">
        <w:rPr>
          <w:rFonts w:ascii="Cambria" w:hAnsi="Cambria" w:cs="Arial"/>
          <w:sz w:val="24"/>
          <w:szCs w:val="24"/>
          <w:lang w:val="es-PR"/>
        </w:rPr>
        <w:t xml:space="preserve"> agua </w:t>
      </w:r>
      <w:r w:rsidR="003E0CE4">
        <w:rPr>
          <w:rFonts w:ascii="Cambria" w:hAnsi="Cambria" w:cs="Arial"/>
          <w:sz w:val="24"/>
          <w:szCs w:val="24"/>
          <w:lang w:val="es-PR"/>
        </w:rPr>
        <w:t>con mayor tamaño</w:t>
      </w:r>
      <w:r w:rsidRPr="005D6803">
        <w:rPr>
          <w:rFonts w:ascii="Cambria" w:hAnsi="Cambria" w:cs="Arial"/>
          <w:sz w:val="24"/>
          <w:szCs w:val="24"/>
          <w:lang w:val="es-PR"/>
        </w:rPr>
        <w:t xml:space="preserve">. </w:t>
      </w:r>
      <w:r w:rsidR="003E0CE4">
        <w:rPr>
          <w:rFonts w:ascii="Cambria" w:hAnsi="Cambria" w:cs="Arial"/>
          <w:sz w:val="24"/>
          <w:szCs w:val="24"/>
          <w:lang w:val="es-PR"/>
        </w:rPr>
        <w:t>Es más efectiva pa</w:t>
      </w:r>
      <w:r w:rsidRPr="005D6803">
        <w:rPr>
          <w:rFonts w:ascii="Cambria" w:hAnsi="Cambria" w:cs="Arial"/>
          <w:sz w:val="24"/>
          <w:szCs w:val="24"/>
          <w:lang w:val="es-PR"/>
        </w:rPr>
        <w:t xml:space="preserve">ra partículas </w:t>
      </w:r>
      <w:r w:rsidR="003E0CE4">
        <w:rPr>
          <w:rFonts w:ascii="Cambria" w:hAnsi="Cambria" w:cs="Arial"/>
          <w:sz w:val="24"/>
          <w:szCs w:val="24"/>
          <w:lang w:val="es-PR"/>
        </w:rPr>
        <w:t>con</w:t>
      </w:r>
      <w:r w:rsidRPr="005D6803">
        <w:rPr>
          <w:rFonts w:ascii="Cambria" w:hAnsi="Cambria" w:cs="Arial"/>
          <w:sz w:val="24"/>
          <w:szCs w:val="24"/>
          <w:lang w:val="es-PR"/>
        </w:rPr>
        <w:t xml:space="preserve"> más de medio micrómetro (500 nanómetros) de tamaño. No es efectiv</w:t>
      </w:r>
      <w:r w:rsidR="003E0CE4">
        <w:rPr>
          <w:rFonts w:ascii="Cambria" w:hAnsi="Cambria" w:cs="Arial"/>
          <w:sz w:val="24"/>
          <w:szCs w:val="24"/>
          <w:lang w:val="es-PR"/>
        </w:rPr>
        <w:t>a</w:t>
      </w:r>
      <w:r w:rsidRPr="005D6803">
        <w:rPr>
          <w:rFonts w:ascii="Cambria" w:hAnsi="Cambria" w:cs="Arial"/>
          <w:sz w:val="24"/>
          <w:szCs w:val="24"/>
          <w:lang w:val="es-PR"/>
        </w:rPr>
        <w:t xml:space="preserve"> para contaminantes en </w:t>
      </w:r>
      <w:r w:rsidR="003E0CE4">
        <w:rPr>
          <w:rFonts w:ascii="Cambria" w:hAnsi="Cambria" w:cs="Arial"/>
          <w:sz w:val="24"/>
          <w:szCs w:val="24"/>
          <w:lang w:val="es-PR"/>
        </w:rPr>
        <w:t xml:space="preserve">su </w:t>
      </w:r>
      <w:r w:rsidRPr="005D6803">
        <w:rPr>
          <w:rFonts w:ascii="Cambria" w:hAnsi="Cambria" w:cs="Arial"/>
          <w:sz w:val="24"/>
          <w:szCs w:val="24"/>
          <w:lang w:val="es-PR"/>
        </w:rPr>
        <w:t>forma atómica o molecular.</w:t>
      </w:r>
    </w:p>
    <w:p w14:paraId="74138017" w14:textId="77777777" w:rsidR="00F62345" w:rsidRPr="00EB15B7" w:rsidRDefault="00F62345" w:rsidP="00F62345">
      <w:pPr>
        <w:spacing w:after="0" w:line="240" w:lineRule="auto"/>
        <w:jc w:val="both"/>
        <w:rPr>
          <w:rFonts w:ascii="Cambria" w:hAnsi="Cambria" w:cs="Arial"/>
          <w:sz w:val="12"/>
          <w:szCs w:val="12"/>
          <w:lang w:val="es-PR"/>
        </w:rPr>
      </w:pPr>
    </w:p>
    <w:p w14:paraId="17137B46" w14:textId="27EED3FC" w:rsidR="00F62345" w:rsidRDefault="004E01C3" w:rsidP="00E151D7">
      <w:pPr>
        <w:pStyle w:val="ListParagraph"/>
        <w:numPr>
          <w:ilvl w:val="1"/>
          <w:numId w:val="35"/>
        </w:numPr>
        <w:spacing w:after="0" w:line="240" w:lineRule="auto"/>
        <w:ind w:left="720"/>
        <w:jc w:val="both"/>
        <w:rPr>
          <w:rFonts w:ascii="Cambria" w:hAnsi="Cambria" w:cs="Arial"/>
          <w:sz w:val="24"/>
          <w:szCs w:val="24"/>
          <w:lang w:val="es-PR"/>
        </w:rPr>
      </w:pPr>
      <w:r w:rsidRPr="004E01C3">
        <w:rPr>
          <w:rFonts w:ascii="Cambria" w:hAnsi="Cambria" w:cs="Arial"/>
          <w:sz w:val="24"/>
          <w:szCs w:val="24"/>
          <w:lang w:val="es-PR"/>
        </w:rPr>
        <w:t xml:space="preserve">Fuerza electrostática: la atracción y repulsión de materiales por cargas eléctricas. </w:t>
      </w:r>
      <w:r w:rsidRPr="005D6803">
        <w:rPr>
          <w:rFonts w:ascii="Cambria" w:hAnsi="Cambria" w:cs="Arial"/>
          <w:sz w:val="24"/>
          <w:szCs w:val="24"/>
          <w:lang w:val="es-PR"/>
        </w:rPr>
        <w:t>Esta fuerza e</w:t>
      </w:r>
      <w:r w:rsidR="003E0CE4">
        <w:rPr>
          <w:rFonts w:ascii="Cambria" w:hAnsi="Cambria" w:cs="Arial"/>
          <w:sz w:val="24"/>
          <w:szCs w:val="24"/>
          <w:lang w:val="es-PR"/>
        </w:rPr>
        <w:t>s</w:t>
      </w:r>
      <w:r w:rsidRPr="005D6803">
        <w:rPr>
          <w:rFonts w:ascii="Cambria" w:hAnsi="Cambria" w:cs="Arial"/>
          <w:sz w:val="24"/>
          <w:szCs w:val="24"/>
          <w:lang w:val="es-PR"/>
        </w:rPr>
        <w:t xml:space="preserve"> más importante para </w:t>
      </w:r>
      <w:r w:rsidR="003E0CE4">
        <w:rPr>
          <w:rFonts w:ascii="Cambria" w:hAnsi="Cambria" w:cs="Arial"/>
          <w:sz w:val="24"/>
          <w:szCs w:val="24"/>
          <w:lang w:val="es-PR"/>
        </w:rPr>
        <w:t xml:space="preserve">los </w:t>
      </w:r>
      <w:r w:rsidRPr="005D6803">
        <w:rPr>
          <w:rFonts w:ascii="Cambria" w:hAnsi="Cambria" w:cs="Arial"/>
          <w:sz w:val="24"/>
          <w:szCs w:val="24"/>
          <w:lang w:val="es-PR"/>
        </w:rPr>
        <w:t xml:space="preserve">contaminantes </w:t>
      </w:r>
      <w:r w:rsidR="003E0CE4">
        <w:rPr>
          <w:rFonts w:ascii="Cambria" w:hAnsi="Cambria" w:cs="Arial"/>
          <w:sz w:val="24"/>
          <w:szCs w:val="24"/>
          <w:lang w:val="es-PR"/>
        </w:rPr>
        <w:t>con menor tamaño</w:t>
      </w:r>
      <w:r w:rsidRPr="005D6803">
        <w:rPr>
          <w:rFonts w:ascii="Cambria" w:hAnsi="Cambria" w:cs="Arial"/>
          <w:sz w:val="24"/>
          <w:szCs w:val="24"/>
          <w:lang w:val="es-PR"/>
        </w:rPr>
        <w:t xml:space="preserve">, es decir, partículas </w:t>
      </w:r>
      <w:r w:rsidR="003E0CE4">
        <w:rPr>
          <w:rFonts w:ascii="Cambria" w:hAnsi="Cambria" w:cs="Arial"/>
          <w:sz w:val="24"/>
          <w:szCs w:val="24"/>
          <w:lang w:val="es-PR"/>
        </w:rPr>
        <w:t>con menos de</w:t>
      </w:r>
      <w:r w:rsidRPr="005D6803">
        <w:rPr>
          <w:rFonts w:ascii="Cambria" w:hAnsi="Cambria" w:cs="Arial"/>
          <w:sz w:val="24"/>
          <w:szCs w:val="24"/>
          <w:lang w:val="es-PR"/>
        </w:rPr>
        <w:t xml:space="preserve"> 500 nm</w:t>
      </w:r>
      <w:r w:rsidR="003E0CE4">
        <w:rPr>
          <w:rFonts w:ascii="Cambria" w:hAnsi="Cambria" w:cs="Arial"/>
          <w:sz w:val="24"/>
          <w:szCs w:val="24"/>
          <w:lang w:val="es-PR"/>
        </w:rPr>
        <w:t xml:space="preserve"> de tamaño</w:t>
      </w:r>
      <w:r w:rsidRPr="005D6803">
        <w:rPr>
          <w:rFonts w:ascii="Cambria" w:hAnsi="Cambria" w:cs="Arial"/>
          <w:sz w:val="24"/>
          <w:szCs w:val="24"/>
          <w:lang w:val="es-PR"/>
        </w:rPr>
        <w:t xml:space="preserve">. Es una de las únicas formas de capturar contaminantes en </w:t>
      </w:r>
      <w:r w:rsidR="003E0CE4">
        <w:rPr>
          <w:rFonts w:ascii="Cambria" w:hAnsi="Cambria" w:cs="Arial"/>
          <w:sz w:val="24"/>
          <w:szCs w:val="24"/>
          <w:lang w:val="es-PR"/>
        </w:rPr>
        <w:t xml:space="preserve">su </w:t>
      </w:r>
      <w:r w:rsidRPr="005D6803">
        <w:rPr>
          <w:rFonts w:ascii="Cambria" w:hAnsi="Cambria" w:cs="Arial"/>
          <w:sz w:val="24"/>
          <w:szCs w:val="24"/>
          <w:lang w:val="es-PR"/>
        </w:rPr>
        <w:t>forma atómica o molecular.</w:t>
      </w:r>
      <w:r w:rsidR="001A0B53" w:rsidRPr="004E01C3">
        <w:rPr>
          <w:rFonts w:ascii="Cambria" w:hAnsi="Cambria" w:cs="Arial"/>
          <w:sz w:val="24"/>
          <w:szCs w:val="24"/>
          <w:lang w:val="es-PR"/>
        </w:rPr>
        <w:t xml:space="preserve">  </w:t>
      </w:r>
    </w:p>
    <w:p w14:paraId="20EE3EFA" w14:textId="53FB6496" w:rsidR="00F62345" w:rsidRPr="00EB15B7" w:rsidRDefault="001A0B53" w:rsidP="00E01B47">
      <w:pPr>
        <w:spacing w:after="0" w:line="240" w:lineRule="auto"/>
        <w:jc w:val="both"/>
        <w:rPr>
          <w:rFonts w:ascii="Cambria" w:hAnsi="Cambria" w:cs="Arial"/>
          <w:sz w:val="12"/>
          <w:szCs w:val="12"/>
          <w:lang w:val="es-PR"/>
        </w:rPr>
      </w:pPr>
      <w:r w:rsidRPr="00F62345">
        <w:rPr>
          <w:rFonts w:ascii="Cambria" w:hAnsi="Cambria" w:cs="Arial"/>
          <w:sz w:val="12"/>
          <w:szCs w:val="12"/>
          <w:lang w:val="es-PR"/>
        </w:rPr>
        <w:t xml:space="preserve">       </w:t>
      </w:r>
    </w:p>
    <w:p w14:paraId="3C6FB4BC" w14:textId="67B056A5" w:rsidR="001A0B53" w:rsidRPr="00D70502" w:rsidRDefault="00E01B47" w:rsidP="00E151D7">
      <w:pPr>
        <w:pStyle w:val="ListParagraph"/>
        <w:numPr>
          <w:ilvl w:val="0"/>
          <w:numId w:val="35"/>
        </w:numPr>
        <w:spacing w:after="0" w:line="240" w:lineRule="auto"/>
        <w:ind w:left="360"/>
        <w:jc w:val="both"/>
        <w:rPr>
          <w:rFonts w:ascii="Cambria" w:hAnsi="Cambria" w:cs="Arial"/>
          <w:sz w:val="24"/>
          <w:szCs w:val="24"/>
          <w:lang w:val="es-PR"/>
        </w:rPr>
      </w:pPr>
      <w:r w:rsidRPr="00E01B47">
        <w:rPr>
          <w:rFonts w:ascii="Cambria" w:hAnsi="Cambria" w:cs="Arial"/>
          <w:sz w:val="24"/>
          <w:szCs w:val="24"/>
          <w:lang w:val="es-PR"/>
        </w:rPr>
        <w:t>Pr</w:t>
      </w:r>
      <w:r>
        <w:rPr>
          <w:rFonts w:ascii="Cambria" w:hAnsi="Cambria" w:cs="Arial"/>
          <w:sz w:val="24"/>
          <w:szCs w:val="24"/>
          <w:lang w:val="es-PR"/>
        </w:rPr>
        <w:t>oporcione un tiempo para</w:t>
      </w:r>
      <w:r w:rsidR="004E01C3" w:rsidRPr="005D6803">
        <w:rPr>
          <w:rFonts w:ascii="Cambria" w:hAnsi="Cambria" w:cs="Arial"/>
          <w:sz w:val="24"/>
          <w:szCs w:val="24"/>
          <w:lang w:val="es-PR"/>
        </w:rPr>
        <w:t xml:space="preserve"> que los </w:t>
      </w:r>
      <w:r w:rsidR="00B325F8">
        <w:rPr>
          <w:rFonts w:ascii="Cambria" w:hAnsi="Cambria" w:cs="Arial"/>
          <w:sz w:val="24"/>
          <w:szCs w:val="24"/>
          <w:lang w:val="es-PR"/>
        </w:rPr>
        <w:t>grupos</w:t>
      </w:r>
      <w:r w:rsidR="004E01C3" w:rsidRPr="005D6803">
        <w:rPr>
          <w:rFonts w:ascii="Cambria" w:hAnsi="Cambria" w:cs="Arial"/>
          <w:sz w:val="24"/>
          <w:szCs w:val="24"/>
          <w:lang w:val="es-PR"/>
        </w:rPr>
        <w:t xml:space="preserve"> compartan </w:t>
      </w:r>
      <w:r>
        <w:rPr>
          <w:rFonts w:ascii="Cambria" w:hAnsi="Cambria" w:cs="Arial"/>
          <w:sz w:val="24"/>
          <w:szCs w:val="24"/>
          <w:lang w:val="es-PR"/>
        </w:rPr>
        <w:t xml:space="preserve">los </w:t>
      </w:r>
      <w:r w:rsidR="004E01C3" w:rsidRPr="005D6803">
        <w:rPr>
          <w:rFonts w:ascii="Cambria" w:hAnsi="Cambria" w:cs="Arial"/>
          <w:sz w:val="24"/>
          <w:szCs w:val="24"/>
          <w:lang w:val="es-PR"/>
        </w:rPr>
        <w:t>problemas y contaminantes, mientras registran la información en la tabla de resumen. Discuta las similitudes y diferencias observadas en los problemas y contaminantes.</w:t>
      </w:r>
    </w:p>
    <w:p w14:paraId="728CC0CF" w14:textId="77777777" w:rsidR="00F62345" w:rsidRPr="00D70502" w:rsidRDefault="00F62345" w:rsidP="00F62345">
      <w:pPr>
        <w:spacing w:after="0" w:line="240" w:lineRule="auto"/>
        <w:jc w:val="both"/>
        <w:rPr>
          <w:rFonts w:ascii="Cambria" w:hAnsi="Cambria" w:cs="Arial"/>
          <w:sz w:val="12"/>
          <w:szCs w:val="12"/>
          <w:lang w:val="es-PR"/>
        </w:rPr>
      </w:pPr>
    </w:p>
    <w:p w14:paraId="247577C6" w14:textId="671D6FA3" w:rsidR="001A0B53" w:rsidRPr="00501EA8" w:rsidRDefault="004E01C3" w:rsidP="00EB15B7">
      <w:pPr>
        <w:pStyle w:val="ListParagraph"/>
        <w:numPr>
          <w:ilvl w:val="0"/>
          <w:numId w:val="35"/>
        </w:numPr>
        <w:spacing w:after="0" w:line="240" w:lineRule="auto"/>
        <w:ind w:left="360"/>
        <w:jc w:val="both"/>
        <w:rPr>
          <w:rFonts w:ascii="Cambria" w:hAnsi="Cambria" w:cs="Arial"/>
          <w:sz w:val="24"/>
          <w:szCs w:val="24"/>
          <w:lang w:val="es-PR"/>
        </w:rPr>
      </w:pPr>
      <w:r w:rsidRPr="00501EA8">
        <w:rPr>
          <w:rFonts w:ascii="Cambria" w:hAnsi="Cambria" w:cs="Arial"/>
          <w:sz w:val="24"/>
          <w:szCs w:val="24"/>
          <w:lang w:val="es-PR"/>
        </w:rPr>
        <w:t xml:space="preserve">Entregue a cada </w:t>
      </w:r>
      <w:r w:rsidR="00E01B47" w:rsidRPr="00501EA8">
        <w:rPr>
          <w:rFonts w:ascii="Cambria" w:hAnsi="Cambria" w:cs="Arial"/>
          <w:sz w:val="24"/>
          <w:szCs w:val="24"/>
          <w:lang w:val="es-PR"/>
        </w:rPr>
        <w:t>grupo un set</w:t>
      </w:r>
      <w:r w:rsidRPr="00501EA8">
        <w:rPr>
          <w:rFonts w:ascii="Cambria" w:hAnsi="Cambria" w:cs="Arial"/>
          <w:sz w:val="24"/>
          <w:szCs w:val="24"/>
          <w:lang w:val="es-PR"/>
        </w:rPr>
        <w:t xml:space="preserve"> de tarjetas de </w:t>
      </w:r>
      <w:r w:rsidRPr="00501EA8">
        <w:rPr>
          <w:rFonts w:ascii="Cambria" w:hAnsi="Cambria" w:cs="Arial"/>
          <w:sz w:val="24"/>
          <w:szCs w:val="24"/>
          <w:u w:val="single"/>
          <w:lang w:val="es-PR"/>
        </w:rPr>
        <w:t>Nanotecnología</w:t>
      </w:r>
      <w:r w:rsidR="00E01B47" w:rsidRPr="00501EA8">
        <w:rPr>
          <w:rFonts w:ascii="Cambria" w:hAnsi="Cambria" w:cs="Arial"/>
          <w:sz w:val="24"/>
          <w:szCs w:val="24"/>
          <w:u w:val="single"/>
          <w:lang w:val="es-PR"/>
        </w:rPr>
        <w:t>s</w:t>
      </w:r>
      <w:r w:rsidRPr="00501EA8">
        <w:rPr>
          <w:rFonts w:ascii="Cambria" w:hAnsi="Cambria" w:cs="Arial"/>
          <w:sz w:val="24"/>
          <w:szCs w:val="24"/>
          <w:lang w:val="es-PR"/>
        </w:rPr>
        <w:t xml:space="preserve">. </w:t>
      </w:r>
      <w:r w:rsidR="00E01B47" w:rsidRPr="00501EA8">
        <w:rPr>
          <w:rFonts w:ascii="Cambria" w:hAnsi="Cambria" w:cs="Arial"/>
          <w:sz w:val="24"/>
          <w:szCs w:val="24"/>
          <w:lang w:val="es-PR"/>
        </w:rPr>
        <w:t>Luego de que los estudiantes en cada grupo se repartan las tarjetas, permita que discutan cada una y determinen cuál solución es la más efectiva como sistema de tratamiento para su problema</w:t>
      </w:r>
      <w:r w:rsidR="00501EA8" w:rsidRPr="00501EA8">
        <w:rPr>
          <w:rFonts w:ascii="Cambria" w:hAnsi="Cambria" w:cs="Arial"/>
          <w:sz w:val="24"/>
          <w:szCs w:val="24"/>
          <w:lang w:val="es-PR"/>
        </w:rPr>
        <w:t xml:space="preserve"> (pueden seleccionar más de una)</w:t>
      </w:r>
      <w:r w:rsidR="00E01B47" w:rsidRPr="00501EA8">
        <w:rPr>
          <w:rFonts w:ascii="Cambria" w:hAnsi="Cambria" w:cs="Arial"/>
          <w:sz w:val="24"/>
          <w:szCs w:val="24"/>
          <w:lang w:val="es-PR"/>
        </w:rPr>
        <w:t xml:space="preserve">. </w:t>
      </w:r>
      <w:r w:rsidRPr="00501EA8">
        <w:rPr>
          <w:rFonts w:ascii="Cambria" w:hAnsi="Cambria" w:cs="Arial"/>
          <w:sz w:val="24"/>
          <w:szCs w:val="24"/>
          <w:lang w:val="es-PR"/>
        </w:rPr>
        <w:t xml:space="preserve">Opción de extensión para desarrollar relevancia: los estudiantes pueden </w:t>
      </w:r>
      <w:r w:rsidR="00501EA8">
        <w:rPr>
          <w:rFonts w:ascii="Cambria" w:hAnsi="Cambria" w:cs="Arial"/>
          <w:sz w:val="24"/>
          <w:szCs w:val="24"/>
          <w:lang w:val="es-PR"/>
        </w:rPr>
        <w:t xml:space="preserve">buscar </w:t>
      </w:r>
      <w:r w:rsidRPr="00501EA8">
        <w:rPr>
          <w:rFonts w:ascii="Cambria" w:hAnsi="Cambria" w:cs="Arial"/>
          <w:sz w:val="24"/>
          <w:szCs w:val="24"/>
          <w:lang w:val="es-PR"/>
        </w:rPr>
        <w:t>fotos, artículos o videos sobre un problema real de calidad del agua descrito en sus tarjetas y preparar una presentación multimedia.</w:t>
      </w:r>
    </w:p>
    <w:p w14:paraId="09FF1898" w14:textId="77777777" w:rsidR="00F62345" w:rsidRPr="00EB15B7" w:rsidRDefault="00F62345" w:rsidP="00F62345">
      <w:pPr>
        <w:spacing w:after="0" w:line="240" w:lineRule="auto"/>
        <w:jc w:val="both"/>
        <w:rPr>
          <w:rFonts w:ascii="Cambria" w:hAnsi="Cambria" w:cs="Arial"/>
          <w:sz w:val="12"/>
          <w:szCs w:val="12"/>
          <w:lang w:val="es-PR"/>
        </w:rPr>
      </w:pPr>
    </w:p>
    <w:p w14:paraId="4980BAD9" w14:textId="2279AFFD" w:rsidR="001A0B53" w:rsidRPr="00501EA8" w:rsidRDefault="00501EA8" w:rsidP="00E151D7">
      <w:pPr>
        <w:pStyle w:val="ListParagraph"/>
        <w:numPr>
          <w:ilvl w:val="0"/>
          <w:numId w:val="35"/>
        </w:numPr>
        <w:spacing w:after="0" w:line="240" w:lineRule="auto"/>
        <w:ind w:left="360"/>
        <w:jc w:val="both"/>
        <w:rPr>
          <w:rFonts w:ascii="Cambria" w:hAnsi="Cambria" w:cs="Arial"/>
          <w:sz w:val="24"/>
          <w:szCs w:val="24"/>
          <w:lang w:val="es-PR"/>
        </w:rPr>
      </w:pPr>
      <w:r w:rsidRPr="00501EA8">
        <w:rPr>
          <w:rFonts w:ascii="Cambria" w:hAnsi="Cambria" w:cs="Arial"/>
          <w:sz w:val="24"/>
          <w:szCs w:val="24"/>
          <w:lang w:val="es-PR"/>
        </w:rPr>
        <w:t>Pe</w:t>
      </w:r>
      <w:r>
        <w:rPr>
          <w:rFonts w:ascii="Cambria" w:hAnsi="Cambria" w:cs="Arial"/>
          <w:sz w:val="24"/>
          <w:szCs w:val="24"/>
          <w:lang w:val="es-PR"/>
        </w:rPr>
        <w:t>rmita</w:t>
      </w:r>
      <w:r w:rsidR="004E01C3" w:rsidRPr="005D6803">
        <w:rPr>
          <w:rFonts w:ascii="Cambria" w:hAnsi="Cambria" w:cs="Arial"/>
          <w:sz w:val="24"/>
          <w:szCs w:val="24"/>
          <w:lang w:val="es-PR"/>
        </w:rPr>
        <w:t xml:space="preserve"> que los </w:t>
      </w:r>
      <w:r>
        <w:rPr>
          <w:rFonts w:ascii="Cambria" w:hAnsi="Cambria" w:cs="Arial"/>
          <w:sz w:val="24"/>
          <w:szCs w:val="24"/>
          <w:lang w:val="es-PR"/>
        </w:rPr>
        <w:t>grupos</w:t>
      </w:r>
      <w:r w:rsidR="004E01C3" w:rsidRPr="005D6803">
        <w:rPr>
          <w:rFonts w:ascii="Cambria" w:hAnsi="Cambria" w:cs="Arial"/>
          <w:sz w:val="24"/>
          <w:szCs w:val="24"/>
          <w:lang w:val="es-PR"/>
        </w:rPr>
        <w:t xml:space="preserve"> presenten su solución de tratamiento de agua con la clase, mientras </w:t>
      </w:r>
      <w:r>
        <w:rPr>
          <w:rFonts w:ascii="Cambria" w:hAnsi="Cambria" w:cs="Arial"/>
          <w:sz w:val="24"/>
          <w:szCs w:val="24"/>
          <w:lang w:val="es-PR"/>
        </w:rPr>
        <w:t>el público o la audiencia anotan</w:t>
      </w:r>
      <w:r w:rsidR="004E01C3" w:rsidRPr="005D6803">
        <w:rPr>
          <w:rFonts w:ascii="Cambria" w:hAnsi="Cambria" w:cs="Arial"/>
          <w:sz w:val="24"/>
          <w:szCs w:val="24"/>
          <w:lang w:val="es-PR"/>
        </w:rPr>
        <w:t xml:space="preserve"> su </w:t>
      </w:r>
      <w:r>
        <w:rPr>
          <w:rFonts w:ascii="Cambria" w:hAnsi="Cambria" w:cs="Arial"/>
          <w:sz w:val="24"/>
          <w:szCs w:val="24"/>
          <w:lang w:val="es-PR"/>
        </w:rPr>
        <w:t>s</w:t>
      </w:r>
      <w:r w:rsidR="004E01C3" w:rsidRPr="005D6803">
        <w:rPr>
          <w:rFonts w:ascii="Cambria" w:hAnsi="Cambria" w:cs="Arial"/>
          <w:sz w:val="24"/>
          <w:szCs w:val="24"/>
          <w:lang w:val="es-PR"/>
        </w:rPr>
        <w:t xml:space="preserve">elección en la tabla de resumen. Los </w:t>
      </w:r>
      <w:r>
        <w:rPr>
          <w:rFonts w:ascii="Cambria" w:hAnsi="Cambria" w:cs="Arial"/>
          <w:sz w:val="24"/>
          <w:szCs w:val="24"/>
          <w:lang w:val="es-PR"/>
        </w:rPr>
        <w:t>grupos</w:t>
      </w:r>
      <w:r w:rsidR="004E01C3" w:rsidRPr="005D6803">
        <w:rPr>
          <w:rFonts w:ascii="Cambria" w:hAnsi="Cambria" w:cs="Arial"/>
          <w:sz w:val="24"/>
          <w:szCs w:val="24"/>
          <w:lang w:val="es-PR"/>
        </w:rPr>
        <w:t xml:space="preserve"> deben defender su </w:t>
      </w:r>
      <w:r>
        <w:rPr>
          <w:rFonts w:ascii="Cambria" w:hAnsi="Cambria" w:cs="Arial"/>
          <w:sz w:val="24"/>
          <w:szCs w:val="24"/>
          <w:lang w:val="es-PR"/>
        </w:rPr>
        <w:t>s</w:t>
      </w:r>
      <w:r w:rsidR="004E01C3" w:rsidRPr="005D6803">
        <w:rPr>
          <w:rFonts w:ascii="Cambria" w:hAnsi="Cambria" w:cs="Arial"/>
          <w:sz w:val="24"/>
          <w:szCs w:val="24"/>
          <w:lang w:val="es-PR"/>
        </w:rPr>
        <w:t>elección explicando:</w:t>
      </w:r>
    </w:p>
    <w:p w14:paraId="3E37BFD9" w14:textId="77777777" w:rsidR="00F62345" w:rsidRPr="00501EA8" w:rsidRDefault="00F62345" w:rsidP="00F62345">
      <w:pPr>
        <w:spacing w:after="0" w:line="240" w:lineRule="auto"/>
        <w:jc w:val="both"/>
        <w:rPr>
          <w:rFonts w:ascii="Cambria" w:hAnsi="Cambria" w:cs="Arial"/>
          <w:sz w:val="12"/>
          <w:szCs w:val="12"/>
          <w:lang w:val="es-PR"/>
        </w:rPr>
      </w:pPr>
    </w:p>
    <w:p w14:paraId="230F9058" w14:textId="62AB3AB4" w:rsidR="003E0CE4" w:rsidRDefault="003E0CE4" w:rsidP="003E0CE4">
      <w:pPr>
        <w:pStyle w:val="ListParagraph"/>
        <w:numPr>
          <w:ilvl w:val="1"/>
          <w:numId w:val="38"/>
        </w:numPr>
        <w:spacing w:after="0" w:line="240" w:lineRule="auto"/>
        <w:jc w:val="both"/>
        <w:rPr>
          <w:rFonts w:ascii="Cambria" w:hAnsi="Cambria" w:cs="Arial"/>
          <w:sz w:val="24"/>
          <w:szCs w:val="24"/>
          <w:lang w:val="es-PR"/>
        </w:rPr>
      </w:pPr>
      <w:r w:rsidRPr="00F62345">
        <w:rPr>
          <w:rFonts w:ascii="Cambria" w:hAnsi="Cambria" w:cs="Arial"/>
          <w:sz w:val="24"/>
          <w:szCs w:val="24"/>
          <w:lang w:val="es-PR"/>
        </w:rPr>
        <w:t xml:space="preserve">¿Por qué </w:t>
      </w:r>
      <w:r>
        <w:rPr>
          <w:rFonts w:ascii="Cambria" w:hAnsi="Cambria" w:cs="Arial"/>
          <w:sz w:val="24"/>
          <w:szCs w:val="24"/>
          <w:lang w:val="es-PR"/>
        </w:rPr>
        <w:t>entiende</w:t>
      </w:r>
      <w:r w:rsidR="00501EA8">
        <w:rPr>
          <w:rFonts w:ascii="Cambria" w:hAnsi="Cambria" w:cs="Arial"/>
          <w:sz w:val="24"/>
          <w:szCs w:val="24"/>
          <w:lang w:val="es-PR"/>
        </w:rPr>
        <w:t>n</w:t>
      </w:r>
      <w:r w:rsidRPr="00F62345">
        <w:rPr>
          <w:rFonts w:ascii="Cambria" w:hAnsi="Cambria" w:cs="Arial"/>
          <w:sz w:val="24"/>
          <w:szCs w:val="24"/>
          <w:lang w:val="es-PR"/>
        </w:rPr>
        <w:t xml:space="preserve"> que e</w:t>
      </w:r>
      <w:r w:rsidR="00501EA8">
        <w:rPr>
          <w:rFonts w:ascii="Cambria" w:hAnsi="Cambria" w:cs="Arial"/>
          <w:sz w:val="24"/>
          <w:szCs w:val="24"/>
          <w:lang w:val="es-PR"/>
        </w:rPr>
        <w:t>sa</w:t>
      </w:r>
      <w:r w:rsidRPr="00F62345">
        <w:rPr>
          <w:rFonts w:ascii="Cambria" w:hAnsi="Cambria" w:cs="Arial"/>
          <w:sz w:val="24"/>
          <w:szCs w:val="24"/>
          <w:lang w:val="es-PR"/>
        </w:rPr>
        <w:t xml:space="preserve"> nanotecnología es el tratamiento más efectivo para </w:t>
      </w:r>
      <w:r>
        <w:rPr>
          <w:rFonts w:ascii="Cambria" w:hAnsi="Cambria" w:cs="Arial"/>
          <w:sz w:val="24"/>
          <w:szCs w:val="24"/>
          <w:lang w:val="es-PR"/>
        </w:rPr>
        <w:t>el</w:t>
      </w:r>
      <w:r w:rsidRPr="00F62345">
        <w:rPr>
          <w:rFonts w:ascii="Cambria" w:hAnsi="Cambria" w:cs="Arial"/>
          <w:sz w:val="24"/>
          <w:szCs w:val="24"/>
          <w:lang w:val="es-PR"/>
        </w:rPr>
        <w:t xml:space="preserve"> </w:t>
      </w:r>
      <w:r w:rsidRPr="0095772F">
        <w:rPr>
          <w:rFonts w:ascii="Cambria" w:hAnsi="Cambria" w:cs="Arial"/>
          <w:sz w:val="24"/>
          <w:szCs w:val="24"/>
          <w:u w:val="single"/>
          <w:lang w:val="es-PR"/>
        </w:rPr>
        <w:t>Problema de calidad del agua</w:t>
      </w:r>
      <w:r>
        <w:rPr>
          <w:rFonts w:ascii="Cambria" w:hAnsi="Cambria" w:cs="Arial"/>
          <w:sz w:val="24"/>
          <w:szCs w:val="24"/>
          <w:lang w:val="es-PR"/>
        </w:rPr>
        <w:t xml:space="preserve"> que </w:t>
      </w:r>
      <w:r w:rsidR="00501EA8">
        <w:rPr>
          <w:rFonts w:ascii="Cambria" w:hAnsi="Cambria" w:cs="Arial"/>
          <w:sz w:val="24"/>
          <w:szCs w:val="24"/>
          <w:lang w:val="es-PR"/>
        </w:rPr>
        <w:t>les</w:t>
      </w:r>
      <w:r>
        <w:rPr>
          <w:rFonts w:ascii="Cambria" w:hAnsi="Cambria" w:cs="Arial"/>
          <w:sz w:val="24"/>
          <w:szCs w:val="24"/>
          <w:lang w:val="es-PR"/>
        </w:rPr>
        <w:t xml:space="preserve"> tocó resolver</w:t>
      </w:r>
      <w:r w:rsidRPr="00F62345">
        <w:rPr>
          <w:rFonts w:ascii="Cambria" w:hAnsi="Cambria" w:cs="Arial"/>
          <w:sz w:val="24"/>
          <w:szCs w:val="24"/>
          <w:lang w:val="es-PR"/>
        </w:rPr>
        <w:t>?</w:t>
      </w:r>
    </w:p>
    <w:p w14:paraId="2721462E" w14:textId="77777777" w:rsidR="003E0CE4" w:rsidRPr="0095772F" w:rsidRDefault="003E0CE4" w:rsidP="003E0CE4">
      <w:pPr>
        <w:spacing w:after="0" w:line="240" w:lineRule="auto"/>
        <w:ind w:left="1440"/>
        <w:jc w:val="both"/>
        <w:rPr>
          <w:rFonts w:ascii="Cambria" w:hAnsi="Cambria" w:cs="Arial"/>
          <w:sz w:val="12"/>
          <w:szCs w:val="12"/>
          <w:lang w:val="es-PR"/>
        </w:rPr>
      </w:pPr>
    </w:p>
    <w:p w14:paraId="428E0DC1" w14:textId="5DF808AB" w:rsidR="003E0CE4" w:rsidRDefault="003E0CE4" w:rsidP="003E0CE4">
      <w:pPr>
        <w:pStyle w:val="ListParagraph"/>
        <w:numPr>
          <w:ilvl w:val="1"/>
          <w:numId w:val="38"/>
        </w:numPr>
        <w:spacing w:after="0" w:line="240" w:lineRule="auto"/>
        <w:jc w:val="both"/>
        <w:rPr>
          <w:rFonts w:ascii="Cambria" w:hAnsi="Cambria" w:cs="Arial"/>
          <w:sz w:val="24"/>
          <w:szCs w:val="24"/>
          <w:lang w:val="es-PR"/>
        </w:rPr>
      </w:pPr>
      <w:r w:rsidRPr="005E59AD">
        <w:rPr>
          <w:rFonts w:ascii="Cambria" w:hAnsi="Cambria" w:cs="Arial"/>
          <w:sz w:val="24"/>
          <w:szCs w:val="24"/>
          <w:lang w:val="es-PR"/>
        </w:rPr>
        <w:t>¿Cuáles son los riesgos de ese tratamiento?</w:t>
      </w:r>
    </w:p>
    <w:p w14:paraId="4C823958" w14:textId="77777777" w:rsidR="00F62345" w:rsidRPr="00F62345" w:rsidRDefault="00F62345" w:rsidP="00F62345">
      <w:pPr>
        <w:spacing w:after="0" w:line="240" w:lineRule="auto"/>
        <w:jc w:val="both"/>
        <w:rPr>
          <w:rFonts w:ascii="Cambria" w:hAnsi="Cambria" w:cs="Arial"/>
          <w:sz w:val="12"/>
          <w:szCs w:val="12"/>
          <w:lang w:val="es-PR"/>
        </w:rPr>
      </w:pPr>
    </w:p>
    <w:p w14:paraId="761D276D" w14:textId="34652A00" w:rsidR="001A0B53" w:rsidRDefault="00501EA8" w:rsidP="00E151D7">
      <w:pPr>
        <w:pStyle w:val="ListParagraph"/>
        <w:numPr>
          <w:ilvl w:val="0"/>
          <w:numId w:val="35"/>
        </w:numPr>
        <w:spacing w:after="0" w:line="240" w:lineRule="auto"/>
        <w:ind w:left="360"/>
        <w:jc w:val="both"/>
        <w:rPr>
          <w:rFonts w:ascii="Cambria" w:hAnsi="Cambria" w:cs="Arial"/>
          <w:sz w:val="24"/>
          <w:szCs w:val="24"/>
          <w:lang w:val="es-PR"/>
        </w:rPr>
      </w:pPr>
      <w:r>
        <w:rPr>
          <w:rFonts w:ascii="Cambria" w:hAnsi="Cambria" w:cs="Arial"/>
          <w:sz w:val="24"/>
          <w:szCs w:val="24"/>
          <w:lang w:val="es-PR"/>
        </w:rPr>
        <w:t>Luego</w:t>
      </w:r>
      <w:r w:rsidR="004E01C3" w:rsidRPr="005D6803">
        <w:rPr>
          <w:rFonts w:ascii="Cambria" w:hAnsi="Cambria" w:cs="Arial"/>
          <w:sz w:val="24"/>
          <w:szCs w:val="24"/>
          <w:lang w:val="es-PR"/>
        </w:rPr>
        <w:t xml:space="preserve"> de cada presentación, </w:t>
      </w:r>
      <w:r w:rsidR="00E320F6">
        <w:rPr>
          <w:rFonts w:ascii="Cambria" w:hAnsi="Cambria" w:cs="Arial"/>
          <w:sz w:val="24"/>
          <w:szCs w:val="24"/>
          <w:lang w:val="es-PR"/>
        </w:rPr>
        <w:t>motive al público o la audiencia a:</w:t>
      </w:r>
    </w:p>
    <w:p w14:paraId="609A5E02" w14:textId="77777777" w:rsidR="00F62345" w:rsidRPr="00F62345" w:rsidRDefault="00F62345" w:rsidP="00F62345">
      <w:pPr>
        <w:spacing w:after="0" w:line="240" w:lineRule="auto"/>
        <w:jc w:val="both"/>
        <w:rPr>
          <w:rFonts w:ascii="Cambria" w:hAnsi="Cambria" w:cs="Arial"/>
          <w:sz w:val="12"/>
          <w:szCs w:val="12"/>
          <w:lang w:val="es-PR"/>
        </w:rPr>
      </w:pPr>
    </w:p>
    <w:p w14:paraId="577E7C61" w14:textId="77F82175" w:rsidR="001A0B53" w:rsidRDefault="00E320F6" w:rsidP="00E151D7">
      <w:pPr>
        <w:pStyle w:val="ListParagraph"/>
        <w:numPr>
          <w:ilvl w:val="1"/>
          <w:numId w:val="37"/>
        </w:numPr>
        <w:spacing w:after="0" w:line="240" w:lineRule="auto"/>
        <w:ind w:left="720"/>
        <w:jc w:val="both"/>
        <w:rPr>
          <w:rFonts w:ascii="Cambria" w:hAnsi="Cambria" w:cs="Arial"/>
          <w:sz w:val="24"/>
          <w:szCs w:val="24"/>
          <w:lang w:val="es-PR"/>
        </w:rPr>
      </w:pPr>
      <w:r>
        <w:rPr>
          <w:rFonts w:ascii="Cambria" w:hAnsi="Cambria" w:cs="Arial"/>
          <w:sz w:val="24"/>
          <w:szCs w:val="24"/>
          <w:lang w:val="es-PR"/>
        </w:rPr>
        <w:t>realizar</w:t>
      </w:r>
      <w:r w:rsidR="004E01C3" w:rsidRPr="005D6803">
        <w:rPr>
          <w:rFonts w:ascii="Cambria" w:hAnsi="Cambria" w:cs="Arial"/>
          <w:sz w:val="24"/>
          <w:szCs w:val="24"/>
          <w:lang w:val="es-PR"/>
        </w:rPr>
        <w:t xml:space="preserve"> preguntas a los presentadores para </w:t>
      </w:r>
      <w:r>
        <w:rPr>
          <w:rFonts w:ascii="Cambria" w:hAnsi="Cambria" w:cs="Arial"/>
          <w:sz w:val="24"/>
          <w:szCs w:val="24"/>
          <w:lang w:val="es-PR"/>
        </w:rPr>
        <w:t>clarificar</w:t>
      </w:r>
      <w:r w:rsidR="004E01C3" w:rsidRPr="005D6803">
        <w:rPr>
          <w:rFonts w:ascii="Cambria" w:hAnsi="Cambria" w:cs="Arial"/>
          <w:sz w:val="24"/>
          <w:szCs w:val="24"/>
          <w:lang w:val="es-PR"/>
        </w:rPr>
        <w:t xml:space="preserve"> y defender su plan</w:t>
      </w:r>
    </w:p>
    <w:p w14:paraId="55C50D7C" w14:textId="77777777" w:rsidR="00F62345" w:rsidRPr="00E320F6" w:rsidRDefault="00F62345" w:rsidP="00F62345">
      <w:pPr>
        <w:spacing w:after="0" w:line="240" w:lineRule="auto"/>
        <w:jc w:val="both"/>
        <w:rPr>
          <w:rFonts w:ascii="Cambria" w:hAnsi="Cambria"/>
          <w:sz w:val="12"/>
          <w:szCs w:val="12"/>
          <w:lang w:val="es-PR"/>
        </w:rPr>
      </w:pPr>
    </w:p>
    <w:p w14:paraId="2A7671C7" w14:textId="7B3469D0" w:rsidR="001A0B53" w:rsidRPr="00F62345" w:rsidRDefault="004E01C3" w:rsidP="00E151D7">
      <w:pPr>
        <w:pStyle w:val="ListParagraph"/>
        <w:numPr>
          <w:ilvl w:val="1"/>
          <w:numId w:val="37"/>
        </w:numPr>
        <w:spacing w:after="0" w:line="240" w:lineRule="auto"/>
        <w:ind w:left="720"/>
        <w:jc w:val="both"/>
        <w:rPr>
          <w:rFonts w:ascii="Cambria" w:hAnsi="Cambria"/>
          <w:sz w:val="24"/>
          <w:szCs w:val="24"/>
          <w:lang w:val="es-PR"/>
        </w:rPr>
      </w:pPr>
      <w:r w:rsidRPr="005D6803">
        <w:rPr>
          <w:rFonts w:ascii="Cambria" w:hAnsi="Cambria" w:cs="Arial"/>
          <w:sz w:val="24"/>
          <w:szCs w:val="24"/>
          <w:lang w:val="es-PR"/>
        </w:rPr>
        <w:t>complementa</w:t>
      </w:r>
      <w:r w:rsidR="00E320F6">
        <w:rPr>
          <w:rFonts w:ascii="Cambria" w:hAnsi="Cambria" w:cs="Arial"/>
          <w:sz w:val="24"/>
          <w:szCs w:val="24"/>
          <w:lang w:val="es-PR"/>
        </w:rPr>
        <w:t>r</w:t>
      </w:r>
      <w:r w:rsidRPr="005D6803">
        <w:rPr>
          <w:rFonts w:ascii="Cambria" w:hAnsi="Cambria" w:cs="Arial"/>
          <w:sz w:val="24"/>
          <w:szCs w:val="24"/>
          <w:lang w:val="es-PR"/>
        </w:rPr>
        <w:t xml:space="preserve"> las fortalezas de la solución y la presentación.</w:t>
      </w:r>
    </w:p>
    <w:p w14:paraId="4EFE96AC" w14:textId="77777777" w:rsidR="004E01C3" w:rsidRPr="00F62345" w:rsidRDefault="004E01C3" w:rsidP="004E01C3">
      <w:pPr>
        <w:pStyle w:val="ListParagraph"/>
        <w:spacing w:after="0" w:line="240" w:lineRule="auto"/>
        <w:jc w:val="both"/>
        <w:rPr>
          <w:rFonts w:ascii="Cambria" w:hAnsi="Cambria"/>
          <w:sz w:val="24"/>
          <w:szCs w:val="24"/>
          <w:lang w:val="es-PR"/>
        </w:rPr>
      </w:pPr>
    </w:p>
    <w:p w14:paraId="5C0620BD" w14:textId="4A8ECA22" w:rsidR="003A0FD7" w:rsidRPr="00F62345" w:rsidRDefault="003A0FD7" w:rsidP="003A0FD7">
      <w:pPr>
        <w:spacing w:after="0" w:line="240" w:lineRule="auto"/>
        <w:jc w:val="both"/>
        <w:rPr>
          <w:rFonts w:ascii="Cambria" w:eastAsia="Times New Roman" w:hAnsi="Cambria" w:cs="Courier New"/>
          <w:sz w:val="24"/>
          <w:szCs w:val="24"/>
          <w:lang w:val="es-PR" w:eastAsia="es-PR"/>
        </w:rPr>
      </w:pPr>
    </w:p>
    <w:p w14:paraId="62ED632D" w14:textId="4802939B" w:rsidR="003A0FD7" w:rsidRDefault="003A0FD7" w:rsidP="003A0FD7">
      <w:pPr>
        <w:spacing w:after="0" w:line="240" w:lineRule="auto"/>
        <w:jc w:val="both"/>
        <w:rPr>
          <w:rFonts w:ascii="Cambria" w:eastAsia="Times New Roman" w:hAnsi="Cambria" w:cs="Courier New"/>
          <w:sz w:val="24"/>
          <w:szCs w:val="24"/>
          <w:lang w:val="es-PR" w:eastAsia="es-PR"/>
        </w:rPr>
      </w:pPr>
    </w:p>
    <w:p w14:paraId="25E58E7B" w14:textId="7297D11C" w:rsidR="003A0FD7" w:rsidRDefault="003A0FD7" w:rsidP="003A0FD7">
      <w:pPr>
        <w:spacing w:after="0" w:line="240" w:lineRule="auto"/>
        <w:jc w:val="both"/>
        <w:rPr>
          <w:rFonts w:ascii="Cambria" w:eastAsia="Times New Roman" w:hAnsi="Cambria" w:cs="Courier New"/>
          <w:sz w:val="24"/>
          <w:szCs w:val="24"/>
          <w:lang w:val="es-PR" w:eastAsia="es-PR"/>
        </w:rPr>
      </w:pPr>
    </w:p>
    <w:p w14:paraId="453E0380" w14:textId="771927BA" w:rsidR="003A0FD7" w:rsidRDefault="003A0FD7" w:rsidP="003A0FD7">
      <w:pPr>
        <w:spacing w:after="0" w:line="240" w:lineRule="auto"/>
        <w:jc w:val="both"/>
        <w:rPr>
          <w:rFonts w:ascii="Cambria" w:eastAsia="Times New Roman" w:hAnsi="Cambria" w:cs="Courier New"/>
          <w:sz w:val="24"/>
          <w:szCs w:val="24"/>
          <w:lang w:val="es-PR" w:eastAsia="es-PR"/>
        </w:rPr>
      </w:pPr>
    </w:p>
    <w:p w14:paraId="34E0EDA3" w14:textId="1D1C0BB6" w:rsidR="003A0FD7" w:rsidRPr="00020A8E" w:rsidRDefault="003A0FD7" w:rsidP="003A0FD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Cambria" w:hAnsi="Cambria"/>
          <w:sz w:val="28"/>
          <w:szCs w:val="28"/>
          <w:u w:val="single"/>
          <w:lang w:val="es-PR"/>
        </w:rPr>
      </w:pPr>
      <w:r>
        <w:rPr>
          <w:rFonts w:ascii="Cambria" w:hAnsi="Cambria"/>
          <w:sz w:val="28"/>
          <w:szCs w:val="28"/>
          <w:u w:val="single"/>
          <w:lang w:val="es-PR"/>
        </w:rPr>
        <w:lastRenderedPageBreak/>
        <w:t>Rúbrica de la presentación</w:t>
      </w:r>
    </w:p>
    <w:p w14:paraId="40C085FC" w14:textId="57FA137E" w:rsidR="003A0FD7" w:rsidRDefault="003A0FD7" w:rsidP="003A0FD7">
      <w:pPr>
        <w:spacing w:after="0" w:line="240" w:lineRule="auto"/>
        <w:jc w:val="both"/>
        <w:rPr>
          <w:rFonts w:ascii="Cambria" w:eastAsia="Times New Roman" w:hAnsi="Cambria" w:cs="Courier New"/>
          <w:sz w:val="24"/>
          <w:szCs w:val="24"/>
          <w:lang w:val="es-PR" w:eastAsia="es-PR"/>
        </w:rPr>
      </w:pPr>
    </w:p>
    <w:tbl>
      <w:tblPr>
        <w:tblpPr w:leftFromText="141" w:rightFromText="141" w:vertAnchor="text" w:horzAnchor="margin" w:tblpY="112"/>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5"/>
        <w:gridCol w:w="2340"/>
        <w:gridCol w:w="2250"/>
        <w:gridCol w:w="2610"/>
      </w:tblGrid>
      <w:tr w:rsidR="003A0FD7" w:rsidRPr="003A0FD7" w14:paraId="169ADE4C" w14:textId="77777777" w:rsidTr="00D64CDD">
        <w:trPr>
          <w:trHeight w:val="179"/>
        </w:trPr>
        <w:tc>
          <w:tcPr>
            <w:tcW w:w="2065" w:type="dxa"/>
            <w:tcBorders>
              <w:bottom w:val="single" w:sz="4" w:space="0" w:color="auto"/>
            </w:tcBorders>
          </w:tcPr>
          <w:p w14:paraId="594D7BB7" w14:textId="43734D83" w:rsidR="003A0FD7" w:rsidRPr="00AD3429" w:rsidRDefault="003A0FD7" w:rsidP="003A0FD7">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jc w:val="center"/>
              <w:rPr>
                <w:rFonts w:ascii="Cambria" w:eastAsia="Times" w:hAnsi="Cambria" w:cstheme="minorHAnsi"/>
                <w:b/>
                <w:lang w:val="es-PR"/>
              </w:rPr>
            </w:pPr>
            <w:r w:rsidRPr="00AD3429">
              <w:rPr>
                <w:rFonts w:ascii="Cambria" w:eastAsia="Times" w:hAnsi="Cambria" w:cstheme="minorHAnsi"/>
                <w:b/>
                <w:lang w:val="es-PR"/>
              </w:rPr>
              <w:t>Fallido</w:t>
            </w:r>
          </w:p>
        </w:tc>
        <w:tc>
          <w:tcPr>
            <w:tcW w:w="2340" w:type="dxa"/>
            <w:tcBorders>
              <w:bottom w:val="single" w:sz="4" w:space="0" w:color="auto"/>
            </w:tcBorders>
          </w:tcPr>
          <w:p w14:paraId="0C8FF267" w14:textId="3F59644D" w:rsidR="003A0FD7" w:rsidRPr="00AD3429" w:rsidRDefault="003A0FD7" w:rsidP="003A0FD7">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Cambria" w:eastAsia="Times" w:hAnsi="Cambria" w:cstheme="minorHAnsi"/>
                <w:b/>
                <w:lang w:val="es-PR"/>
              </w:rPr>
            </w:pPr>
            <w:r w:rsidRPr="00AD3429">
              <w:rPr>
                <w:rFonts w:ascii="Cambria" w:eastAsia="Times" w:hAnsi="Cambria" w:cstheme="minorHAnsi"/>
                <w:b/>
                <w:lang w:val="es-PR"/>
              </w:rPr>
              <w:t>Intento</w:t>
            </w:r>
          </w:p>
        </w:tc>
        <w:tc>
          <w:tcPr>
            <w:tcW w:w="2250" w:type="dxa"/>
            <w:tcBorders>
              <w:bottom w:val="single" w:sz="4" w:space="0" w:color="auto"/>
            </w:tcBorders>
          </w:tcPr>
          <w:p w14:paraId="09530182" w14:textId="0B8DE022" w:rsidR="003A0FD7" w:rsidRPr="00AD3429" w:rsidRDefault="003A0FD7" w:rsidP="003A0FD7">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Cambria" w:eastAsia="Times" w:hAnsi="Cambria" w:cstheme="minorHAnsi"/>
                <w:b/>
                <w:lang w:val="es-PR"/>
              </w:rPr>
            </w:pPr>
            <w:r w:rsidRPr="00AD3429">
              <w:rPr>
                <w:rFonts w:ascii="Cambria" w:eastAsia="Times" w:hAnsi="Cambria" w:cstheme="minorHAnsi"/>
                <w:b/>
                <w:lang w:val="es-PR"/>
              </w:rPr>
              <w:t>Práctica</w:t>
            </w:r>
          </w:p>
        </w:tc>
        <w:tc>
          <w:tcPr>
            <w:tcW w:w="2610" w:type="dxa"/>
            <w:tcBorders>
              <w:bottom w:val="single" w:sz="4" w:space="0" w:color="auto"/>
            </w:tcBorders>
          </w:tcPr>
          <w:p w14:paraId="506D9285" w14:textId="555AE206" w:rsidR="003A0FD7" w:rsidRPr="00AD3429" w:rsidRDefault="003A0FD7" w:rsidP="003A0FD7">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Cambria" w:eastAsia="Times" w:hAnsi="Cambria" w:cstheme="minorHAnsi"/>
                <w:b/>
                <w:lang w:val="es-PR"/>
              </w:rPr>
            </w:pPr>
            <w:r w:rsidRPr="00AD3429">
              <w:rPr>
                <w:rFonts w:ascii="Cambria" w:eastAsia="Times" w:hAnsi="Cambria" w:cstheme="minorHAnsi"/>
                <w:b/>
                <w:lang w:val="es-PR"/>
              </w:rPr>
              <w:t>Dominio</w:t>
            </w:r>
          </w:p>
        </w:tc>
      </w:tr>
      <w:tr w:rsidR="003A0FD7" w:rsidRPr="003A0FD7" w14:paraId="3EF21891" w14:textId="77777777" w:rsidTr="003A0FD7">
        <w:tc>
          <w:tcPr>
            <w:tcW w:w="9265" w:type="dxa"/>
            <w:gridSpan w:val="4"/>
            <w:tcBorders>
              <w:bottom w:val="nil"/>
            </w:tcBorders>
            <w:shd w:val="clear" w:color="auto" w:fill="D9D9D9" w:themeFill="background1" w:themeFillShade="D9"/>
          </w:tcPr>
          <w:p w14:paraId="4E4EC540" w14:textId="15B2763E" w:rsidR="003A0FD7" w:rsidRPr="00AD3429" w:rsidRDefault="003A0FD7" w:rsidP="003A0FD7">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tLeast"/>
              <w:ind w:left="-63"/>
              <w:jc w:val="center"/>
              <w:rPr>
                <w:rFonts w:ascii="Cambria" w:eastAsia="Times" w:hAnsi="Cambria" w:cstheme="minorHAnsi"/>
                <w:b/>
                <w:lang w:val="es-PR"/>
              </w:rPr>
            </w:pPr>
            <w:r w:rsidRPr="00AD3429">
              <w:rPr>
                <w:rFonts w:ascii="Cambria" w:eastAsia="Times" w:hAnsi="Cambria" w:cstheme="minorHAnsi"/>
                <w:b/>
                <w:lang w:val="es-PR"/>
              </w:rPr>
              <w:t>Presentación</w:t>
            </w:r>
          </w:p>
        </w:tc>
      </w:tr>
      <w:tr w:rsidR="003A0FD7" w:rsidRPr="005857F8" w14:paraId="196C1AD5" w14:textId="77777777" w:rsidTr="00D64CDD">
        <w:trPr>
          <w:trHeight w:val="746"/>
        </w:trPr>
        <w:tc>
          <w:tcPr>
            <w:tcW w:w="2065" w:type="dxa"/>
            <w:tcBorders>
              <w:bottom w:val="single" w:sz="4" w:space="0" w:color="auto"/>
            </w:tcBorders>
            <w:shd w:val="clear" w:color="auto" w:fill="auto"/>
          </w:tcPr>
          <w:p w14:paraId="68A5573A" w14:textId="490D5BA8" w:rsidR="00701211" w:rsidRPr="00D64CDD" w:rsidRDefault="00701211" w:rsidP="00575CBF">
            <w:pPr>
              <w:spacing w:after="0" w:line="240" w:lineRule="auto"/>
              <w:rPr>
                <w:rFonts w:ascii="Cambria" w:eastAsia="Times New Roman" w:hAnsi="Cambria" w:cstheme="minorHAnsi"/>
                <w:sz w:val="21"/>
                <w:szCs w:val="21"/>
                <w:lang w:val="es-PR"/>
              </w:rPr>
            </w:pPr>
            <w:r w:rsidRPr="00D64CDD">
              <w:rPr>
                <w:rFonts w:ascii="Cambria" w:hAnsi="Cambria" w:cs="Arial"/>
                <w:sz w:val="21"/>
                <w:szCs w:val="21"/>
                <w:lang w:val="es-PR"/>
              </w:rPr>
              <w:t xml:space="preserve">Los presentadores no parecen </w:t>
            </w:r>
            <w:r w:rsidR="00B17F34" w:rsidRPr="00D64CDD">
              <w:rPr>
                <w:rFonts w:ascii="Cambria" w:hAnsi="Cambria" w:cs="Arial"/>
                <w:sz w:val="21"/>
                <w:szCs w:val="21"/>
                <w:lang w:val="es-PR"/>
              </w:rPr>
              <w:t xml:space="preserve">estar </w:t>
            </w:r>
            <w:r w:rsidRPr="00D64CDD">
              <w:rPr>
                <w:rFonts w:ascii="Cambria" w:hAnsi="Cambria" w:cs="Arial"/>
                <w:sz w:val="21"/>
                <w:szCs w:val="21"/>
                <w:lang w:val="es-PR"/>
              </w:rPr>
              <w:t xml:space="preserve">preparados o </w:t>
            </w:r>
            <w:r w:rsidR="00B17F34" w:rsidRPr="00D64CDD">
              <w:rPr>
                <w:rFonts w:ascii="Cambria" w:hAnsi="Cambria" w:cs="Arial"/>
                <w:sz w:val="21"/>
                <w:szCs w:val="21"/>
                <w:lang w:val="es-PR"/>
              </w:rPr>
              <w:t>se observan</w:t>
            </w:r>
            <w:r w:rsidRPr="00D64CDD">
              <w:rPr>
                <w:rFonts w:ascii="Cambria" w:hAnsi="Cambria" w:cs="Arial"/>
                <w:sz w:val="21"/>
                <w:szCs w:val="21"/>
                <w:lang w:val="es-PR"/>
              </w:rPr>
              <w:t xml:space="preserve"> muy incómodos. Leen mucho de sus notas y no se involucran con la audiencia, tal vez mirando al piso o frecuentemente alejándose de la audiencia.</w:t>
            </w:r>
          </w:p>
        </w:tc>
        <w:tc>
          <w:tcPr>
            <w:tcW w:w="2340" w:type="dxa"/>
            <w:tcBorders>
              <w:bottom w:val="single" w:sz="4" w:space="0" w:color="auto"/>
            </w:tcBorders>
            <w:shd w:val="clear" w:color="auto" w:fill="auto"/>
          </w:tcPr>
          <w:p w14:paraId="2A104322" w14:textId="3BB4FBD4" w:rsidR="00701211" w:rsidRPr="00D64CDD" w:rsidRDefault="00701211"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701211">
              <w:rPr>
                <w:rFonts w:ascii="Cambria" w:eastAsia="Times New Roman" w:hAnsi="Cambria" w:cs="Courier New"/>
                <w:sz w:val="21"/>
                <w:szCs w:val="21"/>
                <w:lang w:val="es-ES" w:eastAsia="es-PR"/>
              </w:rPr>
              <w:t xml:space="preserve">Los presentadores están preparados, pero pueden </w:t>
            </w:r>
            <w:r w:rsidR="00B17F34" w:rsidRPr="00D64CDD">
              <w:rPr>
                <w:rFonts w:ascii="Cambria" w:eastAsia="Times New Roman" w:hAnsi="Cambria" w:cs="Courier New"/>
                <w:sz w:val="21"/>
                <w:szCs w:val="21"/>
                <w:lang w:val="es-ES" w:eastAsia="es-PR"/>
              </w:rPr>
              <w:t>observarse</w:t>
            </w:r>
            <w:r w:rsidRPr="00701211">
              <w:rPr>
                <w:rFonts w:ascii="Cambria" w:eastAsia="Times New Roman" w:hAnsi="Cambria" w:cs="Courier New"/>
                <w:sz w:val="21"/>
                <w:szCs w:val="21"/>
                <w:lang w:val="es-ES" w:eastAsia="es-PR"/>
              </w:rPr>
              <w:t xml:space="preserve"> incómodos. </w:t>
            </w:r>
            <w:r w:rsidR="00B17F34" w:rsidRPr="00D64CDD">
              <w:rPr>
                <w:rFonts w:ascii="Cambria" w:eastAsia="Times New Roman" w:hAnsi="Cambria" w:cs="Courier New"/>
                <w:sz w:val="21"/>
                <w:szCs w:val="21"/>
                <w:lang w:val="es-ES" w:eastAsia="es-PR"/>
              </w:rPr>
              <w:t>El desarrollo fluye,</w:t>
            </w:r>
            <w:r w:rsidRPr="00701211">
              <w:rPr>
                <w:rFonts w:ascii="Cambria" w:eastAsia="Times New Roman" w:hAnsi="Cambria" w:cs="Courier New"/>
                <w:sz w:val="21"/>
                <w:szCs w:val="21"/>
                <w:lang w:val="es-ES" w:eastAsia="es-PR"/>
              </w:rPr>
              <w:t xml:space="preserve"> pero incluye distracciones (much</w:t>
            </w:r>
            <w:r w:rsidR="00B17F34" w:rsidRPr="00D64CDD">
              <w:rPr>
                <w:rFonts w:ascii="Cambria" w:eastAsia="Times New Roman" w:hAnsi="Cambria" w:cs="Courier New"/>
                <w:sz w:val="21"/>
                <w:szCs w:val="21"/>
                <w:lang w:val="es-ES" w:eastAsia="es-PR"/>
              </w:rPr>
              <w:t>as pausas o “muletillas”</w:t>
            </w:r>
            <w:r w:rsidRPr="00701211">
              <w:rPr>
                <w:rFonts w:ascii="Cambria" w:eastAsia="Times New Roman" w:hAnsi="Cambria" w:cs="Courier New"/>
                <w:sz w:val="21"/>
                <w:szCs w:val="21"/>
                <w:lang w:val="es-ES" w:eastAsia="es-PR"/>
              </w:rPr>
              <w:t xml:space="preserve">). </w:t>
            </w:r>
            <w:r w:rsidR="00B17F34" w:rsidRPr="00D64CDD">
              <w:rPr>
                <w:rFonts w:ascii="Cambria" w:eastAsia="Times New Roman" w:hAnsi="Cambria" w:cs="Courier New"/>
                <w:sz w:val="21"/>
                <w:szCs w:val="21"/>
                <w:lang w:val="es-ES" w:eastAsia="es-PR"/>
              </w:rPr>
              <w:t>H</w:t>
            </w:r>
            <w:r w:rsidRPr="00701211">
              <w:rPr>
                <w:rFonts w:ascii="Cambria" w:eastAsia="Times New Roman" w:hAnsi="Cambria" w:cs="Courier New"/>
                <w:sz w:val="21"/>
                <w:szCs w:val="21"/>
                <w:lang w:val="es-ES" w:eastAsia="es-PR"/>
              </w:rPr>
              <w:t xml:space="preserve">acen un esfuerzo para hacer contacto visual pocas veces, pero pueden </w:t>
            </w:r>
            <w:r w:rsidR="00B17F34" w:rsidRPr="00D64CDD">
              <w:rPr>
                <w:rFonts w:ascii="Cambria" w:eastAsia="Times New Roman" w:hAnsi="Cambria" w:cs="Courier New"/>
                <w:sz w:val="21"/>
                <w:szCs w:val="21"/>
                <w:lang w:val="es-ES" w:eastAsia="es-PR"/>
              </w:rPr>
              <w:t>dirigirse a</w:t>
            </w:r>
            <w:r w:rsidRPr="00701211">
              <w:rPr>
                <w:rFonts w:ascii="Cambria" w:eastAsia="Times New Roman" w:hAnsi="Cambria" w:cs="Courier New"/>
                <w:sz w:val="21"/>
                <w:szCs w:val="21"/>
                <w:lang w:val="es-ES" w:eastAsia="es-PR"/>
              </w:rPr>
              <w:t xml:space="preserve"> </w:t>
            </w:r>
            <w:r w:rsidR="00B17F34" w:rsidRPr="00D64CDD">
              <w:rPr>
                <w:rFonts w:ascii="Cambria" w:eastAsia="Times New Roman" w:hAnsi="Cambria" w:cs="Courier New"/>
                <w:sz w:val="21"/>
                <w:szCs w:val="21"/>
                <w:lang w:val="es-ES" w:eastAsia="es-PR"/>
              </w:rPr>
              <w:t>los recursos visuales</w:t>
            </w:r>
            <w:r w:rsidRPr="00701211">
              <w:rPr>
                <w:rFonts w:ascii="Cambria" w:eastAsia="Times New Roman" w:hAnsi="Cambria" w:cs="Courier New"/>
                <w:sz w:val="21"/>
                <w:szCs w:val="21"/>
                <w:lang w:val="es-ES" w:eastAsia="es-PR"/>
              </w:rPr>
              <w:t xml:space="preserve"> en lugar de la audiencia.</w:t>
            </w:r>
          </w:p>
        </w:tc>
        <w:tc>
          <w:tcPr>
            <w:tcW w:w="2250" w:type="dxa"/>
            <w:tcBorders>
              <w:bottom w:val="single" w:sz="4" w:space="0" w:color="auto"/>
            </w:tcBorders>
            <w:shd w:val="clear" w:color="auto" w:fill="auto"/>
          </w:tcPr>
          <w:p w14:paraId="4CEC3AE1" w14:textId="614E6EBA" w:rsidR="00667761" w:rsidRPr="00D64CDD" w:rsidRDefault="00667761"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 xml:space="preserve">Los presentadores están preparados y hablan </w:t>
            </w:r>
            <w:r w:rsidR="00B17F34" w:rsidRPr="00D64CDD">
              <w:rPr>
                <w:rFonts w:ascii="Cambria" w:eastAsia="Times New Roman" w:hAnsi="Cambria" w:cs="Courier New"/>
                <w:sz w:val="21"/>
                <w:szCs w:val="21"/>
                <w:lang w:val="es-ES" w:eastAsia="es-PR"/>
              </w:rPr>
              <w:t xml:space="preserve">de forma </w:t>
            </w:r>
            <w:r w:rsidRPr="00667761">
              <w:rPr>
                <w:rFonts w:ascii="Cambria" w:eastAsia="Times New Roman" w:hAnsi="Cambria" w:cs="Courier New"/>
                <w:sz w:val="21"/>
                <w:szCs w:val="21"/>
                <w:lang w:val="es-ES" w:eastAsia="es-PR"/>
              </w:rPr>
              <w:t xml:space="preserve">clara y directa a la audiencia. </w:t>
            </w:r>
            <w:r w:rsidR="00B17F34" w:rsidRPr="00D64CDD">
              <w:rPr>
                <w:rFonts w:ascii="Cambria" w:eastAsia="Times New Roman" w:hAnsi="Cambria" w:cs="Courier New"/>
                <w:sz w:val="21"/>
                <w:szCs w:val="21"/>
                <w:lang w:val="es-ES" w:eastAsia="es-PR"/>
              </w:rPr>
              <w:t>El desarrollo fluye con</w:t>
            </w:r>
            <w:r w:rsidRPr="00667761">
              <w:rPr>
                <w:rFonts w:ascii="Cambria" w:eastAsia="Times New Roman" w:hAnsi="Cambria" w:cs="Courier New"/>
                <w:sz w:val="21"/>
                <w:szCs w:val="21"/>
                <w:lang w:val="es-ES" w:eastAsia="es-PR"/>
              </w:rPr>
              <w:t xml:space="preserve"> poc</w:t>
            </w:r>
            <w:r w:rsidR="00B17F34" w:rsidRPr="00D64CDD">
              <w:rPr>
                <w:rFonts w:ascii="Cambria" w:eastAsia="Times New Roman" w:hAnsi="Cambria" w:cs="Courier New"/>
                <w:sz w:val="21"/>
                <w:szCs w:val="21"/>
                <w:lang w:val="es-ES" w:eastAsia="es-PR"/>
              </w:rPr>
              <w:t>as distracciones</w:t>
            </w:r>
            <w:r w:rsidRPr="00667761">
              <w:rPr>
                <w:rFonts w:ascii="Cambria" w:eastAsia="Times New Roman" w:hAnsi="Cambria" w:cs="Courier New"/>
                <w:sz w:val="21"/>
                <w:szCs w:val="21"/>
                <w:lang w:val="es-ES" w:eastAsia="es-PR"/>
              </w:rPr>
              <w:t xml:space="preserve">. </w:t>
            </w:r>
            <w:r w:rsidR="00B17F34" w:rsidRPr="00D64CDD">
              <w:rPr>
                <w:rFonts w:ascii="Cambria" w:eastAsia="Times New Roman" w:hAnsi="Cambria" w:cs="Courier New"/>
                <w:sz w:val="21"/>
                <w:szCs w:val="21"/>
                <w:lang w:val="es-ES" w:eastAsia="es-PR"/>
              </w:rPr>
              <w:t>H</w:t>
            </w:r>
            <w:r w:rsidRPr="00667761">
              <w:rPr>
                <w:rFonts w:ascii="Cambria" w:eastAsia="Times New Roman" w:hAnsi="Cambria" w:cs="Courier New"/>
                <w:sz w:val="21"/>
                <w:szCs w:val="21"/>
                <w:lang w:val="es-ES" w:eastAsia="es-PR"/>
              </w:rPr>
              <w:t xml:space="preserve">acen contacto visual frecuente con la audiencia y pueden tratar de incluir miembros </w:t>
            </w:r>
            <w:r w:rsidR="00B17F34" w:rsidRPr="00D64CDD">
              <w:rPr>
                <w:rFonts w:ascii="Cambria" w:eastAsia="Times New Roman" w:hAnsi="Cambria" w:cs="Courier New"/>
                <w:sz w:val="21"/>
                <w:szCs w:val="21"/>
                <w:lang w:val="es-ES" w:eastAsia="es-PR"/>
              </w:rPr>
              <w:t xml:space="preserve">de la audiencia </w:t>
            </w:r>
            <w:r w:rsidRPr="00667761">
              <w:rPr>
                <w:rFonts w:ascii="Cambria" w:eastAsia="Times New Roman" w:hAnsi="Cambria" w:cs="Courier New"/>
                <w:sz w:val="21"/>
                <w:szCs w:val="21"/>
                <w:lang w:val="es-ES" w:eastAsia="es-PR"/>
              </w:rPr>
              <w:t>con el contenido.</w:t>
            </w:r>
          </w:p>
        </w:tc>
        <w:tc>
          <w:tcPr>
            <w:tcW w:w="2610" w:type="dxa"/>
            <w:tcBorders>
              <w:bottom w:val="single" w:sz="4" w:space="0" w:color="auto"/>
            </w:tcBorders>
            <w:shd w:val="clear" w:color="auto" w:fill="auto"/>
          </w:tcPr>
          <w:p w14:paraId="7769303A" w14:textId="2A3F9C1A" w:rsidR="00667761" w:rsidRPr="00D64CDD" w:rsidRDefault="00667761" w:rsidP="00575CBF">
            <w:pPr>
              <w:spacing w:after="0" w:line="240" w:lineRule="auto"/>
              <w:ind w:left="-63"/>
              <w:rPr>
                <w:rFonts w:ascii="Cambria" w:eastAsia="Times New Roman" w:hAnsi="Cambria" w:cstheme="minorHAnsi"/>
                <w:sz w:val="21"/>
                <w:szCs w:val="21"/>
                <w:lang w:val="es-PR"/>
              </w:rPr>
            </w:pPr>
            <w:r w:rsidRPr="00D64CDD">
              <w:rPr>
                <w:rFonts w:ascii="Cambria" w:hAnsi="Cambria" w:cs="Arial"/>
                <w:sz w:val="21"/>
                <w:szCs w:val="21"/>
                <w:lang w:val="es-PR"/>
              </w:rPr>
              <w:t xml:space="preserve">Los presentadores están bien preparados y </w:t>
            </w:r>
            <w:r w:rsidR="00B17F34" w:rsidRPr="00D64CDD">
              <w:rPr>
                <w:rFonts w:ascii="Cambria" w:hAnsi="Cambria" w:cs="Arial"/>
                <w:sz w:val="21"/>
                <w:szCs w:val="21"/>
                <w:lang w:val="es-PR"/>
              </w:rPr>
              <w:t>se observan</w:t>
            </w:r>
            <w:r w:rsidRPr="00D64CDD">
              <w:rPr>
                <w:rFonts w:ascii="Cambria" w:hAnsi="Cambria" w:cs="Arial"/>
                <w:sz w:val="21"/>
                <w:szCs w:val="21"/>
                <w:lang w:val="es-PR"/>
              </w:rPr>
              <w:t xml:space="preserve"> cómodos con su tema. </w:t>
            </w:r>
            <w:r w:rsidR="00B17F34" w:rsidRPr="00D64CDD">
              <w:rPr>
                <w:rFonts w:ascii="Cambria" w:hAnsi="Cambria" w:cs="Arial"/>
                <w:sz w:val="21"/>
                <w:szCs w:val="21"/>
                <w:lang w:val="es-PR"/>
              </w:rPr>
              <w:t xml:space="preserve">El desarrollo </w:t>
            </w:r>
            <w:r w:rsidRPr="00D64CDD">
              <w:rPr>
                <w:rFonts w:ascii="Cambria" w:hAnsi="Cambria" w:cs="Arial"/>
                <w:sz w:val="21"/>
                <w:szCs w:val="21"/>
                <w:lang w:val="es-PR"/>
              </w:rPr>
              <w:t xml:space="preserve">es interesante y fluye </w:t>
            </w:r>
            <w:r w:rsidR="00B17F34" w:rsidRPr="00D64CDD">
              <w:rPr>
                <w:rFonts w:ascii="Cambria" w:hAnsi="Cambria" w:cs="Arial"/>
                <w:sz w:val="21"/>
                <w:szCs w:val="21"/>
                <w:lang w:val="es-PR"/>
              </w:rPr>
              <w:t xml:space="preserve">con </w:t>
            </w:r>
            <w:r w:rsidRPr="00D64CDD">
              <w:rPr>
                <w:rFonts w:ascii="Cambria" w:hAnsi="Cambria" w:cs="Arial"/>
                <w:sz w:val="21"/>
                <w:szCs w:val="21"/>
                <w:lang w:val="es-PR"/>
              </w:rPr>
              <w:t>lógica</w:t>
            </w:r>
            <w:r w:rsidR="00B17F34" w:rsidRPr="00D64CDD">
              <w:rPr>
                <w:rFonts w:ascii="Cambria" w:hAnsi="Cambria" w:cs="Arial"/>
                <w:sz w:val="21"/>
                <w:szCs w:val="21"/>
                <w:lang w:val="es-PR"/>
              </w:rPr>
              <w:t>. H</w:t>
            </w:r>
            <w:r w:rsidRPr="00D64CDD">
              <w:rPr>
                <w:rFonts w:ascii="Cambria" w:hAnsi="Cambria" w:cs="Arial"/>
                <w:sz w:val="21"/>
                <w:szCs w:val="21"/>
                <w:lang w:val="es-PR"/>
              </w:rPr>
              <w:t xml:space="preserve">ablan clara y directamente a la audiencia, esforzándose por involucrar a todos </w:t>
            </w:r>
            <w:r w:rsidR="00B17F34" w:rsidRPr="00D64CDD">
              <w:rPr>
                <w:rFonts w:ascii="Cambria" w:hAnsi="Cambria" w:cs="Arial"/>
                <w:sz w:val="21"/>
                <w:szCs w:val="21"/>
                <w:lang w:val="es-PR"/>
              </w:rPr>
              <w:t>sus</w:t>
            </w:r>
            <w:r w:rsidRPr="00D64CDD">
              <w:rPr>
                <w:rFonts w:ascii="Cambria" w:hAnsi="Cambria" w:cs="Arial"/>
                <w:sz w:val="21"/>
                <w:szCs w:val="21"/>
                <w:lang w:val="es-PR"/>
              </w:rPr>
              <w:t xml:space="preserve"> miembros</w:t>
            </w:r>
            <w:r w:rsidR="00B17F34" w:rsidRPr="00D64CDD">
              <w:rPr>
                <w:rFonts w:ascii="Cambria" w:hAnsi="Cambria" w:cs="Arial"/>
                <w:sz w:val="21"/>
                <w:szCs w:val="21"/>
                <w:lang w:val="es-PR"/>
              </w:rPr>
              <w:t xml:space="preserve">, </w:t>
            </w:r>
            <w:r w:rsidRPr="00D64CDD">
              <w:rPr>
                <w:rFonts w:ascii="Cambria" w:hAnsi="Cambria" w:cs="Arial"/>
                <w:sz w:val="21"/>
                <w:szCs w:val="21"/>
                <w:lang w:val="es-PR"/>
              </w:rPr>
              <w:t>alentando preguntas y comentarios de la audiencia.</w:t>
            </w:r>
          </w:p>
        </w:tc>
      </w:tr>
      <w:tr w:rsidR="003A0FD7" w:rsidRPr="003A0FD7" w14:paraId="45E0A81C" w14:textId="77777777" w:rsidTr="003A0FD7">
        <w:tc>
          <w:tcPr>
            <w:tcW w:w="9265" w:type="dxa"/>
            <w:gridSpan w:val="4"/>
            <w:shd w:val="clear" w:color="auto" w:fill="D9D9D9" w:themeFill="background1" w:themeFillShade="D9"/>
          </w:tcPr>
          <w:p w14:paraId="634E174C" w14:textId="08A808A1" w:rsidR="003A0FD7" w:rsidRPr="00AD3429" w:rsidRDefault="003A0FD7" w:rsidP="00575CBF">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63"/>
              <w:jc w:val="center"/>
              <w:rPr>
                <w:rFonts w:ascii="Cambria" w:eastAsia="Times" w:hAnsi="Cambria" w:cstheme="minorHAnsi"/>
                <w:b/>
                <w:lang w:val="es-PR"/>
              </w:rPr>
            </w:pPr>
            <w:r w:rsidRPr="00AD3429">
              <w:rPr>
                <w:rFonts w:ascii="Cambria" w:eastAsia="Times" w:hAnsi="Cambria" w:cstheme="minorHAnsi"/>
                <w:b/>
                <w:lang w:val="es-PR"/>
              </w:rPr>
              <w:t>Contenido</w:t>
            </w:r>
          </w:p>
        </w:tc>
      </w:tr>
      <w:tr w:rsidR="003A0FD7" w:rsidRPr="005857F8" w14:paraId="4E4F3BC2" w14:textId="77777777" w:rsidTr="00D64CDD">
        <w:trPr>
          <w:trHeight w:val="665"/>
        </w:trPr>
        <w:tc>
          <w:tcPr>
            <w:tcW w:w="2065" w:type="dxa"/>
            <w:tcBorders>
              <w:bottom w:val="nil"/>
            </w:tcBorders>
          </w:tcPr>
          <w:p w14:paraId="569E0A6B" w14:textId="64DBDA31" w:rsidR="00667761" w:rsidRPr="00D64CDD" w:rsidRDefault="00667761"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 xml:space="preserve">La presentación consiste en hechos o ideas que no están conectados. Las ideas o conceptos pueden no explicarse claramente. La organización no ayuda a la audiencia a </w:t>
            </w:r>
            <w:r w:rsidR="00B17F34" w:rsidRPr="00D64CDD">
              <w:rPr>
                <w:rFonts w:ascii="Cambria" w:eastAsia="Times New Roman" w:hAnsi="Cambria" w:cs="Courier New"/>
                <w:sz w:val="21"/>
                <w:szCs w:val="21"/>
                <w:lang w:val="es-ES" w:eastAsia="es-PR"/>
              </w:rPr>
              <w:t>entender</w:t>
            </w:r>
            <w:r w:rsidRPr="00667761">
              <w:rPr>
                <w:rFonts w:ascii="Cambria" w:eastAsia="Times New Roman" w:hAnsi="Cambria" w:cs="Courier New"/>
                <w:sz w:val="21"/>
                <w:szCs w:val="21"/>
                <w:lang w:val="es-ES" w:eastAsia="es-PR"/>
              </w:rPr>
              <w:t xml:space="preserve"> el sistema de filtración.</w:t>
            </w:r>
          </w:p>
        </w:tc>
        <w:tc>
          <w:tcPr>
            <w:tcW w:w="2340" w:type="dxa"/>
            <w:tcBorders>
              <w:bottom w:val="nil"/>
            </w:tcBorders>
          </w:tcPr>
          <w:p w14:paraId="39E75D8F" w14:textId="6F0667C3" w:rsidR="00667761" w:rsidRPr="00667761" w:rsidRDefault="00667761" w:rsidP="00575C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 xml:space="preserve">La información presentada es familiar: es posible que el público </w:t>
            </w:r>
            <w:r w:rsidR="00B17F34" w:rsidRPr="00D64CDD">
              <w:rPr>
                <w:rFonts w:ascii="Cambria" w:eastAsia="Times New Roman" w:hAnsi="Cambria" w:cs="Courier New"/>
                <w:sz w:val="21"/>
                <w:szCs w:val="21"/>
                <w:lang w:val="es-ES" w:eastAsia="es-PR"/>
              </w:rPr>
              <w:t xml:space="preserve">o la audiencia </w:t>
            </w:r>
            <w:r w:rsidRPr="00667761">
              <w:rPr>
                <w:rFonts w:ascii="Cambria" w:eastAsia="Times New Roman" w:hAnsi="Cambria" w:cs="Courier New"/>
                <w:sz w:val="21"/>
                <w:szCs w:val="21"/>
                <w:lang w:val="es-ES" w:eastAsia="es-PR"/>
              </w:rPr>
              <w:t xml:space="preserve">no </w:t>
            </w:r>
            <w:r w:rsidR="00B17F34" w:rsidRPr="00D64CDD">
              <w:rPr>
                <w:rFonts w:ascii="Cambria" w:eastAsia="Times New Roman" w:hAnsi="Cambria" w:cs="Courier New"/>
                <w:sz w:val="21"/>
                <w:szCs w:val="21"/>
                <w:lang w:val="es-ES" w:eastAsia="es-PR"/>
              </w:rPr>
              <w:t>entienda</w:t>
            </w:r>
            <w:r w:rsidRPr="00667761">
              <w:rPr>
                <w:rFonts w:ascii="Cambria" w:eastAsia="Times New Roman" w:hAnsi="Cambria" w:cs="Courier New"/>
                <w:sz w:val="21"/>
                <w:szCs w:val="21"/>
                <w:lang w:val="es-ES" w:eastAsia="es-PR"/>
              </w:rPr>
              <w:t xml:space="preserve"> mucho </w:t>
            </w:r>
            <w:r w:rsidR="00B17F34" w:rsidRPr="00D64CDD">
              <w:rPr>
                <w:rFonts w:ascii="Cambria" w:eastAsia="Times New Roman" w:hAnsi="Cambria" w:cs="Courier New"/>
                <w:sz w:val="21"/>
                <w:szCs w:val="21"/>
                <w:lang w:val="es-ES" w:eastAsia="es-PR"/>
              </w:rPr>
              <w:t>del contenido</w:t>
            </w:r>
            <w:r w:rsidRPr="00667761">
              <w:rPr>
                <w:rFonts w:ascii="Cambria" w:eastAsia="Times New Roman" w:hAnsi="Cambria" w:cs="Courier New"/>
                <w:sz w:val="21"/>
                <w:szCs w:val="21"/>
                <w:lang w:val="es-ES" w:eastAsia="es-PR"/>
              </w:rPr>
              <w:t>. La organización puede dificultar que la audiencia entienda el sistema de filtración.</w:t>
            </w:r>
          </w:p>
          <w:p w14:paraId="08029952" w14:textId="54FC4F39" w:rsidR="00667761" w:rsidRPr="00D64CDD" w:rsidRDefault="00667761" w:rsidP="00575CBF">
            <w:pPr>
              <w:spacing w:after="0" w:line="240" w:lineRule="auto"/>
              <w:ind w:left="-63"/>
              <w:rPr>
                <w:rFonts w:ascii="Cambria" w:eastAsia="Times New Roman" w:hAnsi="Cambria" w:cstheme="minorHAnsi"/>
                <w:sz w:val="21"/>
                <w:szCs w:val="21"/>
                <w:lang w:val="es-PR"/>
              </w:rPr>
            </w:pPr>
          </w:p>
        </w:tc>
        <w:tc>
          <w:tcPr>
            <w:tcW w:w="2250" w:type="dxa"/>
            <w:tcBorders>
              <w:bottom w:val="nil"/>
            </w:tcBorders>
          </w:tcPr>
          <w:p w14:paraId="0336DDB5" w14:textId="0D6D7883" w:rsidR="00667761" w:rsidRPr="00D64CDD" w:rsidRDefault="00667761"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 xml:space="preserve">Toda la información proporcionada es relevante. La organización ayuda a hacer conexiones efectivas. El presentador se basa en lo que el público ya </w:t>
            </w:r>
            <w:r w:rsidR="00B17F34" w:rsidRPr="00D64CDD">
              <w:rPr>
                <w:rFonts w:ascii="Cambria" w:eastAsia="Times New Roman" w:hAnsi="Cambria" w:cs="Courier New"/>
                <w:sz w:val="21"/>
                <w:szCs w:val="21"/>
                <w:lang w:val="es-ES" w:eastAsia="es-PR"/>
              </w:rPr>
              <w:t xml:space="preserve">conoce </w:t>
            </w:r>
            <w:r w:rsidRPr="00667761">
              <w:rPr>
                <w:rFonts w:ascii="Cambria" w:eastAsia="Times New Roman" w:hAnsi="Cambria" w:cs="Courier New"/>
                <w:sz w:val="21"/>
                <w:szCs w:val="21"/>
                <w:lang w:val="es-ES" w:eastAsia="es-PR"/>
              </w:rPr>
              <w:t xml:space="preserve">para </w:t>
            </w:r>
            <w:r w:rsidR="00B17F34" w:rsidRPr="00D64CDD">
              <w:rPr>
                <w:rFonts w:ascii="Cambria" w:eastAsia="Times New Roman" w:hAnsi="Cambria" w:cs="Courier New"/>
                <w:sz w:val="21"/>
                <w:szCs w:val="21"/>
                <w:lang w:val="es-ES" w:eastAsia="es-PR"/>
              </w:rPr>
              <w:t>desarrollar</w:t>
            </w:r>
            <w:r w:rsidRPr="00667761">
              <w:rPr>
                <w:rFonts w:ascii="Cambria" w:eastAsia="Times New Roman" w:hAnsi="Cambria" w:cs="Courier New"/>
                <w:sz w:val="21"/>
                <w:szCs w:val="21"/>
                <w:lang w:val="es-ES" w:eastAsia="es-PR"/>
              </w:rPr>
              <w:t xml:space="preserve"> un </w:t>
            </w:r>
            <w:r w:rsidR="00B17F34" w:rsidRPr="00D64CDD">
              <w:rPr>
                <w:rFonts w:ascii="Cambria" w:eastAsia="Times New Roman" w:hAnsi="Cambria" w:cs="Courier New"/>
                <w:sz w:val="21"/>
                <w:szCs w:val="21"/>
                <w:lang w:val="es-ES" w:eastAsia="es-PR"/>
              </w:rPr>
              <w:t>entendimiento</w:t>
            </w:r>
            <w:r w:rsidRPr="00667761">
              <w:rPr>
                <w:rFonts w:ascii="Cambria" w:eastAsia="Times New Roman" w:hAnsi="Cambria" w:cs="Courier New"/>
                <w:sz w:val="21"/>
                <w:szCs w:val="21"/>
                <w:lang w:val="es-ES" w:eastAsia="es-PR"/>
              </w:rPr>
              <w:t xml:space="preserve"> del sistema de filtración propuesto.</w:t>
            </w:r>
          </w:p>
        </w:tc>
        <w:tc>
          <w:tcPr>
            <w:tcW w:w="2610" w:type="dxa"/>
            <w:tcBorders>
              <w:bottom w:val="nil"/>
            </w:tcBorders>
          </w:tcPr>
          <w:p w14:paraId="3BDCDB04" w14:textId="072FBC61" w:rsidR="00667761" w:rsidRPr="00667761" w:rsidRDefault="00667761" w:rsidP="00575C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La información está bien or</w:t>
            </w:r>
            <w:r w:rsidR="0091070B" w:rsidRPr="00D64CDD">
              <w:rPr>
                <w:rFonts w:ascii="Cambria" w:eastAsia="Times New Roman" w:hAnsi="Cambria" w:cs="Courier New"/>
                <w:sz w:val="21"/>
                <w:szCs w:val="21"/>
                <w:lang w:val="es-ES" w:eastAsia="es-PR"/>
              </w:rPr>
              <w:t>ganizada</w:t>
            </w:r>
            <w:r w:rsidRPr="00667761">
              <w:rPr>
                <w:rFonts w:ascii="Cambria" w:eastAsia="Times New Roman" w:hAnsi="Cambria" w:cs="Courier New"/>
                <w:sz w:val="21"/>
                <w:szCs w:val="21"/>
                <w:lang w:val="es-ES" w:eastAsia="es-PR"/>
              </w:rPr>
              <w:t xml:space="preserve"> y es atractiva. La organización ayuda al oyente a hacer conexiones </w:t>
            </w:r>
            <w:r w:rsidR="00B17F34" w:rsidRPr="00D64CDD">
              <w:rPr>
                <w:rFonts w:ascii="Cambria" w:eastAsia="Times New Roman" w:hAnsi="Cambria" w:cs="Courier New"/>
                <w:sz w:val="21"/>
                <w:szCs w:val="21"/>
                <w:lang w:val="es-ES" w:eastAsia="es-PR"/>
              </w:rPr>
              <w:t xml:space="preserve">su conocimiento previo </w:t>
            </w:r>
            <w:r w:rsidRPr="00667761">
              <w:rPr>
                <w:rFonts w:ascii="Cambria" w:eastAsia="Times New Roman" w:hAnsi="Cambria" w:cs="Courier New"/>
                <w:sz w:val="21"/>
                <w:szCs w:val="21"/>
                <w:lang w:val="es-ES" w:eastAsia="es-PR"/>
              </w:rPr>
              <w:t xml:space="preserve">para </w:t>
            </w:r>
            <w:r w:rsidR="00B17F34" w:rsidRPr="00D64CDD">
              <w:rPr>
                <w:rFonts w:ascii="Cambria" w:eastAsia="Times New Roman" w:hAnsi="Cambria" w:cs="Courier New"/>
                <w:sz w:val="21"/>
                <w:szCs w:val="21"/>
                <w:lang w:val="es-ES" w:eastAsia="es-PR"/>
              </w:rPr>
              <w:t>entender</w:t>
            </w:r>
            <w:r w:rsidRPr="00667761">
              <w:rPr>
                <w:rFonts w:ascii="Cambria" w:eastAsia="Times New Roman" w:hAnsi="Cambria" w:cs="Courier New"/>
                <w:sz w:val="21"/>
                <w:szCs w:val="21"/>
                <w:lang w:val="es-ES" w:eastAsia="es-PR"/>
              </w:rPr>
              <w:t xml:space="preserve"> el sistema de filtración.</w:t>
            </w:r>
          </w:p>
          <w:p w14:paraId="6AE42AEA" w14:textId="5092CE28" w:rsidR="00667761" w:rsidRPr="00D64CDD" w:rsidRDefault="00667761" w:rsidP="00575CBF">
            <w:pPr>
              <w:spacing w:after="0" w:line="240" w:lineRule="auto"/>
              <w:ind w:left="-63"/>
              <w:rPr>
                <w:rFonts w:ascii="Cambria" w:eastAsia="Times New Roman" w:hAnsi="Cambria" w:cstheme="minorHAnsi"/>
                <w:sz w:val="21"/>
                <w:szCs w:val="21"/>
                <w:lang w:val="es-PR"/>
              </w:rPr>
            </w:pPr>
          </w:p>
        </w:tc>
      </w:tr>
      <w:tr w:rsidR="003A0FD7" w:rsidRPr="003A0FD7" w14:paraId="3533A0AA" w14:textId="77777777" w:rsidTr="003A0FD7">
        <w:tc>
          <w:tcPr>
            <w:tcW w:w="9265" w:type="dxa"/>
            <w:gridSpan w:val="4"/>
            <w:shd w:val="clear" w:color="auto" w:fill="D9D9D9" w:themeFill="background1" w:themeFillShade="D9"/>
          </w:tcPr>
          <w:p w14:paraId="50B46FD8" w14:textId="0C2D90D6" w:rsidR="003A0FD7" w:rsidRPr="00AD3429" w:rsidRDefault="003A0FD7" w:rsidP="00575CBF">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63"/>
              <w:jc w:val="center"/>
              <w:rPr>
                <w:rFonts w:ascii="Cambria" w:eastAsia="Times" w:hAnsi="Cambria" w:cstheme="minorHAnsi"/>
                <w:b/>
                <w:lang w:val="es-PR"/>
              </w:rPr>
            </w:pPr>
            <w:r w:rsidRPr="00AD3429">
              <w:rPr>
                <w:rFonts w:ascii="Cambria" w:eastAsia="Times" w:hAnsi="Cambria" w:cstheme="minorHAnsi"/>
                <w:b/>
                <w:lang w:val="es-PR"/>
              </w:rPr>
              <w:t>Recursos visuales</w:t>
            </w:r>
          </w:p>
        </w:tc>
      </w:tr>
      <w:tr w:rsidR="003A0FD7" w:rsidRPr="005857F8" w14:paraId="1930BEFC" w14:textId="77777777" w:rsidTr="00D64CDD">
        <w:tc>
          <w:tcPr>
            <w:tcW w:w="2065" w:type="dxa"/>
            <w:tcBorders>
              <w:bottom w:val="nil"/>
            </w:tcBorders>
            <w:shd w:val="clear" w:color="auto" w:fill="auto"/>
          </w:tcPr>
          <w:p w14:paraId="18A76284" w14:textId="7D73F71C" w:rsidR="00667761" w:rsidRPr="00D64CDD" w:rsidRDefault="0091070B"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D64CDD">
              <w:rPr>
                <w:rFonts w:ascii="Cambria" w:eastAsia="Times New Roman" w:hAnsi="Cambria" w:cs="Courier New"/>
                <w:sz w:val="21"/>
                <w:szCs w:val="21"/>
                <w:lang w:val="es-ES" w:eastAsia="es-PR"/>
              </w:rPr>
              <w:t>Los recursos visuales no se utilizan como referencia en la presentación.</w:t>
            </w:r>
            <w:r w:rsidR="00667761" w:rsidRPr="00667761">
              <w:rPr>
                <w:rFonts w:ascii="Cambria" w:eastAsia="Times New Roman" w:hAnsi="Cambria" w:cs="Courier New"/>
                <w:sz w:val="21"/>
                <w:szCs w:val="21"/>
                <w:lang w:val="es-ES" w:eastAsia="es-PR"/>
              </w:rPr>
              <w:t xml:space="preserve"> No son de buena calidad y </w:t>
            </w:r>
            <w:r w:rsidRPr="00D64CDD">
              <w:rPr>
                <w:rFonts w:ascii="Cambria" w:eastAsia="Times New Roman" w:hAnsi="Cambria" w:cs="Courier New"/>
                <w:sz w:val="21"/>
                <w:szCs w:val="21"/>
                <w:lang w:val="es-ES" w:eastAsia="es-PR"/>
              </w:rPr>
              <w:t>no están identificados o están incorrectamente identificados.</w:t>
            </w:r>
          </w:p>
        </w:tc>
        <w:tc>
          <w:tcPr>
            <w:tcW w:w="2340" w:type="dxa"/>
            <w:tcBorders>
              <w:bottom w:val="nil"/>
            </w:tcBorders>
            <w:shd w:val="clear" w:color="auto" w:fill="auto"/>
          </w:tcPr>
          <w:p w14:paraId="5A7895A8" w14:textId="730A2E09" w:rsidR="00667761" w:rsidRPr="00667761" w:rsidRDefault="0091070B" w:rsidP="00575C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D64CDD">
              <w:rPr>
                <w:rFonts w:ascii="Cambria" w:eastAsia="Times New Roman" w:hAnsi="Cambria" w:cs="Courier New"/>
                <w:sz w:val="21"/>
                <w:szCs w:val="21"/>
                <w:lang w:val="es-ES" w:eastAsia="es-PR"/>
              </w:rPr>
              <w:t>Los recursos visuales</w:t>
            </w:r>
            <w:r w:rsidR="00667761" w:rsidRPr="00667761">
              <w:rPr>
                <w:rFonts w:ascii="Cambria" w:eastAsia="Times New Roman" w:hAnsi="Cambria" w:cs="Courier New"/>
                <w:sz w:val="21"/>
                <w:szCs w:val="21"/>
                <w:lang w:val="es-ES" w:eastAsia="es-PR"/>
              </w:rPr>
              <w:t xml:space="preserve"> proporcionan algunos detalles, pero no ayudan </w:t>
            </w:r>
            <w:r w:rsidRPr="00D64CDD">
              <w:rPr>
                <w:rFonts w:ascii="Cambria" w:eastAsia="Times New Roman" w:hAnsi="Cambria" w:cs="Courier New"/>
                <w:sz w:val="21"/>
                <w:szCs w:val="21"/>
                <w:lang w:val="es-ES" w:eastAsia="es-PR"/>
              </w:rPr>
              <w:t>en el contenido</w:t>
            </w:r>
            <w:r w:rsidR="00667761" w:rsidRPr="00667761">
              <w:rPr>
                <w:rFonts w:ascii="Cambria" w:eastAsia="Times New Roman" w:hAnsi="Cambria" w:cs="Courier New"/>
                <w:sz w:val="21"/>
                <w:szCs w:val="21"/>
                <w:lang w:val="es-ES" w:eastAsia="es-PR"/>
              </w:rPr>
              <w:t xml:space="preserve">. </w:t>
            </w:r>
            <w:r w:rsidRPr="00D64CDD">
              <w:rPr>
                <w:rFonts w:ascii="Cambria" w:eastAsia="Times New Roman" w:hAnsi="Cambria" w:cs="Courier New"/>
                <w:sz w:val="21"/>
                <w:szCs w:val="21"/>
                <w:lang w:val="es-ES" w:eastAsia="es-PR"/>
              </w:rPr>
              <w:t>Están parcialmente identificados.</w:t>
            </w:r>
          </w:p>
          <w:p w14:paraId="687B23BD" w14:textId="2AD4532D" w:rsidR="00667761" w:rsidRPr="00D64CDD" w:rsidRDefault="00667761" w:rsidP="00575CBF">
            <w:pPr>
              <w:spacing w:after="0" w:line="240" w:lineRule="auto"/>
              <w:rPr>
                <w:rFonts w:ascii="Cambria" w:eastAsia="Times New Roman" w:hAnsi="Cambria" w:cstheme="minorHAnsi"/>
                <w:sz w:val="21"/>
                <w:szCs w:val="21"/>
                <w:lang w:val="es-PR"/>
              </w:rPr>
            </w:pPr>
          </w:p>
        </w:tc>
        <w:tc>
          <w:tcPr>
            <w:tcW w:w="2250" w:type="dxa"/>
            <w:tcBorders>
              <w:bottom w:val="nil"/>
            </w:tcBorders>
            <w:shd w:val="clear" w:color="auto" w:fill="auto"/>
          </w:tcPr>
          <w:p w14:paraId="5716F5EE" w14:textId="0AA632F7" w:rsidR="00667761" w:rsidRPr="00D64CDD" w:rsidRDefault="00667761" w:rsidP="00575CBF">
            <w:pPr>
              <w:spacing w:after="0" w:line="240" w:lineRule="auto"/>
              <w:ind w:left="-63"/>
              <w:rPr>
                <w:rFonts w:ascii="Cambria" w:eastAsia="Times New Roman" w:hAnsi="Cambria" w:cstheme="minorHAnsi"/>
                <w:sz w:val="21"/>
                <w:szCs w:val="21"/>
                <w:lang w:val="es-PR"/>
              </w:rPr>
            </w:pPr>
            <w:r w:rsidRPr="00D64CDD">
              <w:rPr>
                <w:rFonts w:ascii="Cambria" w:hAnsi="Cambria" w:cs="Arial"/>
                <w:sz w:val="21"/>
                <w:szCs w:val="21"/>
                <w:lang w:val="es-PR"/>
              </w:rPr>
              <w:t>L</w:t>
            </w:r>
            <w:r w:rsidR="0091070B" w:rsidRPr="00D64CDD">
              <w:rPr>
                <w:rFonts w:ascii="Cambria" w:hAnsi="Cambria" w:cs="Arial"/>
                <w:sz w:val="21"/>
                <w:szCs w:val="21"/>
                <w:lang w:val="es-PR"/>
              </w:rPr>
              <w:t>os recursos</w:t>
            </w:r>
            <w:r w:rsidRPr="00D64CDD">
              <w:rPr>
                <w:rFonts w:ascii="Cambria" w:hAnsi="Cambria" w:cs="Arial"/>
                <w:sz w:val="21"/>
                <w:szCs w:val="21"/>
                <w:lang w:val="es-PR"/>
              </w:rPr>
              <w:t xml:space="preserve"> visuales están bien hech</w:t>
            </w:r>
            <w:r w:rsidR="0091070B" w:rsidRPr="00D64CDD">
              <w:rPr>
                <w:rFonts w:ascii="Cambria" w:hAnsi="Cambria" w:cs="Arial"/>
                <w:sz w:val="21"/>
                <w:szCs w:val="21"/>
                <w:lang w:val="es-PR"/>
              </w:rPr>
              <w:t>o</w:t>
            </w:r>
            <w:r w:rsidRPr="00D64CDD">
              <w:rPr>
                <w:rFonts w:ascii="Cambria" w:hAnsi="Cambria" w:cs="Arial"/>
                <w:sz w:val="21"/>
                <w:szCs w:val="21"/>
                <w:lang w:val="es-PR"/>
              </w:rPr>
              <w:t xml:space="preserve">s y ayudan </w:t>
            </w:r>
            <w:r w:rsidR="0091070B" w:rsidRPr="00D64CDD">
              <w:rPr>
                <w:rFonts w:ascii="Cambria" w:hAnsi="Cambria" w:cs="Arial"/>
                <w:sz w:val="21"/>
                <w:szCs w:val="21"/>
                <w:lang w:val="es-PR"/>
              </w:rPr>
              <w:t>en el contenido</w:t>
            </w:r>
            <w:r w:rsidRPr="00D64CDD">
              <w:rPr>
                <w:rFonts w:ascii="Cambria" w:hAnsi="Cambria" w:cs="Arial"/>
                <w:sz w:val="21"/>
                <w:szCs w:val="21"/>
                <w:lang w:val="es-PR"/>
              </w:rPr>
              <w:t xml:space="preserve">. Se </w:t>
            </w:r>
            <w:r w:rsidR="0091070B" w:rsidRPr="00D64CDD">
              <w:rPr>
                <w:rFonts w:ascii="Cambria" w:hAnsi="Cambria" w:cs="Arial"/>
                <w:sz w:val="21"/>
                <w:szCs w:val="21"/>
                <w:lang w:val="es-PR"/>
              </w:rPr>
              <w:t>utilizan como referencia</w:t>
            </w:r>
            <w:r w:rsidRPr="00D64CDD">
              <w:rPr>
                <w:rFonts w:ascii="Cambria" w:hAnsi="Cambria" w:cs="Arial"/>
                <w:sz w:val="21"/>
                <w:szCs w:val="21"/>
                <w:lang w:val="es-PR"/>
              </w:rPr>
              <w:t xml:space="preserve"> durante la presentación. Están </w:t>
            </w:r>
            <w:r w:rsidR="0091070B" w:rsidRPr="00D64CDD">
              <w:rPr>
                <w:rFonts w:ascii="Cambria" w:hAnsi="Cambria" w:cs="Arial"/>
                <w:sz w:val="21"/>
                <w:szCs w:val="21"/>
                <w:lang w:val="es-PR"/>
              </w:rPr>
              <w:t>identificados.</w:t>
            </w:r>
          </w:p>
        </w:tc>
        <w:tc>
          <w:tcPr>
            <w:tcW w:w="2610" w:type="dxa"/>
            <w:tcBorders>
              <w:bottom w:val="nil"/>
            </w:tcBorders>
            <w:shd w:val="clear" w:color="auto" w:fill="auto"/>
          </w:tcPr>
          <w:p w14:paraId="50EC6D7A" w14:textId="24FDE52E" w:rsidR="00667761" w:rsidRPr="00D64CDD" w:rsidRDefault="00667761" w:rsidP="00575CBF">
            <w:pPr>
              <w:spacing w:after="0" w:line="240" w:lineRule="auto"/>
              <w:ind w:left="-63"/>
              <w:rPr>
                <w:rFonts w:ascii="Cambria" w:eastAsia="Times New Roman" w:hAnsi="Cambria" w:cstheme="minorHAnsi"/>
                <w:sz w:val="21"/>
                <w:szCs w:val="21"/>
                <w:lang w:val="es-PR"/>
              </w:rPr>
            </w:pPr>
            <w:r w:rsidRPr="00D64CDD">
              <w:rPr>
                <w:rFonts w:ascii="Cambria" w:hAnsi="Cambria" w:cs="Arial"/>
                <w:sz w:val="21"/>
                <w:szCs w:val="21"/>
                <w:lang w:val="es-PR"/>
              </w:rPr>
              <w:t>L</w:t>
            </w:r>
            <w:r w:rsidR="0091070B" w:rsidRPr="00D64CDD">
              <w:rPr>
                <w:rFonts w:ascii="Cambria" w:hAnsi="Cambria" w:cs="Arial"/>
                <w:sz w:val="21"/>
                <w:szCs w:val="21"/>
                <w:lang w:val="es-PR"/>
              </w:rPr>
              <w:t>os recursos</w:t>
            </w:r>
            <w:r w:rsidRPr="00D64CDD">
              <w:rPr>
                <w:rFonts w:ascii="Cambria" w:hAnsi="Cambria" w:cs="Arial"/>
                <w:sz w:val="21"/>
                <w:szCs w:val="21"/>
                <w:lang w:val="es-PR"/>
              </w:rPr>
              <w:t xml:space="preserve"> visuales son creativ</w:t>
            </w:r>
            <w:r w:rsidR="0091070B" w:rsidRPr="00D64CDD">
              <w:rPr>
                <w:rFonts w:ascii="Cambria" w:hAnsi="Cambria" w:cs="Arial"/>
                <w:sz w:val="21"/>
                <w:szCs w:val="21"/>
                <w:lang w:val="es-PR"/>
              </w:rPr>
              <w:t>o</w:t>
            </w:r>
            <w:r w:rsidRPr="00D64CDD">
              <w:rPr>
                <w:rFonts w:ascii="Cambria" w:hAnsi="Cambria" w:cs="Arial"/>
                <w:sz w:val="21"/>
                <w:szCs w:val="21"/>
                <w:lang w:val="es-PR"/>
              </w:rPr>
              <w:t>s, bien ejecutad</w:t>
            </w:r>
            <w:r w:rsidR="0091070B" w:rsidRPr="00D64CDD">
              <w:rPr>
                <w:rFonts w:ascii="Cambria" w:hAnsi="Cambria" w:cs="Arial"/>
                <w:sz w:val="21"/>
                <w:szCs w:val="21"/>
                <w:lang w:val="es-PR"/>
              </w:rPr>
              <w:t>o</w:t>
            </w:r>
            <w:r w:rsidRPr="00D64CDD">
              <w:rPr>
                <w:rFonts w:ascii="Cambria" w:hAnsi="Cambria" w:cs="Arial"/>
                <w:sz w:val="21"/>
                <w:szCs w:val="21"/>
                <w:lang w:val="es-PR"/>
              </w:rPr>
              <w:t xml:space="preserve">s, </w:t>
            </w:r>
            <w:r w:rsidR="0091070B" w:rsidRPr="00D64CDD">
              <w:rPr>
                <w:rFonts w:ascii="Cambria" w:hAnsi="Cambria" w:cs="Arial"/>
                <w:sz w:val="21"/>
                <w:szCs w:val="21"/>
                <w:lang w:val="es-PR"/>
              </w:rPr>
              <w:t>identificados</w:t>
            </w:r>
            <w:r w:rsidRPr="00D64CDD">
              <w:rPr>
                <w:rFonts w:ascii="Cambria" w:hAnsi="Cambria" w:cs="Arial"/>
                <w:sz w:val="21"/>
                <w:szCs w:val="21"/>
                <w:lang w:val="es-PR"/>
              </w:rPr>
              <w:t xml:space="preserve"> de manera informativa y </w:t>
            </w:r>
            <w:r w:rsidR="0091070B" w:rsidRPr="00D64CDD">
              <w:rPr>
                <w:rFonts w:ascii="Cambria" w:hAnsi="Cambria" w:cs="Arial"/>
                <w:sz w:val="21"/>
                <w:szCs w:val="21"/>
                <w:lang w:val="es-PR"/>
              </w:rPr>
              <w:t xml:space="preserve">se utilizan </w:t>
            </w:r>
            <w:r w:rsidRPr="00D64CDD">
              <w:rPr>
                <w:rFonts w:ascii="Cambria" w:hAnsi="Cambria" w:cs="Arial"/>
                <w:sz w:val="21"/>
                <w:szCs w:val="21"/>
                <w:lang w:val="es-PR"/>
              </w:rPr>
              <w:t xml:space="preserve">constantemente </w:t>
            </w:r>
            <w:r w:rsidR="0091070B" w:rsidRPr="00D64CDD">
              <w:rPr>
                <w:rFonts w:ascii="Cambria" w:hAnsi="Cambria" w:cs="Arial"/>
                <w:sz w:val="21"/>
                <w:szCs w:val="21"/>
                <w:lang w:val="es-PR"/>
              </w:rPr>
              <w:t xml:space="preserve">como referencia </w:t>
            </w:r>
            <w:r w:rsidRPr="00D64CDD">
              <w:rPr>
                <w:rFonts w:ascii="Cambria" w:hAnsi="Cambria" w:cs="Arial"/>
                <w:sz w:val="21"/>
                <w:szCs w:val="21"/>
                <w:lang w:val="es-PR"/>
              </w:rPr>
              <w:t xml:space="preserve">para mejorar la comprensión </w:t>
            </w:r>
            <w:r w:rsidR="0091070B" w:rsidRPr="00D64CDD">
              <w:rPr>
                <w:rFonts w:ascii="Cambria" w:hAnsi="Cambria" w:cs="Arial"/>
                <w:sz w:val="21"/>
                <w:szCs w:val="21"/>
                <w:lang w:val="es-PR"/>
              </w:rPr>
              <w:t>del contenido</w:t>
            </w:r>
            <w:r w:rsidRPr="00D64CDD">
              <w:rPr>
                <w:rFonts w:ascii="Cambria" w:hAnsi="Cambria" w:cs="Arial"/>
                <w:sz w:val="21"/>
                <w:szCs w:val="21"/>
                <w:lang w:val="es-PR"/>
              </w:rPr>
              <w:t xml:space="preserve"> por parte del público</w:t>
            </w:r>
            <w:r w:rsidR="0091070B" w:rsidRPr="00D64CDD">
              <w:rPr>
                <w:rFonts w:ascii="Cambria" w:hAnsi="Cambria" w:cs="Arial"/>
                <w:sz w:val="21"/>
                <w:szCs w:val="21"/>
                <w:lang w:val="es-PR"/>
              </w:rPr>
              <w:t xml:space="preserve"> o la audiencia</w:t>
            </w:r>
            <w:r w:rsidRPr="00D64CDD">
              <w:rPr>
                <w:rFonts w:ascii="Cambria" w:hAnsi="Cambria" w:cs="Arial"/>
                <w:sz w:val="21"/>
                <w:szCs w:val="21"/>
                <w:lang w:val="es-PR"/>
              </w:rPr>
              <w:t>.</w:t>
            </w:r>
          </w:p>
        </w:tc>
      </w:tr>
      <w:tr w:rsidR="003A0FD7" w:rsidRPr="003A0FD7" w14:paraId="7FE2DD7C" w14:textId="77777777" w:rsidTr="003A0FD7">
        <w:tc>
          <w:tcPr>
            <w:tcW w:w="9265" w:type="dxa"/>
            <w:gridSpan w:val="4"/>
            <w:tcBorders>
              <w:bottom w:val="nil"/>
            </w:tcBorders>
            <w:shd w:val="clear" w:color="auto" w:fill="D9D9D9" w:themeFill="background1" w:themeFillShade="D9"/>
          </w:tcPr>
          <w:p w14:paraId="7E1B7EF8" w14:textId="4A37816C" w:rsidR="003A0FD7" w:rsidRPr="00AD3429" w:rsidRDefault="003A0FD7" w:rsidP="00575CBF">
            <w:pPr>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63"/>
              <w:jc w:val="center"/>
              <w:rPr>
                <w:rFonts w:ascii="Cambria" w:eastAsia="Times" w:hAnsi="Cambria" w:cstheme="minorHAnsi"/>
                <w:b/>
                <w:lang w:val="es-PR"/>
              </w:rPr>
            </w:pPr>
            <w:r w:rsidRPr="00AD3429">
              <w:rPr>
                <w:rFonts w:ascii="Cambria" w:eastAsia="Times" w:hAnsi="Cambria" w:cstheme="minorHAnsi"/>
                <w:b/>
                <w:lang w:val="es-PR"/>
              </w:rPr>
              <w:t>Credibilidad</w:t>
            </w:r>
          </w:p>
        </w:tc>
      </w:tr>
      <w:tr w:rsidR="003A0FD7" w:rsidRPr="005857F8" w14:paraId="11A2B1CB" w14:textId="77777777" w:rsidTr="00D64CDD">
        <w:trPr>
          <w:trHeight w:val="70"/>
        </w:trPr>
        <w:tc>
          <w:tcPr>
            <w:tcW w:w="2065" w:type="dxa"/>
            <w:tcBorders>
              <w:bottom w:val="single" w:sz="4" w:space="0" w:color="auto"/>
            </w:tcBorders>
          </w:tcPr>
          <w:p w14:paraId="6EFFEB36" w14:textId="77777777" w:rsidR="00667761" w:rsidRPr="00667761" w:rsidRDefault="00667761"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Los presentadores no mencionan de dónde obtuvieron la información que están presentando.</w:t>
            </w:r>
          </w:p>
          <w:p w14:paraId="3D57E5BE" w14:textId="0B880E70" w:rsidR="00667761" w:rsidRPr="00D64CDD" w:rsidRDefault="00667761" w:rsidP="00D64CDD">
            <w:pPr>
              <w:spacing w:after="0" w:line="240" w:lineRule="auto"/>
              <w:rPr>
                <w:rFonts w:ascii="Cambria" w:eastAsia="Times New Roman" w:hAnsi="Cambria" w:cstheme="minorHAnsi"/>
                <w:sz w:val="21"/>
                <w:szCs w:val="21"/>
                <w:lang w:val="es-PR"/>
              </w:rPr>
            </w:pPr>
          </w:p>
        </w:tc>
        <w:tc>
          <w:tcPr>
            <w:tcW w:w="2340" w:type="dxa"/>
            <w:tcBorders>
              <w:bottom w:val="single" w:sz="4" w:space="0" w:color="auto"/>
            </w:tcBorders>
          </w:tcPr>
          <w:p w14:paraId="70158210" w14:textId="292DBD5F" w:rsidR="00667761" w:rsidRPr="00D64CDD" w:rsidRDefault="00667761"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 xml:space="preserve">Los presentadores se esfuerzan por </w:t>
            </w:r>
            <w:r w:rsidR="0091070B" w:rsidRPr="00D64CDD">
              <w:rPr>
                <w:rFonts w:ascii="Cambria" w:eastAsia="Times New Roman" w:hAnsi="Cambria" w:cs="Courier New"/>
                <w:sz w:val="21"/>
                <w:szCs w:val="21"/>
                <w:lang w:val="es-ES" w:eastAsia="es-PR"/>
              </w:rPr>
              <w:t xml:space="preserve">hacer </w:t>
            </w:r>
            <w:r w:rsidRPr="00667761">
              <w:rPr>
                <w:rFonts w:ascii="Cambria" w:eastAsia="Times New Roman" w:hAnsi="Cambria" w:cs="Courier New"/>
                <w:sz w:val="21"/>
                <w:szCs w:val="21"/>
                <w:lang w:val="es-ES" w:eastAsia="es-PR"/>
              </w:rPr>
              <w:t xml:space="preserve">referencia a </w:t>
            </w:r>
            <w:r w:rsidR="0091070B" w:rsidRPr="00D64CDD">
              <w:rPr>
                <w:rFonts w:ascii="Cambria" w:eastAsia="Times New Roman" w:hAnsi="Cambria" w:cs="Courier New"/>
                <w:sz w:val="21"/>
                <w:szCs w:val="21"/>
                <w:lang w:val="es-ES" w:eastAsia="es-PR"/>
              </w:rPr>
              <w:t>las</w:t>
            </w:r>
            <w:r w:rsidRPr="00667761">
              <w:rPr>
                <w:rFonts w:ascii="Cambria" w:eastAsia="Times New Roman" w:hAnsi="Cambria" w:cs="Courier New"/>
                <w:sz w:val="21"/>
                <w:szCs w:val="21"/>
                <w:lang w:val="es-ES" w:eastAsia="es-PR"/>
              </w:rPr>
              <w:t xml:space="preserve"> fuentes </w:t>
            </w:r>
            <w:r w:rsidR="0091070B" w:rsidRPr="00D64CDD">
              <w:rPr>
                <w:rFonts w:ascii="Cambria" w:eastAsia="Times New Roman" w:hAnsi="Cambria" w:cs="Courier New"/>
                <w:sz w:val="21"/>
                <w:szCs w:val="21"/>
                <w:lang w:val="es-ES" w:eastAsia="es-PR"/>
              </w:rPr>
              <w:t xml:space="preserve">de información </w:t>
            </w:r>
            <w:r w:rsidRPr="00667761">
              <w:rPr>
                <w:rFonts w:ascii="Cambria" w:eastAsia="Times New Roman" w:hAnsi="Cambria" w:cs="Courier New"/>
                <w:sz w:val="21"/>
                <w:szCs w:val="21"/>
                <w:lang w:val="es-ES" w:eastAsia="es-PR"/>
              </w:rPr>
              <w:t>para apoyar sus ideas.</w:t>
            </w:r>
          </w:p>
        </w:tc>
        <w:tc>
          <w:tcPr>
            <w:tcW w:w="2250" w:type="dxa"/>
            <w:tcBorders>
              <w:bottom w:val="single" w:sz="4" w:space="0" w:color="auto"/>
            </w:tcBorders>
          </w:tcPr>
          <w:p w14:paraId="35A39043" w14:textId="3A12786B" w:rsidR="00667761" w:rsidRPr="00667761" w:rsidRDefault="00667761"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sz w:val="21"/>
                <w:szCs w:val="21"/>
                <w:lang w:val="es-PR" w:eastAsia="es-PR"/>
              </w:rPr>
            </w:pPr>
            <w:r w:rsidRPr="00667761">
              <w:rPr>
                <w:rFonts w:ascii="Cambria" w:eastAsia="Times New Roman" w:hAnsi="Cambria" w:cs="Courier New"/>
                <w:sz w:val="21"/>
                <w:szCs w:val="21"/>
                <w:lang w:val="es-ES" w:eastAsia="es-PR"/>
              </w:rPr>
              <w:t xml:space="preserve">Los presentadores </w:t>
            </w:r>
            <w:r w:rsidR="0091070B" w:rsidRPr="00D64CDD">
              <w:rPr>
                <w:rFonts w:ascii="Cambria" w:eastAsia="Times New Roman" w:hAnsi="Cambria" w:cs="Courier New"/>
                <w:sz w:val="21"/>
                <w:szCs w:val="21"/>
                <w:lang w:val="es-ES" w:eastAsia="es-PR"/>
              </w:rPr>
              <w:t xml:space="preserve">hacen referencia al= las </w:t>
            </w:r>
            <w:r w:rsidRPr="00667761">
              <w:rPr>
                <w:rFonts w:ascii="Cambria" w:eastAsia="Times New Roman" w:hAnsi="Cambria" w:cs="Courier New"/>
                <w:sz w:val="21"/>
                <w:szCs w:val="21"/>
                <w:lang w:val="es-ES" w:eastAsia="es-PR"/>
              </w:rPr>
              <w:t xml:space="preserve">fuentes </w:t>
            </w:r>
            <w:r w:rsidR="0091070B" w:rsidRPr="00D64CDD">
              <w:rPr>
                <w:rFonts w:ascii="Cambria" w:eastAsia="Times New Roman" w:hAnsi="Cambria" w:cs="Courier New"/>
                <w:sz w:val="21"/>
                <w:szCs w:val="21"/>
                <w:lang w:val="es-ES" w:eastAsia="es-PR"/>
              </w:rPr>
              <w:t xml:space="preserve">de información </w:t>
            </w:r>
            <w:r w:rsidRPr="00667761">
              <w:rPr>
                <w:rFonts w:ascii="Cambria" w:eastAsia="Times New Roman" w:hAnsi="Cambria" w:cs="Courier New"/>
                <w:sz w:val="21"/>
                <w:szCs w:val="21"/>
                <w:lang w:val="es-ES" w:eastAsia="es-PR"/>
              </w:rPr>
              <w:t>para apoyar sus ideas.</w:t>
            </w:r>
          </w:p>
          <w:p w14:paraId="042B8A11" w14:textId="3D4658DC" w:rsidR="00667761" w:rsidRPr="00D64CDD" w:rsidRDefault="00667761" w:rsidP="00D64CDD">
            <w:pPr>
              <w:spacing w:after="0" w:line="240" w:lineRule="auto"/>
              <w:ind w:left="-63"/>
              <w:rPr>
                <w:rFonts w:ascii="Cambria" w:eastAsia="Times New Roman" w:hAnsi="Cambria" w:cstheme="minorHAnsi"/>
                <w:sz w:val="21"/>
                <w:szCs w:val="21"/>
                <w:lang w:val="es-PR"/>
              </w:rPr>
            </w:pPr>
          </w:p>
        </w:tc>
        <w:tc>
          <w:tcPr>
            <w:tcW w:w="2610" w:type="dxa"/>
            <w:tcBorders>
              <w:bottom w:val="single" w:sz="4" w:space="0" w:color="auto"/>
            </w:tcBorders>
          </w:tcPr>
          <w:p w14:paraId="155C512C" w14:textId="617E45A3" w:rsidR="00667761" w:rsidRPr="00D64CDD" w:rsidRDefault="00667761" w:rsidP="00D64CDD">
            <w:pPr>
              <w:spacing w:after="0" w:line="240" w:lineRule="auto"/>
              <w:ind w:left="-63"/>
              <w:rPr>
                <w:rFonts w:ascii="Cambria" w:eastAsia="Times New Roman" w:hAnsi="Cambria" w:cstheme="minorHAnsi"/>
                <w:sz w:val="21"/>
                <w:szCs w:val="21"/>
                <w:lang w:val="es-PR"/>
              </w:rPr>
            </w:pPr>
            <w:r w:rsidRPr="00D64CDD">
              <w:rPr>
                <w:rFonts w:ascii="Cambria" w:hAnsi="Cambria" w:cs="Arial"/>
                <w:sz w:val="21"/>
                <w:szCs w:val="21"/>
                <w:lang w:val="es-PR"/>
              </w:rPr>
              <w:t xml:space="preserve">Los presentadores </w:t>
            </w:r>
            <w:r w:rsidR="0091070B" w:rsidRPr="00D64CDD">
              <w:rPr>
                <w:rFonts w:ascii="Cambria" w:hAnsi="Cambria" w:cs="Arial"/>
                <w:sz w:val="21"/>
                <w:szCs w:val="21"/>
                <w:lang w:val="es-PR"/>
              </w:rPr>
              <w:t>relacionan las fuentes de i</w:t>
            </w:r>
            <w:r w:rsidRPr="00D64CDD">
              <w:rPr>
                <w:rFonts w:ascii="Cambria" w:hAnsi="Cambria" w:cs="Arial"/>
                <w:sz w:val="21"/>
                <w:szCs w:val="21"/>
                <w:lang w:val="es-PR"/>
              </w:rPr>
              <w:t xml:space="preserve">nformación </w:t>
            </w:r>
            <w:r w:rsidR="0091070B" w:rsidRPr="00D64CDD">
              <w:rPr>
                <w:rFonts w:ascii="Cambria" w:hAnsi="Cambria" w:cs="Arial"/>
                <w:sz w:val="21"/>
                <w:szCs w:val="21"/>
                <w:lang w:val="es-PR"/>
              </w:rPr>
              <w:t>con el contenido</w:t>
            </w:r>
            <w:r w:rsidRPr="00D64CDD">
              <w:rPr>
                <w:rFonts w:ascii="Cambria" w:hAnsi="Cambria" w:cs="Arial"/>
                <w:sz w:val="21"/>
                <w:szCs w:val="21"/>
                <w:lang w:val="es-PR"/>
              </w:rPr>
              <w:t xml:space="preserve"> y </w:t>
            </w:r>
            <w:r w:rsidR="0091070B" w:rsidRPr="00D64CDD">
              <w:rPr>
                <w:rFonts w:ascii="Cambria" w:hAnsi="Cambria" w:cs="Arial"/>
                <w:sz w:val="21"/>
                <w:szCs w:val="21"/>
                <w:lang w:val="es-PR"/>
              </w:rPr>
              <w:t>hacen referencia a cada una al menos una vez</w:t>
            </w:r>
            <w:r w:rsidRPr="00D64CDD">
              <w:rPr>
                <w:rFonts w:ascii="Cambria" w:hAnsi="Cambria" w:cs="Arial"/>
                <w:sz w:val="21"/>
                <w:szCs w:val="21"/>
                <w:lang w:val="es-PR"/>
              </w:rPr>
              <w:t>.</w:t>
            </w:r>
          </w:p>
        </w:tc>
      </w:tr>
    </w:tbl>
    <w:p w14:paraId="480FA715" w14:textId="050B92D7" w:rsidR="0043750E" w:rsidRPr="00AA0C7E" w:rsidRDefault="0043750E" w:rsidP="0043750E">
      <w:pPr>
        <w:spacing w:after="0" w:line="240" w:lineRule="auto"/>
        <w:rPr>
          <w:rFonts w:ascii="Cambria" w:hAnsi="Cambria"/>
          <w:b/>
          <w:color w:val="002060"/>
          <w:sz w:val="31"/>
          <w:szCs w:val="31"/>
          <w:lang w:val="es-PR"/>
        </w:rPr>
      </w:pPr>
      <w:r w:rsidRPr="00AA0C7E">
        <w:rPr>
          <w:rFonts w:ascii="Cambria" w:hAnsi="Cambria"/>
          <w:b/>
          <w:color w:val="002060"/>
          <w:sz w:val="31"/>
          <w:szCs w:val="31"/>
          <w:lang w:val="es-PR"/>
        </w:rPr>
        <w:lastRenderedPageBreak/>
        <w:t>Actividad de aprendizaje:</w:t>
      </w:r>
      <w:r w:rsidR="00020A8E">
        <w:rPr>
          <w:rFonts w:ascii="Cambria" w:hAnsi="Cambria"/>
          <w:b/>
          <w:color w:val="002060"/>
          <w:sz w:val="31"/>
          <w:szCs w:val="31"/>
          <w:lang w:val="es-PR"/>
        </w:rPr>
        <w:t xml:space="preserve"> </w:t>
      </w:r>
      <w:r w:rsidR="00BD4F09">
        <w:rPr>
          <w:rFonts w:ascii="Cambria" w:hAnsi="Cambria"/>
          <w:b/>
          <w:color w:val="002060"/>
          <w:sz w:val="31"/>
          <w:szCs w:val="31"/>
          <w:lang w:val="es-PR"/>
        </w:rPr>
        <w:t>Nano-tratamiento del agua</w:t>
      </w:r>
    </w:p>
    <w:p w14:paraId="73CC4ED7" w14:textId="2905BEE9" w:rsidR="009602A8" w:rsidRDefault="009602A8" w:rsidP="0043750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b/>
          <w:sz w:val="24"/>
          <w:szCs w:val="20"/>
          <w:lang w:val="es-PR"/>
        </w:rPr>
      </w:pPr>
    </w:p>
    <w:p w14:paraId="5C79B414" w14:textId="77777777" w:rsidR="00D05B95" w:rsidRPr="00AA0C7E" w:rsidRDefault="00D05B95" w:rsidP="0043750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ambria" w:eastAsia="Times New Roman" w:hAnsi="Cambria" w:cs="Courier New"/>
          <w:b/>
          <w:sz w:val="24"/>
          <w:szCs w:val="20"/>
          <w:lang w:val="es-PR"/>
        </w:rPr>
      </w:pPr>
    </w:p>
    <w:p w14:paraId="0A6C1A22" w14:textId="51EA7415" w:rsidR="0043750E" w:rsidRPr="00AA0C7E" w:rsidRDefault="0043750E" w:rsidP="0043750E">
      <w:pPr>
        <w:spacing w:after="0" w:line="240" w:lineRule="auto"/>
        <w:jc w:val="both"/>
        <w:rPr>
          <w:rFonts w:ascii="Cambria" w:hAnsi="Cambria"/>
          <w:i/>
          <w:sz w:val="28"/>
          <w:lang w:val="es-PR"/>
        </w:rPr>
      </w:pPr>
      <w:r w:rsidRPr="00AA0C7E">
        <w:rPr>
          <w:rFonts w:ascii="Cambria" w:hAnsi="Cambria"/>
          <w:i/>
          <w:sz w:val="28"/>
          <w:lang w:val="es-PR"/>
        </w:rPr>
        <w:t>Flujograma de la actividad</w:t>
      </w:r>
    </w:p>
    <w:p w14:paraId="70333E46" w14:textId="43FE4F63" w:rsidR="0043750E" w:rsidRDefault="0043750E" w:rsidP="0043750E">
      <w:pPr>
        <w:spacing w:after="0" w:line="240" w:lineRule="auto"/>
        <w:jc w:val="both"/>
        <w:rPr>
          <w:rFonts w:ascii="Cambria" w:hAnsi="Cambria"/>
          <w:iCs/>
          <w:sz w:val="24"/>
          <w:szCs w:val="24"/>
          <w:lang w:val="es-PR"/>
        </w:rPr>
      </w:pPr>
    </w:p>
    <w:p w14:paraId="0E3866EE" w14:textId="77777777" w:rsidR="00D05B95" w:rsidRDefault="00D05B95" w:rsidP="0043750E">
      <w:pPr>
        <w:spacing w:after="0" w:line="240" w:lineRule="auto"/>
        <w:jc w:val="both"/>
        <w:rPr>
          <w:rFonts w:ascii="Cambria" w:hAnsi="Cambria"/>
          <w:iCs/>
          <w:sz w:val="24"/>
          <w:szCs w:val="24"/>
          <w:lang w:val="es-PR"/>
        </w:rPr>
      </w:pPr>
    </w:p>
    <w:p w14:paraId="2BBB2366" w14:textId="77777777" w:rsidR="00D05B95" w:rsidRDefault="00D05B95" w:rsidP="0043750E">
      <w:pPr>
        <w:spacing w:after="0" w:line="240" w:lineRule="auto"/>
        <w:jc w:val="both"/>
        <w:rPr>
          <w:rFonts w:ascii="Cambria" w:hAnsi="Cambria"/>
          <w:iCs/>
          <w:sz w:val="24"/>
          <w:szCs w:val="24"/>
          <w:lang w:val="es-PR"/>
        </w:rPr>
      </w:pPr>
    </w:p>
    <w:p w14:paraId="1A9F4E62" w14:textId="245AC73E" w:rsidR="00A236C0" w:rsidRPr="00CD5F27" w:rsidRDefault="003A0FD7" w:rsidP="0043750E">
      <w:pPr>
        <w:spacing w:after="0" w:line="240" w:lineRule="auto"/>
        <w:jc w:val="both"/>
        <w:rPr>
          <w:noProof/>
          <w:lang w:val="es-PR"/>
        </w:rPr>
      </w:pPr>
      <w:r>
        <w:rPr>
          <w:noProof/>
        </w:rPr>
        <mc:AlternateContent>
          <mc:Choice Requires="wps">
            <w:drawing>
              <wp:anchor distT="0" distB="0" distL="114300" distR="114300" simplePos="0" relativeHeight="251728896" behindDoc="0" locked="0" layoutInCell="1" allowOverlap="1" wp14:anchorId="26F4A684" wp14:editId="7C4D0CFC">
                <wp:simplePos x="0" y="0"/>
                <wp:positionH relativeFrom="column">
                  <wp:posOffset>104774</wp:posOffset>
                </wp:positionH>
                <wp:positionV relativeFrom="paragraph">
                  <wp:posOffset>76834</wp:posOffset>
                </wp:positionV>
                <wp:extent cx="2600325" cy="885825"/>
                <wp:effectExtent l="57150" t="57150" r="47625" b="47625"/>
                <wp:wrapNone/>
                <wp:docPr id="15" name="Rectangle: Rounded Corners 15"/>
                <wp:cNvGraphicFramePr/>
                <a:graphic xmlns:a="http://schemas.openxmlformats.org/drawingml/2006/main">
                  <a:graphicData uri="http://schemas.microsoft.com/office/word/2010/wordprocessingShape">
                    <wps:wsp>
                      <wps:cNvSpPr/>
                      <wps:spPr>
                        <a:xfrm>
                          <a:off x="0" y="0"/>
                          <a:ext cx="2600325" cy="885825"/>
                        </a:xfrm>
                        <a:prstGeom prst="roundRect">
                          <a:avLst/>
                        </a:prstGeom>
                        <a:solidFill>
                          <a:schemeClr val="accent1"/>
                        </a:solidFill>
                        <a:ln>
                          <a:solidFill>
                            <a:schemeClr val="accent1"/>
                          </a:solidFill>
                        </a:ln>
                        <a:scene3d>
                          <a:camera prst="orthographicFront"/>
                          <a:lightRig rig="threePt" dir="t"/>
                        </a:scene3d>
                        <a:sp3d>
                          <a:bevelT/>
                        </a:sp3d>
                      </wps:spPr>
                      <wps:style>
                        <a:lnRef idx="0">
                          <a:scrgbClr r="0" g="0" b="0"/>
                        </a:lnRef>
                        <a:fillRef idx="0">
                          <a:scrgbClr r="0" g="0" b="0"/>
                        </a:fillRef>
                        <a:effectRef idx="0">
                          <a:scrgbClr r="0" g="0" b="0"/>
                        </a:effectRef>
                        <a:fontRef idx="minor">
                          <a:schemeClr val="lt1"/>
                        </a:fontRef>
                      </wps:style>
                      <wps:txbx>
                        <w:txbxContent>
                          <w:p w14:paraId="47692E51" w14:textId="35506C5A" w:rsidR="003F57FB" w:rsidRPr="009170BC" w:rsidRDefault="003F57FB" w:rsidP="00A74D16">
                            <w:pPr>
                              <w:spacing w:after="0" w:line="240" w:lineRule="auto"/>
                              <w:jc w:val="cente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pP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Introducir el problema de calidad del agua y el proceso de diseño de ingeniería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F4A684" id="Rectangle: Rounded Corners 15" o:spid="_x0000_s1030" style="position:absolute;left:0;text-align:left;margin-left:8.25pt;margin-top:6.05pt;width:204.75pt;height:69.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" fillcolor="#4472c4 [3204]" strokecolor="#4472c4 [3204]">
                <v:textbox>
                  <w:txbxContent>
                    <w:p w14:paraId="47692E51" w14:textId="35506C5A" w:rsidR="003F57FB" w:rsidRPr="009170BC" w:rsidRDefault="003F57FB" w:rsidP="00A74D16">
                      <w:pPr>
                        <w:spacing w:after="0" w:line="240" w:lineRule="auto"/>
                        <w:jc w:val="cente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pP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Introducir el problema de calidad del agua y el proceso de diseño de ingeniería</w:t>
                      </w:r>
                    </w:p>
                  </w:txbxContent>
                </v:textbox>
              </v:roundrect>
            </w:pict>
          </mc:Fallback>
        </mc:AlternateContent>
      </w:r>
    </w:p>
    <w:p w14:paraId="2EDB367D" w14:textId="4DA48C7D" w:rsidR="00676E3C" w:rsidRPr="00CD5F27" w:rsidRDefault="00676E3C" w:rsidP="0043750E">
      <w:pPr>
        <w:spacing w:after="0" w:line="240" w:lineRule="auto"/>
        <w:jc w:val="both"/>
        <w:rPr>
          <w:noProof/>
          <w:lang w:val="es-PR"/>
        </w:rPr>
      </w:pPr>
    </w:p>
    <w:p w14:paraId="32C45351" w14:textId="4EA83598" w:rsidR="00676E3C" w:rsidRPr="00CD5F27" w:rsidRDefault="00676E3C" w:rsidP="0043750E">
      <w:pPr>
        <w:spacing w:after="0" w:line="240" w:lineRule="auto"/>
        <w:jc w:val="both"/>
        <w:rPr>
          <w:noProof/>
          <w:lang w:val="es-PR"/>
        </w:rPr>
      </w:pPr>
    </w:p>
    <w:p w14:paraId="61A6C793" w14:textId="5CFFD17A" w:rsidR="00676E3C" w:rsidRPr="00CD5F27" w:rsidRDefault="00676E3C" w:rsidP="0043750E">
      <w:pPr>
        <w:spacing w:after="0" w:line="240" w:lineRule="auto"/>
        <w:jc w:val="both"/>
        <w:rPr>
          <w:noProof/>
          <w:lang w:val="es-PR"/>
        </w:rPr>
      </w:pPr>
    </w:p>
    <w:p w14:paraId="6B9A65F5" w14:textId="4F771AAB" w:rsidR="00676E3C" w:rsidRPr="00CD5F27" w:rsidRDefault="00676E3C" w:rsidP="0043750E">
      <w:pPr>
        <w:spacing w:after="0" w:line="240" w:lineRule="auto"/>
        <w:jc w:val="both"/>
        <w:rPr>
          <w:noProof/>
          <w:lang w:val="es-PR"/>
        </w:rPr>
      </w:pPr>
    </w:p>
    <w:p w14:paraId="302FB58D" w14:textId="506B1159" w:rsidR="00676E3C" w:rsidRPr="00CD5F27" w:rsidRDefault="00676E3C" w:rsidP="0043750E">
      <w:pPr>
        <w:spacing w:after="0" w:line="240" w:lineRule="auto"/>
        <w:jc w:val="both"/>
        <w:rPr>
          <w:noProof/>
          <w:lang w:val="es-PR"/>
        </w:rPr>
      </w:pPr>
    </w:p>
    <w:p w14:paraId="1B0D1FFF" w14:textId="3FCDBC3C" w:rsidR="00676E3C" w:rsidRPr="00CD5F27" w:rsidRDefault="002B5801" w:rsidP="0043750E">
      <w:pPr>
        <w:spacing w:after="0" w:line="240" w:lineRule="auto"/>
        <w:jc w:val="both"/>
        <w:rPr>
          <w:noProof/>
          <w:lang w:val="es-PR"/>
        </w:rPr>
      </w:pPr>
      <w:r w:rsidRPr="00A46BC8">
        <w:rPr>
          <w:noProof/>
          <w:lang w:val="es-PR"/>
        </w:rPr>
        <mc:AlternateContent>
          <mc:Choice Requires="wps">
            <w:drawing>
              <wp:anchor distT="45720" distB="45720" distL="114300" distR="114300" simplePos="0" relativeHeight="251759616" behindDoc="0" locked="0" layoutInCell="1" allowOverlap="1" wp14:anchorId="258324FF" wp14:editId="0A122745">
                <wp:simplePos x="0" y="0"/>
                <wp:positionH relativeFrom="column">
                  <wp:posOffset>1494790</wp:posOffset>
                </wp:positionH>
                <wp:positionV relativeFrom="paragraph">
                  <wp:posOffset>44450</wp:posOffset>
                </wp:positionV>
                <wp:extent cx="1876425" cy="1404620"/>
                <wp:effectExtent l="0" t="0" r="0" b="0"/>
                <wp:wrapSquare wrapText="bothSides"/>
                <wp:docPr id="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1404620"/>
                        </a:xfrm>
                        <a:prstGeom prst="rect">
                          <a:avLst/>
                        </a:prstGeom>
                        <a:noFill/>
                        <a:ln w="9525">
                          <a:noFill/>
                          <a:miter lim="800000"/>
                          <a:headEnd/>
                          <a:tailEnd/>
                        </a:ln>
                      </wps:spPr>
                      <wps:txbx>
                        <w:txbxContent>
                          <w:p w14:paraId="7A23808E" w14:textId="4159D7DC" w:rsidR="003F57FB" w:rsidRDefault="003F57FB" w:rsidP="00545E3D">
                            <w:pPr>
                              <w:pStyle w:val="ListParagraph"/>
                              <w:numPr>
                                <w:ilvl w:val="0"/>
                                <w:numId w:val="13"/>
                              </w:numPr>
                              <w:spacing w:after="0" w:line="240" w:lineRule="auto"/>
                              <w:ind w:left="360"/>
                            </w:pPr>
                            <w:r>
                              <w:rPr>
                                <w:rFonts w:ascii="Cambria" w:hAnsi="Cambria"/>
                                <w:sz w:val="24"/>
                                <w:szCs w:val="24"/>
                                <w:lang w:val="es-PR"/>
                              </w:rPr>
                              <w:t>El grupo completo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58324FF" id="_x0000_s1031" type="#_x0000_t202" style="position:absolute;left:0;text-align:left;margin-left:117.7pt;margin-top:3.5pt;width:147.75pt;height:110.6pt;z-index:2517596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" filled="f" stroked="f">
                <v:textbox style="mso-fit-shape-to-text:t">
                  <w:txbxContent>
                    <w:p w14:paraId="7A23808E" w14:textId="4159D7DC" w:rsidR="003F57FB" w:rsidRDefault="003F57FB" w:rsidP="00545E3D">
                      <w:pPr>
                        <w:pStyle w:val="ListParagraph"/>
                        <w:numPr>
                          <w:ilvl w:val="0"/>
                          <w:numId w:val="13"/>
                        </w:numPr>
                        <w:spacing w:after="0" w:line="240" w:lineRule="auto"/>
                        <w:ind w:left="360"/>
                      </w:pPr>
                      <w:r>
                        <w:rPr>
                          <w:rFonts w:ascii="Cambria" w:hAnsi="Cambria"/>
                          <w:sz w:val="24"/>
                          <w:szCs w:val="24"/>
                          <w:lang w:val="es-PR"/>
                        </w:rPr>
                        <w:t>El grupo completo</w:t>
                      </w:r>
                    </w:p>
                  </w:txbxContent>
                </v:textbox>
                <w10:wrap type="square"/>
              </v:shape>
            </w:pict>
          </mc:Fallback>
        </mc:AlternateContent>
      </w:r>
    </w:p>
    <w:p w14:paraId="19FDDD64" w14:textId="5FC5BC18" w:rsidR="00676E3C" w:rsidRPr="00CD5F27" w:rsidRDefault="002B5801" w:rsidP="0043750E">
      <w:pPr>
        <w:spacing w:after="0" w:line="240" w:lineRule="auto"/>
        <w:jc w:val="both"/>
        <w:rPr>
          <w:noProof/>
          <w:lang w:val="es-PR"/>
        </w:rPr>
      </w:pPr>
      <w:r>
        <w:rPr>
          <w:noProof/>
          <w:lang w:val="es-PR"/>
        </w:rPr>
        <mc:AlternateContent>
          <mc:Choice Requires="wps">
            <w:drawing>
              <wp:anchor distT="0" distB="0" distL="114300" distR="114300" simplePos="0" relativeHeight="251755520" behindDoc="0" locked="0" layoutInCell="1" allowOverlap="1" wp14:anchorId="30994C2D" wp14:editId="4294E52E">
                <wp:simplePos x="0" y="0"/>
                <wp:positionH relativeFrom="column">
                  <wp:posOffset>257016</wp:posOffset>
                </wp:positionH>
                <wp:positionV relativeFrom="paragraph">
                  <wp:posOffset>62390</wp:posOffset>
                </wp:positionV>
                <wp:extent cx="1058545" cy="694372"/>
                <wp:effectExtent l="10795" t="27305" r="38100" b="57150"/>
                <wp:wrapNone/>
                <wp:docPr id="36" name="Arrow: Bent-Up 36"/>
                <wp:cNvGraphicFramePr/>
                <a:graphic xmlns:a="http://schemas.openxmlformats.org/drawingml/2006/main">
                  <a:graphicData uri="http://schemas.microsoft.com/office/word/2010/wordprocessingShape">
                    <wps:wsp>
                      <wps:cNvSpPr/>
                      <wps:spPr>
                        <a:xfrm rot="5400000">
                          <a:off x="0" y="0"/>
                          <a:ext cx="1058545" cy="694372"/>
                        </a:xfrm>
                        <a:prstGeom prst="bentUpArrow">
                          <a:avLst/>
                        </a:prstGeom>
                        <a:solidFill>
                          <a:schemeClr val="accent1">
                            <a:lumMod val="60000"/>
                            <a:lumOff val="40000"/>
                          </a:schemeClr>
                        </a:solidFill>
                        <a:ln w="38100">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81D9F5" id="Arrow: Bent-Up 36" o:spid="_x0000_s1026" style="position:absolute;margin-left:20.25pt;margin-top:4.9pt;width:83.35pt;height:54.65pt;rotation:90;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058545,6943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" path="m,520779r798156,l798156,173593r-86797,l884952,r173593,173593l971749,173593r,520779l,694372,,520779xe" fillcolor="#8eaadb [1940]" strokecolor="#8eaadb [1940]" strokeweight="3pt">
                <v:stroke joinstyle="miter"/>
                <v:path arrowok="t" o:connecttype="custom" o:connectlocs="0,520779;798156,520779;798156,173593;711359,173593;884952,0;1058545,173593;971749,173593;971749,694372;0,694372;0,520779" o:connectangles="0,0,0,0,0,0,0,0,0,0"/>
              </v:shape>
            </w:pict>
          </mc:Fallback>
        </mc:AlternateContent>
      </w:r>
    </w:p>
    <w:p w14:paraId="4892DE4A" w14:textId="2DAD5043" w:rsidR="00676E3C" w:rsidRPr="00CD5F27" w:rsidRDefault="00676E3C" w:rsidP="0043750E">
      <w:pPr>
        <w:spacing w:after="0" w:line="240" w:lineRule="auto"/>
        <w:jc w:val="both"/>
        <w:rPr>
          <w:noProof/>
          <w:lang w:val="es-PR"/>
        </w:rPr>
      </w:pPr>
    </w:p>
    <w:p w14:paraId="0E93C7A5" w14:textId="5BA5E196" w:rsidR="00676E3C" w:rsidRPr="00CD5F27" w:rsidRDefault="00A25264" w:rsidP="0043750E">
      <w:pPr>
        <w:spacing w:after="0" w:line="240" w:lineRule="auto"/>
        <w:jc w:val="both"/>
        <w:rPr>
          <w:noProof/>
          <w:lang w:val="es-PR"/>
        </w:rPr>
      </w:pPr>
      <w:r>
        <w:rPr>
          <w:noProof/>
        </w:rPr>
        <mc:AlternateContent>
          <mc:Choice Requires="wps">
            <w:drawing>
              <wp:anchor distT="0" distB="0" distL="114300" distR="114300" simplePos="0" relativeHeight="251752448" behindDoc="0" locked="0" layoutInCell="1" allowOverlap="1" wp14:anchorId="6A7DC880" wp14:editId="01FAF374">
                <wp:simplePos x="0" y="0"/>
                <wp:positionH relativeFrom="column">
                  <wp:posOffset>1371600</wp:posOffset>
                </wp:positionH>
                <wp:positionV relativeFrom="paragraph">
                  <wp:posOffset>18415</wp:posOffset>
                </wp:positionV>
                <wp:extent cx="2600325" cy="1133475"/>
                <wp:effectExtent l="57150" t="57150" r="47625" b="47625"/>
                <wp:wrapNone/>
                <wp:docPr id="33" name="Rectangle: Rounded Corners 33"/>
                <wp:cNvGraphicFramePr/>
                <a:graphic xmlns:a="http://schemas.openxmlformats.org/drawingml/2006/main">
                  <a:graphicData uri="http://schemas.microsoft.com/office/word/2010/wordprocessingShape">
                    <wps:wsp>
                      <wps:cNvSpPr/>
                      <wps:spPr>
                        <a:xfrm>
                          <a:off x="0" y="0"/>
                          <a:ext cx="2600325" cy="1133475"/>
                        </a:xfrm>
                        <a:prstGeom prst="roundRect">
                          <a:avLst/>
                        </a:prstGeom>
                        <a:solidFill>
                          <a:schemeClr val="accent1">
                            <a:lumMod val="60000"/>
                            <a:lumOff val="40000"/>
                          </a:schemeClr>
                        </a:solidFill>
                        <a:ln>
                          <a:solidFill>
                            <a:schemeClr val="accent1">
                              <a:lumMod val="60000"/>
                              <a:lumOff val="40000"/>
                            </a:schemeClr>
                          </a:solidFill>
                        </a:ln>
                        <a:scene3d>
                          <a:camera prst="orthographicFront"/>
                          <a:lightRig rig="threePt" dir="t"/>
                        </a:scene3d>
                        <a:sp3d>
                          <a:bevelT/>
                        </a:sp3d>
                      </wps:spPr>
                      <wps:style>
                        <a:lnRef idx="0">
                          <a:scrgbClr r="0" g="0" b="0"/>
                        </a:lnRef>
                        <a:fillRef idx="0">
                          <a:scrgbClr r="0" g="0" b="0"/>
                        </a:fillRef>
                        <a:effectRef idx="0">
                          <a:scrgbClr r="0" g="0" b="0"/>
                        </a:effectRef>
                        <a:fontRef idx="minor">
                          <a:schemeClr val="lt1"/>
                        </a:fontRef>
                      </wps:style>
                      <wps:txbx>
                        <w:txbxContent>
                          <w:p w14:paraId="31FAB7D2" w14:textId="0001D242" w:rsidR="003F57FB" w:rsidRPr="009170BC" w:rsidRDefault="003F57FB" w:rsidP="00A25264">
                            <w:pPr>
                              <w:spacing w:after="0" w:line="240" w:lineRule="auto"/>
                              <w:jc w:val="cente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pP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 xml:space="preserve">Resolver el problema: Problema de calidad del agua + Contaminantes </w:t>
                            </w: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sym w:font="Wingdings 3" w:char="F0B0"/>
                            </w: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 xml:space="preserve"> Solución con nano-tratamiento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7DC880" id="Rectangle: Rounded Corners 33" o:spid="_x0000_s1032" style="position:absolute;left:0;text-align:left;margin-left:108pt;margin-top:1.45pt;width:204.75pt;height:89.2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" fillcolor="#8eaadb [1940]" strokecolor="#8eaadb [1940]">
                <v:textbox>
                  <w:txbxContent>
                    <w:p w14:paraId="31FAB7D2" w14:textId="0001D242" w:rsidR="003F57FB" w:rsidRPr="009170BC" w:rsidRDefault="003F57FB" w:rsidP="00A25264">
                      <w:pPr>
                        <w:spacing w:after="0" w:line="240" w:lineRule="auto"/>
                        <w:jc w:val="cente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pP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 xml:space="preserve">Resolver el problema: Problema de calidad del agua + Contaminantes </w:t>
                      </w: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sym w:font="Wingdings 3" w:char="F0B0"/>
                      </w: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 xml:space="preserve"> Solución con nano-tratamiento</w:t>
                      </w:r>
                    </w:p>
                  </w:txbxContent>
                </v:textbox>
              </v:roundrect>
            </w:pict>
          </mc:Fallback>
        </mc:AlternateContent>
      </w:r>
    </w:p>
    <w:p w14:paraId="0D063954" w14:textId="66A9A3E9" w:rsidR="00676E3C" w:rsidRPr="00CD5F27" w:rsidRDefault="00676E3C" w:rsidP="0043750E">
      <w:pPr>
        <w:spacing w:after="0" w:line="240" w:lineRule="auto"/>
        <w:jc w:val="both"/>
        <w:rPr>
          <w:noProof/>
          <w:lang w:val="es-PR"/>
        </w:rPr>
      </w:pPr>
    </w:p>
    <w:p w14:paraId="0D6C853C" w14:textId="2DFF21C9" w:rsidR="00676E3C" w:rsidRPr="00CD5F27" w:rsidRDefault="00676E3C" w:rsidP="00A74D16">
      <w:pPr>
        <w:tabs>
          <w:tab w:val="left" w:pos="0"/>
        </w:tabs>
        <w:spacing w:after="0" w:line="240" w:lineRule="auto"/>
        <w:jc w:val="both"/>
        <w:rPr>
          <w:noProof/>
          <w:lang w:val="es-PR"/>
        </w:rPr>
      </w:pPr>
    </w:p>
    <w:p w14:paraId="0C1A3AD3" w14:textId="2CF0A76C" w:rsidR="00676E3C" w:rsidRPr="00CD5F27" w:rsidRDefault="00676E3C" w:rsidP="0043750E">
      <w:pPr>
        <w:spacing w:after="0" w:line="240" w:lineRule="auto"/>
        <w:jc w:val="both"/>
        <w:rPr>
          <w:noProof/>
          <w:lang w:val="es-PR"/>
        </w:rPr>
      </w:pPr>
    </w:p>
    <w:p w14:paraId="300F0B31" w14:textId="0CE69412" w:rsidR="00676E3C" w:rsidRPr="00CD5F27" w:rsidRDefault="00676E3C" w:rsidP="0043750E">
      <w:pPr>
        <w:spacing w:after="0" w:line="240" w:lineRule="auto"/>
        <w:jc w:val="both"/>
        <w:rPr>
          <w:noProof/>
          <w:lang w:val="es-PR"/>
        </w:rPr>
      </w:pPr>
    </w:p>
    <w:p w14:paraId="7823A9A0" w14:textId="6447D95C" w:rsidR="00676E3C" w:rsidRPr="00CD5F27" w:rsidRDefault="00676E3C" w:rsidP="0043750E">
      <w:pPr>
        <w:spacing w:after="0" w:line="240" w:lineRule="auto"/>
        <w:jc w:val="both"/>
        <w:rPr>
          <w:noProof/>
          <w:lang w:val="es-PR"/>
        </w:rPr>
      </w:pPr>
    </w:p>
    <w:p w14:paraId="30806CAF" w14:textId="5FA81BB2" w:rsidR="00676E3C" w:rsidRPr="00CD5F27" w:rsidRDefault="00676E3C" w:rsidP="0043750E">
      <w:pPr>
        <w:spacing w:after="0" w:line="240" w:lineRule="auto"/>
        <w:jc w:val="both"/>
        <w:rPr>
          <w:noProof/>
          <w:lang w:val="es-PR"/>
        </w:rPr>
      </w:pPr>
    </w:p>
    <w:p w14:paraId="3C9A93BA" w14:textId="4F3B7413" w:rsidR="00676E3C" w:rsidRPr="00CD5F27" w:rsidRDefault="00BF53EF" w:rsidP="0043750E">
      <w:pPr>
        <w:spacing w:after="0" w:line="240" w:lineRule="auto"/>
        <w:jc w:val="both"/>
        <w:rPr>
          <w:noProof/>
          <w:lang w:val="es-PR"/>
        </w:rPr>
      </w:pPr>
      <w:r w:rsidRPr="00A46BC8">
        <w:rPr>
          <w:noProof/>
          <w:lang w:val="es-PR"/>
        </w:rPr>
        <mc:AlternateContent>
          <mc:Choice Requires="wps">
            <w:drawing>
              <wp:anchor distT="45720" distB="45720" distL="114300" distR="114300" simplePos="0" relativeHeight="251761664" behindDoc="0" locked="0" layoutInCell="1" allowOverlap="1" wp14:anchorId="5966569A" wp14:editId="7EAAE459">
                <wp:simplePos x="0" y="0"/>
                <wp:positionH relativeFrom="column">
                  <wp:posOffset>2743200</wp:posOffset>
                </wp:positionH>
                <wp:positionV relativeFrom="paragraph">
                  <wp:posOffset>61595</wp:posOffset>
                </wp:positionV>
                <wp:extent cx="1876425" cy="1404620"/>
                <wp:effectExtent l="0" t="0" r="0" b="0"/>
                <wp:wrapSquare wrapText="bothSides"/>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1404620"/>
                        </a:xfrm>
                        <a:prstGeom prst="rect">
                          <a:avLst/>
                        </a:prstGeom>
                        <a:noFill/>
                        <a:ln w="9525">
                          <a:noFill/>
                          <a:miter lim="800000"/>
                          <a:headEnd/>
                          <a:tailEnd/>
                        </a:ln>
                      </wps:spPr>
                      <wps:txbx>
                        <w:txbxContent>
                          <w:p w14:paraId="1FFB6D84" w14:textId="59848394" w:rsidR="003F57FB" w:rsidRDefault="003F57FB" w:rsidP="00545E3D">
                            <w:pPr>
                              <w:pStyle w:val="ListParagraph"/>
                              <w:numPr>
                                <w:ilvl w:val="0"/>
                                <w:numId w:val="13"/>
                              </w:numPr>
                              <w:spacing w:after="0" w:line="240" w:lineRule="auto"/>
                              <w:ind w:left="360"/>
                            </w:pPr>
                            <w:r>
                              <w:rPr>
                                <w:rFonts w:ascii="Cambria" w:hAnsi="Cambria"/>
                                <w:sz w:val="24"/>
                                <w:szCs w:val="24"/>
                                <w:lang w:val="es-PR"/>
                              </w:rPr>
                              <w:t>Grupos pequeños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966569A" id="_x0000_s1033" type="#_x0000_t202" style="position:absolute;left:0;text-align:left;margin-left:3in;margin-top:4.85pt;width:147.75pt;height:110.6pt;z-index:2517616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" filled="f" stroked="f">
                <v:textbox style="mso-fit-shape-to-text:t">
                  <w:txbxContent>
                    <w:p w14:paraId="1FFB6D84" w14:textId="59848394" w:rsidR="003F57FB" w:rsidRDefault="003F57FB" w:rsidP="00545E3D">
                      <w:pPr>
                        <w:pStyle w:val="ListParagraph"/>
                        <w:numPr>
                          <w:ilvl w:val="0"/>
                          <w:numId w:val="13"/>
                        </w:numPr>
                        <w:spacing w:after="0" w:line="240" w:lineRule="auto"/>
                        <w:ind w:left="360"/>
                      </w:pPr>
                      <w:r>
                        <w:rPr>
                          <w:rFonts w:ascii="Cambria" w:hAnsi="Cambria"/>
                          <w:sz w:val="24"/>
                          <w:szCs w:val="24"/>
                          <w:lang w:val="es-PR"/>
                        </w:rPr>
                        <w:t>Grupos pequeños</w:t>
                      </w:r>
                    </w:p>
                  </w:txbxContent>
                </v:textbox>
                <w10:wrap type="square"/>
              </v:shape>
            </w:pict>
          </mc:Fallback>
        </mc:AlternateContent>
      </w:r>
    </w:p>
    <w:p w14:paraId="61DB3500" w14:textId="01109329" w:rsidR="00676E3C" w:rsidRPr="00CD5F27" w:rsidRDefault="00BF53EF" w:rsidP="0043750E">
      <w:pPr>
        <w:spacing w:after="0" w:line="240" w:lineRule="auto"/>
        <w:jc w:val="both"/>
        <w:rPr>
          <w:noProof/>
          <w:lang w:val="es-PR"/>
        </w:rPr>
      </w:pPr>
      <w:r>
        <w:rPr>
          <w:noProof/>
          <w:lang w:val="es-PR"/>
        </w:rPr>
        <mc:AlternateContent>
          <mc:Choice Requires="wps">
            <w:drawing>
              <wp:anchor distT="0" distB="0" distL="114300" distR="114300" simplePos="0" relativeHeight="251757568" behindDoc="0" locked="0" layoutInCell="1" allowOverlap="1" wp14:anchorId="50B34640" wp14:editId="2DC3A033">
                <wp:simplePos x="0" y="0"/>
                <wp:positionH relativeFrom="column">
                  <wp:posOffset>1490662</wp:posOffset>
                </wp:positionH>
                <wp:positionV relativeFrom="paragraph">
                  <wp:posOffset>154622</wp:posOffset>
                </wp:positionV>
                <wp:extent cx="1182370" cy="694055"/>
                <wp:effectExtent l="15557" t="22543" r="14288" b="52387"/>
                <wp:wrapNone/>
                <wp:docPr id="37" name="Arrow: Bent-Up 37"/>
                <wp:cNvGraphicFramePr/>
                <a:graphic xmlns:a="http://schemas.openxmlformats.org/drawingml/2006/main">
                  <a:graphicData uri="http://schemas.microsoft.com/office/word/2010/wordprocessingShape">
                    <wps:wsp>
                      <wps:cNvSpPr/>
                      <wps:spPr>
                        <a:xfrm rot="5400000">
                          <a:off x="0" y="0"/>
                          <a:ext cx="1182370" cy="694055"/>
                        </a:xfrm>
                        <a:prstGeom prst="bentUpArrow">
                          <a:avLst/>
                        </a:prstGeom>
                        <a:solidFill>
                          <a:schemeClr val="accent1">
                            <a:lumMod val="40000"/>
                            <a:lumOff val="60000"/>
                          </a:schemeClr>
                        </a:solidFill>
                        <a:ln w="38100">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D11F4E" id="Arrow: Bent-Up 37" o:spid="_x0000_s1026" style="position:absolute;margin-left:117.35pt;margin-top:12.15pt;width:93.1pt;height:54.65pt;rotation:90;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82370,694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" path="m,520541r922099,l922099,173514r-86756,l1008856,r173514,173514l1095613,173514r,520541l,694055,,520541xe" fillcolor="#b4c6e7 [1300]" strokecolor="#b4c6e7 [1300]" strokeweight="3pt">
                <v:stroke joinstyle="miter"/>
                <v:path arrowok="t" o:connecttype="custom" o:connectlocs="0,520541;922099,520541;922099,173514;835343,173514;1008856,0;1182370,173514;1095613,173514;1095613,694055;0,694055;0,520541" o:connectangles="0,0,0,0,0,0,0,0,0,0"/>
              </v:shape>
            </w:pict>
          </mc:Fallback>
        </mc:AlternateContent>
      </w:r>
    </w:p>
    <w:p w14:paraId="1061F837" w14:textId="6FFA9AA4" w:rsidR="00676E3C" w:rsidRPr="00CD5F27" w:rsidRDefault="00676E3C" w:rsidP="0043750E">
      <w:pPr>
        <w:spacing w:after="0" w:line="240" w:lineRule="auto"/>
        <w:jc w:val="both"/>
        <w:rPr>
          <w:noProof/>
          <w:lang w:val="es-PR"/>
        </w:rPr>
      </w:pPr>
    </w:p>
    <w:p w14:paraId="4915E18F" w14:textId="7C0B8BC5" w:rsidR="00676E3C" w:rsidRPr="00CD5F27" w:rsidRDefault="00BF53EF" w:rsidP="0043750E">
      <w:pPr>
        <w:spacing w:after="0" w:line="240" w:lineRule="auto"/>
        <w:jc w:val="both"/>
        <w:rPr>
          <w:noProof/>
          <w:lang w:val="es-PR"/>
        </w:rPr>
      </w:pPr>
      <w:r>
        <w:rPr>
          <w:noProof/>
        </w:rPr>
        <mc:AlternateContent>
          <mc:Choice Requires="wps">
            <w:drawing>
              <wp:anchor distT="0" distB="0" distL="114300" distR="114300" simplePos="0" relativeHeight="251754496" behindDoc="0" locked="0" layoutInCell="1" allowOverlap="1" wp14:anchorId="5702DDFC" wp14:editId="53B8F42F">
                <wp:simplePos x="0" y="0"/>
                <wp:positionH relativeFrom="column">
                  <wp:posOffset>2667000</wp:posOffset>
                </wp:positionH>
                <wp:positionV relativeFrom="paragraph">
                  <wp:posOffset>27940</wp:posOffset>
                </wp:positionV>
                <wp:extent cx="2600325" cy="1104900"/>
                <wp:effectExtent l="57150" t="57150" r="47625" b="57150"/>
                <wp:wrapNone/>
                <wp:docPr id="34" name="Rectangle: Rounded Corners 34"/>
                <wp:cNvGraphicFramePr/>
                <a:graphic xmlns:a="http://schemas.openxmlformats.org/drawingml/2006/main">
                  <a:graphicData uri="http://schemas.microsoft.com/office/word/2010/wordprocessingShape">
                    <wps:wsp>
                      <wps:cNvSpPr/>
                      <wps:spPr>
                        <a:xfrm>
                          <a:off x="0" y="0"/>
                          <a:ext cx="2600325" cy="1104900"/>
                        </a:xfrm>
                        <a:prstGeom prst="roundRect">
                          <a:avLst/>
                        </a:prstGeom>
                        <a:solidFill>
                          <a:schemeClr val="accent1">
                            <a:lumMod val="40000"/>
                            <a:lumOff val="60000"/>
                          </a:schemeClr>
                        </a:solidFill>
                        <a:ln>
                          <a:solidFill>
                            <a:schemeClr val="accent1">
                              <a:lumMod val="40000"/>
                              <a:lumOff val="60000"/>
                            </a:schemeClr>
                          </a:solidFill>
                        </a:ln>
                        <a:scene3d>
                          <a:camera prst="orthographicFront"/>
                          <a:lightRig rig="threePt" dir="t"/>
                        </a:scene3d>
                        <a:sp3d>
                          <a:bevelT/>
                        </a:sp3d>
                      </wps:spPr>
                      <wps:style>
                        <a:lnRef idx="0">
                          <a:scrgbClr r="0" g="0" b="0"/>
                        </a:lnRef>
                        <a:fillRef idx="0">
                          <a:scrgbClr r="0" g="0" b="0"/>
                        </a:fillRef>
                        <a:effectRef idx="0">
                          <a:scrgbClr r="0" g="0" b="0"/>
                        </a:effectRef>
                        <a:fontRef idx="minor">
                          <a:schemeClr val="lt1"/>
                        </a:fontRef>
                      </wps:style>
                      <wps:txbx>
                        <w:txbxContent>
                          <w:p w14:paraId="77C8D259" w14:textId="72F6D8D1" w:rsidR="003F57FB" w:rsidRPr="009170BC" w:rsidRDefault="003F57FB" w:rsidP="00A25264">
                            <w:pPr>
                              <w:spacing w:after="0" w:line="240" w:lineRule="auto"/>
                              <w:jc w:val="cente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pP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Preparar y ofrecer una presentación a toda la clase sobre el problema y la solución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702DDFC" id="Rectangle: Rounded Corners 34" o:spid="_x0000_s1034" style="position:absolute;left:0;text-align:left;margin-left:210pt;margin-top:2.2pt;width:204.75pt;height:87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" fillcolor="#b4c6e7 [1300]" strokecolor="#b4c6e7 [1300]">
                <v:textbox>
                  <w:txbxContent>
                    <w:p w14:paraId="77C8D259" w14:textId="72F6D8D1" w:rsidR="003F57FB" w:rsidRPr="009170BC" w:rsidRDefault="003F57FB" w:rsidP="00A25264">
                      <w:pPr>
                        <w:spacing w:after="0" w:line="240" w:lineRule="auto"/>
                        <w:jc w:val="cente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pPr>
                      <w:r>
                        <w:rPr>
                          <w:rFonts w:ascii="Cambria" w:hAnsi="Cambria"/>
                          <w:b/>
                          <w:bCs/>
                          <w:color w:val="FFFFFF" w:themeColor="background1"/>
                          <w:sz w:val="26"/>
                          <w:szCs w:val="26"/>
                          <w:lang w:val="es-PR"/>
                          <w14:shadow w14:blurRad="50800" w14:dist="38100" w14:dir="0" w14:sx="100000" w14:sy="100000" w14:kx="0" w14:ky="0" w14:algn="l">
                            <w14:srgbClr w14:val="000000">
                              <w14:alpha w14:val="60000"/>
                            </w14:srgbClr>
                          </w14:shadow>
                        </w:rPr>
                        <w:t>Preparar y ofrecer una presentación a toda la clase sobre el problema y la solución</w:t>
                      </w:r>
                    </w:p>
                  </w:txbxContent>
                </v:textbox>
              </v:roundrect>
            </w:pict>
          </mc:Fallback>
        </mc:AlternateContent>
      </w:r>
    </w:p>
    <w:p w14:paraId="77AF9151" w14:textId="2CE513D8" w:rsidR="00676E3C" w:rsidRPr="00CD5F27" w:rsidRDefault="00676E3C" w:rsidP="0043750E">
      <w:pPr>
        <w:spacing w:after="0" w:line="240" w:lineRule="auto"/>
        <w:jc w:val="both"/>
        <w:rPr>
          <w:noProof/>
          <w:lang w:val="es-PR"/>
        </w:rPr>
      </w:pPr>
    </w:p>
    <w:p w14:paraId="72227BE5" w14:textId="28256823" w:rsidR="00676E3C" w:rsidRPr="00CD5F27" w:rsidRDefault="00676E3C" w:rsidP="0043750E">
      <w:pPr>
        <w:spacing w:after="0" w:line="240" w:lineRule="auto"/>
        <w:jc w:val="both"/>
        <w:rPr>
          <w:noProof/>
          <w:lang w:val="es-PR"/>
        </w:rPr>
      </w:pPr>
    </w:p>
    <w:p w14:paraId="548DBE8B" w14:textId="6075CF30" w:rsidR="00676E3C" w:rsidRPr="00CD5F27" w:rsidRDefault="00676E3C" w:rsidP="0043750E">
      <w:pPr>
        <w:spacing w:after="0" w:line="240" w:lineRule="auto"/>
        <w:jc w:val="both"/>
        <w:rPr>
          <w:noProof/>
          <w:lang w:val="es-PR"/>
        </w:rPr>
      </w:pPr>
    </w:p>
    <w:p w14:paraId="423E2775" w14:textId="3C8235EE" w:rsidR="00676E3C" w:rsidRPr="00CD5F27" w:rsidRDefault="00676E3C" w:rsidP="0043750E">
      <w:pPr>
        <w:spacing w:after="0" w:line="240" w:lineRule="auto"/>
        <w:jc w:val="both"/>
        <w:rPr>
          <w:noProof/>
          <w:lang w:val="es-PR"/>
        </w:rPr>
      </w:pPr>
    </w:p>
    <w:p w14:paraId="73533CA7" w14:textId="79E742CF" w:rsidR="00676E3C" w:rsidRPr="00CD5F27" w:rsidRDefault="00676E3C" w:rsidP="0043750E">
      <w:pPr>
        <w:spacing w:after="0" w:line="240" w:lineRule="auto"/>
        <w:jc w:val="both"/>
        <w:rPr>
          <w:noProof/>
          <w:lang w:val="es-PR"/>
        </w:rPr>
      </w:pPr>
    </w:p>
    <w:p w14:paraId="5C2A5924" w14:textId="3C620962" w:rsidR="00676E3C" w:rsidRPr="00CD5F27" w:rsidRDefault="00676E3C" w:rsidP="0043750E">
      <w:pPr>
        <w:spacing w:after="0" w:line="240" w:lineRule="auto"/>
        <w:jc w:val="both"/>
        <w:rPr>
          <w:rFonts w:ascii="Cambria" w:hAnsi="Cambria"/>
          <w:noProof/>
          <w:sz w:val="24"/>
          <w:szCs w:val="24"/>
          <w:lang w:val="es-PR"/>
        </w:rPr>
      </w:pPr>
    </w:p>
    <w:p w14:paraId="6167C748" w14:textId="180ECA06" w:rsidR="00676E3C" w:rsidRDefault="00BF53EF" w:rsidP="0043750E">
      <w:pPr>
        <w:spacing w:after="0" w:line="240" w:lineRule="auto"/>
        <w:jc w:val="both"/>
        <w:rPr>
          <w:rFonts w:ascii="Cambria" w:hAnsi="Cambria"/>
          <w:noProof/>
          <w:sz w:val="24"/>
          <w:szCs w:val="24"/>
          <w:lang w:val="es-PR"/>
        </w:rPr>
      </w:pPr>
      <w:r w:rsidRPr="00A46BC8">
        <w:rPr>
          <w:noProof/>
          <w:lang w:val="es-PR"/>
        </w:rPr>
        <mc:AlternateContent>
          <mc:Choice Requires="wps">
            <w:drawing>
              <wp:anchor distT="45720" distB="45720" distL="114300" distR="114300" simplePos="0" relativeHeight="251763712" behindDoc="0" locked="0" layoutInCell="1" allowOverlap="1" wp14:anchorId="56EC46DA" wp14:editId="4DF3AFAC">
                <wp:simplePos x="0" y="0"/>
                <wp:positionH relativeFrom="column">
                  <wp:posOffset>4067175</wp:posOffset>
                </wp:positionH>
                <wp:positionV relativeFrom="paragraph">
                  <wp:posOffset>45085</wp:posOffset>
                </wp:positionV>
                <wp:extent cx="1876425" cy="1404620"/>
                <wp:effectExtent l="0" t="0" r="0" b="0"/>
                <wp:wrapSquare wrapText="bothSides"/>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76425" cy="1404620"/>
                        </a:xfrm>
                        <a:prstGeom prst="rect">
                          <a:avLst/>
                        </a:prstGeom>
                        <a:noFill/>
                        <a:ln w="9525">
                          <a:noFill/>
                          <a:miter lim="800000"/>
                          <a:headEnd/>
                          <a:tailEnd/>
                        </a:ln>
                      </wps:spPr>
                      <wps:txbx>
                        <w:txbxContent>
                          <w:p w14:paraId="11C5EB48" w14:textId="77777777" w:rsidR="003F57FB" w:rsidRDefault="003F57FB" w:rsidP="00545E3D">
                            <w:pPr>
                              <w:pStyle w:val="ListParagraph"/>
                              <w:numPr>
                                <w:ilvl w:val="0"/>
                                <w:numId w:val="13"/>
                              </w:numPr>
                              <w:spacing w:after="0" w:line="240" w:lineRule="auto"/>
                              <w:ind w:left="360"/>
                            </w:pPr>
                            <w:r>
                              <w:rPr>
                                <w:rFonts w:ascii="Cambria" w:hAnsi="Cambria"/>
                                <w:sz w:val="24"/>
                                <w:szCs w:val="24"/>
                                <w:lang w:val="es-PR"/>
                              </w:rPr>
                              <w:t>Grupos pequeños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6EC46DA" id="_x0000_s1035" type="#_x0000_t202" style="position:absolute;left:0;text-align:left;margin-left:320.25pt;margin-top:3.55pt;width:147.75pt;height:110.6pt;z-index:2517637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" filled="f" stroked="f">
                <v:textbox style="mso-fit-shape-to-text:t">
                  <w:txbxContent>
                    <w:p w14:paraId="11C5EB48" w14:textId="77777777" w:rsidR="003F57FB" w:rsidRDefault="003F57FB" w:rsidP="00545E3D">
                      <w:pPr>
                        <w:pStyle w:val="ListParagraph"/>
                        <w:numPr>
                          <w:ilvl w:val="0"/>
                          <w:numId w:val="13"/>
                        </w:numPr>
                        <w:spacing w:after="0" w:line="240" w:lineRule="auto"/>
                        <w:ind w:left="360"/>
                      </w:pPr>
                      <w:r>
                        <w:rPr>
                          <w:rFonts w:ascii="Cambria" w:hAnsi="Cambria"/>
                          <w:sz w:val="24"/>
                          <w:szCs w:val="24"/>
                          <w:lang w:val="es-PR"/>
                        </w:rPr>
                        <w:t>Grupos pequeños</w:t>
                      </w:r>
                    </w:p>
                  </w:txbxContent>
                </v:textbox>
                <w10:wrap type="square"/>
              </v:shape>
            </w:pict>
          </mc:Fallback>
        </mc:AlternateContent>
      </w:r>
    </w:p>
    <w:p w14:paraId="3908C81A" w14:textId="20F16976" w:rsidR="00D05B95" w:rsidRDefault="00D05B95" w:rsidP="0043750E">
      <w:pPr>
        <w:spacing w:after="0" w:line="240" w:lineRule="auto"/>
        <w:jc w:val="both"/>
        <w:rPr>
          <w:rFonts w:ascii="Cambria" w:hAnsi="Cambria"/>
          <w:noProof/>
          <w:sz w:val="24"/>
          <w:szCs w:val="24"/>
          <w:lang w:val="es-PR"/>
        </w:rPr>
      </w:pPr>
    </w:p>
    <w:p w14:paraId="68678970" w14:textId="67108904" w:rsidR="00D05B95" w:rsidRDefault="00D05B95" w:rsidP="0043750E">
      <w:pPr>
        <w:spacing w:after="0" w:line="240" w:lineRule="auto"/>
        <w:jc w:val="both"/>
        <w:rPr>
          <w:rFonts w:ascii="Cambria" w:hAnsi="Cambria"/>
          <w:noProof/>
          <w:sz w:val="24"/>
          <w:szCs w:val="24"/>
          <w:lang w:val="es-PR"/>
        </w:rPr>
      </w:pPr>
    </w:p>
    <w:p w14:paraId="00655DE9" w14:textId="4BD065FF" w:rsidR="00D05B95" w:rsidRDefault="00D05B95" w:rsidP="0043750E">
      <w:pPr>
        <w:spacing w:after="0" w:line="240" w:lineRule="auto"/>
        <w:jc w:val="both"/>
        <w:rPr>
          <w:rFonts w:ascii="Cambria" w:hAnsi="Cambria"/>
          <w:noProof/>
          <w:sz w:val="24"/>
          <w:szCs w:val="24"/>
          <w:lang w:val="es-PR"/>
        </w:rPr>
      </w:pPr>
    </w:p>
    <w:p w14:paraId="14E5C3E1" w14:textId="187ED7E7" w:rsidR="00D05B95" w:rsidRDefault="00D05B95" w:rsidP="0043750E">
      <w:pPr>
        <w:spacing w:after="0" w:line="240" w:lineRule="auto"/>
        <w:jc w:val="both"/>
        <w:rPr>
          <w:rFonts w:ascii="Cambria" w:hAnsi="Cambria"/>
          <w:noProof/>
          <w:sz w:val="24"/>
          <w:szCs w:val="24"/>
          <w:lang w:val="es-PR"/>
        </w:rPr>
      </w:pPr>
    </w:p>
    <w:p w14:paraId="552D70BD" w14:textId="4B4AE8DD" w:rsidR="00BF53EF" w:rsidRDefault="00BF53EF" w:rsidP="0043750E">
      <w:pPr>
        <w:spacing w:after="0" w:line="240" w:lineRule="auto"/>
        <w:jc w:val="both"/>
        <w:rPr>
          <w:rFonts w:ascii="Cambria" w:hAnsi="Cambria"/>
          <w:noProof/>
          <w:sz w:val="24"/>
          <w:szCs w:val="24"/>
          <w:lang w:val="es-PR"/>
        </w:rPr>
      </w:pPr>
    </w:p>
    <w:p w14:paraId="13D436D6" w14:textId="4F486D55" w:rsidR="00BF53EF" w:rsidRDefault="00BF53EF" w:rsidP="0043750E">
      <w:pPr>
        <w:spacing w:after="0" w:line="240" w:lineRule="auto"/>
        <w:jc w:val="both"/>
        <w:rPr>
          <w:rFonts w:ascii="Cambria" w:hAnsi="Cambria"/>
          <w:noProof/>
          <w:sz w:val="24"/>
          <w:szCs w:val="24"/>
          <w:lang w:val="es-PR"/>
        </w:rPr>
      </w:pPr>
    </w:p>
    <w:p w14:paraId="28973B8F" w14:textId="4CD4A315" w:rsidR="00BF53EF" w:rsidRDefault="00BF53EF" w:rsidP="0043750E">
      <w:pPr>
        <w:spacing w:after="0" w:line="240" w:lineRule="auto"/>
        <w:jc w:val="both"/>
        <w:rPr>
          <w:rFonts w:ascii="Cambria" w:hAnsi="Cambria"/>
          <w:noProof/>
          <w:sz w:val="24"/>
          <w:szCs w:val="24"/>
          <w:lang w:val="es-PR"/>
        </w:rPr>
      </w:pPr>
    </w:p>
    <w:p w14:paraId="14813712" w14:textId="3C2A6A3B" w:rsidR="00BF53EF" w:rsidRDefault="00BF53EF" w:rsidP="0043750E">
      <w:pPr>
        <w:spacing w:after="0" w:line="240" w:lineRule="auto"/>
        <w:jc w:val="both"/>
        <w:rPr>
          <w:rFonts w:ascii="Cambria" w:hAnsi="Cambria"/>
          <w:noProof/>
          <w:sz w:val="24"/>
          <w:szCs w:val="24"/>
          <w:lang w:val="es-PR"/>
        </w:rPr>
      </w:pPr>
    </w:p>
    <w:p w14:paraId="423A3838" w14:textId="4E8B8D91" w:rsidR="00BF53EF" w:rsidRDefault="00BF53EF" w:rsidP="0043750E">
      <w:pPr>
        <w:spacing w:after="0" w:line="240" w:lineRule="auto"/>
        <w:jc w:val="both"/>
        <w:rPr>
          <w:rFonts w:ascii="Cambria" w:hAnsi="Cambria"/>
          <w:noProof/>
          <w:sz w:val="24"/>
          <w:szCs w:val="24"/>
          <w:lang w:val="es-PR"/>
        </w:rPr>
      </w:pPr>
    </w:p>
    <w:p w14:paraId="5AC2C99E" w14:textId="7DBD9959" w:rsidR="00BF53EF" w:rsidRDefault="00BF53EF" w:rsidP="0043750E">
      <w:pPr>
        <w:spacing w:after="0" w:line="240" w:lineRule="auto"/>
        <w:jc w:val="both"/>
        <w:rPr>
          <w:rFonts w:ascii="Cambria" w:hAnsi="Cambria"/>
          <w:noProof/>
          <w:sz w:val="24"/>
          <w:szCs w:val="24"/>
          <w:lang w:val="es-PR"/>
        </w:rPr>
      </w:pPr>
    </w:p>
    <w:p w14:paraId="6DB0DB33" w14:textId="34D614B6" w:rsidR="00BF53EF" w:rsidRDefault="00BF53EF" w:rsidP="0043750E">
      <w:pPr>
        <w:spacing w:after="0" w:line="240" w:lineRule="auto"/>
        <w:jc w:val="both"/>
        <w:rPr>
          <w:rFonts w:ascii="Cambria" w:hAnsi="Cambria"/>
          <w:noProof/>
          <w:sz w:val="24"/>
          <w:szCs w:val="24"/>
          <w:lang w:val="es-PR"/>
        </w:rPr>
      </w:pPr>
    </w:p>
    <w:p w14:paraId="13E55439" w14:textId="5FDCDAD5" w:rsidR="00BF53EF" w:rsidRDefault="00BF53EF" w:rsidP="0043750E">
      <w:pPr>
        <w:spacing w:after="0" w:line="240" w:lineRule="auto"/>
        <w:jc w:val="both"/>
        <w:rPr>
          <w:rFonts w:ascii="Cambria" w:hAnsi="Cambria"/>
          <w:noProof/>
          <w:sz w:val="24"/>
          <w:szCs w:val="24"/>
          <w:lang w:val="es-PR"/>
        </w:rPr>
      </w:pPr>
    </w:p>
    <w:p w14:paraId="022A8EDA" w14:textId="4201427D" w:rsidR="001519DE" w:rsidRPr="006056F3" w:rsidRDefault="003B7D0C" w:rsidP="001519DE">
      <w:pPr>
        <w:spacing w:after="0" w:line="240" w:lineRule="auto"/>
        <w:rPr>
          <w:rFonts w:ascii="Cambria" w:hAnsi="Cambria"/>
          <w:b/>
          <w:color w:val="002060"/>
          <w:sz w:val="32"/>
          <w:szCs w:val="32"/>
          <w:lang w:val="es-PR"/>
        </w:rPr>
      </w:pPr>
      <w:r w:rsidRPr="006056F3">
        <w:rPr>
          <w:rFonts w:ascii="Cambria" w:hAnsi="Cambria"/>
          <w:b/>
          <w:color w:val="002060"/>
          <w:sz w:val="32"/>
          <w:szCs w:val="32"/>
          <w:lang w:val="es-PR"/>
        </w:rPr>
        <w:lastRenderedPageBreak/>
        <w:t xml:space="preserve">Actividad de aprendizaje: </w:t>
      </w:r>
      <w:r w:rsidR="00020A8E">
        <w:rPr>
          <w:rFonts w:ascii="Cambria" w:hAnsi="Cambria"/>
          <w:b/>
          <w:color w:val="002060"/>
          <w:sz w:val="32"/>
          <w:szCs w:val="32"/>
          <w:lang w:val="es-PR"/>
        </w:rPr>
        <w:t>Nano</w:t>
      </w:r>
      <w:r w:rsidR="00BF53EF">
        <w:rPr>
          <w:rFonts w:ascii="Cambria" w:hAnsi="Cambria"/>
          <w:b/>
          <w:color w:val="002060"/>
          <w:sz w:val="32"/>
          <w:szCs w:val="32"/>
          <w:lang w:val="es-PR"/>
        </w:rPr>
        <w:t>-tratamiento del agua</w:t>
      </w:r>
    </w:p>
    <w:p w14:paraId="49A0AB21" w14:textId="77777777" w:rsidR="00BF56FE" w:rsidRPr="00AA0C7E" w:rsidRDefault="00BF56FE" w:rsidP="00364067">
      <w:pPr>
        <w:pStyle w:val="ListParagraph"/>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Cambria" w:eastAsia="Times New Roman" w:hAnsi="Cambria" w:cs="Courier New"/>
          <w:sz w:val="24"/>
          <w:szCs w:val="24"/>
          <w:lang w:val="es-PR" w:eastAsia="es-PR"/>
        </w:rPr>
      </w:pPr>
    </w:p>
    <w:p w14:paraId="74C0AC7A" w14:textId="22A30805" w:rsidR="00BF56FE" w:rsidRPr="00020A8E" w:rsidRDefault="00BF56FE" w:rsidP="00020A8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contextualSpacing/>
        <w:jc w:val="both"/>
        <w:rPr>
          <w:rFonts w:ascii="Cambria" w:hAnsi="Cambria"/>
          <w:sz w:val="28"/>
          <w:szCs w:val="28"/>
          <w:u w:val="single"/>
          <w:lang w:val="es-PR"/>
        </w:rPr>
      </w:pPr>
      <w:r w:rsidRPr="00020A8E">
        <w:rPr>
          <w:rFonts w:ascii="Cambria" w:hAnsi="Cambria"/>
          <w:sz w:val="28"/>
          <w:szCs w:val="28"/>
          <w:u w:val="single"/>
          <w:lang w:val="es-PR"/>
        </w:rPr>
        <w:t>Materiales</w:t>
      </w:r>
    </w:p>
    <w:p w14:paraId="1EA5BDEE" w14:textId="77777777" w:rsidR="00BF56FE" w:rsidRPr="00B4261F" w:rsidRDefault="00BF56FE" w:rsidP="00020A8E">
      <w:pPr>
        <w:spacing w:after="0" w:line="240" w:lineRule="auto"/>
        <w:jc w:val="both"/>
        <w:rPr>
          <w:rFonts w:ascii="Cambria" w:hAnsi="Cambria"/>
          <w:sz w:val="24"/>
          <w:szCs w:val="24"/>
          <w:lang w:val="es-PR"/>
        </w:rPr>
      </w:pPr>
    </w:p>
    <w:p w14:paraId="05725113" w14:textId="28982BE9" w:rsidR="003E0CE4" w:rsidRDefault="003E0CE4" w:rsidP="003E0CE4">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Tarjetas: Problemas de calidad del agua</w:t>
      </w:r>
    </w:p>
    <w:p w14:paraId="0D9CFBC7" w14:textId="77777777" w:rsidR="003E0CE4" w:rsidRPr="00B4261F" w:rsidRDefault="003E0CE4" w:rsidP="003E0CE4">
      <w:pPr>
        <w:pStyle w:val="ListParagraph"/>
        <w:spacing w:after="0" w:line="240" w:lineRule="auto"/>
        <w:rPr>
          <w:rFonts w:ascii="Cambria" w:hAnsi="Cambria" w:cs="Arial"/>
          <w:sz w:val="12"/>
          <w:szCs w:val="12"/>
          <w:lang w:val="es-PR"/>
        </w:rPr>
      </w:pPr>
    </w:p>
    <w:p w14:paraId="5A73CBC5" w14:textId="2EA3C8AA" w:rsidR="003E0CE4" w:rsidRDefault="003E0CE4" w:rsidP="003E0CE4">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 xml:space="preserve">Tarjetas: Contaminantes en el agua </w:t>
      </w:r>
    </w:p>
    <w:p w14:paraId="275D3389" w14:textId="77777777" w:rsidR="003E0CE4" w:rsidRPr="00B4261F" w:rsidRDefault="003E0CE4" w:rsidP="003E0CE4">
      <w:pPr>
        <w:spacing w:after="0" w:line="240" w:lineRule="auto"/>
        <w:rPr>
          <w:rFonts w:ascii="Cambria" w:hAnsi="Cambria" w:cs="Arial"/>
          <w:sz w:val="12"/>
          <w:szCs w:val="12"/>
          <w:lang w:val="es-PR"/>
        </w:rPr>
      </w:pPr>
    </w:p>
    <w:p w14:paraId="3D8EE8FC" w14:textId="6B6F79E2" w:rsidR="003E0CE4" w:rsidRDefault="003E0CE4" w:rsidP="003E0CE4">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 xml:space="preserve">Tarjetas: Nanotecnologías </w:t>
      </w:r>
    </w:p>
    <w:p w14:paraId="2E8CD9B3" w14:textId="77777777" w:rsidR="003E0CE4" w:rsidRPr="00B4261F" w:rsidRDefault="003E0CE4" w:rsidP="003E0CE4">
      <w:pPr>
        <w:spacing w:after="0" w:line="240" w:lineRule="auto"/>
        <w:rPr>
          <w:rFonts w:ascii="Cambria" w:hAnsi="Cambria" w:cs="Arial"/>
          <w:sz w:val="12"/>
          <w:szCs w:val="12"/>
          <w:lang w:val="es-PR"/>
        </w:rPr>
      </w:pPr>
    </w:p>
    <w:p w14:paraId="6C886CCF" w14:textId="5F66766A" w:rsidR="003E0CE4" w:rsidRDefault="003E0CE4" w:rsidP="003E0CE4">
      <w:pPr>
        <w:pStyle w:val="ListParagraph"/>
        <w:numPr>
          <w:ilvl w:val="0"/>
          <w:numId w:val="2"/>
        </w:numPr>
        <w:spacing w:after="0" w:line="240" w:lineRule="auto"/>
        <w:rPr>
          <w:rFonts w:ascii="Cambria" w:hAnsi="Cambria" w:cs="Arial"/>
          <w:sz w:val="24"/>
          <w:szCs w:val="24"/>
          <w:lang w:val="es-PR"/>
        </w:rPr>
      </w:pPr>
      <w:r>
        <w:rPr>
          <w:rFonts w:ascii="Cambria" w:hAnsi="Cambria" w:cs="Arial"/>
          <w:sz w:val="24"/>
          <w:szCs w:val="24"/>
          <w:lang w:val="es-PR"/>
        </w:rPr>
        <w:t xml:space="preserve">Papel cuadriculado (para gráficas), marcadores o herramientas digitales que permitan preparar una presentación donde se explique el diseño del sistema seleccionado.  </w:t>
      </w:r>
    </w:p>
    <w:p w14:paraId="5039B824" w14:textId="77777777" w:rsidR="00BF53EF" w:rsidRPr="00BF53EF" w:rsidRDefault="00BF53EF" w:rsidP="00BF53EF">
      <w:pPr>
        <w:spacing w:after="0" w:line="240" w:lineRule="auto"/>
        <w:rPr>
          <w:rFonts w:ascii="Cambria" w:hAnsi="Cambria" w:cs="Arial"/>
          <w:sz w:val="24"/>
          <w:szCs w:val="24"/>
          <w:lang w:val="es-PR"/>
        </w:rPr>
      </w:pPr>
    </w:p>
    <w:p w14:paraId="5703C90F" w14:textId="77777777" w:rsidR="00BF56FE" w:rsidRPr="00E512EB" w:rsidRDefault="00BF56FE" w:rsidP="00BF56FE">
      <w:pPr>
        <w:spacing w:after="0" w:line="240" w:lineRule="auto"/>
        <w:jc w:val="both"/>
        <w:rPr>
          <w:rFonts w:ascii="Cambria" w:hAnsi="Cambria"/>
          <w:sz w:val="24"/>
          <w:u w:val="single"/>
          <w:lang w:val="es-PR"/>
        </w:rPr>
      </w:pPr>
      <w:r w:rsidRPr="00E512EB">
        <w:rPr>
          <w:rFonts w:ascii="Cambria" w:hAnsi="Cambria"/>
          <w:sz w:val="28"/>
          <w:u w:val="single"/>
          <w:lang w:val="es-PR"/>
        </w:rPr>
        <w:t>Procedimiento</w:t>
      </w:r>
    </w:p>
    <w:p w14:paraId="4745190B" w14:textId="77777777" w:rsidR="00BF56FE" w:rsidRPr="00B4261F" w:rsidRDefault="00BF56FE" w:rsidP="00BF56FE">
      <w:pPr>
        <w:spacing w:after="0" w:line="240" w:lineRule="auto"/>
        <w:jc w:val="both"/>
        <w:rPr>
          <w:rFonts w:ascii="Cambria" w:hAnsi="Cambria"/>
          <w:sz w:val="24"/>
          <w:szCs w:val="24"/>
          <w:lang w:val="es-PR"/>
        </w:rPr>
      </w:pPr>
    </w:p>
    <w:p w14:paraId="3147484C" w14:textId="091D9DFC" w:rsidR="005E59AD" w:rsidRPr="005E59AD" w:rsidRDefault="00920614" w:rsidP="005E59AD">
      <w:pPr>
        <w:pStyle w:val="ListParagraph"/>
        <w:numPr>
          <w:ilvl w:val="0"/>
          <w:numId w:val="40"/>
        </w:numPr>
        <w:spacing w:after="0" w:line="240" w:lineRule="auto"/>
        <w:ind w:left="720"/>
        <w:jc w:val="both"/>
        <w:rPr>
          <w:rFonts w:ascii="Cambria" w:hAnsi="Cambria" w:cs="Arial"/>
          <w:sz w:val="24"/>
          <w:szCs w:val="24"/>
          <w:lang w:val="es-PR"/>
        </w:rPr>
      </w:pPr>
      <w:r>
        <w:rPr>
          <w:rFonts w:ascii="Cambria" w:hAnsi="Cambria" w:cs="Arial"/>
          <w:sz w:val="24"/>
          <w:szCs w:val="24"/>
          <w:lang w:val="es-PR"/>
        </w:rPr>
        <w:t>Organícense en grupos de</w:t>
      </w:r>
      <w:r w:rsidR="005E59AD" w:rsidRPr="00F62345">
        <w:rPr>
          <w:rFonts w:ascii="Cambria" w:hAnsi="Cambria" w:cs="Arial"/>
          <w:sz w:val="24"/>
          <w:szCs w:val="24"/>
          <w:lang w:val="es-PR"/>
        </w:rPr>
        <w:t xml:space="preserve"> 3 a 4 </w:t>
      </w:r>
      <w:r>
        <w:rPr>
          <w:rFonts w:ascii="Cambria" w:hAnsi="Cambria" w:cs="Arial"/>
          <w:sz w:val="24"/>
          <w:szCs w:val="24"/>
          <w:lang w:val="es-PR"/>
        </w:rPr>
        <w:t>estudiantes.</w:t>
      </w:r>
    </w:p>
    <w:p w14:paraId="16AD4B87" w14:textId="77777777" w:rsidR="005E59AD" w:rsidRPr="00B4261F" w:rsidRDefault="005E59AD" w:rsidP="005E59AD">
      <w:pPr>
        <w:pStyle w:val="ListParagraph"/>
        <w:spacing w:after="0" w:line="240" w:lineRule="auto"/>
        <w:jc w:val="both"/>
        <w:rPr>
          <w:rFonts w:ascii="Cambria" w:hAnsi="Cambria" w:cs="Arial"/>
          <w:sz w:val="24"/>
          <w:szCs w:val="24"/>
          <w:lang w:val="es-PR"/>
        </w:rPr>
      </w:pPr>
    </w:p>
    <w:p w14:paraId="4B76A8B0" w14:textId="1B7616CD" w:rsidR="005E59AD" w:rsidRPr="005E59AD" w:rsidRDefault="00920614" w:rsidP="005E59AD">
      <w:pPr>
        <w:pStyle w:val="ListParagraph"/>
        <w:numPr>
          <w:ilvl w:val="0"/>
          <w:numId w:val="40"/>
        </w:numPr>
        <w:spacing w:after="0" w:line="240" w:lineRule="auto"/>
        <w:ind w:left="720"/>
        <w:jc w:val="both"/>
        <w:rPr>
          <w:rFonts w:ascii="Cambria" w:hAnsi="Cambria" w:cs="Arial"/>
          <w:sz w:val="24"/>
          <w:szCs w:val="24"/>
          <w:lang w:val="es-PR"/>
        </w:rPr>
      </w:pPr>
      <w:r w:rsidRPr="00793B57">
        <w:rPr>
          <w:rFonts w:ascii="Cambria" w:hAnsi="Cambria" w:cs="Arial"/>
          <w:sz w:val="24"/>
          <w:szCs w:val="24"/>
          <w:lang w:val="es-PR"/>
        </w:rPr>
        <w:t xml:space="preserve">Su instructor </w:t>
      </w:r>
      <w:r>
        <w:rPr>
          <w:rFonts w:ascii="Cambria" w:hAnsi="Cambria" w:cs="Arial"/>
          <w:sz w:val="24"/>
          <w:szCs w:val="24"/>
          <w:lang w:val="es-PR"/>
        </w:rPr>
        <w:t>les entregará</w:t>
      </w:r>
      <w:r w:rsidRPr="00793B57">
        <w:rPr>
          <w:rFonts w:ascii="Cambria" w:hAnsi="Cambria" w:cs="Arial"/>
          <w:sz w:val="24"/>
          <w:szCs w:val="24"/>
          <w:lang w:val="es-PR"/>
        </w:rPr>
        <w:t xml:space="preserve"> </w:t>
      </w:r>
      <w:r>
        <w:rPr>
          <w:rFonts w:ascii="Cambria" w:hAnsi="Cambria" w:cs="Arial"/>
          <w:sz w:val="24"/>
          <w:szCs w:val="24"/>
          <w:lang w:val="es-PR"/>
        </w:rPr>
        <w:t xml:space="preserve">una tarjeta con un </w:t>
      </w:r>
      <w:r w:rsidRPr="00920614">
        <w:rPr>
          <w:rFonts w:ascii="Cambria" w:hAnsi="Cambria" w:cs="Arial"/>
          <w:sz w:val="24"/>
          <w:szCs w:val="24"/>
          <w:u w:val="single"/>
          <w:lang w:val="es-PR"/>
        </w:rPr>
        <w:t>Problema de calidad del agua</w:t>
      </w:r>
      <w:r>
        <w:rPr>
          <w:rFonts w:ascii="Cambria" w:hAnsi="Cambria" w:cs="Arial"/>
          <w:sz w:val="24"/>
          <w:szCs w:val="24"/>
          <w:lang w:val="es-PR"/>
        </w:rPr>
        <w:t xml:space="preserve"> y </w:t>
      </w:r>
      <w:r w:rsidRPr="00793B57">
        <w:rPr>
          <w:rFonts w:ascii="Cambria" w:hAnsi="Cambria" w:cs="Arial"/>
          <w:sz w:val="24"/>
          <w:szCs w:val="24"/>
          <w:lang w:val="es-PR"/>
        </w:rPr>
        <w:t xml:space="preserve">un set de tarjetas de </w:t>
      </w:r>
      <w:r w:rsidRPr="003E0CE4">
        <w:rPr>
          <w:rFonts w:ascii="Cambria" w:hAnsi="Cambria" w:cs="Arial"/>
          <w:sz w:val="24"/>
          <w:szCs w:val="24"/>
          <w:u w:val="single"/>
          <w:lang w:val="es-PR"/>
        </w:rPr>
        <w:t>Contaminantes en el agua</w:t>
      </w:r>
      <w:r w:rsidR="005E59AD" w:rsidRPr="00F62345">
        <w:rPr>
          <w:rFonts w:ascii="Cambria" w:hAnsi="Cambria" w:cs="Arial"/>
          <w:sz w:val="24"/>
          <w:szCs w:val="24"/>
          <w:lang w:val="es-PR"/>
        </w:rPr>
        <w:t>.</w:t>
      </w:r>
      <w:r w:rsidRPr="00920614">
        <w:rPr>
          <w:rFonts w:ascii="Cambria" w:hAnsi="Cambria" w:cs="Arial"/>
          <w:sz w:val="24"/>
          <w:szCs w:val="24"/>
          <w:lang w:val="es-PR"/>
        </w:rPr>
        <w:t xml:space="preserve"> </w:t>
      </w:r>
      <w:r w:rsidRPr="00793B57">
        <w:rPr>
          <w:rFonts w:ascii="Cambria" w:hAnsi="Cambria" w:cs="Arial"/>
          <w:sz w:val="24"/>
          <w:szCs w:val="24"/>
          <w:lang w:val="es-PR"/>
        </w:rPr>
        <w:t xml:space="preserve">Luego de que </w:t>
      </w:r>
      <w:r>
        <w:rPr>
          <w:rFonts w:ascii="Cambria" w:hAnsi="Cambria" w:cs="Arial"/>
          <w:sz w:val="24"/>
          <w:szCs w:val="24"/>
          <w:lang w:val="es-PR"/>
        </w:rPr>
        <w:t>se repartan las tarjetas de los contaminantes entre ustedes</w:t>
      </w:r>
      <w:r w:rsidRPr="00793B57">
        <w:rPr>
          <w:rFonts w:ascii="Cambria" w:hAnsi="Cambria" w:cs="Arial"/>
          <w:sz w:val="24"/>
          <w:szCs w:val="24"/>
          <w:lang w:val="es-PR"/>
        </w:rPr>
        <w:t>,</w:t>
      </w:r>
      <w:r>
        <w:rPr>
          <w:rFonts w:ascii="Cambria" w:hAnsi="Cambria" w:cs="Arial"/>
          <w:sz w:val="24"/>
          <w:szCs w:val="24"/>
          <w:lang w:val="es-PR"/>
        </w:rPr>
        <w:t xml:space="preserve"> d</w:t>
      </w:r>
      <w:r w:rsidRPr="001A0B53">
        <w:rPr>
          <w:rFonts w:ascii="Cambria" w:hAnsi="Cambria" w:cs="Arial"/>
          <w:sz w:val="24"/>
          <w:szCs w:val="24"/>
          <w:lang w:val="es-PR"/>
        </w:rPr>
        <w:t xml:space="preserve">iscutan cada </w:t>
      </w:r>
      <w:r>
        <w:rPr>
          <w:rFonts w:ascii="Cambria" w:hAnsi="Cambria" w:cs="Arial"/>
          <w:sz w:val="24"/>
          <w:szCs w:val="24"/>
          <w:lang w:val="es-PR"/>
        </w:rPr>
        <w:t>una</w:t>
      </w:r>
      <w:r w:rsidRPr="001A0B53">
        <w:rPr>
          <w:rFonts w:ascii="Cambria" w:hAnsi="Cambria" w:cs="Arial"/>
          <w:sz w:val="24"/>
          <w:szCs w:val="24"/>
          <w:lang w:val="es-PR"/>
        </w:rPr>
        <w:t xml:space="preserve"> y decidan cuáles son relevantes para su problema.</w:t>
      </w:r>
    </w:p>
    <w:p w14:paraId="223250EA" w14:textId="77777777" w:rsidR="005E59AD" w:rsidRPr="00B4261F" w:rsidRDefault="005E59AD" w:rsidP="005E59AD">
      <w:pPr>
        <w:pStyle w:val="ListParagraph"/>
        <w:spacing w:after="0" w:line="240" w:lineRule="auto"/>
        <w:jc w:val="both"/>
        <w:rPr>
          <w:rFonts w:ascii="Cambria" w:hAnsi="Cambria" w:cs="Arial"/>
          <w:sz w:val="24"/>
          <w:szCs w:val="24"/>
          <w:lang w:val="es-PR"/>
        </w:rPr>
      </w:pPr>
    </w:p>
    <w:p w14:paraId="69C84585" w14:textId="5560AB14" w:rsidR="005E59AD" w:rsidRPr="00EB15B7" w:rsidRDefault="005E59AD" w:rsidP="00793B57">
      <w:pPr>
        <w:pStyle w:val="ListParagraph"/>
        <w:numPr>
          <w:ilvl w:val="0"/>
          <w:numId w:val="40"/>
        </w:numPr>
        <w:spacing w:after="0" w:line="240" w:lineRule="auto"/>
        <w:ind w:left="720"/>
        <w:jc w:val="both"/>
        <w:rPr>
          <w:rFonts w:ascii="Cambria" w:hAnsi="Cambria" w:cs="Arial"/>
          <w:sz w:val="24"/>
          <w:szCs w:val="24"/>
          <w:lang w:val="es-PR"/>
        </w:rPr>
      </w:pPr>
      <w:r w:rsidRPr="00793B57">
        <w:rPr>
          <w:rFonts w:ascii="Cambria" w:hAnsi="Cambria" w:cs="Arial"/>
          <w:sz w:val="24"/>
          <w:szCs w:val="24"/>
          <w:lang w:val="es-PR"/>
        </w:rPr>
        <w:t xml:space="preserve">Su instructor </w:t>
      </w:r>
      <w:r w:rsidR="00920614">
        <w:rPr>
          <w:rFonts w:ascii="Cambria" w:hAnsi="Cambria" w:cs="Arial"/>
          <w:sz w:val="24"/>
          <w:szCs w:val="24"/>
          <w:lang w:val="es-PR"/>
        </w:rPr>
        <w:t>les entregará</w:t>
      </w:r>
      <w:r w:rsidR="00793B57" w:rsidRPr="00793B57">
        <w:rPr>
          <w:rFonts w:ascii="Cambria" w:hAnsi="Cambria" w:cs="Arial"/>
          <w:sz w:val="24"/>
          <w:szCs w:val="24"/>
          <w:lang w:val="es-PR"/>
        </w:rPr>
        <w:t xml:space="preserve"> un set de tarjetas de </w:t>
      </w:r>
      <w:r w:rsidR="00793B57" w:rsidRPr="00793B57">
        <w:rPr>
          <w:rFonts w:ascii="Cambria" w:hAnsi="Cambria" w:cs="Arial"/>
          <w:sz w:val="24"/>
          <w:szCs w:val="24"/>
          <w:u w:val="single"/>
          <w:lang w:val="es-PR"/>
        </w:rPr>
        <w:t>Nanotecnologías</w:t>
      </w:r>
      <w:r w:rsidR="00793B57" w:rsidRPr="00793B57">
        <w:rPr>
          <w:rFonts w:ascii="Cambria" w:hAnsi="Cambria" w:cs="Arial"/>
          <w:sz w:val="24"/>
          <w:szCs w:val="24"/>
          <w:lang w:val="es-PR"/>
        </w:rPr>
        <w:t xml:space="preserve">. Luego de que </w:t>
      </w:r>
      <w:r w:rsidR="00793B57">
        <w:rPr>
          <w:rFonts w:ascii="Cambria" w:hAnsi="Cambria" w:cs="Arial"/>
          <w:sz w:val="24"/>
          <w:szCs w:val="24"/>
          <w:lang w:val="es-PR"/>
        </w:rPr>
        <w:t>se repartan las tarjetas entre ustedes</w:t>
      </w:r>
      <w:r w:rsidR="00793B57" w:rsidRPr="00793B57">
        <w:rPr>
          <w:rFonts w:ascii="Cambria" w:hAnsi="Cambria" w:cs="Arial"/>
          <w:sz w:val="24"/>
          <w:szCs w:val="24"/>
          <w:lang w:val="es-PR"/>
        </w:rPr>
        <w:t xml:space="preserve">, discutan cada una y determinen cuál solución es la más efectiva como sistema de tratamiento para </w:t>
      </w:r>
      <w:r w:rsidR="00793B57">
        <w:rPr>
          <w:rFonts w:ascii="Cambria" w:hAnsi="Cambria" w:cs="Arial"/>
          <w:sz w:val="24"/>
          <w:szCs w:val="24"/>
          <w:lang w:val="es-PR"/>
        </w:rPr>
        <w:t>el</w:t>
      </w:r>
      <w:r w:rsidR="00793B57" w:rsidRPr="00793B57">
        <w:rPr>
          <w:rFonts w:ascii="Cambria" w:hAnsi="Cambria" w:cs="Arial"/>
          <w:sz w:val="24"/>
          <w:szCs w:val="24"/>
          <w:lang w:val="es-PR"/>
        </w:rPr>
        <w:t xml:space="preserve"> problema (pueden seleccionar más de una). </w:t>
      </w:r>
    </w:p>
    <w:p w14:paraId="431FE392" w14:textId="77777777" w:rsidR="005E59AD" w:rsidRPr="00B4261F" w:rsidRDefault="005E59AD" w:rsidP="005E59AD">
      <w:pPr>
        <w:pStyle w:val="ListParagraph"/>
        <w:spacing w:after="0" w:line="240" w:lineRule="auto"/>
        <w:jc w:val="both"/>
        <w:rPr>
          <w:rFonts w:ascii="Cambria" w:hAnsi="Cambria" w:cs="Arial"/>
          <w:sz w:val="24"/>
          <w:szCs w:val="24"/>
          <w:lang w:val="es-PR"/>
        </w:rPr>
      </w:pPr>
    </w:p>
    <w:p w14:paraId="2DDB4591" w14:textId="0F23F217" w:rsidR="005E59AD" w:rsidRPr="00793B57" w:rsidRDefault="005E59AD" w:rsidP="00793B57">
      <w:pPr>
        <w:pStyle w:val="ListParagraph"/>
        <w:numPr>
          <w:ilvl w:val="0"/>
          <w:numId w:val="40"/>
        </w:numPr>
        <w:spacing w:after="0" w:line="240" w:lineRule="auto"/>
        <w:ind w:left="720"/>
        <w:jc w:val="both"/>
        <w:rPr>
          <w:rFonts w:ascii="Cambria" w:hAnsi="Cambria" w:cs="Arial"/>
          <w:sz w:val="24"/>
          <w:szCs w:val="24"/>
        </w:rPr>
      </w:pPr>
      <w:r w:rsidRPr="00793B57">
        <w:rPr>
          <w:rFonts w:ascii="Cambria" w:hAnsi="Cambria" w:cs="Arial"/>
          <w:sz w:val="24"/>
          <w:szCs w:val="24"/>
          <w:lang w:val="es-PR"/>
        </w:rPr>
        <w:t xml:space="preserve">Al </w:t>
      </w:r>
      <w:r w:rsidR="00793B57" w:rsidRPr="00793B57">
        <w:rPr>
          <w:rFonts w:ascii="Cambria" w:hAnsi="Cambria" w:cs="Arial"/>
          <w:sz w:val="24"/>
          <w:szCs w:val="24"/>
          <w:lang w:val="es-PR"/>
        </w:rPr>
        <w:t>seleccionar la nanotecnología más efectiva (si alguna) tienen que considerar el tamaño del contaminante en el agua y las fuerzas que pueden actuar en cada situación. Las fuerzas incluyen:</w:t>
      </w:r>
    </w:p>
    <w:p w14:paraId="5008A0A5" w14:textId="77777777" w:rsidR="005E59AD" w:rsidRPr="00B4261F" w:rsidRDefault="005E59AD" w:rsidP="005E59AD">
      <w:pPr>
        <w:spacing w:after="0" w:line="240" w:lineRule="auto"/>
        <w:jc w:val="both"/>
        <w:rPr>
          <w:rFonts w:ascii="Cambria" w:hAnsi="Cambria" w:cs="Arial"/>
          <w:sz w:val="24"/>
          <w:szCs w:val="24"/>
          <w:lang w:val="es-PR"/>
        </w:rPr>
      </w:pPr>
    </w:p>
    <w:p w14:paraId="576D2AD1" w14:textId="77777777" w:rsidR="00B83151" w:rsidRPr="00D70502" w:rsidRDefault="00B83151" w:rsidP="00B83151">
      <w:pPr>
        <w:pStyle w:val="ListParagraph"/>
        <w:numPr>
          <w:ilvl w:val="1"/>
          <w:numId w:val="35"/>
        </w:numPr>
        <w:spacing w:after="0" w:line="240" w:lineRule="auto"/>
        <w:ind w:left="1080"/>
        <w:jc w:val="both"/>
        <w:rPr>
          <w:rFonts w:ascii="Cambria" w:hAnsi="Cambria" w:cs="Arial"/>
          <w:sz w:val="24"/>
          <w:szCs w:val="24"/>
          <w:lang w:val="es-PR"/>
        </w:rPr>
      </w:pPr>
      <w:r w:rsidRPr="005D6803">
        <w:rPr>
          <w:rFonts w:ascii="Cambria" w:hAnsi="Cambria" w:cs="Arial"/>
          <w:sz w:val="24"/>
          <w:szCs w:val="24"/>
          <w:lang w:val="es-PR"/>
        </w:rPr>
        <w:t>Gravedad: más importante para</w:t>
      </w:r>
      <w:r>
        <w:rPr>
          <w:rFonts w:ascii="Cambria" w:hAnsi="Cambria" w:cs="Arial"/>
          <w:sz w:val="24"/>
          <w:szCs w:val="24"/>
          <w:lang w:val="es-PR"/>
        </w:rPr>
        <w:t xml:space="preserve"> los</w:t>
      </w:r>
      <w:r w:rsidRPr="005D6803">
        <w:rPr>
          <w:rFonts w:ascii="Cambria" w:hAnsi="Cambria" w:cs="Arial"/>
          <w:sz w:val="24"/>
          <w:szCs w:val="24"/>
          <w:lang w:val="es-PR"/>
        </w:rPr>
        <w:t xml:space="preserve"> contaminantes </w:t>
      </w:r>
      <w:r>
        <w:rPr>
          <w:rFonts w:ascii="Cambria" w:hAnsi="Cambria" w:cs="Arial"/>
          <w:sz w:val="24"/>
          <w:szCs w:val="24"/>
          <w:lang w:val="es-PR"/>
        </w:rPr>
        <w:t>en el</w:t>
      </w:r>
      <w:r w:rsidRPr="005D6803">
        <w:rPr>
          <w:rFonts w:ascii="Cambria" w:hAnsi="Cambria" w:cs="Arial"/>
          <w:sz w:val="24"/>
          <w:szCs w:val="24"/>
          <w:lang w:val="es-PR"/>
        </w:rPr>
        <w:t xml:space="preserve"> agua </w:t>
      </w:r>
      <w:r>
        <w:rPr>
          <w:rFonts w:ascii="Cambria" w:hAnsi="Cambria" w:cs="Arial"/>
          <w:sz w:val="24"/>
          <w:szCs w:val="24"/>
          <w:lang w:val="es-PR"/>
        </w:rPr>
        <w:t>con mayor tamaño</w:t>
      </w:r>
      <w:r w:rsidRPr="005D6803">
        <w:rPr>
          <w:rFonts w:ascii="Cambria" w:hAnsi="Cambria" w:cs="Arial"/>
          <w:sz w:val="24"/>
          <w:szCs w:val="24"/>
          <w:lang w:val="es-PR"/>
        </w:rPr>
        <w:t xml:space="preserve"> </w:t>
      </w:r>
      <w:r>
        <w:rPr>
          <w:rFonts w:ascii="Cambria" w:hAnsi="Cambria" w:cs="Arial"/>
          <w:sz w:val="24"/>
          <w:szCs w:val="24"/>
          <w:lang w:val="es-PR"/>
        </w:rPr>
        <w:t xml:space="preserve">y </w:t>
      </w:r>
      <w:r w:rsidRPr="005D6803">
        <w:rPr>
          <w:rFonts w:ascii="Cambria" w:hAnsi="Cambria" w:cs="Arial"/>
          <w:sz w:val="24"/>
          <w:szCs w:val="24"/>
          <w:lang w:val="es-PR"/>
        </w:rPr>
        <w:t xml:space="preserve">que tienen </w:t>
      </w:r>
      <w:r>
        <w:rPr>
          <w:rFonts w:ascii="Cambria" w:hAnsi="Cambria" w:cs="Arial"/>
          <w:sz w:val="24"/>
          <w:szCs w:val="24"/>
          <w:lang w:val="es-PR"/>
        </w:rPr>
        <w:t>mayor</w:t>
      </w:r>
      <w:r w:rsidRPr="005D6803">
        <w:rPr>
          <w:rFonts w:ascii="Cambria" w:hAnsi="Cambria" w:cs="Arial"/>
          <w:sz w:val="24"/>
          <w:szCs w:val="24"/>
          <w:lang w:val="es-PR"/>
        </w:rPr>
        <w:t xml:space="preserve"> masa, como partículas de arena y tierra. </w:t>
      </w:r>
      <w:r>
        <w:rPr>
          <w:rFonts w:ascii="Cambria" w:hAnsi="Cambria" w:cs="Arial"/>
          <w:sz w:val="24"/>
          <w:szCs w:val="24"/>
          <w:lang w:val="es-PR"/>
        </w:rPr>
        <w:t>Esta fuerza t</w:t>
      </w:r>
      <w:r w:rsidRPr="005D6803">
        <w:rPr>
          <w:rFonts w:ascii="Cambria" w:hAnsi="Cambria" w:cs="Arial"/>
          <w:sz w:val="24"/>
          <w:szCs w:val="24"/>
          <w:lang w:val="es-PR"/>
        </w:rPr>
        <w:t xml:space="preserve">iene muy poco efecto en </w:t>
      </w:r>
      <w:r>
        <w:rPr>
          <w:rFonts w:ascii="Cambria" w:hAnsi="Cambria" w:cs="Arial"/>
          <w:sz w:val="24"/>
          <w:szCs w:val="24"/>
          <w:lang w:val="es-PR"/>
        </w:rPr>
        <w:t>materiales con menos d</w:t>
      </w:r>
      <w:r w:rsidRPr="005D6803">
        <w:rPr>
          <w:rFonts w:ascii="Cambria" w:hAnsi="Cambria" w:cs="Arial"/>
          <w:sz w:val="24"/>
          <w:szCs w:val="24"/>
          <w:lang w:val="es-PR"/>
        </w:rPr>
        <w:t>e un micrómetro de tamaño.</w:t>
      </w:r>
    </w:p>
    <w:p w14:paraId="12108718" w14:textId="77777777" w:rsidR="00B83151" w:rsidRPr="00B4261F" w:rsidRDefault="00B83151" w:rsidP="00B83151">
      <w:pPr>
        <w:pStyle w:val="ListParagraph"/>
        <w:spacing w:after="0" w:line="240" w:lineRule="auto"/>
        <w:ind w:left="1080"/>
        <w:jc w:val="both"/>
        <w:rPr>
          <w:rFonts w:ascii="Cambria" w:hAnsi="Cambria" w:cs="Arial"/>
          <w:sz w:val="12"/>
          <w:szCs w:val="12"/>
          <w:lang w:val="es-PR"/>
        </w:rPr>
      </w:pPr>
    </w:p>
    <w:p w14:paraId="1F1B5E2A" w14:textId="77777777" w:rsidR="00B83151" w:rsidRPr="00D70502" w:rsidRDefault="00B83151" w:rsidP="00B83151">
      <w:pPr>
        <w:pStyle w:val="ListParagraph"/>
        <w:numPr>
          <w:ilvl w:val="1"/>
          <w:numId w:val="35"/>
        </w:numPr>
        <w:spacing w:after="0" w:line="240" w:lineRule="auto"/>
        <w:ind w:left="1080"/>
        <w:jc w:val="both"/>
        <w:rPr>
          <w:rFonts w:ascii="Cambria" w:hAnsi="Cambria" w:cs="Arial"/>
          <w:sz w:val="24"/>
          <w:szCs w:val="24"/>
          <w:lang w:val="es-PR"/>
        </w:rPr>
      </w:pPr>
      <w:r w:rsidRPr="005D6803">
        <w:rPr>
          <w:rFonts w:ascii="Cambria" w:hAnsi="Cambria" w:cs="Arial"/>
          <w:sz w:val="24"/>
          <w:szCs w:val="24"/>
          <w:lang w:val="es-PR"/>
        </w:rPr>
        <w:t xml:space="preserve">Inercia: también importante para contaminantes </w:t>
      </w:r>
      <w:r>
        <w:rPr>
          <w:rFonts w:ascii="Cambria" w:hAnsi="Cambria" w:cs="Arial"/>
          <w:sz w:val="24"/>
          <w:szCs w:val="24"/>
          <w:lang w:val="es-PR"/>
        </w:rPr>
        <w:t>de mayor masa</w:t>
      </w:r>
      <w:r w:rsidRPr="005D6803">
        <w:rPr>
          <w:rFonts w:ascii="Cambria" w:hAnsi="Cambria" w:cs="Arial"/>
          <w:sz w:val="24"/>
          <w:szCs w:val="24"/>
          <w:lang w:val="es-PR"/>
        </w:rPr>
        <w:t xml:space="preserve">. La inercia permite que las partículas se eliminen con filtros a medida que las partículas impactan el medio filtrante. Al igual que la gravedad, la inercia es más importante para contaminantes </w:t>
      </w:r>
      <w:r>
        <w:rPr>
          <w:rFonts w:ascii="Cambria" w:hAnsi="Cambria" w:cs="Arial"/>
          <w:sz w:val="24"/>
          <w:szCs w:val="24"/>
          <w:lang w:val="es-PR"/>
        </w:rPr>
        <w:t>en el</w:t>
      </w:r>
      <w:r w:rsidRPr="005D6803">
        <w:rPr>
          <w:rFonts w:ascii="Cambria" w:hAnsi="Cambria" w:cs="Arial"/>
          <w:sz w:val="24"/>
          <w:szCs w:val="24"/>
          <w:lang w:val="es-PR"/>
        </w:rPr>
        <w:t xml:space="preserve"> agua </w:t>
      </w:r>
      <w:r>
        <w:rPr>
          <w:rFonts w:ascii="Cambria" w:hAnsi="Cambria" w:cs="Arial"/>
          <w:sz w:val="24"/>
          <w:szCs w:val="24"/>
          <w:lang w:val="es-PR"/>
        </w:rPr>
        <w:t>con mayor tamaño</w:t>
      </w:r>
      <w:r w:rsidRPr="005D6803">
        <w:rPr>
          <w:rFonts w:ascii="Cambria" w:hAnsi="Cambria" w:cs="Arial"/>
          <w:sz w:val="24"/>
          <w:szCs w:val="24"/>
          <w:lang w:val="es-PR"/>
        </w:rPr>
        <w:t xml:space="preserve">. </w:t>
      </w:r>
      <w:r>
        <w:rPr>
          <w:rFonts w:ascii="Cambria" w:hAnsi="Cambria" w:cs="Arial"/>
          <w:sz w:val="24"/>
          <w:szCs w:val="24"/>
          <w:lang w:val="es-PR"/>
        </w:rPr>
        <w:t>Es más efectiva pa</w:t>
      </w:r>
      <w:r w:rsidRPr="005D6803">
        <w:rPr>
          <w:rFonts w:ascii="Cambria" w:hAnsi="Cambria" w:cs="Arial"/>
          <w:sz w:val="24"/>
          <w:szCs w:val="24"/>
          <w:lang w:val="es-PR"/>
        </w:rPr>
        <w:t xml:space="preserve">ra partículas </w:t>
      </w:r>
      <w:r>
        <w:rPr>
          <w:rFonts w:ascii="Cambria" w:hAnsi="Cambria" w:cs="Arial"/>
          <w:sz w:val="24"/>
          <w:szCs w:val="24"/>
          <w:lang w:val="es-PR"/>
        </w:rPr>
        <w:t>con</w:t>
      </w:r>
      <w:r w:rsidRPr="005D6803">
        <w:rPr>
          <w:rFonts w:ascii="Cambria" w:hAnsi="Cambria" w:cs="Arial"/>
          <w:sz w:val="24"/>
          <w:szCs w:val="24"/>
          <w:lang w:val="es-PR"/>
        </w:rPr>
        <w:t xml:space="preserve"> más de medio micrómetro (500 nanómetros) de tamaño. No es efectiv</w:t>
      </w:r>
      <w:r>
        <w:rPr>
          <w:rFonts w:ascii="Cambria" w:hAnsi="Cambria" w:cs="Arial"/>
          <w:sz w:val="24"/>
          <w:szCs w:val="24"/>
          <w:lang w:val="es-PR"/>
        </w:rPr>
        <w:t>a</w:t>
      </w:r>
      <w:r w:rsidRPr="005D6803">
        <w:rPr>
          <w:rFonts w:ascii="Cambria" w:hAnsi="Cambria" w:cs="Arial"/>
          <w:sz w:val="24"/>
          <w:szCs w:val="24"/>
          <w:lang w:val="es-PR"/>
        </w:rPr>
        <w:t xml:space="preserve"> para contaminantes en </w:t>
      </w:r>
      <w:r>
        <w:rPr>
          <w:rFonts w:ascii="Cambria" w:hAnsi="Cambria" w:cs="Arial"/>
          <w:sz w:val="24"/>
          <w:szCs w:val="24"/>
          <w:lang w:val="es-PR"/>
        </w:rPr>
        <w:t xml:space="preserve">su </w:t>
      </w:r>
      <w:r w:rsidRPr="005D6803">
        <w:rPr>
          <w:rFonts w:ascii="Cambria" w:hAnsi="Cambria" w:cs="Arial"/>
          <w:sz w:val="24"/>
          <w:szCs w:val="24"/>
          <w:lang w:val="es-PR"/>
        </w:rPr>
        <w:t>forma atómica o molecular.</w:t>
      </w:r>
    </w:p>
    <w:p w14:paraId="77F83ECE" w14:textId="77777777" w:rsidR="00B83151" w:rsidRPr="00B4261F" w:rsidRDefault="00B83151" w:rsidP="00B83151">
      <w:pPr>
        <w:spacing w:after="0" w:line="240" w:lineRule="auto"/>
        <w:ind w:left="1080"/>
        <w:jc w:val="both"/>
        <w:rPr>
          <w:rFonts w:ascii="Cambria" w:hAnsi="Cambria" w:cs="Arial"/>
          <w:sz w:val="12"/>
          <w:szCs w:val="12"/>
          <w:lang w:val="es-PR"/>
        </w:rPr>
      </w:pPr>
    </w:p>
    <w:p w14:paraId="098E64F8" w14:textId="77777777" w:rsidR="00B83151" w:rsidRDefault="00B83151" w:rsidP="00B83151">
      <w:pPr>
        <w:pStyle w:val="ListParagraph"/>
        <w:numPr>
          <w:ilvl w:val="1"/>
          <w:numId w:val="35"/>
        </w:numPr>
        <w:spacing w:after="0" w:line="240" w:lineRule="auto"/>
        <w:ind w:left="1080"/>
        <w:jc w:val="both"/>
        <w:rPr>
          <w:rFonts w:ascii="Cambria" w:hAnsi="Cambria" w:cs="Arial"/>
          <w:sz w:val="24"/>
          <w:szCs w:val="24"/>
          <w:lang w:val="es-PR"/>
        </w:rPr>
      </w:pPr>
      <w:r w:rsidRPr="004E01C3">
        <w:rPr>
          <w:rFonts w:ascii="Cambria" w:hAnsi="Cambria" w:cs="Arial"/>
          <w:sz w:val="24"/>
          <w:szCs w:val="24"/>
          <w:lang w:val="es-PR"/>
        </w:rPr>
        <w:t xml:space="preserve">Fuerza electrostática: la atracción y repulsión de materiales por cargas eléctricas. </w:t>
      </w:r>
      <w:r w:rsidRPr="005D6803">
        <w:rPr>
          <w:rFonts w:ascii="Cambria" w:hAnsi="Cambria" w:cs="Arial"/>
          <w:sz w:val="24"/>
          <w:szCs w:val="24"/>
          <w:lang w:val="es-PR"/>
        </w:rPr>
        <w:t>Esta fuerza e</w:t>
      </w:r>
      <w:r>
        <w:rPr>
          <w:rFonts w:ascii="Cambria" w:hAnsi="Cambria" w:cs="Arial"/>
          <w:sz w:val="24"/>
          <w:szCs w:val="24"/>
          <w:lang w:val="es-PR"/>
        </w:rPr>
        <w:t>s</w:t>
      </w:r>
      <w:r w:rsidRPr="005D6803">
        <w:rPr>
          <w:rFonts w:ascii="Cambria" w:hAnsi="Cambria" w:cs="Arial"/>
          <w:sz w:val="24"/>
          <w:szCs w:val="24"/>
          <w:lang w:val="es-PR"/>
        </w:rPr>
        <w:t xml:space="preserve"> más importante para </w:t>
      </w:r>
      <w:r>
        <w:rPr>
          <w:rFonts w:ascii="Cambria" w:hAnsi="Cambria" w:cs="Arial"/>
          <w:sz w:val="24"/>
          <w:szCs w:val="24"/>
          <w:lang w:val="es-PR"/>
        </w:rPr>
        <w:t xml:space="preserve">los </w:t>
      </w:r>
      <w:r w:rsidRPr="005D6803">
        <w:rPr>
          <w:rFonts w:ascii="Cambria" w:hAnsi="Cambria" w:cs="Arial"/>
          <w:sz w:val="24"/>
          <w:szCs w:val="24"/>
          <w:lang w:val="es-PR"/>
        </w:rPr>
        <w:t xml:space="preserve">contaminantes </w:t>
      </w:r>
      <w:r>
        <w:rPr>
          <w:rFonts w:ascii="Cambria" w:hAnsi="Cambria" w:cs="Arial"/>
          <w:sz w:val="24"/>
          <w:szCs w:val="24"/>
          <w:lang w:val="es-PR"/>
        </w:rPr>
        <w:t>con menor tamaño</w:t>
      </w:r>
      <w:r w:rsidRPr="005D6803">
        <w:rPr>
          <w:rFonts w:ascii="Cambria" w:hAnsi="Cambria" w:cs="Arial"/>
          <w:sz w:val="24"/>
          <w:szCs w:val="24"/>
          <w:lang w:val="es-PR"/>
        </w:rPr>
        <w:t xml:space="preserve">, es decir, partículas </w:t>
      </w:r>
      <w:r>
        <w:rPr>
          <w:rFonts w:ascii="Cambria" w:hAnsi="Cambria" w:cs="Arial"/>
          <w:sz w:val="24"/>
          <w:szCs w:val="24"/>
          <w:lang w:val="es-PR"/>
        </w:rPr>
        <w:t>con menos de</w:t>
      </w:r>
      <w:r w:rsidRPr="005D6803">
        <w:rPr>
          <w:rFonts w:ascii="Cambria" w:hAnsi="Cambria" w:cs="Arial"/>
          <w:sz w:val="24"/>
          <w:szCs w:val="24"/>
          <w:lang w:val="es-PR"/>
        </w:rPr>
        <w:t xml:space="preserve"> 500 nm</w:t>
      </w:r>
      <w:r>
        <w:rPr>
          <w:rFonts w:ascii="Cambria" w:hAnsi="Cambria" w:cs="Arial"/>
          <w:sz w:val="24"/>
          <w:szCs w:val="24"/>
          <w:lang w:val="es-PR"/>
        </w:rPr>
        <w:t xml:space="preserve"> de tamaño</w:t>
      </w:r>
      <w:r w:rsidRPr="005D6803">
        <w:rPr>
          <w:rFonts w:ascii="Cambria" w:hAnsi="Cambria" w:cs="Arial"/>
          <w:sz w:val="24"/>
          <w:szCs w:val="24"/>
          <w:lang w:val="es-PR"/>
        </w:rPr>
        <w:t xml:space="preserve">. Es una de las únicas formas de capturar contaminantes en </w:t>
      </w:r>
      <w:r>
        <w:rPr>
          <w:rFonts w:ascii="Cambria" w:hAnsi="Cambria" w:cs="Arial"/>
          <w:sz w:val="24"/>
          <w:szCs w:val="24"/>
          <w:lang w:val="es-PR"/>
        </w:rPr>
        <w:t xml:space="preserve">su </w:t>
      </w:r>
      <w:r w:rsidRPr="005D6803">
        <w:rPr>
          <w:rFonts w:ascii="Cambria" w:hAnsi="Cambria" w:cs="Arial"/>
          <w:sz w:val="24"/>
          <w:szCs w:val="24"/>
          <w:lang w:val="es-PR"/>
        </w:rPr>
        <w:t>forma atómica o molecular.</w:t>
      </w:r>
      <w:r w:rsidRPr="004E01C3">
        <w:rPr>
          <w:rFonts w:ascii="Cambria" w:hAnsi="Cambria" w:cs="Arial"/>
          <w:sz w:val="24"/>
          <w:szCs w:val="24"/>
          <w:lang w:val="es-PR"/>
        </w:rPr>
        <w:t xml:space="preserve">  </w:t>
      </w:r>
    </w:p>
    <w:p w14:paraId="03DC3674" w14:textId="2E115054" w:rsidR="005E59AD" w:rsidRPr="00EB15B7" w:rsidRDefault="00B83151" w:rsidP="00793B57">
      <w:pPr>
        <w:spacing w:after="0" w:line="240" w:lineRule="auto"/>
        <w:jc w:val="both"/>
        <w:rPr>
          <w:rFonts w:ascii="Cambria" w:hAnsi="Cambria" w:cs="Arial"/>
          <w:sz w:val="24"/>
          <w:szCs w:val="24"/>
          <w:lang w:val="es-PR"/>
        </w:rPr>
      </w:pPr>
      <w:r w:rsidRPr="00F62345">
        <w:rPr>
          <w:rFonts w:ascii="Cambria" w:hAnsi="Cambria" w:cs="Arial"/>
          <w:sz w:val="12"/>
          <w:szCs w:val="12"/>
          <w:lang w:val="es-PR"/>
        </w:rPr>
        <w:lastRenderedPageBreak/>
        <w:t xml:space="preserve">       </w:t>
      </w:r>
    </w:p>
    <w:p w14:paraId="3221C0BB" w14:textId="1F76986B" w:rsidR="005E59AD" w:rsidRPr="00793B57" w:rsidRDefault="005E59AD" w:rsidP="005E59AD">
      <w:pPr>
        <w:pStyle w:val="ListParagraph"/>
        <w:numPr>
          <w:ilvl w:val="0"/>
          <w:numId w:val="40"/>
        </w:numPr>
        <w:spacing w:after="0" w:line="240" w:lineRule="auto"/>
        <w:ind w:left="720"/>
        <w:jc w:val="both"/>
        <w:rPr>
          <w:rFonts w:ascii="Cambria" w:hAnsi="Cambria" w:cs="Arial"/>
          <w:sz w:val="24"/>
          <w:szCs w:val="24"/>
          <w:lang w:val="es-PR"/>
        </w:rPr>
      </w:pPr>
      <w:r w:rsidRPr="00B4261F">
        <w:rPr>
          <w:rFonts w:ascii="Cambria" w:hAnsi="Cambria" w:cs="Arial"/>
          <w:sz w:val="24"/>
          <w:szCs w:val="24"/>
          <w:lang w:val="es-PR"/>
        </w:rPr>
        <w:t>C</w:t>
      </w:r>
      <w:r w:rsidRPr="00F62345">
        <w:rPr>
          <w:rFonts w:ascii="Cambria" w:hAnsi="Cambria" w:cs="Arial"/>
          <w:sz w:val="24"/>
          <w:szCs w:val="24"/>
          <w:lang w:val="es-PR"/>
        </w:rPr>
        <w:t>omparta</w:t>
      </w:r>
      <w:r w:rsidR="00793B57">
        <w:rPr>
          <w:rFonts w:ascii="Cambria" w:hAnsi="Cambria" w:cs="Arial"/>
          <w:sz w:val="24"/>
          <w:szCs w:val="24"/>
          <w:lang w:val="es-PR"/>
        </w:rPr>
        <w:t>n</w:t>
      </w:r>
      <w:r w:rsidRPr="00F62345">
        <w:rPr>
          <w:rFonts w:ascii="Cambria" w:hAnsi="Cambria" w:cs="Arial"/>
          <w:sz w:val="24"/>
          <w:szCs w:val="24"/>
          <w:lang w:val="es-PR"/>
        </w:rPr>
        <w:t xml:space="preserve"> la solución de tratamiento de agua de su </w:t>
      </w:r>
      <w:r w:rsidR="00793B57">
        <w:rPr>
          <w:rFonts w:ascii="Cambria" w:hAnsi="Cambria" w:cs="Arial"/>
          <w:sz w:val="24"/>
          <w:szCs w:val="24"/>
          <w:lang w:val="es-PR"/>
        </w:rPr>
        <w:t>grupo</w:t>
      </w:r>
      <w:r w:rsidRPr="00F62345">
        <w:rPr>
          <w:rFonts w:ascii="Cambria" w:hAnsi="Cambria" w:cs="Arial"/>
          <w:sz w:val="24"/>
          <w:szCs w:val="24"/>
          <w:lang w:val="es-PR"/>
        </w:rPr>
        <w:t xml:space="preserve"> con el resto de la clase. Prepáre</w:t>
      </w:r>
      <w:r w:rsidR="00793B57">
        <w:rPr>
          <w:rFonts w:ascii="Cambria" w:hAnsi="Cambria" w:cs="Arial"/>
          <w:sz w:val="24"/>
          <w:szCs w:val="24"/>
          <w:lang w:val="es-PR"/>
        </w:rPr>
        <w:t>n</w:t>
      </w:r>
      <w:r w:rsidRPr="00F62345">
        <w:rPr>
          <w:rFonts w:ascii="Cambria" w:hAnsi="Cambria" w:cs="Arial"/>
          <w:sz w:val="24"/>
          <w:szCs w:val="24"/>
          <w:lang w:val="es-PR"/>
        </w:rPr>
        <w:t xml:space="preserve">se para defender su </w:t>
      </w:r>
      <w:r w:rsidR="00793B57">
        <w:rPr>
          <w:rFonts w:ascii="Cambria" w:hAnsi="Cambria" w:cs="Arial"/>
          <w:sz w:val="24"/>
          <w:szCs w:val="24"/>
          <w:lang w:val="es-PR"/>
        </w:rPr>
        <w:t>s</w:t>
      </w:r>
      <w:r w:rsidRPr="00F62345">
        <w:rPr>
          <w:rFonts w:ascii="Cambria" w:hAnsi="Cambria" w:cs="Arial"/>
          <w:sz w:val="24"/>
          <w:szCs w:val="24"/>
          <w:lang w:val="es-PR"/>
        </w:rPr>
        <w:t>elección explicando:</w:t>
      </w:r>
    </w:p>
    <w:p w14:paraId="53EB8F70" w14:textId="77777777" w:rsidR="005E59AD" w:rsidRPr="00B4261F" w:rsidRDefault="005E59AD" w:rsidP="005E59AD">
      <w:pPr>
        <w:spacing w:after="0" w:line="240" w:lineRule="auto"/>
        <w:jc w:val="both"/>
        <w:rPr>
          <w:rFonts w:ascii="Cambria" w:hAnsi="Cambria" w:cs="Arial"/>
          <w:sz w:val="24"/>
          <w:szCs w:val="24"/>
          <w:lang w:val="es-PR"/>
        </w:rPr>
      </w:pPr>
    </w:p>
    <w:p w14:paraId="37CFBE44" w14:textId="345B4FCE" w:rsidR="005E59AD" w:rsidRDefault="005E59AD" w:rsidP="005E59AD">
      <w:pPr>
        <w:pStyle w:val="ListParagraph"/>
        <w:numPr>
          <w:ilvl w:val="1"/>
          <w:numId w:val="38"/>
        </w:numPr>
        <w:spacing w:after="0" w:line="240" w:lineRule="auto"/>
        <w:jc w:val="both"/>
        <w:rPr>
          <w:rFonts w:ascii="Cambria" w:hAnsi="Cambria" w:cs="Arial"/>
          <w:sz w:val="24"/>
          <w:szCs w:val="24"/>
          <w:lang w:val="es-PR"/>
        </w:rPr>
      </w:pPr>
      <w:r w:rsidRPr="00F62345">
        <w:rPr>
          <w:rFonts w:ascii="Cambria" w:hAnsi="Cambria" w:cs="Arial"/>
          <w:sz w:val="24"/>
          <w:szCs w:val="24"/>
          <w:lang w:val="es-PR"/>
        </w:rPr>
        <w:t xml:space="preserve">¿Por qué </w:t>
      </w:r>
      <w:r w:rsidR="0095772F">
        <w:rPr>
          <w:rFonts w:ascii="Cambria" w:hAnsi="Cambria" w:cs="Arial"/>
          <w:sz w:val="24"/>
          <w:szCs w:val="24"/>
          <w:lang w:val="es-PR"/>
        </w:rPr>
        <w:t>entiende</w:t>
      </w:r>
      <w:r w:rsidR="00793B57">
        <w:rPr>
          <w:rFonts w:ascii="Cambria" w:hAnsi="Cambria" w:cs="Arial"/>
          <w:sz w:val="24"/>
          <w:szCs w:val="24"/>
          <w:lang w:val="es-PR"/>
        </w:rPr>
        <w:t>n</w:t>
      </w:r>
      <w:r w:rsidRPr="00F62345">
        <w:rPr>
          <w:rFonts w:ascii="Cambria" w:hAnsi="Cambria" w:cs="Arial"/>
          <w:sz w:val="24"/>
          <w:szCs w:val="24"/>
          <w:lang w:val="es-PR"/>
        </w:rPr>
        <w:t xml:space="preserve"> que esa nanotecnología es el tratamiento más efectivo para </w:t>
      </w:r>
      <w:r w:rsidR="0095772F">
        <w:rPr>
          <w:rFonts w:ascii="Cambria" w:hAnsi="Cambria" w:cs="Arial"/>
          <w:sz w:val="24"/>
          <w:szCs w:val="24"/>
          <w:lang w:val="es-PR"/>
        </w:rPr>
        <w:t>el</w:t>
      </w:r>
      <w:r w:rsidRPr="00F62345">
        <w:rPr>
          <w:rFonts w:ascii="Cambria" w:hAnsi="Cambria" w:cs="Arial"/>
          <w:sz w:val="24"/>
          <w:szCs w:val="24"/>
          <w:lang w:val="es-PR"/>
        </w:rPr>
        <w:t xml:space="preserve"> </w:t>
      </w:r>
      <w:r w:rsidR="0095772F" w:rsidRPr="0095772F">
        <w:rPr>
          <w:rFonts w:ascii="Cambria" w:hAnsi="Cambria" w:cs="Arial"/>
          <w:sz w:val="24"/>
          <w:szCs w:val="24"/>
          <w:u w:val="single"/>
          <w:lang w:val="es-PR"/>
        </w:rPr>
        <w:t>P</w:t>
      </w:r>
      <w:r w:rsidRPr="0095772F">
        <w:rPr>
          <w:rFonts w:ascii="Cambria" w:hAnsi="Cambria" w:cs="Arial"/>
          <w:sz w:val="24"/>
          <w:szCs w:val="24"/>
          <w:u w:val="single"/>
          <w:lang w:val="es-PR"/>
        </w:rPr>
        <w:t>roblema de calidad del agua</w:t>
      </w:r>
      <w:r w:rsidR="0095772F">
        <w:rPr>
          <w:rFonts w:ascii="Cambria" w:hAnsi="Cambria" w:cs="Arial"/>
          <w:sz w:val="24"/>
          <w:szCs w:val="24"/>
          <w:lang w:val="es-PR"/>
        </w:rPr>
        <w:t xml:space="preserve"> que </w:t>
      </w:r>
      <w:r w:rsidR="00793B57">
        <w:rPr>
          <w:rFonts w:ascii="Cambria" w:hAnsi="Cambria" w:cs="Arial"/>
          <w:sz w:val="24"/>
          <w:szCs w:val="24"/>
          <w:lang w:val="es-PR"/>
        </w:rPr>
        <w:t>l</w:t>
      </w:r>
      <w:r w:rsidR="0095772F">
        <w:rPr>
          <w:rFonts w:ascii="Cambria" w:hAnsi="Cambria" w:cs="Arial"/>
          <w:sz w:val="24"/>
          <w:szCs w:val="24"/>
          <w:lang w:val="es-PR"/>
        </w:rPr>
        <w:t>e</w:t>
      </w:r>
      <w:r w:rsidR="00793B57">
        <w:rPr>
          <w:rFonts w:ascii="Cambria" w:hAnsi="Cambria" w:cs="Arial"/>
          <w:sz w:val="24"/>
          <w:szCs w:val="24"/>
          <w:lang w:val="es-PR"/>
        </w:rPr>
        <w:t>s</w:t>
      </w:r>
      <w:r w:rsidR="0095772F">
        <w:rPr>
          <w:rFonts w:ascii="Cambria" w:hAnsi="Cambria" w:cs="Arial"/>
          <w:sz w:val="24"/>
          <w:szCs w:val="24"/>
          <w:lang w:val="es-PR"/>
        </w:rPr>
        <w:t xml:space="preserve"> tocó resolver</w:t>
      </w:r>
      <w:r w:rsidRPr="00F62345">
        <w:rPr>
          <w:rFonts w:ascii="Cambria" w:hAnsi="Cambria" w:cs="Arial"/>
          <w:sz w:val="24"/>
          <w:szCs w:val="24"/>
          <w:lang w:val="es-PR"/>
        </w:rPr>
        <w:t>?</w:t>
      </w:r>
    </w:p>
    <w:p w14:paraId="49D8E0E9" w14:textId="77777777" w:rsidR="005E59AD" w:rsidRPr="00B4261F" w:rsidRDefault="005E59AD" w:rsidP="005E59AD">
      <w:pPr>
        <w:spacing w:after="0" w:line="240" w:lineRule="auto"/>
        <w:jc w:val="both"/>
        <w:rPr>
          <w:rFonts w:ascii="Cambria" w:hAnsi="Cambria" w:cs="Arial"/>
          <w:sz w:val="12"/>
          <w:szCs w:val="12"/>
          <w:lang w:val="es-PR"/>
        </w:rPr>
      </w:pPr>
    </w:p>
    <w:p w14:paraId="2039216A" w14:textId="07C5D907" w:rsidR="005E59AD" w:rsidRDefault="005E59AD" w:rsidP="005E59AD">
      <w:pPr>
        <w:pStyle w:val="ListParagraph"/>
        <w:numPr>
          <w:ilvl w:val="1"/>
          <w:numId w:val="38"/>
        </w:numPr>
        <w:spacing w:after="0" w:line="240" w:lineRule="auto"/>
        <w:jc w:val="both"/>
        <w:rPr>
          <w:rFonts w:ascii="Cambria" w:hAnsi="Cambria" w:cs="Arial"/>
          <w:sz w:val="24"/>
          <w:szCs w:val="24"/>
          <w:lang w:val="es-PR"/>
        </w:rPr>
      </w:pPr>
      <w:r w:rsidRPr="005E59AD">
        <w:rPr>
          <w:rFonts w:ascii="Cambria" w:hAnsi="Cambria" w:cs="Arial"/>
          <w:sz w:val="24"/>
          <w:szCs w:val="24"/>
          <w:lang w:val="es-PR"/>
        </w:rPr>
        <w:t>¿Cuáles son los riesgos de este tratamiento?</w:t>
      </w:r>
    </w:p>
    <w:p w14:paraId="4C239697" w14:textId="69D0369B" w:rsidR="00B4261F" w:rsidRDefault="00B4261F" w:rsidP="00B4261F">
      <w:pPr>
        <w:spacing w:after="0" w:line="240" w:lineRule="auto"/>
        <w:jc w:val="both"/>
        <w:rPr>
          <w:rFonts w:ascii="Cambria" w:hAnsi="Cambria" w:cs="Arial"/>
          <w:sz w:val="24"/>
          <w:szCs w:val="24"/>
          <w:lang w:val="es-PR"/>
        </w:rPr>
      </w:pPr>
    </w:p>
    <w:p w14:paraId="73CBD2AA" w14:textId="77777777" w:rsidR="00B4261F" w:rsidRPr="00B4261F" w:rsidRDefault="00B4261F" w:rsidP="00B4261F">
      <w:pPr>
        <w:spacing w:after="0" w:line="240" w:lineRule="auto"/>
        <w:jc w:val="both"/>
        <w:rPr>
          <w:rFonts w:ascii="Cambria" w:hAnsi="Cambria" w:cs="Arial"/>
          <w:sz w:val="24"/>
          <w:szCs w:val="24"/>
          <w:lang w:val="es-PR"/>
        </w:rPr>
      </w:pPr>
    </w:p>
    <w:p w14:paraId="7273EC99" w14:textId="5F27E9F6" w:rsidR="00AD614E" w:rsidRPr="005E59AD" w:rsidRDefault="00AD614E" w:rsidP="005E59AD">
      <w:pPr>
        <w:spacing w:after="0" w:line="240" w:lineRule="auto"/>
        <w:jc w:val="both"/>
        <w:rPr>
          <w:rFonts w:ascii="Cambria" w:hAnsi="Cambria"/>
          <w:b/>
          <w:color w:val="002060"/>
          <w:sz w:val="28"/>
          <w:lang w:val="es-PR"/>
        </w:rPr>
      </w:pPr>
      <w:r w:rsidRPr="005E59AD">
        <w:rPr>
          <w:rFonts w:ascii="Cambria" w:hAnsi="Cambria"/>
          <w:b/>
          <w:color w:val="002060"/>
          <w:sz w:val="28"/>
          <w:lang w:val="es-PR"/>
        </w:rPr>
        <w:t>Preguntas de discusión</w:t>
      </w:r>
    </w:p>
    <w:p w14:paraId="5E7FB893" w14:textId="77777777" w:rsidR="00F62345" w:rsidRDefault="00F62345" w:rsidP="00F62345">
      <w:pPr>
        <w:spacing w:after="0" w:line="240" w:lineRule="auto"/>
        <w:ind w:left="720"/>
        <w:contextualSpacing/>
        <w:jc w:val="both"/>
        <w:rPr>
          <w:rFonts w:ascii="Cambria" w:hAnsi="Cambria" w:cs="Arial"/>
          <w:sz w:val="24"/>
          <w:szCs w:val="24"/>
        </w:rPr>
      </w:pPr>
    </w:p>
    <w:p w14:paraId="6E014000" w14:textId="1111C455" w:rsidR="00F62345" w:rsidRPr="00F62345" w:rsidRDefault="00F62345" w:rsidP="00F62345">
      <w:pPr>
        <w:numPr>
          <w:ilvl w:val="0"/>
          <w:numId w:val="41"/>
        </w:numPr>
        <w:spacing w:after="0" w:line="240" w:lineRule="auto"/>
        <w:ind w:left="720"/>
        <w:contextualSpacing/>
        <w:jc w:val="both"/>
        <w:rPr>
          <w:rFonts w:ascii="Cambria" w:hAnsi="Cambria" w:cs="Arial"/>
          <w:sz w:val="24"/>
          <w:szCs w:val="24"/>
          <w:lang w:val="es-PR"/>
        </w:rPr>
      </w:pPr>
      <w:r w:rsidRPr="00F62345">
        <w:rPr>
          <w:rFonts w:ascii="Cambria" w:eastAsia="Times New Roman" w:hAnsi="Cambria" w:cs="Courier New"/>
          <w:sz w:val="24"/>
          <w:szCs w:val="24"/>
          <w:lang w:val="es-ES" w:eastAsia="es-PR"/>
        </w:rPr>
        <w:t xml:space="preserve">¿Cómo </w:t>
      </w:r>
      <w:r w:rsidR="0095772F">
        <w:rPr>
          <w:rFonts w:ascii="Cambria" w:eastAsia="Times New Roman" w:hAnsi="Cambria" w:cs="Courier New"/>
          <w:sz w:val="24"/>
          <w:szCs w:val="24"/>
          <w:lang w:val="es-ES" w:eastAsia="es-PR"/>
        </w:rPr>
        <w:t xml:space="preserve">la nanotecnología </w:t>
      </w:r>
      <w:r w:rsidRPr="00F62345">
        <w:rPr>
          <w:rFonts w:ascii="Cambria" w:eastAsia="Times New Roman" w:hAnsi="Cambria" w:cs="Courier New"/>
          <w:sz w:val="24"/>
          <w:szCs w:val="24"/>
          <w:lang w:val="es-ES" w:eastAsia="es-PR"/>
        </w:rPr>
        <w:t>está cambiando la efectividad de la limpieza del agua?</w:t>
      </w:r>
    </w:p>
    <w:p w14:paraId="40BC5D14" w14:textId="6D5DB559" w:rsidR="0095772F" w:rsidRDefault="0095772F" w:rsidP="0095772F">
      <w:pPr>
        <w:spacing w:after="0" w:line="240" w:lineRule="auto"/>
        <w:ind w:left="720"/>
        <w:contextualSpacing/>
        <w:jc w:val="both"/>
        <w:rPr>
          <w:rFonts w:ascii="Cambria" w:hAnsi="Cambria" w:cs="Arial"/>
          <w:sz w:val="24"/>
          <w:szCs w:val="24"/>
          <w:lang w:val="es-PR"/>
        </w:rPr>
      </w:pPr>
    </w:p>
    <w:p w14:paraId="3F02FF42" w14:textId="3776D653" w:rsidR="00B4261F" w:rsidRDefault="00B4261F" w:rsidP="0095772F">
      <w:pPr>
        <w:spacing w:after="0" w:line="240" w:lineRule="auto"/>
        <w:ind w:left="720"/>
        <w:contextualSpacing/>
        <w:jc w:val="both"/>
        <w:rPr>
          <w:rFonts w:ascii="Cambria" w:hAnsi="Cambria" w:cs="Arial"/>
          <w:sz w:val="24"/>
          <w:szCs w:val="24"/>
          <w:lang w:val="es-PR"/>
        </w:rPr>
      </w:pPr>
    </w:p>
    <w:p w14:paraId="650906B7" w14:textId="77777777" w:rsidR="00B4261F" w:rsidRDefault="00B4261F" w:rsidP="0095772F">
      <w:pPr>
        <w:spacing w:after="0" w:line="240" w:lineRule="auto"/>
        <w:ind w:left="720"/>
        <w:contextualSpacing/>
        <w:jc w:val="both"/>
        <w:rPr>
          <w:rFonts w:ascii="Cambria" w:hAnsi="Cambria" w:cs="Arial"/>
          <w:sz w:val="24"/>
          <w:szCs w:val="24"/>
          <w:lang w:val="es-PR"/>
        </w:rPr>
      </w:pPr>
    </w:p>
    <w:p w14:paraId="414C47EF" w14:textId="267066D4" w:rsidR="00B4261F" w:rsidRDefault="00B4261F" w:rsidP="0095772F">
      <w:pPr>
        <w:spacing w:after="0" w:line="240" w:lineRule="auto"/>
        <w:ind w:left="720"/>
        <w:contextualSpacing/>
        <w:jc w:val="both"/>
        <w:rPr>
          <w:rFonts w:ascii="Cambria" w:hAnsi="Cambria" w:cs="Arial"/>
          <w:sz w:val="24"/>
          <w:szCs w:val="24"/>
          <w:lang w:val="es-PR"/>
        </w:rPr>
      </w:pPr>
    </w:p>
    <w:p w14:paraId="4125A609" w14:textId="5C5F8AFF" w:rsidR="00B4261F" w:rsidRDefault="00B4261F" w:rsidP="0095772F">
      <w:pPr>
        <w:spacing w:after="0" w:line="240" w:lineRule="auto"/>
        <w:ind w:left="720"/>
        <w:contextualSpacing/>
        <w:jc w:val="both"/>
        <w:rPr>
          <w:rFonts w:ascii="Cambria" w:hAnsi="Cambria" w:cs="Arial"/>
          <w:sz w:val="24"/>
          <w:szCs w:val="24"/>
          <w:lang w:val="es-PR"/>
        </w:rPr>
      </w:pPr>
    </w:p>
    <w:p w14:paraId="58644FC6" w14:textId="33664D18" w:rsidR="00B4261F" w:rsidRDefault="00B4261F" w:rsidP="0095772F">
      <w:pPr>
        <w:spacing w:after="0" w:line="240" w:lineRule="auto"/>
        <w:ind w:left="720"/>
        <w:contextualSpacing/>
        <w:jc w:val="both"/>
        <w:rPr>
          <w:rFonts w:ascii="Cambria" w:hAnsi="Cambria" w:cs="Arial"/>
          <w:sz w:val="24"/>
          <w:szCs w:val="24"/>
          <w:lang w:val="es-PR"/>
        </w:rPr>
      </w:pPr>
    </w:p>
    <w:p w14:paraId="76A858D3" w14:textId="77777777" w:rsidR="00B4261F" w:rsidRPr="0095772F" w:rsidRDefault="00B4261F" w:rsidP="0095772F">
      <w:pPr>
        <w:spacing w:after="0" w:line="240" w:lineRule="auto"/>
        <w:ind w:left="720"/>
        <w:contextualSpacing/>
        <w:jc w:val="both"/>
        <w:rPr>
          <w:rFonts w:ascii="Cambria" w:hAnsi="Cambria" w:cs="Arial"/>
          <w:sz w:val="24"/>
          <w:szCs w:val="24"/>
          <w:lang w:val="es-PR"/>
        </w:rPr>
      </w:pPr>
    </w:p>
    <w:p w14:paraId="0A554261" w14:textId="60AE8694" w:rsidR="00F62345" w:rsidRPr="00F62345" w:rsidRDefault="00F62345" w:rsidP="00F62345">
      <w:pPr>
        <w:numPr>
          <w:ilvl w:val="0"/>
          <w:numId w:val="41"/>
        </w:numPr>
        <w:spacing w:after="0" w:line="240" w:lineRule="auto"/>
        <w:ind w:left="720"/>
        <w:contextualSpacing/>
        <w:jc w:val="both"/>
        <w:rPr>
          <w:rFonts w:ascii="Cambria" w:hAnsi="Cambria" w:cs="Arial"/>
          <w:sz w:val="24"/>
          <w:szCs w:val="24"/>
          <w:lang w:val="es-PR"/>
        </w:rPr>
      </w:pPr>
      <w:r w:rsidRPr="00F62345">
        <w:rPr>
          <w:rFonts w:ascii="Cambria" w:eastAsia="Times New Roman" w:hAnsi="Cambria" w:cs="Courier New"/>
          <w:sz w:val="24"/>
          <w:szCs w:val="24"/>
          <w:lang w:val="es-ES" w:eastAsia="es-PR"/>
        </w:rPr>
        <w:t>¿Cuáles son los contaminantes más comunes y menos comunes</w:t>
      </w:r>
      <w:r w:rsidR="0095772F">
        <w:rPr>
          <w:rFonts w:ascii="Cambria" w:eastAsia="Times New Roman" w:hAnsi="Cambria" w:cs="Courier New"/>
          <w:sz w:val="24"/>
          <w:szCs w:val="24"/>
          <w:lang w:val="es-ES" w:eastAsia="es-PR"/>
        </w:rPr>
        <w:t xml:space="preserve"> presentes en el agua</w:t>
      </w:r>
      <w:r w:rsidRPr="00F62345">
        <w:rPr>
          <w:rFonts w:ascii="Cambria" w:eastAsia="Times New Roman" w:hAnsi="Cambria" w:cs="Courier New"/>
          <w:sz w:val="24"/>
          <w:szCs w:val="24"/>
          <w:lang w:val="es-ES" w:eastAsia="es-PR"/>
        </w:rPr>
        <w:t>?</w:t>
      </w:r>
    </w:p>
    <w:p w14:paraId="03E04973" w14:textId="1B55316E" w:rsidR="00F62345" w:rsidRDefault="00F62345" w:rsidP="00F62345">
      <w:pPr>
        <w:spacing w:after="0" w:line="240" w:lineRule="auto"/>
        <w:contextualSpacing/>
        <w:jc w:val="both"/>
        <w:rPr>
          <w:rFonts w:ascii="Cambria" w:hAnsi="Cambria" w:cs="Arial"/>
          <w:sz w:val="24"/>
          <w:szCs w:val="24"/>
          <w:lang w:val="es-PR"/>
        </w:rPr>
      </w:pPr>
    </w:p>
    <w:p w14:paraId="2E55FBEA" w14:textId="71075E6A" w:rsidR="00B4261F" w:rsidRDefault="00B4261F" w:rsidP="00F62345">
      <w:pPr>
        <w:spacing w:after="0" w:line="240" w:lineRule="auto"/>
        <w:contextualSpacing/>
        <w:jc w:val="both"/>
        <w:rPr>
          <w:rFonts w:ascii="Cambria" w:hAnsi="Cambria" w:cs="Arial"/>
          <w:sz w:val="24"/>
          <w:szCs w:val="24"/>
          <w:lang w:val="es-PR"/>
        </w:rPr>
      </w:pPr>
    </w:p>
    <w:p w14:paraId="42BE07BC" w14:textId="26538F25" w:rsidR="00B4261F" w:rsidRDefault="00B4261F" w:rsidP="00F62345">
      <w:pPr>
        <w:spacing w:after="0" w:line="240" w:lineRule="auto"/>
        <w:contextualSpacing/>
        <w:jc w:val="both"/>
        <w:rPr>
          <w:rFonts w:ascii="Cambria" w:hAnsi="Cambria" w:cs="Arial"/>
          <w:sz w:val="24"/>
          <w:szCs w:val="24"/>
          <w:lang w:val="es-PR"/>
        </w:rPr>
      </w:pPr>
    </w:p>
    <w:p w14:paraId="6EA75129" w14:textId="33647EF4" w:rsidR="00B4261F" w:rsidRDefault="00B4261F" w:rsidP="00F62345">
      <w:pPr>
        <w:spacing w:after="0" w:line="240" w:lineRule="auto"/>
        <w:contextualSpacing/>
        <w:jc w:val="both"/>
        <w:rPr>
          <w:rFonts w:ascii="Cambria" w:hAnsi="Cambria" w:cs="Arial"/>
          <w:sz w:val="24"/>
          <w:szCs w:val="24"/>
          <w:lang w:val="es-PR"/>
        </w:rPr>
      </w:pPr>
    </w:p>
    <w:p w14:paraId="31672A7D" w14:textId="77777777" w:rsidR="00B4261F" w:rsidRDefault="00B4261F" w:rsidP="00F62345">
      <w:pPr>
        <w:spacing w:after="0" w:line="240" w:lineRule="auto"/>
        <w:contextualSpacing/>
        <w:jc w:val="both"/>
        <w:rPr>
          <w:rFonts w:ascii="Cambria" w:hAnsi="Cambria" w:cs="Arial"/>
          <w:sz w:val="24"/>
          <w:szCs w:val="24"/>
          <w:lang w:val="es-PR"/>
        </w:rPr>
      </w:pPr>
    </w:p>
    <w:p w14:paraId="36598B94" w14:textId="244C785F" w:rsidR="00B4261F" w:rsidRDefault="00B4261F" w:rsidP="00F62345">
      <w:pPr>
        <w:spacing w:after="0" w:line="240" w:lineRule="auto"/>
        <w:contextualSpacing/>
        <w:jc w:val="both"/>
        <w:rPr>
          <w:rFonts w:ascii="Cambria" w:hAnsi="Cambria" w:cs="Arial"/>
          <w:sz w:val="24"/>
          <w:szCs w:val="24"/>
          <w:lang w:val="es-PR"/>
        </w:rPr>
      </w:pPr>
    </w:p>
    <w:p w14:paraId="24B2928E" w14:textId="77777777" w:rsidR="00B4261F" w:rsidRPr="0095772F" w:rsidRDefault="00B4261F" w:rsidP="00F62345">
      <w:pPr>
        <w:spacing w:after="0" w:line="240" w:lineRule="auto"/>
        <w:contextualSpacing/>
        <w:jc w:val="both"/>
        <w:rPr>
          <w:rFonts w:ascii="Cambria" w:hAnsi="Cambria" w:cs="Arial"/>
          <w:sz w:val="24"/>
          <w:szCs w:val="24"/>
          <w:lang w:val="es-PR"/>
        </w:rPr>
      </w:pPr>
    </w:p>
    <w:p w14:paraId="79A897DD" w14:textId="77777777" w:rsidR="00F62345" w:rsidRDefault="00F62345" w:rsidP="00F62345">
      <w:pPr>
        <w:numPr>
          <w:ilvl w:val="0"/>
          <w:numId w:val="41"/>
        </w:numPr>
        <w:spacing w:after="0" w:line="240" w:lineRule="auto"/>
        <w:ind w:left="720"/>
        <w:contextualSpacing/>
        <w:jc w:val="both"/>
        <w:rPr>
          <w:rFonts w:ascii="Cambria" w:hAnsi="Cambria" w:cs="Arial"/>
          <w:sz w:val="24"/>
          <w:szCs w:val="24"/>
          <w:lang w:val="es-PR"/>
        </w:rPr>
      </w:pPr>
      <w:r w:rsidRPr="00F62345">
        <w:rPr>
          <w:rFonts w:ascii="Cambria" w:eastAsia="Times New Roman" w:hAnsi="Cambria" w:cs="Courier New"/>
          <w:sz w:val="24"/>
          <w:szCs w:val="24"/>
          <w:lang w:val="es-ES" w:eastAsia="es-PR"/>
        </w:rPr>
        <w:t>¿Cuáles son algunos ejemplos reales de tecnología y nanotecnología que se utilizan para limpiar el agua?</w:t>
      </w:r>
      <w:r w:rsidRPr="00F62345">
        <w:rPr>
          <w:rFonts w:ascii="Cambria" w:hAnsi="Cambria" w:cs="Arial"/>
          <w:sz w:val="24"/>
          <w:szCs w:val="24"/>
          <w:lang w:val="es-PR"/>
        </w:rPr>
        <w:t xml:space="preserve"> </w:t>
      </w:r>
    </w:p>
    <w:p w14:paraId="53D6ED80" w14:textId="71AD1458" w:rsidR="00F62345" w:rsidRDefault="00F62345" w:rsidP="00F62345">
      <w:pPr>
        <w:spacing w:after="0" w:line="240" w:lineRule="auto"/>
        <w:contextualSpacing/>
        <w:jc w:val="both"/>
        <w:rPr>
          <w:rFonts w:ascii="Cambria" w:hAnsi="Cambria" w:cs="Arial"/>
          <w:sz w:val="24"/>
          <w:szCs w:val="24"/>
          <w:lang w:val="es-PR"/>
        </w:rPr>
      </w:pPr>
    </w:p>
    <w:p w14:paraId="17F26E1B" w14:textId="0F3BA1A0" w:rsidR="00B4261F" w:rsidRDefault="00B4261F" w:rsidP="00F62345">
      <w:pPr>
        <w:spacing w:after="0" w:line="240" w:lineRule="auto"/>
        <w:contextualSpacing/>
        <w:jc w:val="both"/>
        <w:rPr>
          <w:rFonts w:ascii="Cambria" w:hAnsi="Cambria" w:cs="Arial"/>
          <w:sz w:val="24"/>
          <w:szCs w:val="24"/>
          <w:lang w:val="es-PR"/>
        </w:rPr>
      </w:pPr>
    </w:p>
    <w:p w14:paraId="7DB420EE" w14:textId="23E1801E" w:rsidR="00B4261F" w:rsidRDefault="00B4261F" w:rsidP="00F62345">
      <w:pPr>
        <w:spacing w:after="0" w:line="240" w:lineRule="auto"/>
        <w:contextualSpacing/>
        <w:jc w:val="both"/>
        <w:rPr>
          <w:rFonts w:ascii="Cambria" w:hAnsi="Cambria" w:cs="Arial"/>
          <w:sz w:val="24"/>
          <w:szCs w:val="24"/>
          <w:lang w:val="es-PR"/>
        </w:rPr>
      </w:pPr>
    </w:p>
    <w:p w14:paraId="1CFCB9DF" w14:textId="5DD5BAB3" w:rsidR="00B4261F" w:rsidRDefault="00B4261F" w:rsidP="00F62345">
      <w:pPr>
        <w:spacing w:after="0" w:line="240" w:lineRule="auto"/>
        <w:contextualSpacing/>
        <w:jc w:val="both"/>
        <w:rPr>
          <w:rFonts w:ascii="Cambria" w:hAnsi="Cambria" w:cs="Arial"/>
          <w:sz w:val="24"/>
          <w:szCs w:val="24"/>
          <w:lang w:val="es-PR"/>
        </w:rPr>
      </w:pPr>
    </w:p>
    <w:p w14:paraId="6B685531" w14:textId="77777777" w:rsidR="00B4261F" w:rsidRDefault="00B4261F" w:rsidP="00F62345">
      <w:pPr>
        <w:spacing w:after="0" w:line="240" w:lineRule="auto"/>
        <w:contextualSpacing/>
        <w:jc w:val="both"/>
        <w:rPr>
          <w:rFonts w:ascii="Cambria" w:hAnsi="Cambria" w:cs="Arial"/>
          <w:sz w:val="24"/>
          <w:szCs w:val="24"/>
          <w:lang w:val="es-PR"/>
        </w:rPr>
      </w:pPr>
    </w:p>
    <w:p w14:paraId="47887E05" w14:textId="5A5753D1" w:rsidR="00B4261F" w:rsidRDefault="00B4261F" w:rsidP="00F62345">
      <w:pPr>
        <w:spacing w:after="0" w:line="240" w:lineRule="auto"/>
        <w:contextualSpacing/>
        <w:jc w:val="both"/>
        <w:rPr>
          <w:rFonts w:ascii="Cambria" w:hAnsi="Cambria" w:cs="Arial"/>
          <w:sz w:val="24"/>
          <w:szCs w:val="24"/>
          <w:lang w:val="es-PR"/>
        </w:rPr>
      </w:pPr>
    </w:p>
    <w:p w14:paraId="63375622" w14:textId="77777777" w:rsidR="00B4261F" w:rsidRPr="0095772F" w:rsidRDefault="00B4261F" w:rsidP="00F62345">
      <w:pPr>
        <w:spacing w:after="0" w:line="240" w:lineRule="auto"/>
        <w:contextualSpacing/>
        <w:jc w:val="both"/>
        <w:rPr>
          <w:rFonts w:ascii="Cambria" w:hAnsi="Cambria" w:cs="Arial"/>
          <w:sz w:val="24"/>
          <w:szCs w:val="24"/>
          <w:lang w:val="es-PR"/>
        </w:rPr>
      </w:pPr>
    </w:p>
    <w:p w14:paraId="48E50CA4" w14:textId="6C81C77C" w:rsidR="00F62345" w:rsidRPr="00F62345" w:rsidRDefault="00F62345" w:rsidP="00F62345">
      <w:pPr>
        <w:pStyle w:val="ListParagraph"/>
        <w:numPr>
          <w:ilvl w:val="0"/>
          <w:numId w:val="41"/>
        </w:numPr>
        <w:spacing w:after="0" w:line="240" w:lineRule="auto"/>
        <w:ind w:left="720"/>
        <w:jc w:val="both"/>
        <w:rPr>
          <w:rFonts w:ascii="Cambria" w:hAnsi="Cambria" w:cs="Arial"/>
          <w:sz w:val="24"/>
          <w:szCs w:val="24"/>
          <w:lang w:val="es-PR"/>
        </w:rPr>
      </w:pPr>
      <w:r w:rsidRPr="00F62345">
        <w:rPr>
          <w:rFonts w:ascii="Cambria" w:eastAsia="Times New Roman" w:hAnsi="Cambria" w:cs="Courier New"/>
          <w:sz w:val="24"/>
          <w:szCs w:val="24"/>
          <w:lang w:val="es-ES" w:eastAsia="es-PR"/>
        </w:rPr>
        <w:t xml:space="preserve">¿Qué nuevas preguntas y pensamientos </w:t>
      </w:r>
      <w:r w:rsidR="0095772F">
        <w:rPr>
          <w:rFonts w:ascii="Cambria" w:eastAsia="Times New Roman" w:hAnsi="Cambria" w:cs="Courier New"/>
          <w:sz w:val="24"/>
          <w:szCs w:val="24"/>
          <w:lang w:val="es-ES" w:eastAsia="es-PR"/>
        </w:rPr>
        <w:t>sobre el tema</w:t>
      </w:r>
      <w:r w:rsidRPr="00F62345">
        <w:rPr>
          <w:rFonts w:ascii="Cambria" w:eastAsia="Times New Roman" w:hAnsi="Cambria" w:cs="Courier New"/>
          <w:sz w:val="24"/>
          <w:szCs w:val="24"/>
          <w:lang w:val="es-ES" w:eastAsia="es-PR"/>
        </w:rPr>
        <w:t xml:space="preserve"> </w:t>
      </w:r>
      <w:r w:rsidR="0095772F">
        <w:rPr>
          <w:rFonts w:ascii="Cambria" w:eastAsia="Times New Roman" w:hAnsi="Cambria" w:cs="Courier New"/>
          <w:sz w:val="24"/>
          <w:szCs w:val="24"/>
          <w:lang w:val="es-ES" w:eastAsia="es-PR"/>
        </w:rPr>
        <w:t xml:space="preserve">te surgen </w:t>
      </w:r>
      <w:r w:rsidRPr="00F62345">
        <w:rPr>
          <w:rFonts w:ascii="Cambria" w:eastAsia="Times New Roman" w:hAnsi="Cambria" w:cs="Courier New"/>
          <w:sz w:val="24"/>
          <w:szCs w:val="24"/>
          <w:lang w:val="es-ES" w:eastAsia="es-PR"/>
        </w:rPr>
        <w:t xml:space="preserve">basado en </w:t>
      </w:r>
      <w:r w:rsidR="0095772F">
        <w:rPr>
          <w:rFonts w:ascii="Cambria" w:eastAsia="Times New Roman" w:hAnsi="Cambria" w:cs="Courier New"/>
          <w:sz w:val="24"/>
          <w:szCs w:val="24"/>
          <w:lang w:val="es-ES" w:eastAsia="es-PR"/>
        </w:rPr>
        <w:t>este</w:t>
      </w:r>
      <w:r w:rsidRPr="00F62345">
        <w:rPr>
          <w:rFonts w:ascii="Cambria" w:eastAsia="Times New Roman" w:hAnsi="Cambria" w:cs="Courier New"/>
          <w:sz w:val="24"/>
          <w:szCs w:val="24"/>
          <w:lang w:val="es-ES" w:eastAsia="es-PR"/>
        </w:rPr>
        <w:t xml:space="preserve"> nuevo conocimiento</w:t>
      </w:r>
      <w:r w:rsidR="0095772F">
        <w:rPr>
          <w:rFonts w:ascii="Cambria" w:eastAsia="Times New Roman" w:hAnsi="Cambria" w:cs="Courier New"/>
          <w:sz w:val="24"/>
          <w:szCs w:val="24"/>
          <w:lang w:val="es-ES" w:eastAsia="es-PR"/>
        </w:rPr>
        <w:t xml:space="preserve"> que has adquirido</w:t>
      </w:r>
      <w:r w:rsidRPr="00F62345">
        <w:rPr>
          <w:rFonts w:ascii="Cambria" w:eastAsia="Times New Roman" w:hAnsi="Cambria" w:cs="Courier New"/>
          <w:sz w:val="24"/>
          <w:szCs w:val="24"/>
          <w:lang w:val="es-ES" w:eastAsia="es-PR"/>
        </w:rPr>
        <w:t>?</w:t>
      </w:r>
    </w:p>
    <w:p w14:paraId="144E50A4" w14:textId="77777777" w:rsidR="00F62345" w:rsidRPr="00D70502" w:rsidRDefault="00F62345" w:rsidP="00F62345">
      <w:pPr>
        <w:pStyle w:val="ListParagraph"/>
        <w:spacing w:after="0" w:line="240" w:lineRule="auto"/>
        <w:ind w:left="1080"/>
        <w:jc w:val="both"/>
        <w:rPr>
          <w:rFonts w:ascii="Cambria" w:hAnsi="Cambria" w:cs="Arial"/>
          <w:sz w:val="24"/>
          <w:szCs w:val="24"/>
          <w:lang w:val="es-PR"/>
        </w:rPr>
      </w:pPr>
    </w:p>
    <w:p w14:paraId="03AD2A91" w14:textId="5CF0550E" w:rsidR="00D64CDD" w:rsidRDefault="00D64CDD" w:rsidP="0081175F">
      <w:pPr>
        <w:spacing w:after="0" w:line="240" w:lineRule="auto"/>
        <w:jc w:val="both"/>
        <w:rPr>
          <w:rFonts w:ascii="Cambria" w:hAnsi="Cambria"/>
          <w:sz w:val="24"/>
          <w:szCs w:val="24"/>
          <w:lang w:val="es-PR"/>
        </w:rPr>
      </w:pPr>
    </w:p>
    <w:p w14:paraId="0AFBD9D9" w14:textId="0260584E" w:rsidR="00B4261F" w:rsidRDefault="00B4261F" w:rsidP="0081175F">
      <w:pPr>
        <w:spacing w:after="0" w:line="240" w:lineRule="auto"/>
        <w:jc w:val="both"/>
        <w:rPr>
          <w:rFonts w:ascii="Cambria" w:hAnsi="Cambria"/>
          <w:sz w:val="24"/>
          <w:szCs w:val="24"/>
          <w:lang w:val="es-PR"/>
        </w:rPr>
      </w:pPr>
    </w:p>
    <w:p w14:paraId="452855F8" w14:textId="2673519E" w:rsidR="00B4261F" w:rsidRDefault="00B4261F" w:rsidP="0081175F">
      <w:pPr>
        <w:spacing w:after="0" w:line="240" w:lineRule="auto"/>
        <w:jc w:val="both"/>
        <w:rPr>
          <w:rFonts w:ascii="Cambria" w:hAnsi="Cambria"/>
          <w:sz w:val="24"/>
          <w:szCs w:val="24"/>
          <w:lang w:val="es-PR"/>
        </w:rPr>
      </w:pPr>
    </w:p>
    <w:p w14:paraId="310ED751" w14:textId="21670BC1" w:rsidR="00B4261F" w:rsidRDefault="00B4261F" w:rsidP="0081175F">
      <w:pPr>
        <w:spacing w:after="0" w:line="240" w:lineRule="auto"/>
        <w:jc w:val="both"/>
        <w:rPr>
          <w:rFonts w:ascii="Cambria" w:hAnsi="Cambria"/>
          <w:sz w:val="24"/>
          <w:szCs w:val="24"/>
          <w:lang w:val="es-PR"/>
        </w:rPr>
      </w:pPr>
    </w:p>
    <w:p w14:paraId="093AAFFA" w14:textId="2B7DBA86" w:rsidR="00B4261F" w:rsidRDefault="00B4261F" w:rsidP="0081175F">
      <w:pPr>
        <w:spacing w:after="0" w:line="240" w:lineRule="auto"/>
        <w:jc w:val="both"/>
        <w:rPr>
          <w:rFonts w:ascii="Cambria" w:hAnsi="Cambria"/>
          <w:sz w:val="24"/>
          <w:szCs w:val="24"/>
          <w:lang w:val="es-PR"/>
        </w:rPr>
      </w:pPr>
    </w:p>
    <w:p w14:paraId="11698312" w14:textId="17D5FB98" w:rsidR="00B4261F" w:rsidRDefault="00B4261F" w:rsidP="0081175F">
      <w:pPr>
        <w:spacing w:after="0" w:line="240" w:lineRule="auto"/>
        <w:jc w:val="both"/>
        <w:rPr>
          <w:rFonts w:ascii="Cambria" w:hAnsi="Cambria"/>
          <w:sz w:val="24"/>
          <w:szCs w:val="24"/>
          <w:lang w:val="es-PR"/>
        </w:rPr>
      </w:pPr>
    </w:p>
    <w:p w14:paraId="773F9FDD" w14:textId="77777777" w:rsidR="00073C03" w:rsidRPr="00AA0C7E" w:rsidRDefault="00073C03" w:rsidP="00073C03">
      <w:pPr>
        <w:spacing w:after="0" w:line="240" w:lineRule="auto"/>
        <w:rPr>
          <w:rFonts w:ascii="Cambria" w:hAnsi="Cambria"/>
          <w:b/>
          <w:color w:val="002060"/>
          <w:sz w:val="28"/>
          <w:lang w:val="es-PR"/>
        </w:rPr>
      </w:pPr>
      <w:r w:rsidRPr="00AA0C7E">
        <w:rPr>
          <w:rFonts w:ascii="Cambria" w:hAnsi="Cambria"/>
          <w:b/>
          <w:color w:val="002060"/>
          <w:sz w:val="28"/>
          <w:lang w:val="es-PR"/>
        </w:rPr>
        <w:lastRenderedPageBreak/>
        <w:t>Recursos multimedia</w:t>
      </w:r>
    </w:p>
    <w:p w14:paraId="5EE4DD97" w14:textId="77777777" w:rsidR="00073C03" w:rsidRPr="00A2747F" w:rsidRDefault="00073C03" w:rsidP="00073C03">
      <w:pPr>
        <w:spacing w:after="0" w:line="240" w:lineRule="auto"/>
        <w:rPr>
          <w:rFonts w:ascii="Cambria" w:hAnsi="Cambria"/>
          <w:sz w:val="24"/>
          <w:szCs w:val="24"/>
          <w:lang w:val="es-PR"/>
        </w:rPr>
      </w:pPr>
    </w:p>
    <w:p w14:paraId="0D15D0E3" w14:textId="1256E4BE" w:rsidR="00073C03" w:rsidRPr="00A2747F" w:rsidRDefault="00073C03" w:rsidP="00073C03">
      <w:pPr>
        <w:spacing w:after="0" w:line="240" w:lineRule="auto"/>
        <w:jc w:val="both"/>
        <w:rPr>
          <w:rFonts w:ascii="Cambria" w:hAnsi="Cambria"/>
          <w:i/>
          <w:sz w:val="24"/>
          <w:szCs w:val="24"/>
          <w:lang w:val="es-PR"/>
        </w:rPr>
      </w:pPr>
      <w:r w:rsidRPr="00A2747F">
        <w:rPr>
          <w:rFonts w:ascii="Cambria" w:hAnsi="Cambria"/>
          <w:i/>
          <w:sz w:val="24"/>
          <w:szCs w:val="24"/>
          <w:lang w:val="es-PR"/>
        </w:rPr>
        <w:t>Videos</w:t>
      </w:r>
    </w:p>
    <w:p w14:paraId="18FB3E94" w14:textId="77777777" w:rsidR="00073C03" w:rsidRPr="00A2747F" w:rsidRDefault="00073C03" w:rsidP="00413E22">
      <w:pPr>
        <w:spacing w:after="0" w:line="240" w:lineRule="auto"/>
        <w:ind w:firstLine="720"/>
        <w:jc w:val="both"/>
        <w:rPr>
          <w:rFonts w:ascii="Cambria" w:hAnsi="Cambria"/>
          <w:sz w:val="24"/>
          <w:szCs w:val="24"/>
          <w:lang w:val="es-PR"/>
        </w:rPr>
      </w:pPr>
    </w:p>
    <w:p w14:paraId="2A91F76F" w14:textId="79E480AD" w:rsidR="00BD4F09" w:rsidRPr="00BD4F09" w:rsidRDefault="00BD4F09" w:rsidP="00545E3D">
      <w:pPr>
        <w:pStyle w:val="Title3NL"/>
        <w:numPr>
          <w:ilvl w:val="0"/>
          <w:numId w:val="9"/>
        </w:numPr>
        <w:spacing w:after="0" w:line="240" w:lineRule="auto"/>
        <w:rPr>
          <w:rStyle w:val="Hyperlink"/>
          <w:rFonts w:ascii="Cambria" w:hAnsi="Cambria" w:cs="Arial"/>
          <w:b w:val="0"/>
          <w:color w:val="auto"/>
          <w:szCs w:val="24"/>
          <w:u w:val="none"/>
        </w:rPr>
      </w:pPr>
      <w:r w:rsidRPr="00BD4F09">
        <w:rPr>
          <w:rFonts w:ascii="Cambria" w:hAnsi="Cambria" w:cs="Arial"/>
          <w:b w:val="0"/>
          <w:color w:val="auto"/>
          <w:szCs w:val="24"/>
        </w:rPr>
        <w:t xml:space="preserve">“How to make filthy water drinkable” </w:t>
      </w:r>
      <w:r w:rsidR="009D72BF">
        <w:rPr>
          <w:rFonts w:ascii="Cambria" w:hAnsi="Cambria" w:cs="Arial"/>
          <w:b w:val="0"/>
          <w:color w:val="auto"/>
          <w:szCs w:val="24"/>
        </w:rPr>
        <w:t>de “</w:t>
      </w:r>
      <w:r w:rsidRPr="00BD4F09">
        <w:rPr>
          <w:rFonts w:ascii="Cambria" w:hAnsi="Cambria" w:cs="Arial"/>
          <w:b w:val="0"/>
          <w:color w:val="auto"/>
          <w:szCs w:val="24"/>
        </w:rPr>
        <w:t>TedTalks</w:t>
      </w:r>
      <w:r w:rsidR="009D72BF">
        <w:rPr>
          <w:rFonts w:ascii="Cambria" w:hAnsi="Cambria" w:cs="Arial"/>
          <w:b w:val="0"/>
          <w:color w:val="auto"/>
          <w:szCs w:val="24"/>
        </w:rPr>
        <w:t>”</w:t>
      </w:r>
      <w:r w:rsidRPr="00BD4F09">
        <w:rPr>
          <w:rFonts w:ascii="Cambria" w:hAnsi="Cambria" w:cs="Arial"/>
          <w:b w:val="0"/>
          <w:color w:val="auto"/>
          <w:szCs w:val="24"/>
        </w:rPr>
        <w:t xml:space="preserve">: </w:t>
      </w:r>
      <w:hyperlink r:id="rId18" w:history="1">
        <w:r w:rsidRPr="00BD4F09">
          <w:rPr>
            <w:rStyle w:val="Hyperlink"/>
            <w:rFonts w:ascii="Cambria" w:hAnsi="Cambria" w:cs="Arial"/>
            <w:b w:val="0"/>
            <w:szCs w:val="24"/>
          </w:rPr>
          <w:t>www.ted.com/talks/michael_pritchard_invents_a_water_filter?language=en</w:t>
        </w:r>
      </w:hyperlink>
    </w:p>
    <w:p w14:paraId="0A2E420F" w14:textId="77777777" w:rsidR="00BD4F09" w:rsidRPr="009D72BF" w:rsidRDefault="00BD4F09" w:rsidP="00BD4F09">
      <w:pPr>
        <w:pStyle w:val="Title3NL"/>
        <w:spacing w:after="0" w:line="240" w:lineRule="auto"/>
        <w:ind w:left="720"/>
        <w:rPr>
          <w:rFonts w:ascii="Cambria" w:hAnsi="Cambria" w:cs="Arial"/>
          <w:b w:val="0"/>
          <w:color w:val="auto"/>
          <w:sz w:val="12"/>
          <w:szCs w:val="12"/>
        </w:rPr>
      </w:pPr>
    </w:p>
    <w:p w14:paraId="3CCE2FD2" w14:textId="4E296F26" w:rsidR="00BD4F09" w:rsidRPr="00BD4F09" w:rsidRDefault="00BD4F09" w:rsidP="00545E3D">
      <w:pPr>
        <w:pStyle w:val="Title3NL"/>
        <w:numPr>
          <w:ilvl w:val="0"/>
          <w:numId w:val="9"/>
        </w:numPr>
        <w:spacing w:after="0" w:line="240" w:lineRule="auto"/>
        <w:rPr>
          <w:rStyle w:val="Hyperlink"/>
          <w:rFonts w:ascii="Cambria" w:hAnsi="Cambria" w:cs="Arial"/>
          <w:b w:val="0"/>
          <w:color w:val="auto"/>
          <w:szCs w:val="24"/>
          <w:u w:val="none"/>
        </w:rPr>
      </w:pPr>
      <w:r w:rsidRPr="00BD4F09">
        <w:rPr>
          <w:rFonts w:ascii="Cambria" w:hAnsi="Cambria" w:cs="Arial"/>
          <w:b w:val="0"/>
          <w:color w:val="auto"/>
          <w:szCs w:val="24"/>
        </w:rPr>
        <w:t xml:space="preserve">“NEWT Center will use nanotechnology to transform water treatment” </w:t>
      </w:r>
      <w:r w:rsidR="009D72BF">
        <w:rPr>
          <w:rFonts w:ascii="Cambria" w:hAnsi="Cambria" w:cs="Arial"/>
          <w:b w:val="0"/>
          <w:color w:val="auto"/>
          <w:szCs w:val="24"/>
        </w:rPr>
        <w:t>de</w:t>
      </w:r>
      <w:r w:rsidRPr="00BD4F09">
        <w:rPr>
          <w:rFonts w:ascii="Cambria" w:hAnsi="Cambria" w:cs="Arial"/>
          <w:b w:val="0"/>
          <w:color w:val="auto"/>
          <w:szCs w:val="24"/>
        </w:rPr>
        <w:t xml:space="preserve"> </w:t>
      </w:r>
      <w:r w:rsidR="009D72BF">
        <w:rPr>
          <w:rFonts w:ascii="Cambria" w:hAnsi="Cambria" w:cs="Arial"/>
          <w:b w:val="0"/>
          <w:color w:val="auto"/>
          <w:szCs w:val="24"/>
        </w:rPr>
        <w:t>“</w:t>
      </w:r>
      <w:r w:rsidRPr="00BD4F09">
        <w:rPr>
          <w:rFonts w:ascii="Cambria" w:hAnsi="Cambria" w:cs="Arial"/>
          <w:b w:val="0"/>
          <w:color w:val="auto"/>
          <w:szCs w:val="24"/>
        </w:rPr>
        <w:t>Rice University</w:t>
      </w:r>
      <w:r w:rsidR="009D72BF">
        <w:rPr>
          <w:rFonts w:ascii="Cambria" w:hAnsi="Cambria" w:cs="Arial"/>
          <w:b w:val="0"/>
          <w:color w:val="auto"/>
          <w:szCs w:val="24"/>
        </w:rPr>
        <w:t>”</w:t>
      </w:r>
      <w:r w:rsidRPr="00BD4F09">
        <w:rPr>
          <w:rFonts w:ascii="Cambria" w:hAnsi="Cambria" w:cs="Arial"/>
          <w:b w:val="0"/>
          <w:color w:val="auto"/>
          <w:szCs w:val="24"/>
        </w:rPr>
        <w:t xml:space="preserve">: </w:t>
      </w:r>
      <w:hyperlink r:id="rId19" w:history="1">
        <w:r w:rsidRPr="00BD4F09">
          <w:rPr>
            <w:rStyle w:val="Hyperlink"/>
            <w:rFonts w:ascii="Cambria" w:hAnsi="Cambria" w:cs="Arial"/>
            <w:b w:val="0"/>
            <w:szCs w:val="24"/>
          </w:rPr>
          <w:t>www.youtube.com/watch?v=WvIiXqukFuA</w:t>
        </w:r>
      </w:hyperlink>
    </w:p>
    <w:p w14:paraId="0CE07764" w14:textId="77777777" w:rsidR="00BD4F09" w:rsidRPr="009D72BF" w:rsidRDefault="00BD4F09" w:rsidP="00BD4F09">
      <w:pPr>
        <w:pStyle w:val="Title3NL"/>
        <w:spacing w:after="0" w:line="240" w:lineRule="auto"/>
        <w:ind w:left="720"/>
        <w:rPr>
          <w:rFonts w:ascii="Cambria" w:hAnsi="Cambria" w:cs="Arial"/>
          <w:b w:val="0"/>
          <w:color w:val="auto"/>
          <w:sz w:val="12"/>
          <w:szCs w:val="12"/>
        </w:rPr>
      </w:pPr>
    </w:p>
    <w:p w14:paraId="4D0D649A" w14:textId="2699D9DA" w:rsidR="00BD4F09" w:rsidRPr="00BD4F09" w:rsidRDefault="00BD4F09" w:rsidP="00545E3D">
      <w:pPr>
        <w:pStyle w:val="Title3NL"/>
        <w:numPr>
          <w:ilvl w:val="0"/>
          <w:numId w:val="9"/>
        </w:numPr>
        <w:spacing w:after="0" w:line="240" w:lineRule="auto"/>
        <w:rPr>
          <w:rStyle w:val="Hyperlink"/>
          <w:rFonts w:ascii="Cambria" w:hAnsi="Cambria" w:cs="Arial"/>
          <w:b w:val="0"/>
          <w:color w:val="auto"/>
          <w:szCs w:val="24"/>
          <w:u w:val="none"/>
        </w:rPr>
      </w:pPr>
      <w:r w:rsidRPr="00BD4F09">
        <w:rPr>
          <w:rFonts w:ascii="Cambria" w:hAnsi="Cambria" w:cs="Arial"/>
          <w:b w:val="0"/>
          <w:color w:val="auto"/>
          <w:szCs w:val="24"/>
        </w:rPr>
        <w:t xml:space="preserve">“NANO-TECH has created a water purifier” </w:t>
      </w:r>
      <w:r w:rsidR="009D72BF">
        <w:rPr>
          <w:rFonts w:ascii="Cambria" w:hAnsi="Cambria" w:cs="Arial"/>
          <w:b w:val="0"/>
          <w:color w:val="auto"/>
          <w:szCs w:val="24"/>
        </w:rPr>
        <w:t>de “</w:t>
      </w:r>
      <w:r w:rsidRPr="00BD4F09">
        <w:rPr>
          <w:rFonts w:ascii="Cambria" w:hAnsi="Cambria" w:cs="Arial"/>
          <w:b w:val="0"/>
          <w:color w:val="auto"/>
          <w:szCs w:val="24"/>
        </w:rPr>
        <w:t>SciTech</w:t>
      </w:r>
      <w:r w:rsidR="009D72BF">
        <w:rPr>
          <w:rFonts w:ascii="Cambria" w:hAnsi="Cambria" w:cs="Arial"/>
          <w:b w:val="0"/>
          <w:color w:val="auto"/>
          <w:szCs w:val="24"/>
        </w:rPr>
        <w:t>”</w:t>
      </w:r>
      <w:r w:rsidRPr="00BD4F09">
        <w:rPr>
          <w:rFonts w:ascii="Cambria" w:hAnsi="Cambria" w:cs="Arial"/>
          <w:b w:val="0"/>
          <w:color w:val="auto"/>
          <w:szCs w:val="24"/>
        </w:rPr>
        <w:t xml:space="preserve">:  </w:t>
      </w:r>
      <w:hyperlink r:id="rId20" w:history="1">
        <w:r w:rsidRPr="00BD4F09">
          <w:rPr>
            <w:rStyle w:val="Hyperlink"/>
            <w:rFonts w:ascii="Cambria" w:hAnsi="Cambria" w:cs="Arial"/>
            <w:b w:val="0"/>
            <w:szCs w:val="24"/>
          </w:rPr>
          <w:t>www.youtube.com/watch?v=3t876hn4_UM</w:t>
        </w:r>
      </w:hyperlink>
    </w:p>
    <w:p w14:paraId="2DB9ED98" w14:textId="77777777" w:rsidR="00BD4F09" w:rsidRPr="009D72BF" w:rsidRDefault="00BD4F09" w:rsidP="00BD4F09">
      <w:pPr>
        <w:pStyle w:val="Title3NL"/>
        <w:spacing w:after="0" w:line="240" w:lineRule="auto"/>
        <w:ind w:left="720"/>
        <w:rPr>
          <w:rFonts w:ascii="Cambria" w:hAnsi="Cambria" w:cs="Arial"/>
          <w:b w:val="0"/>
          <w:color w:val="auto"/>
          <w:sz w:val="12"/>
          <w:szCs w:val="12"/>
        </w:rPr>
      </w:pPr>
    </w:p>
    <w:p w14:paraId="15D95591" w14:textId="774739E3" w:rsidR="00BD4F09" w:rsidRPr="00BD4F09" w:rsidRDefault="00BD4F09" w:rsidP="00545E3D">
      <w:pPr>
        <w:pStyle w:val="Title3NL"/>
        <w:numPr>
          <w:ilvl w:val="0"/>
          <w:numId w:val="9"/>
        </w:numPr>
        <w:spacing w:after="0" w:line="240" w:lineRule="auto"/>
        <w:rPr>
          <w:rFonts w:ascii="Cambria" w:hAnsi="Cambria" w:cs="Arial"/>
          <w:b w:val="0"/>
          <w:color w:val="auto"/>
          <w:szCs w:val="24"/>
        </w:rPr>
      </w:pPr>
      <w:r w:rsidRPr="00BD4F09">
        <w:rPr>
          <w:rFonts w:ascii="Cambria" w:hAnsi="Cambria" w:cs="Arial"/>
          <w:b w:val="0"/>
          <w:color w:val="auto"/>
          <w:szCs w:val="24"/>
        </w:rPr>
        <w:t xml:space="preserve">“Nano Technology Clean Water” </w:t>
      </w:r>
      <w:r w:rsidR="009D72BF">
        <w:rPr>
          <w:rFonts w:ascii="Cambria" w:hAnsi="Cambria" w:cs="Arial"/>
          <w:b w:val="0"/>
          <w:color w:val="auto"/>
          <w:szCs w:val="24"/>
        </w:rPr>
        <w:t>de “T</w:t>
      </w:r>
      <w:r w:rsidRPr="00BD4F09">
        <w:rPr>
          <w:rFonts w:ascii="Cambria" w:hAnsi="Cambria" w:cs="Arial"/>
          <w:b w:val="0"/>
          <w:color w:val="auto"/>
          <w:szCs w:val="24"/>
        </w:rPr>
        <w:t>he Green Economy TV Show</w:t>
      </w:r>
      <w:r w:rsidR="009D72BF">
        <w:rPr>
          <w:rFonts w:ascii="Cambria" w:hAnsi="Cambria" w:cs="Arial"/>
          <w:b w:val="0"/>
          <w:color w:val="auto"/>
          <w:szCs w:val="24"/>
        </w:rPr>
        <w:t>”</w:t>
      </w:r>
      <w:r w:rsidRPr="00BD4F09">
        <w:rPr>
          <w:rFonts w:ascii="Cambria" w:hAnsi="Cambria" w:cs="Arial"/>
          <w:b w:val="0"/>
          <w:color w:val="auto"/>
          <w:szCs w:val="24"/>
        </w:rPr>
        <w:t xml:space="preserve">: </w:t>
      </w:r>
      <w:hyperlink r:id="rId21" w:history="1">
        <w:r w:rsidRPr="00BD4F09">
          <w:rPr>
            <w:rStyle w:val="Hyperlink"/>
            <w:rFonts w:ascii="Cambria" w:hAnsi="Cambria"/>
            <w:b w:val="0"/>
            <w:szCs w:val="24"/>
          </w:rPr>
          <w:t>www.youtube.com/watch?v=Ukf74pJes7Q</w:t>
        </w:r>
      </w:hyperlink>
      <w:r w:rsidRPr="00BD4F09">
        <w:rPr>
          <w:rFonts w:ascii="Cambria" w:hAnsi="Cambria"/>
          <w:b w:val="0"/>
          <w:szCs w:val="24"/>
        </w:rPr>
        <w:t xml:space="preserve"> </w:t>
      </w:r>
    </w:p>
    <w:p w14:paraId="3E50A954" w14:textId="77777777" w:rsidR="00BD4F09" w:rsidRPr="009D72BF" w:rsidRDefault="00BD4F09" w:rsidP="00BD4F09">
      <w:pPr>
        <w:pStyle w:val="Title3NL"/>
        <w:spacing w:after="0" w:line="240" w:lineRule="auto"/>
        <w:ind w:left="720"/>
        <w:rPr>
          <w:rFonts w:ascii="Cambria" w:hAnsi="Cambria" w:cs="Arial"/>
          <w:b w:val="0"/>
          <w:color w:val="auto"/>
          <w:sz w:val="12"/>
          <w:szCs w:val="12"/>
        </w:rPr>
      </w:pPr>
    </w:p>
    <w:p w14:paraId="4DB46B8D" w14:textId="03747EAB" w:rsidR="00BD4F09" w:rsidRPr="00BD4F09" w:rsidRDefault="00BD4F09" w:rsidP="00545E3D">
      <w:pPr>
        <w:pStyle w:val="Title3NL"/>
        <w:numPr>
          <w:ilvl w:val="0"/>
          <w:numId w:val="9"/>
        </w:numPr>
        <w:spacing w:after="0" w:line="240" w:lineRule="auto"/>
        <w:rPr>
          <w:rFonts w:ascii="Cambria" w:hAnsi="Cambria" w:cs="Arial"/>
          <w:b w:val="0"/>
          <w:color w:val="auto"/>
          <w:szCs w:val="24"/>
        </w:rPr>
      </w:pPr>
      <w:r w:rsidRPr="00BD4F09">
        <w:rPr>
          <w:rFonts w:ascii="Cambria" w:hAnsi="Cambria" w:cs="Arial"/>
          <w:b w:val="0"/>
          <w:color w:val="auto"/>
          <w:szCs w:val="24"/>
        </w:rPr>
        <w:t>“Purifying water using solar-activated water treatment technology from Puralytics</w:t>
      </w:r>
      <w:r w:rsidR="009D72BF">
        <w:rPr>
          <w:rFonts w:ascii="Cambria" w:hAnsi="Cambria" w:cs="Arial"/>
          <w:b w:val="0"/>
          <w:color w:val="auto"/>
          <w:szCs w:val="24"/>
        </w:rPr>
        <w:t>” de “</w:t>
      </w:r>
      <w:r w:rsidRPr="00BD4F09">
        <w:rPr>
          <w:rFonts w:ascii="Cambria" w:hAnsi="Cambria" w:cs="Arial"/>
          <w:b w:val="0"/>
          <w:color w:val="auto"/>
          <w:szCs w:val="24"/>
        </w:rPr>
        <w:t>EarthSayers TV</w:t>
      </w:r>
      <w:r w:rsidR="009D72BF">
        <w:rPr>
          <w:rFonts w:ascii="Cambria" w:hAnsi="Cambria" w:cs="Arial"/>
          <w:b w:val="0"/>
          <w:color w:val="auto"/>
          <w:szCs w:val="24"/>
        </w:rPr>
        <w:t>”:</w:t>
      </w:r>
      <w:r w:rsidRPr="00BD4F09">
        <w:rPr>
          <w:rFonts w:ascii="Cambria" w:hAnsi="Cambria" w:cs="Arial"/>
          <w:b w:val="0"/>
          <w:color w:val="auto"/>
          <w:szCs w:val="24"/>
        </w:rPr>
        <w:t xml:space="preserve"> </w:t>
      </w:r>
      <w:hyperlink r:id="rId22" w:history="1">
        <w:r w:rsidRPr="00BD4F09">
          <w:rPr>
            <w:rStyle w:val="Hyperlink"/>
            <w:rFonts w:ascii="Cambria" w:hAnsi="Cambria" w:cs="Arial"/>
            <w:b w:val="0"/>
            <w:szCs w:val="24"/>
          </w:rPr>
          <w:t>www.youtube.com/watch?v=gv1mXSp90Fo</w:t>
        </w:r>
      </w:hyperlink>
      <w:r w:rsidRPr="00BD4F09">
        <w:rPr>
          <w:rFonts w:ascii="Cambria" w:hAnsi="Cambria" w:cs="Arial"/>
          <w:b w:val="0"/>
          <w:color w:val="auto"/>
          <w:szCs w:val="24"/>
        </w:rPr>
        <w:t xml:space="preserve"> </w:t>
      </w:r>
    </w:p>
    <w:p w14:paraId="75EE1846" w14:textId="77777777" w:rsidR="00B3606F" w:rsidRPr="00A2747F" w:rsidRDefault="00B3606F" w:rsidP="00413E22">
      <w:pPr>
        <w:spacing w:after="0" w:line="240" w:lineRule="auto"/>
        <w:jc w:val="both"/>
        <w:rPr>
          <w:rFonts w:ascii="Cambria" w:hAnsi="Cambria"/>
          <w:iCs/>
          <w:sz w:val="24"/>
          <w:szCs w:val="24"/>
        </w:rPr>
      </w:pPr>
    </w:p>
    <w:p w14:paraId="5C364E99" w14:textId="7DE29EEB" w:rsidR="002B63EF" w:rsidRPr="00A2747F" w:rsidRDefault="009D72BF" w:rsidP="002B63EF">
      <w:pPr>
        <w:spacing w:after="0" w:line="240" w:lineRule="auto"/>
        <w:jc w:val="both"/>
        <w:rPr>
          <w:rFonts w:ascii="Cambria" w:hAnsi="Cambria"/>
          <w:i/>
          <w:sz w:val="24"/>
          <w:szCs w:val="24"/>
          <w:lang w:val="es-PR"/>
        </w:rPr>
      </w:pPr>
      <w:r>
        <w:rPr>
          <w:rFonts w:ascii="Cambria" w:hAnsi="Cambria"/>
          <w:i/>
          <w:sz w:val="24"/>
          <w:szCs w:val="24"/>
          <w:lang w:val="es-PR"/>
        </w:rPr>
        <w:t>Simulaciones</w:t>
      </w:r>
    </w:p>
    <w:p w14:paraId="793E0E9E" w14:textId="77777777" w:rsidR="002B63EF" w:rsidRPr="00A2747F" w:rsidRDefault="002B63EF" w:rsidP="000400E9">
      <w:pPr>
        <w:spacing w:after="0" w:line="240" w:lineRule="auto"/>
        <w:ind w:firstLine="720"/>
        <w:jc w:val="both"/>
        <w:rPr>
          <w:rFonts w:ascii="Cambria" w:hAnsi="Cambria"/>
          <w:sz w:val="24"/>
          <w:szCs w:val="24"/>
        </w:rPr>
      </w:pPr>
    </w:p>
    <w:p w14:paraId="0B72B5F9" w14:textId="65A5600A" w:rsidR="009D72BF" w:rsidRPr="009D72BF" w:rsidRDefault="009D72BF" w:rsidP="00545E3D">
      <w:pPr>
        <w:pStyle w:val="Title3NL"/>
        <w:numPr>
          <w:ilvl w:val="0"/>
          <w:numId w:val="10"/>
        </w:numPr>
        <w:spacing w:after="0" w:line="240" w:lineRule="auto"/>
        <w:rPr>
          <w:rStyle w:val="Hyperlink"/>
          <w:rFonts w:ascii="Cambria" w:hAnsi="Cambria" w:cs="Arial"/>
          <w:b w:val="0"/>
          <w:color w:val="auto"/>
          <w:szCs w:val="24"/>
          <w:u w:val="none"/>
        </w:rPr>
      </w:pPr>
      <w:r w:rsidRPr="00BD4F09">
        <w:rPr>
          <w:rFonts w:ascii="Cambria" w:hAnsi="Cambria" w:cs="Arial"/>
          <w:b w:val="0"/>
          <w:color w:val="auto"/>
          <w:szCs w:val="24"/>
        </w:rPr>
        <w:t>“Nanotechnology Water Treatment”</w:t>
      </w:r>
      <w:r>
        <w:rPr>
          <w:rFonts w:ascii="Cambria" w:hAnsi="Cambria" w:cs="Arial"/>
          <w:b w:val="0"/>
          <w:color w:val="auto"/>
          <w:szCs w:val="24"/>
        </w:rPr>
        <w:t>:</w:t>
      </w:r>
      <w:r w:rsidRPr="00BD4F09">
        <w:rPr>
          <w:rFonts w:ascii="Cambria" w:hAnsi="Cambria" w:cs="Arial"/>
          <w:b w:val="0"/>
          <w:color w:val="auto"/>
          <w:szCs w:val="24"/>
        </w:rPr>
        <w:t xml:space="preserve"> </w:t>
      </w:r>
      <w:hyperlink r:id="rId23" w:history="1">
        <w:r w:rsidRPr="00BD4F09">
          <w:rPr>
            <w:rStyle w:val="Hyperlink"/>
            <w:rFonts w:ascii="Cambria" w:hAnsi="Cambria" w:cs="Arial"/>
            <w:b w:val="0"/>
            <w:szCs w:val="24"/>
          </w:rPr>
          <w:t>www.youtube.com/watch?v=y322eNtug_w</w:t>
        </w:r>
      </w:hyperlink>
    </w:p>
    <w:p w14:paraId="73CD0BB4" w14:textId="77777777" w:rsidR="009D72BF" w:rsidRPr="00E440DE" w:rsidRDefault="009D72BF" w:rsidP="009D72BF">
      <w:pPr>
        <w:pStyle w:val="Title3NL"/>
        <w:spacing w:after="0" w:line="240" w:lineRule="auto"/>
        <w:ind w:left="720"/>
        <w:rPr>
          <w:rFonts w:ascii="Cambria" w:hAnsi="Cambria" w:cs="Arial"/>
          <w:b w:val="0"/>
          <w:color w:val="auto"/>
          <w:sz w:val="12"/>
          <w:szCs w:val="12"/>
        </w:rPr>
      </w:pPr>
    </w:p>
    <w:p w14:paraId="4ABBD125" w14:textId="18D336A8" w:rsidR="009D72BF" w:rsidRPr="00BD4F09" w:rsidRDefault="009D72BF" w:rsidP="00545E3D">
      <w:pPr>
        <w:pStyle w:val="Title3NL"/>
        <w:numPr>
          <w:ilvl w:val="0"/>
          <w:numId w:val="10"/>
        </w:numPr>
        <w:spacing w:after="0" w:line="240" w:lineRule="auto"/>
        <w:rPr>
          <w:rFonts w:ascii="Cambria" w:hAnsi="Cambria" w:cs="Arial"/>
          <w:b w:val="0"/>
          <w:color w:val="auto"/>
          <w:szCs w:val="24"/>
        </w:rPr>
      </w:pPr>
      <w:r w:rsidRPr="00BD4F09">
        <w:rPr>
          <w:rFonts w:ascii="Cambria" w:hAnsi="Cambria" w:cs="Arial"/>
          <w:b w:val="0"/>
          <w:color w:val="auto"/>
          <w:szCs w:val="24"/>
        </w:rPr>
        <w:t>“Single file in a carbon nanotube”</w:t>
      </w:r>
      <w:r>
        <w:rPr>
          <w:rFonts w:ascii="Cambria" w:hAnsi="Cambria" w:cs="Arial"/>
          <w:b w:val="0"/>
          <w:color w:val="auto"/>
          <w:szCs w:val="24"/>
        </w:rPr>
        <w:t>:</w:t>
      </w:r>
      <w:r w:rsidRPr="00BD4F09">
        <w:rPr>
          <w:rFonts w:ascii="Cambria" w:hAnsi="Cambria" w:cs="Arial"/>
          <w:b w:val="0"/>
          <w:color w:val="auto"/>
          <w:szCs w:val="24"/>
        </w:rPr>
        <w:t xml:space="preserve"> </w:t>
      </w:r>
      <w:hyperlink r:id="rId24" w:history="1">
        <w:r w:rsidRPr="00BD4F09">
          <w:rPr>
            <w:rStyle w:val="Hyperlink"/>
            <w:rFonts w:ascii="Cambria" w:hAnsi="Cambria" w:cs="Arial"/>
            <w:b w:val="0"/>
            <w:szCs w:val="24"/>
          </w:rPr>
          <w:t>www.youtube.com/watch?v=9L-SfLwBbto</w:t>
        </w:r>
      </w:hyperlink>
      <w:r w:rsidRPr="00BD4F09">
        <w:rPr>
          <w:rFonts w:ascii="Cambria" w:hAnsi="Cambria" w:cs="Arial"/>
          <w:b w:val="0"/>
          <w:color w:val="auto"/>
          <w:szCs w:val="24"/>
        </w:rPr>
        <w:t xml:space="preserve"> </w:t>
      </w:r>
    </w:p>
    <w:p w14:paraId="12555329" w14:textId="65407A99" w:rsidR="00413E22" w:rsidRDefault="00413E22" w:rsidP="00413E22">
      <w:pPr>
        <w:spacing w:after="0" w:line="240" w:lineRule="auto"/>
        <w:rPr>
          <w:rFonts w:ascii="Cambria" w:hAnsi="Cambria"/>
          <w:sz w:val="24"/>
          <w:szCs w:val="24"/>
        </w:rPr>
      </w:pPr>
    </w:p>
    <w:p w14:paraId="05EB606F" w14:textId="6234D2CA" w:rsidR="00E218A0" w:rsidRPr="00A2747F" w:rsidRDefault="00E218A0" w:rsidP="00E218A0">
      <w:pPr>
        <w:spacing w:after="0" w:line="240" w:lineRule="auto"/>
        <w:rPr>
          <w:rFonts w:ascii="Cambria" w:hAnsi="Cambria"/>
          <w:bCs/>
          <w:i/>
          <w:iCs/>
          <w:sz w:val="24"/>
          <w:szCs w:val="24"/>
          <w:lang w:val="es-PR"/>
        </w:rPr>
      </w:pPr>
      <w:r>
        <w:rPr>
          <w:rFonts w:ascii="Cambria" w:hAnsi="Cambria"/>
          <w:bCs/>
          <w:i/>
          <w:iCs/>
          <w:sz w:val="24"/>
          <w:szCs w:val="24"/>
          <w:lang w:val="es-PR"/>
        </w:rPr>
        <w:t>Artículos</w:t>
      </w:r>
    </w:p>
    <w:p w14:paraId="75AC2F39" w14:textId="1DD21D10" w:rsidR="00A744CC" w:rsidRDefault="00A744CC" w:rsidP="00413E22">
      <w:pPr>
        <w:spacing w:after="0" w:line="240" w:lineRule="auto"/>
        <w:rPr>
          <w:rFonts w:ascii="Cambria" w:hAnsi="Cambria"/>
          <w:sz w:val="24"/>
          <w:szCs w:val="24"/>
        </w:rPr>
      </w:pPr>
    </w:p>
    <w:p w14:paraId="590AC9CC" w14:textId="71261DE2" w:rsidR="00E218A0" w:rsidRPr="00E218A0" w:rsidRDefault="00E218A0" w:rsidP="00545E3D">
      <w:pPr>
        <w:pStyle w:val="ListParagraph"/>
        <w:numPr>
          <w:ilvl w:val="0"/>
          <w:numId w:val="11"/>
        </w:numPr>
        <w:spacing w:after="0" w:line="240" w:lineRule="auto"/>
        <w:rPr>
          <w:rFonts w:ascii="Cambria" w:hAnsi="Cambria"/>
          <w:color w:val="000000"/>
          <w:sz w:val="24"/>
          <w:szCs w:val="24"/>
          <w:shd w:val="clear" w:color="auto" w:fill="FFFFFF"/>
        </w:rPr>
      </w:pPr>
      <w:r>
        <w:rPr>
          <w:rFonts w:ascii="Cambria" w:hAnsi="Cambria"/>
          <w:sz w:val="24"/>
          <w:szCs w:val="24"/>
        </w:rPr>
        <w:t>“</w:t>
      </w:r>
      <w:r w:rsidRPr="00BD4F09">
        <w:rPr>
          <w:rFonts w:ascii="Cambria" w:hAnsi="Cambria"/>
          <w:sz w:val="24"/>
          <w:szCs w:val="24"/>
        </w:rPr>
        <w:t>Center for Affordable Water and Sanitation Technology</w:t>
      </w:r>
      <w:r>
        <w:rPr>
          <w:rFonts w:ascii="Cambria" w:hAnsi="Cambria"/>
          <w:sz w:val="24"/>
          <w:szCs w:val="24"/>
        </w:rPr>
        <w:t>”</w:t>
      </w:r>
      <w:r w:rsidRPr="00BD4F09">
        <w:rPr>
          <w:rFonts w:ascii="Cambria" w:hAnsi="Cambria"/>
          <w:sz w:val="24"/>
          <w:szCs w:val="24"/>
        </w:rPr>
        <w:t xml:space="preserve">. </w:t>
      </w:r>
      <w:r>
        <w:rPr>
          <w:rFonts w:ascii="Cambria" w:hAnsi="Cambria"/>
          <w:sz w:val="24"/>
          <w:szCs w:val="24"/>
        </w:rPr>
        <w:t>“</w:t>
      </w:r>
      <w:r w:rsidRPr="00BD4F09">
        <w:rPr>
          <w:rFonts w:ascii="Cambria" w:hAnsi="Cambria"/>
          <w:sz w:val="24"/>
          <w:szCs w:val="24"/>
        </w:rPr>
        <w:t>Water treatment programs in developing countries</w:t>
      </w:r>
      <w:r>
        <w:rPr>
          <w:rFonts w:ascii="Cambria" w:hAnsi="Cambria"/>
          <w:sz w:val="24"/>
          <w:szCs w:val="24"/>
        </w:rPr>
        <w:t>”</w:t>
      </w:r>
      <w:r w:rsidRPr="00BD4F09">
        <w:rPr>
          <w:rFonts w:ascii="Cambria" w:hAnsi="Cambria"/>
          <w:sz w:val="24"/>
          <w:szCs w:val="24"/>
        </w:rPr>
        <w:t xml:space="preserve">. </w:t>
      </w:r>
      <w:hyperlink r:id="rId25" w:history="1">
        <w:r w:rsidRPr="00BD4F09">
          <w:rPr>
            <w:rStyle w:val="Hyperlink"/>
            <w:rFonts w:ascii="Cambria" w:hAnsi="Cambria"/>
            <w:sz w:val="24"/>
            <w:szCs w:val="24"/>
          </w:rPr>
          <w:t>www.cawst.org/en/resources/pubs/position-papers/category/8-position-papers?download=23%3Awater-treatment-implementation-for-developing-countries</w:t>
        </w:r>
      </w:hyperlink>
    </w:p>
    <w:p w14:paraId="114280CB" w14:textId="77777777" w:rsidR="00E218A0" w:rsidRPr="00E218A0" w:rsidRDefault="00E218A0" w:rsidP="00E218A0">
      <w:pPr>
        <w:pStyle w:val="ListParagraph"/>
        <w:spacing w:after="0" w:line="240" w:lineRule="auto"/>
        <w:rPr>
          <w:rFonts w:ascii="Cambria" w:hAnsi="Cambria"/>
          <w:color w:val="000000"/>
          <w:sz w:val="12"/>
          <w:szCs w:val="12"/>
          <w:shd w:val="clear" w:color="auto" w:fill="FFFFFF"/>
        </w:rPr>
      </w:pPr>
    </w:p>
    <w:p w14:paraId="0DEC711A" w14:textId="4A507BE9" w:rsidR="00E218A0" w:rsidRPr="00E218A0" w:rsidRDefault="00E218A0" w:rsidP="00545E3D">
      <w:pPr>
        <w:pStyle w:val="ListParagraph"/>
        <w:numPr>
          <w:ilvl w:val="0"/>
          <w:numId w:val="11"/>
        </w:numPr>
        <w:spacing w:after="0" w:line="240" w:lineRule="auto"/>
        <w:rPr>
          <w:rFonts w:ascii="Cambria" w:hAnsi="Cambria"/>
          <w:sz w:val="24"/>
          <w:szCs w:val="24"/>
          <w:lang w:val="es-PR"/>
        </w:rPr>
      </w:pPr>
      <w:r w:rsidRPr="00BD4F09">
        <w:rPr>
          <w:rFonts w:ascii="Cambria" w:hAnsi="Cambria"/>
          <w:sz w:val="24"/>
          <w:szCs w:val="24"/>
        </w:rPr>
        <w:t xml:space="preserve">Katz, J. (2012) </w:t>
      </w:r>
      <w:r>
        <w:rPr>
          <w:rFonts w:ascii="Cambria" w:hAnsi="Cambria"/>
          <w:sz w:val="24"/>
          <w:szCs w:val="24"/>
        </w:rPr>
        <w:t>“</w:t>
      </w:r>
      <w:r w:rsidRPr="00BD4F09">
        <w:rPr>
          <w:rFonts w:ascii="Cambria" w:hAnsi="Cambria"/>
          <w:i/>
          <w:sz w:val="24"/>
          <w:szCs w:val="24"/>
        </w:rPr>
        <w:t>Water treatment in developing nations: When leapfrogging technology doesn't work</w:t>
      </w:r>
      <w:r>
        <w:rPr>
          <w:rFonts w:ascii="Cambria" w:hAnsi="Cambria"/>
          <w:i/>
          <w:sz w:val="24"/>
          <w:szCs w:val="24"/>
        </w:rPr>
        <w:t>”</w:t>
      </w:r>
      <w:r w:rsidRPr="00BD4F09">
        <w:rPr>
          <w:rFonts w:ascii="Cambria" w:hAnsi="Cambria"/>
          <w:i/>
          <w:sz w:val="24"/>
          <w:szCs w:val="24"/>
        </w:rPr>
        <w:t xml:space="preserve">. </w:t>
      </w:r>
      <w:r w:rsidRPr="00701211">
        <w:rPr>
          <w:rFonts w:ascii="Cambria" w:hAnsi="Cambria"/>
          <w:i/>
          <w:sz w:val="24"/>
          <w:szCs w:val="24"/>
          <w:lang w:val="es-PR"/>
        </w:rPr>
        <w:t>“</w:t>
      </w:r>
      <w:r w:rsidRPr="00701211">
        <w:rPr>
          <w:rFonts w:ascii="Cambria" w:hAnsi="Cambria"/>
          <w:sz w:val="24"/>
          <w:szCs w:val="24"/>
          <w:lang w:val="es-PR"/>
        </w:rPr>
        <w:t xml:space="preserve">Huffington Post”. </w:t>
      </w:r>
      <w:r w:rsidRPr="00E218A0">
        <w:rPr>
          <w:rFonts w:ascii="Cambria" w:hAnsi="Cambria"/>
          <w:sz w:val="24"/>
          <w:szCs w:val="24"/>
          <w:lang w:val="es-PR"/>
        </w:rPr>
        <w:t>Recu</w:t>
      </w:r>
      <w:r>
        <w:rPr>
          <w:rFonts w:ascii="Cambria" w:hAnsi="Cambria"/>
          <w:sz w:val="24"/>
          <w:szCs w:val="24"/>
          <w:lang w:val="es-PR"/>
        </w:rPr>
        <w:t>perado de</w:t>
      </w:r>
      <w:r w:rsidRPr="00E218A0">
        <w:rPr>
          <w:rFonts w:ascii="Cambria" w:hAnsi="Cambria"/>
          <w:sz w:val="24"/>
          <w:szCs w:val="24"/>
          <w:lang w:val="es-PR"/>
        </w:rPr>
        <w:t xml:space="preserve"> </w:t>
      </w:r>
      <w:hyperlink r:id="rId26" w:history="1">
        <w:r w:rsidRPr="00E218A0">
          <w:rPr>
            <w:rStyle w:val="Hyperlink"/>
            <w:rFonts w:ascii="Cambria" w:hAnsi="Cambria"/>
            <w:sz w:val="24"/>
            <w:szCs w:val="24"/>
            <w:lang w:val="es-PR"/>
          </w:rPr>
          <w:t>www.huffingtonpost.com/jeff-a-katz/clean-water-technology_b_1551175.html</w:t>
        </w:r>
      </w:hyperlink>
      <w:r w:rsidRPr="00E218A0">
        <w:rPr>
          <w:rFonts w:ascii="Cambria" w:hAnsi="Cambria"/>
          <w:sz w:val="24"/>
          <w:szCs w:val="24"/>
          <w:lang w:val="es-PR"/>
        </w:rPr>
        <w:t xml:space="preserve"> </w:t>
      </w:r>
    </w:p>
    <w:p w14:paraId="0718937C" w14:textId="77777777" w:rsidR="00E218A0" w:rsidRPr="00E218A0" w:rsidRDefault="00E218A0" w:rsidP="00E218A0">
      <w:pPr>
        <w:spacing w:after="0" w:line="240" w:lineRule="auto"/>
        <w:rPr>
          <w:rFonts w:ascii="Cambria" w:hAnsi="Cambria"/>
          <w:sz w:val="12"/>
          <w:szCs w:val="12"/>
          <w:lang w:val="es-PR"/>
        </w:rPr>
      </w:pPr>
    </w:p>
    <w:p w14:paraId="6BF5BC20" w14:textId="1F0E1741" w:rsidR="00E218A0" w:rsidRDefault="00E218A0" w:rsidP="00545E3D">
      <w:pPr>
        <w:pStyle w:val="ListParagraph"/>
        <w:keepNext/>
        <w:keepLines/>
        <w:numPr>
          <w:ilvl w:val="0"/>
          <w:numId w:val="11"/>
        </w:numPr>
        <w:shd w:val="clear" w:color="auto" w:fill="FFFFFF"/>
        <w:spacing w:after="0" w:line="240" w:lineRule="auto"/>
        <w:outlineLvl w:val="2"/>
        <w:rPr>
          <w:rFonts w:ascii="Cambria" w:eastAsiaTheme="majorEastAsia" w:hAnsi="Cambria" w:cs="Arial"/>
          <w:sz w:val="24"/>
          <w:szCs w:val="24"/>
        </w:rPr>
      </w:pPr>
      <w:r>
        <w:rPr>
          <w:rFonts w:ascii="Cambria" w:eastAsiaTheme="majorEastAsia" w:hAnsi="Cambria" w:cs="Arial"/>
          <w:sz w:val="24"/>
          <w:szCs w:val="24"/>
        </w:rPr>
        <w:t>“</w:t>
      </w:r>
      <w:r w:rsidRPr="00BD4F09">
        <w:rPr>
          <w:rFonts w:ascii="Cambria" w:eastAsiaTheme="majorEastAsia" w:hAnsi="Cambria" w:cs="Arial"/>
          <w:sz w:val="24"/>
          <w:szCs w:val="24"/>
        </w:rPr>
        <w:t>Meridian Institute</w:t>
      </w:r>
      <w:r>
        <w:rPr>
          <w:rFonts w:ascii="Cambria" w:eastAsiaTheme="majorEastAsia" w:hAnsi="Cambria" w:cs="Arial"/>
          <w:sz w:val="24"/>
          <w:szCs w:val="24"/>
        </w:rPr>
        <w:t>”</w:t>
      </w:r>
      <w:r w:rsidRPr="00BD4F09">
        <w:rPr>
          <w:rFonts w:ascii="Cambria" w:eastAsiaTheme="majorEastAsia" w:hAnsi="Cambria" w:cs="Arial"/>
          <w:sz w:val="24"/>
          <w:szCs w:val="24"/>
        </w:rPr>
        <w:t>. (2006).</w:t>
      </w:r>
      <w:r w:rsidRPr="00BD4F09">
        <w:rPr>
          <w:rFonts w:ascii="Cambria" w:eastAsiaTheme="majorEastAsia" w:hAnsi="Cambria" w:cs="Arial"/>
          <w:i/>
          <w:sz w:val="24"/>
          <w:szCs w:val="24"/>
        </w:rPr>
        <w:t xml:space="preserve"> </w:t>
      </w:r>
      <w:r>
        <w:rPr>
          <w:rFonts w:ascii="Cambria" w:eastAsiaTheme="majorEastAsia" w:hAnsi="Cambria" w:cs="Arial"/>
          <w:i/>
          <w:sz w:val="24"/>
          <w:szCs w:val="24"/>
        </w:rPr>
        <w:t>“</w:t>
      </w:r>
      <w:r w:rsidRPr="00BD4F09">
        <w:rPr>
          <w:rFonts w:ascii="Cambria" w:eastAsiaTheme="majorEastAsia" w:hAnsi="Cambria" w:cs="Arial"/>
          <w:i/>
          <w:sz w:val="24"/>
          <w:szCs w:val="24"/>
        </w:rPr>
        <w:t>Overview and comparison of conventional and nano-based treatment technologies</w:t>
      </w:r>
      <w:r>
        <w:rPr>
          <w:rFonts w:ascii="Cambria" w:eastAsiaTheme="majorEastAsia" w:hAnsi="Cambria" w:cs="Arial"/>
          <w:i/>
          <w:sz w:val="24"/>
          <w:szCs w:val="24"/>
        </w:rPr>
        <w:t>”</w:t>
      </w:r>
      <w:r w:rsidRPr="00BD4F09">
        <w:rPr>
          <w:rFonts w:ascii="Cambria" w:eastAsiaTheme="majorEastAsia" w:hAnsi="Cambria" w:cs="Arial"/>
          <w:b/>
          <w:bCs/>
          <w:i/>
          <w:sz w:val="24"/>
          <w:szCs w:val="24"/>
        </w:rPr>
        <w:t xml:space="preserve">. </w:t>
      </w:r>
      <w:r w:rsidRPr="00E218A0">
        <w:rPr>
          <w:rFonts w:ascii="Cambria" w:eastAsiaTheme="majorEastAsia" w:hAnsi="Cambria" w:cs="Arial"/>
          <w:bCs/>
          <w:sz w:val="24"/>
          <w:szCs w:val="24"/>
          <w:lang w:val="es-PR"/>
        </w:rPr>
        <w:t>Recuperado de</w:t>
      </w:r>
      <w:r w:rsidRPr="00BD4F09">
        <w:rPr>
          <w:rFonts w:ascii="Cambria" w:eastAsiaTheme="majorEastAsia" w:hAnsi="Cambria" w:cs="Arial"/>
          <w:sz w:val="24"/>
          <w:szCs w:val="24"/>
        </w:rPr>
        <w:t xml:space="preserve"> </w:t>
      </w:r>
    </w:p>
    <w:p w14:paraId="42BBABB1" w14:textId="012CE3F1" w:rsidR="00E218A0" w:rsidRPr="00E218A0" w:rsidRDefault="0053322A" w:rsidP="00E218A0">
      <w:pPr>
        <w:pStyle w:val="ListParagraph"/>
        <w:keepNext/>
        <w:keepLines/>
        <w:shd w:val="clear" w:color="auto" w:fill="FFFFFF"/>
        <w:spacing w:after="0" w:line="240" w:lineRule="auto"/>
        <w:outlineLvl w:val="2"/>
        <w:rPr>
          <w:rFonts w:ascii="Cambria" w:eastAsiaTheme="majorEastAsia" w:hAnsi="Cambria" w:cs="Arial"/>
          <w:sz w:val="23"/>
          <w:szCs w:val="23"/>
        </w:rPr>
      </w:pPr>
      <w:hyperlink r:id="rId27" w:history="1">
        <w:r w:rsidR="00E218A0" w:rsidRPr="007626F6">
          <w:rPr>
            <w:rStyle w:val="Hyperlink"/>
            <w:rFonts w:ascii="Cambria" w:hAnsi="Cambria" w:cs="Arial"/>
            <w:sz w:val="23"/>
            <w:szCs w:val="23"/>
          </w:rPr>
          <w:t>www.merid.org/~/media/Files/Projects/nano-waterworkshop/watertechpaper.ashx</w:t>
        </w:r>
      </w:hyperlink>
      <w:r w:rsidR="00E218A0" w:rsidRPr="00E218A0">
        <w:rPr>
          <w:rStyle w:val="Hyperlink"/>
          <w:rFonts w:ascii="Cambria" w:hAnsi="Cambria" w:cs="Arial"/>
          <w:sz w:val="23"/>
          <w:szCs w:val="23"/>
        </w:rPr>
        <w:t xml:space="preserve"> </w:t>
      </w:r>
      <w:r w:rsidR="00E218A0" w:rsidRPr="00E218A0">
        <w:rPr>
          <w:rFonts w:ascii="Cambria" w:hAnsi="Cambria" w:cs="Arial"/>
          <w:sz w:val="23"/>
          <w:szCs w:val="23"/>
          <w:u w:val="single"/>
        </w:rPr>
        <w:t xml:space="preserve"> </w:t>
      </w:r>
    </w:p>
    <w:p w14:paraId="2068C7AC" w14:textId="77777777" w:rsidR="00E218A0" w:rsidRPr="00E218A0" w:rsidRDefault="00E218A0" w:rsidP="00E218A0">
      <w:pPr>
        <w:keepNext/>
        <w:keepLines/>
        <w:shd w:val="clear" w:color="auto" w:fill="FFFFFF"/>
        <w:spacing w:after="0" w:line="240" w:lineRule="auto"/>
        <w:outlineLvl w:val="2"/>
        <w:rPr>
          <w:rFonts w:ascii="Cambria" w:eastAsiaTheme="majorEastAsia" w:hAnsi="Cambria" w:cs="Arial"/>
          <w:sz w:val="12"/>
          <w:szCs w:val="12"/>
        </w:rPr>
      </w:pPr>
    </w:p>
    <w:p w14:paraId="34B67673" w14:textId="0F22743E" w:rsidR="00E218A0" w:rsidRDefault="00E218A0" w:rsidP="00545E3D">
      <w:pPr>
        <w:pStyle w:val="ListParagraph"/>
        <w:numPr>
          <w:ilvl w:val="0"/>
          <w:numId w:val="11"/>
        </w:numPr>
        <w:spacing w:after="0" w:line="240" w:lineRule="auto"/>
        <w:rPr>
          <w:rFonts w:ascii="Cambria" w:hAnsi="Cambria"/>
          <w:sz w:val="24"/>
          <w:szCs w:val="24"/>
        </w:rPr>
      </w:pPr>
      <w:r>
        <w:rPr>
          <w:rFonts w:ascii="Cambria" w:hAnsi="Cambria"/>
          <w:sz w:val="24"/>
          <w:szCs w:val="24"/>
        </w:rPr>
        <w:t>“</w:t>
      </w:r>
      <w:r w:rsidRPr="00BD4F09">
        <w:rPr>
          <w:rFonts w:ascii="Cambria" w:hAnsi="Cambria"/>
          <w:sz w:val="24"/>
          <w:szCs w:val="24"/>
        </w:rPr>
        <w:t>Seametrics</w:t>
      </w:r>
      <w:r>
        <w:rPr>
          <w:rFonts w:ascii="Cambria" w:hAnsi="Cambria"/>
          <w:sz w:val="24"/>
          <w:szCs w:val="24"/>
        </w:rPr>
        <w:t>”</w:t>
      </w:r>
      <w:r w:rsidRPr="00BD4F09">
        <w:rPr>
          <w:rFonts w:ascii="Cambria" w:hAnsi="Cambria"/>
          <w:sz w:val="24"/>
          <w:szCs w:val="24"/>
        </w:rPr>
        <w:t xml:space="preserve">. </w:t>
      </w:r>
      <w:r>
        <w:rPr>
          <w:rFonts w:ascii="Cambria" w:hAnsi="Cambria"/>
          <w:sz w:val="24"/>
          <w:szCs w:val="24"/>
        </w:rPr>
        <w:t>“</w:t>
      </w:r>
      <w:r w:rsidRPr="00BD4F09">
        <w:rPr>
          <w:rFonts w:ascii="Cambria" w:hAnsi="Cambria"/>
          <w:i/>
          <w:sz w:val="24"/>
          <w:szCs w:val="24"/>
        </w:rPr>
        <w:t>Infographic: The global water crisis</w:t>
      </w:r>
      <w:r>
        <w:rPr>
          <w:rFonts w:ascii="Cambria" w:hAnsi="Cambria"/>
          <w:i/>
          <w:sz w:val="24"/>
          <w:szCs w:val="24"/>
        </w:rPr>
        <w:t>”</w:t>
      </w:r>
      <w:r w:rsidRPr="00BD4F09">
        <w:rPr>
          <w:rFonts w:ascii="Cambria" w:hAnsi="Cambria"/>
          <w:i/>
          <w:sz w:val="24"/>
          <w:szCs w:val="24"/>
        </w:rPr>
        <w:t>.</w:t>
      </w:r>
      <w:r w:rsidRPr="00BD4F09">
        <w:rPr>
          <w:rFonts w:ascii="Cambria" w:hAnsi="Cambria"/>
          <w:sz w:val="24"/>
          <w:szCs w:val="24"/>
        </w:rPr>
        <w:t xml:space="preserve"> </w:t>
      </w:r>
      <w:hyperlink r:id="rId28" w:history="1">
        <w:r w:rsidRPr="00BD4F09">
          <w:rPr>
            <w:rStyle w:val="Hyperlink"/>
            <w:rFonts w:ascii="Cambria" w:hAnsi="Cambria"/>
            <w:sz w:val="24"/>
            <w:szCs w:val="24"/>
          </w:rPr>
          <w:t>www.seametrics.com/blog/infographic-the-global-water-crisis-full/</w:t>
        </w:r>
      </w:hyperlink>
      <w:r w:rsidRPr="00BD4F09">
        <w:rPr>
          <w:rFonts w:ascii="Cambria" w:hAnsi="Cambria"/>
          <w:sz w:val="24"/>
          <w:szCs w:val="24"/>
        </w:rPr>
        <w:t xml:space="preserve"> </w:t>
      </w:r>
    </w:p>
    <w:p w14:paraId="668D895A" w14:textId="77777777" w:rsidR="00E218A0" w:rsidRPr="00E218A0" w:rsidRDefault="00E218A0" w:rsidP="00E218A0">
      <w:pPr>
        <w:pStyle w:val="ListParagraph"/>
        <w:spacing w:after="0" w:line="240" w:lineRule="auto"/>
        <w:rPr>
          <w:rFonts w:ascii="Cambria" w:hAnsi="Cambria"/>
          <w:sz w:val="12"/>
          <w:szCs w:val="12"/>
        </w:rPr>
      </w:pPr>
    </w:p>
    <w:p w14:paraId="56EAE8C0" w14:textId="7DEA6243" w:rsidR="00E218A0" w:rsidRDefault="00E218A0" w:rsidP="00545E3D">
      <w:pPr>
        <w:pStyle w:val="ListParagraph"/>
        <w:numPr>
          <w:ilvl w:val="0"/>
          <w:numId w:val="11"/>
        </w:numPr>
        <w:spacing w:after="0" w:line="240" w:lineRule="auto"/>
        <w:rPr>
          <w:rFonts w:ascii="Cambria" w:hAnsi="Cambria" w:cs="Arial"/>
          <w:sz w:val="24"/>
          <w:szCs w:val="24"/>
          <w:u w:val="single"/>
        </w:rPr>
      </w:pPr>
      <w:r>
        <w:rPr>
          <w:rFonts w:ascii="Cambria" w:hAnsi="Cambria" w:cs="Arial"/>
          <w:sz w:val="24"/>
          <w:szCs w:val="24"/>
        </w:rPr>
        <w:t>“</w:t>
      </w:r>
      <w:r w:rsidRPr="00BD4F09">
        <w:rPr>
          <w:rFonts w:ascii="Cambria" w:hAnsi="Cambria" w:cs="Arial"/>
          <w:sz w:val="24"/>
          <w:szCs w:val="24"/>
        </w:rPr>
        <w:t>SRI International</w:t>
      </w:r>
      <w:r>
        <w:rPr>
          <w:rFonts w:ascii="Cambria" w:hAnsi="Cambria" w:cs="Arial"/>
          <w:sz w:val="24"/>
          <w:szCs w:val="24"/>
        </w:rPr>
        <w:t>”</w:t>
      </w:r>
      <w:r w:rsidRPr="00BD4F09">
        <w:rPr>
          <w:rFonts w:ascii="Cambria" w:hAnsi="Cambria" w:cs="Arial"/>
          <w:sz w:val="24"/>
          <w:szCs w:val="24"/>
        </w:rPr>
        <w:t xml:space="preserve">. (2007). </w:t>
      </w:r>
      <w:r>
        <w:rPr>
          <w:rFonts w:ascii="Cambria" w:hAnsi="Cambria" w:cs="Arial"/>
          <w:sz w:val="24"/>
          <w:szCs w:val="24"/>
        </w:rPr>
        <w:t>“</w:t>
      </w:r>
      <w:r w:rsidRPr="00BD4F09">
        <w:rPr>
          <w:rFonts w:ascii="Cambria" w:hAnsi="Cambria" w:cs="Arial"/>
          <w:i/>
          <w:sz w:val="24"/>
          <w:szCs w:val="24"/>
        </w:rPr>
        <w:t>Scale diagram: Dominant objects, tools, models, and forces at various different scales</w:t>
      </w:r>
      <w:r>
        <w:rPr>
          <w:rFonts w:ascii="Cambria" w:hAnsi="Cambria" w:cs="Arial"/>
          <w:i/>
          <w:sz w:val="24"/>
          <w:szCs w:val="24"/>
        </w:rPr>
        <w:t>”</w:t>
      </w:r>
      <w:r w:rsidRPr="00BD4F09">
        <w:rPr>
          <w:rFonts w:ascii="Cambria" w:hAnsi="Cambria" w:cs="Arial"/>
          <w:i/>
          <w:sz w:val="24"/>
          <w:szCs w:val="24"/>
        </w:rPr>
        <w:t>.</w:t>
      </w:r>
      <w:r w:rsidRPr="00BD4F09">
        <w:rPr>
          <w:rFonts w:ascii="Cambria" w:hAnsi="Cambria" w:cs="Arial"/>
          <w:sz w:val="24"/>
          <w:szCs w:val="24"/>
        </w:rPr>
        <w:t xml:space="preserve"> </w:t>
      </w:r>
      <w:hyperlink r:id="rId29" w:history="1">
        <w:r w:rsidRPr="00BD4F09">
          <w:rPr>
            <w:rStyle w:val="Hyperlink"/>
            <w:rFonts w:ascii="Cambria" w:hAnsi="Cambria" w:cs="Arial"/>
            <w:sz w:val="24"/>
            <w:szCs w:val="24"/>
          </w:rPr>
          <w:t>https://nanosense.sri.com/activities/sizematters/SM_ScalePoster.pdf</w:t>
        </w:r>
      </w:hyperlink>
      <w:r w:rsidRPr="00BD4F09">
        <w:rPr>
          <w:rFonts w:ascii="Cambria" w:hAnsi="Cambria" w:cs="Arial"/>
          <w:sz w:val="24"/>
          <w:szCs w:val="24"/>
          <w:u w:val="single"/>
        </w:rPr>
        <w:t xml:space="preserve">   </w:t>
      </w:r>
    </w:p>
    <w:p w14:paraId="05C48058" w14:textId="77777777" w:rsidR="00E218A0" w:rsidRPr="00E218A0" w:rsidRDefault="00E218A0" w:rsidP="00E218A0">
      <w:pPr>
        <w:pStyle w:val="ListParagraph"/>
        <w:spacing w:after="0" w:line="240" w:lineRule="auto"/>
        <w:rPr>
          <w:rFonts w:ascii="Cambria" w:hAnsi="Cambria" w:cs="Arial"/>
          <w:sz w:val="12"/>
          <w:szCs w:val="12"/>
        </w:rPr>
      </w:pPr>
    </w:p>
    <w:p w14:paraId="0CEFF8D3" w14:textId="0539EC2B" w:rsidR="00E218A0" w:rsidRPr="00BD4F09" w:rsidRDefault="00E218A0" w:rsidP="00545E3D">
      <w:pPr>
        <w:pStyle w:val="ListParagraph"/>
        <w:numPr>
          <w:ilvl w:val="0"/>
          <w:numId w:val="11"/>
        </w:numPr>
        <w:spacing w:after="0" w:line="240" w:lineRule="auto"/>
        <w:rPr>
          <w:rFonts w:ascii="Cambria" w:hAnsi="Cambria" w:cs="Arial"/>
          <w:sz w:val="24"/>
          <w:szCs w:val="24"/>
          <w:u w:val="single"/>
        </w:rPr>
      </w:pPr>
      <w:r>
        <w:rPr>
          <w:rFonts w:ascii="Cambria" w:hAnsi="Cambria"/>
          <w:sz w:val="24"/>
          <w:szCs w:val="24"/>
        </w:rPr>
        <w:t>“</w:t>
      </w:r>
      <w:r w:rsidRPr="00BD4F09">
        <w:rPr>
          <w:rFonts w:ascii="Cambria" w:hAnsi="Cambria"/>
          <w:sz w:val="24"/>
          <w:szCs w:val="24"/>
        </w:rPr>
        <w:t>Infographic on the worldwide water crisis</w:t>
      </w:r>
      <w:r>
        <w:rPr>
          <w:rFonts w:ascii="Cambria" w:hAnsi="Cambria"/>
          <w:sz w:val="24"/>
          <w:szCs w:val="24"/>
        </w:rPr>
        <w:t>”</w:t>
      </w:r>
      <w:r w:rsidRPr="00BD4F09">
        <w:rPr>
          <w:rFonts w:ascii="Cambria" w:hAnsi="Cambria"/>
          <w:sz w:val="24"/>
          <w:szCs w:val="24"/>
        </w:rPr>
        <w:t xml:space="preserve">: </w:t>
      </w:r>
      <w:hyperlink r:id="rId30" w:history="1">
        <w:r w:rsidRPr="00BD4F09">
          <w:rPr>
            <w:rStyle w:val="Hyperlink"/>
            <w:rFonts w:ascii="Cambria" w:hAnsi="Cambria"/>
            <w:sz w:val="24"/>
            <w:szCs w:val="24"/>
          </w:rPr>
          <w:t>www.seametrics.com/blog/infographic-the-global-water-crisis-full/</w:t>
        </w:r>
      </w:hyperlink>
    </w:p>
    <w:p w14:paraId="54544896" w14:textId="77777777" w:rsidR="00D946E0" w:rsidRPr="00D946E0" w:rsidRDefault="00D946E0" w:rsidP="0084767B">
      <w:pPr>
        <w:spacing w:after="0" w:line="240" w:lineRule="auto"/>
        <w:rPr>
          <w:rFonts w:ascii="Cambria" w:hAnsi="Cambria"/>
          <w:bCs/>
          <w:sz w:val="24"/>
          <w:szCs w:val="24"/>
        </w:rPr>
      </w:pPr>
    </w:p>
    <w:p w14:paraId="35B4F971" w14:textId="5F337675" w:rsidR="00413E22" w:rsidRPr="00E218A0" w:rsidRDefault="00413E22" w:rsidP="0084767B">
      <w:pPr>
        <w:spacing w:after="0" w:line="240" w:lineRule="auto"/>
        <w:rPr>
          <w:rFonts w:ascii="Cambria" w:hAnsi="Cambria"/>
          <w:bCs/>
          <w:i/>
          <w:iCs/>
          <w:sz w:val="24"/>
          <w:szCs w:val="24"/>
          <w:lang w:val="es-PR"/>
        </w:rPr>
      </w:pPr>
      <w:r w:rsidRPr="00E218A0">
        <w:rPr>
          <w:rFonts w:ascii="Cambria" w:hAnsi="Cambria"/>
          <w:bCs/>
          <w:i/>
          <w:iCs/>
          <w:sz w:val="24"/>
          <w:szCs w:val="24"/>
          <w:lang w:val="es-PR"/>
        </w:rPr>
        <w:lastRenderedPageBreak/>
        <w:t>Referencias</w:t>
      </w:r>
    </w:p>
    <w:p w14:paraId="790146EE" w14:textId="77777777" w:rsidR="006A337A" w:rsidRPr="00E218A0" w:rsidRDefault="006A337A" w:rsidP="0084767B">
      <w:pPr>
        <w:spacing w:after="0" w:line="240" w:lineRule="auto"/>
        <w:rPr>
          <w:rFonts w:ascii="Cambria" w:hAnsi="Cambria"/>
          <w:bCs/>
          <w:sz w:val="24"/>
          <w:szCs w:val="24"/>
        </w:rPr>
      </w:pPr>
    </w:p>
    <w:p w14:paraId="2AD33104" w14:textId="655FF134" w:rsidR="00E218A0" w:rsidRPr="00E218A0" w:rsidRDefault="00E218A0" w:rsidP="00545E3D">
      <w:pPr>
        <w:pStyle w:val="ListParagraph"/>
        <w:numPr>
          <w:ilvl w:val="0"/>
          <w:numId w:val="12"/>
        </w:numPr>
        <w:spacing w:after="0" w:line="240" w:lineRule="auto"/>
        <w:rPr>
          <w:rFonts w:ascii="Cambria" w:hAnsi="Cambria"/>
          <w:sz w:val="24"/>
          <w:szCs w:val="24"/>
          <w:lang w:val="es-PR"/>
        </w:rPr>
      </w:pPr>
      <w:r w:rsidRPr="00E218A0">
        <w:rPr>
          <w:rFonts w:ascii="Cambria" w:hAnsi="Cambria"/>
          <w:sz w:val="24"/>
          <w:szCs w:val="24"/>
        </w:rPr>
        <w:t xml:space="preserve">Berger, M. (2008). </w:t>
      </w:r>
      <w:r>
        <w:rPr>
          <w:rFonts w:ascii="Cambria" w:hAnsi="Cambria"/>
          <w:sz w:val="24"/>
          <w:szCs w:val="24"/>
        </w:rPr>
        <w:t>“</w:t>
      </w:r>
      <w:r w:rsidRPr="00E218A0">
        <w:rPr>
          <w:rFonts w:ascii="Cambria" w:hAnsi="Cambria"/>
          <w:i/>
          <w:sz w:val="24"/>
          <w:szCs w:val="24"/>
        </w:rPr>
        <w:t>Nanotechnology and water treatment</w:t>
      </w:r>
      <w:r>
        <w:rPr>
          <w:rFonts w:ascii="Cambria" w:hAnsi="Cambria"/>
          <w:i/>
          <w:sz w:val="24"/>
          <w:szCs w:val="24"/>
        </w:rPr>
        <w:t>”</w:t>
      </w:r>
      <w:r w:rsidRPr="00E218A0">
        <w:rPr>
          <w:rFonts w:ascii="Cambria" w:hAnsi="Cambria"/>
          <w:i/>
          <w:sz w:val="24"/>
          <w:szCs w:val="24"/>
        </w:rPr>
        <w:t>.</w:t>
      </w:r>
      <w:r w:rsidRPr="00E218A0">
        <w:rPr>
          <w:rFonts w:ascii="Cambria" w:hAnsi="Cambria"/>
          <w:sz w:val="24"/>
          <w:szCs w:val="24"/>
        </w:rPr>
        <w:t xml:space="preserve"> </w:t>
      </w:r>
      <w:r w:rsidRPr="00E218A0">
        <w:rPr>
          <w:rFonts w:ascii="Cambria" w:hAnsi="Cambria"/>
          <w:sz w:val="24"/>
          <w:szCs w:val="24"/>
          <w:lang w:val="es-PR"/>
        </w:rPr>
        <w:t>Recuperado de</w:t>
      </w:r>
      <w:r>
        <w:rPr>
          <w:rFonts w:ascii="Cambria" w:hAnsi="Cambria"/>
          <w:sz w:val="24"/>
          <w:szCs w:val="24"/>
          <w:lang w:val="es-PR"/>
        </w:rPr>
        <w:t xml:space="preserve"> </w:t>
      </w:r>
      <w:hyperlink r:id="rId31" w:anchor="ixzz30auiASMu" w:history="1">
        <w:r w:rsidRPr="00E218A0">
          <w:rPr>
            <w:rStyle w:val="Hyperlink"/>
            <w:rFonts w:ascii="Cambria" w:hAnsi="Cambria"/>
            <w:sz w:val="24"/>
            <w:szCs w:val="24"/>
            <w:lang w:val="es-PR"/>
          </w:rPr>
          <w:t>www.nanowerk.com/spotlight/spotid=4662.php#ixzz30auiASMu</w:t>
        </w:r>
      </w:hyperlink>
      <w:r w:rsidRPr="00E218A0">
        <w:rPr>
          <w:rFonts w:ascii="Cambria" w:hAnsi="Cambria"/>
          <w:sz w:val="24"/>
          <w:szCs w:val="24"/>
          <w:lang w:val="es-PR"/>
        </w:rPr>
        <w:t xml:space="preserve"> </w:t>
      </w:r>
    </w:p>
    <w:p w14:paraId="6A09527F" w14:textId="77777777" w:rsidR="00E218A0" w:rsidRPr="00E218A0" w:rsidRDefault="00E218A0" w:rsidP="00E218A0">
      <w:pPr>
        <w:pStyle w:val="ListParagraph"/>
        <w:spacing w:after="0" w:line="240" w:lineRule="auto"/>
        <w:rPr>
          <w:rFonts w:ascii="Cambria" w:hAnsi="Cambria"/>
          <w:sz w:val="12"/>
          <w:szCs w:val="12"/>
          <w:lang w:val="es-PR"/>
        </w:rPr>
      </w:pPr>
    </w:p>
    <w:p w14:paraId="030C3D00" w14:textId="5713B212" w:rsidR="00E218A0" w:rsidRDefault="00E218A0" w:rsidP="00545E3D">
      <w:pPr>
        <w:pStyle w:val="ListParagraph"/>
        <w:numPr>
          <w:ilvl w:val="0"/>
          <w:numId w:val="12"/>
        </w:numPr>
        <w:tabs>
          <w:tab w:val="left" w:pos="2320"/>
        </w:tabs>
        <w:spacing w:after="0" w:line="240" w:lineRule="auto"/>
        <w:rPr>
          <w:rFonts w:ascii="Cambria" w:hAnsi="Cambria"/>
          <w:sz w:val="24"/>
          <w:szCs w:val="24"/>
        </w:rPr>
      </w:pPr>
      <w:r w:rsidRPr="00E218A0">
        <w:rPr>
          <w:rFonts w:ascii="Cambria" w:hAnsi="Cambria"/>
          <w:sz w:val="24"/>
          <w:szCs w:val="24"/>
        </w:rPr>
        <w:t xml:space="preserve">Das, Biplab. (2015, </w:t>
      </w:r>
      <w:r w:rsidRPr="00701211">
        <w:rPr>
          <w:rFonts w:ascii="Cambria" w:hAnsi="Cambria"/>
          <w:sz w:val="24"/>
          <w:szCs w:val="24"/>
        </w:rPr>
        <w:t>Septiembre</w:t>
      </w:r>
      <w:r w:rsidRPr="00E218A0">
        <w:rPr>
          <w:rFonts w:ascii="Cambria" w:hAnsi="Cambria"/>
          <w:sz w:val="24"/>
          <w:szCs w:val="24"/>
        </w:rPr>
        <w:t xml:space="preserve"> 29). </w:t>
      </w:r>
      <w:r>
        <w:rPr>
          <w:rFonts w:ascii="Cambria" w:hAnsi="Cambria"/>
          <w:sz w:val="24"/>
          <w:szCs w:val="24"/>
        </w:rPr>
        <w:t>“</w:t>
      </w:r>
      <w:r w:rsidRPr="00E218A0">
        <w:rPr>
          <w:rFonts w:ascii="Cambria" w:hAnsi="Cambria"/>
          <w:i/>
          <w:sz w:val="24"/>
          <w:szCs w:val="24"/>
        </w:rPr>
        <w:t>Nano</w:t>
      </w:r>
      <w:r>
        <w:rPr>
          <w:rFonts w:ascii="Cambria" w:hAnsi="Cambria"/>
          <w:i/>
          <w:sz w:val="24"/>
          <w:szCs w:val="24"/>
        </w:rPr>
        <w:t>-</w:t>
      </w:r>
      <w:r w:rsidRPr="00E218A0">
        <w:rPr>
          <w:rFonts w:ascii="Cambria" w:hAnsi="Cambria"/>
          <w:i/>
          <w:sz w:val="24"/>
          <w:szCs w:val="24"/>
        </w:rPr>
        <w:t>porous membrane filters out tiny biomolecules</w:t>
      </w:r>
      <w:r>
        <w:rPr>
          <w:rFonts w:ascii="Cambria" w:hAnsi="Cambria"/>
          <w:i/>
          <w:sz w:val="24"/>
          <w:szCs w:val="24"/>
        </w:rPr>
        <w:t>”</w:t>
      </w:r>
      <w:r w:rsidRPr="00E218A0">
        <w:rPr>
          <w:rFonts w:ascii="Cambria" w:hAnsi="Cambria"/>
          <w:i/>
          <w:sz w:val="24"/>
          <w:szCs w:val="24"/>
        </w:rPr>
        <w:t xml:space="preserve">. </w:t>
      </w:r>
      <w:r w:rsidRPr="00E218A0">
        <w:rPr>
          <w:rFonts w:ascii="Cambria" w:hAnsi="Cambria"/>
          <w:sz w:val="24"/>
          <w:szCs w:val="24"/>
          <w:lang w:val="es-PR"/>
        </w:rPr>
        <w:t>Recuperado de</w:t>
      </w:r>
      <w:r>
        <w:rPr>
          <w:rFonts w:ascii="Cambria" w:hAnsi="Cambria"/>
          <w:sz w:val="24"/>
          <w:szCs w:val="24"/>
          <w:lang w:val="es-PR"/>
        </w:rPr>
        <w:t xml:space="preserve"> </w:t>
      </w:r>
      <w:hyperlink r:id="rId32" w:history="1">
        <w:r w:rsidRPr="00E218A0">
          <w:rPr>
            <w:rStyle w:val="Hyperlink"/>
            <w:rFonts w:ascii="Cambria" w:hAnsi="Cambria"/>
            <w:sz w:val="24"/>
            <w:szCs w:val="24"/>
          </w:rPr>
          <w:t>www.natureasia.com/en/nmiddleeast/article/10.1038/nmiddleeast.2015.174</w:t>
        </w:r>
      </w:hyperlink>
      <w:r w:rsidRPr="00E218A0">
        <w:rPr>
          <w:rFonts w:ascii="Cambria" w:hAnsi="Cambria"/>
          <w:sz w:val="24"/>
          <w:szCs w:val="24"/>
        </w:rPr>
        <w:t xml:space="preserve"> </w:t>
      </w:r>
    </w:p>
    <w:p w14:paraId="0497CA03" w14:textId="77777777" w:rsidR="00E218A0" w:rsidRPr="00E218A0" w:rsidRDefault="00E218A0" w:rsidP="00E218A0">
      <w:pPr>
        <w:tabs>
          <w:tab w:val="left" w:pos="2320"/>
        </w:tabs>
        <w:spacing w:after="0" w:line="240" w:lineRule="auto"/>
        <w:rPr>
          <w:rFonts w:ascii="Cambria" w:hAnsi="Cambria"/>
          <w:sz w:val="12"/>
          <w:szCs w:val="12"/>
        </w:rPr>
      </w:pPr>
    </w:p>
    <w:p w14:paraId="078CD49D" w14:textId="78D3D198" w:rsidR="00E218A0" w:rsidRDefault="00E218A0" w:rsidP="00545E3D">
      <w:pPr>
        <w:pStyle w:val="ListParagraph"/>
        <w:numPr>
          <w:ilvl w:val="0"/>
          <w:numId w:val="12"/>
        </w:numPr>
        <w:spacing w:after="0" w:line="240" w:lineRule="auto"/>
        <w:rPr>
          <w:rFonts w:ascii="Cambria" w:hAnsi="Cambria"/>
          <w:sz w:val="24"/>
          <w:szCs w:val="24"/>
        </w:rPr>
      </w:pPr>
      <w:r w:rsidRPr="00E218A0">
        <w:rPr>
          <w:rFonts w:ascii="Cambria" w:hAnsi="Cambria"/>
          <w:sz w:val="24"/>
          <w:szCs w:val="24"/>
        </w:rPr>
        <w:t xml:space="preserve">Helmholtz-Zentrum Geesthacht. (2013). </w:t>
      </w:r>
      <w:r>
        <w:rPr>
          <w:rFonts w:ascii="Cambria" w:hAnsi="Cambria"/>
          <w:sz w:val="24"/>
          <w:szCs w:val="24"/>
        </w:rPr>
        <w:t>“</w:t>
      </w:r>
      <w:r w:rsidRPr="00E218A0">
        <w:rPr>
          <w:rFonts w:ascii="Cambria" w:hAnsi="Cambria"/>
          <w:i/>
          <w:sz w:val="24"/>
          <w:szCs w:val="24"/>
        </w:rPr>
        <w:t>An opening for molecules: Polymer research scientists develops double switchable nanopore membrane</w:t>
      </w:r>
      <w:r>
        <w:rPr>
          <w:rFonts w:ascii="Cambria" w:hAnsi="Cambria"/>
          <w:i/>
          <w:sz w:val="24"/>
          <w:szCs w:val="24"/>
        </w:rPr>
        <w:t>”</w:t>
      </w:r>
      <w:r w:rsidRPr="00E218A0">
        <w:rPr>
          <w:rFonts w:ascii="Cambria" w:hAnsi="Cambria"/>
          <w:sz w:val="24"/>
          <w:szCs w:val="24"/>
        </w:rPr>
        <w:t xml:space="preserve">. </w:t>
      </w:r>
      <w:r w:rsidRPr="00E218A0">
        <w:rPr>
          <w:rFonts w:ascii="Cambria" w:hAnsi="Cambria"/>
          <w:sz w:val="24"/>
          <w:szCs w:val="24"/>
          <w:lang w:val="es-PR"/>
        </w:rPr>
        <w:t>Recuperado de</w:t>
      </w:r>
      <w:r>
        <w:rPr>
          <w:rFonts w:ascii="Cambria" w:hAnsi="Cambria"/>
          <w:sz w:val="24"/>
          <w:szCs w:val="24"/>
          <w:lang w:val="es-PR"/>
        </w:rPr>
        <w:t xml:space="preserve"> </w:t>
      </w:r>
      <w:hyperlink r:id="rId33" w:history="1">
        <w:r w:rsidRPr="00E218A0">
          <w:rPr>
            <w:rStyle w:val="Hyperlink"/>
            <w:rFonts w:ascii="Cambria" w:hAnsi="Cambria"/>
            <w:sz w:val="24"/>
            <w:szCs w:val="24"/>
          </w:rPr>
          <w:t>www.nanowerk.com/news2/newsid=29282.php</w:t>
        </w:r>
      </w:hyperlink>
      <w:r w:rsidRPr="00E218A0">
        <w:rPr>
          <w:rFonts w:ascii="Cambria" w:hAnsi="Cambria"/>
          <w:sz w:val="24"/>
          <w:szCs w:val="24"/>
        </w:rPr>
        <w:t xml:space="preserve"> </w:t>
      </w:r>
    </w:p>
    <w:p w14:paraId="719B8281" w14:textId="77777777" w:rsidR="00E218A0" w:rsidRPr="00E218A0" w:rsidRDefault="00E218A0" w:rsidP="00E218A0">
      <w:pPr>
        <w:spacing w:after="0" w:line="240" w:lineRule="auto"/>
        <w:rPr>
          <w:rFonts w:ascii="Cambria" w:hAnsi="Cambria"/>
          <w:sz w:val="12"/>
          <w:szCs w:val="12"/>
        </w:rPr>
      </w:pPr>
    </w:p>
    <w:p w14:paraId="40C53393" w14:textId="716B5135" w:rsidR="00E218A0" w:rsidRDefault="00E218A0" w:rsidP="00545E3D">
      <w:pPr>
        <w:pStyle w:val="ListParagraph"/>
        <w:numPr>
          <w:ilvl w:val="0"/>
          <w:numId w:val="12"/>
        </w:numPr>
        <w:tabs>
          <w:tab w:val="left" w:pos="2320"/>
        </w:tabs>
        <w:spacing w:after="0" w:line="240" w:lineRule="auto"/>
        <w:rPr>
          <w:rFonts w:ascii="Cambria" w:hAnsi="Cambria"/>
          <w:sz w:val="24"/>
          <w:szCs w:val="24"/>
        </w:rPr>
      </w:pPr>
      <w:r>
        <w:rPr>
          <w:rFonts w:ascii="Cambria" w:hAnsi="Cambria"/>
          <w:sz w:val="24"/>
          <w:szCs w:val="24"/>
        </w:rPr>
        <w:t>“</w:t>
      </w:r>
      <w:r w:rsidRPr="00E218A0">
        <w:rPr>
          <w:rFonts w:ascii="Cambria" w:hAnsi="Cambria"/>
          <w:sz w:val="24"/>
          <w:szCs w:val="24"/>
        </w:rPr>
        <w:t>Lulea University of Technology</w:t>
      </w:r>
      <w:r>
        <w:rPr>
          <w:rFonts w:ascii="Cambria" w:hAnsi="Cambria"/>
          <w:sz w:val="24"/>
          <w:szCs w:val="24"/>
        </w:rPr>
        <w:t>”</w:t>
      </w:r>
      <w:r w:rsidRPr="00E218A0">
        <w:rPr>
          <w:rFonts w:ascii="Cambria" w:hAnsi="Cambria"/>
          <w:sz w:val="24"/>
          <w:szCs w:val="24"/>
        </w:rPr>
        <w:t xml:space="preserve">. (2014). </w:t>
      </w:r>
      <w:r>
        <w:rPr>
          <w:rFonts w:ascii="Cambria" w:hAnsi="Cambria"/>
          <w:sz w:val="24"/>
          <w:szCs w:val="24"/>
        </w:rPr>
        <w:t>“</w:t>
      </w:r>
      <w:r w:rsidRPr="00E218A0">
        <w:rPr>
          <w:rFonts w:ascii="Cambria" w:hAnsi="Cambria"/>
          <w:i/>
          <w:sz w:val="24"/>
          <w:szCs w:val="24"/>
        </w:rPr>
        <w:t>Nanocellulose filter cleans dirty industry</w:t>
      </w:r>
      <w:r>
        <w:rPr>
          <w:rFonts w:ascii="Cambria" w:hAnsi="Cambria"/>
          <w:i/>
          <w:sz w:val="24"/>
          <w:szCs w:val="24"/>
        </w:rPr>
        <w:t>”</w:t>
      </w:r>
      <w:r w:rsidRPr="00E218A0">
        <w:rPr>
          <w:rFonts w:ascii="Cambria" w:hAnsi="Cambria"/>
          <w:sz w:val="24"/>
          <w:szCs w:val="24"/>
        </w:rPr>
        <w:t xml:space="preserve">. </w:t>
      </w:r>
      <w:r w:rsidRPr="00E218A0">
        <w:rPr>
          <w:rFonts w:ascii="Cambria" w:hAnsi="Cambria"/>
          <w:sz w:val="24"/>
          <w:szCs w:val="24"/>
          <w:lang w:val="es-PR"/>
        </w:rPr>
        <w:t>Recuperado de</w:t>
      </w:r>
      <w:r>
        <w:rPr>
          <w:rFonts w:ascii="Cambria" w:hAnsi="Cambria"/>
          <w:sz w:val="24"/>
          <w:szCs w:val="24"/>
          <w:lang w:val="es-PR"/>
        </w:rPr>
        <w:t xml:space="preserve"> </w:t>
      </w:r>
      <w:hyperlink r:id="rId34" w:history="1">
        <w:r w:rsidRPr="00E218A0">
          <w:rPr>
            <w:rStyle w:val="Hyperlink"/>
            <w:rFonts w:ascii="Cambria" w:hAnsi="Cambria"/>
            <w:sz w:val="24"/>
            <w:szCs w:val="24"/>
          </w:rPr>
          <w:t>www.nanowerk.com/nanotechnology-news/newsid=38556.php</w:t>
        </w:r>
      </w:hyperlink>
      <w:r w:rsidRPr="00E218A0">
        <w:rPr>
          <w:rFonts w:ascii="Cambria" w:hAnsi="Cambria"/>
          <w:sz w:val="24"/>
          <w:szCs w:val="24"/>
        </w:rPr>
        <w:tab/>
      </w:r>
    </w:p>
    <w:p w14:paraId="49C60E1B" w14:textId="77777777" w:rsidR="00E218A0" w:rsidRPr="00E218A0" w:rsidRDefault="00E218A0" w:rsidP="00E218A0">
      <w:pPr>
        <w:tabs>
          <w:tab w:val="left" w:pos="2320"/>
        </w:tabs>
        <w:spacing w:after="0" w:line="240" w:lineRule="auto"/>
        <w:rPr>
          <w:rFonts w:ascii="Cambria" w:hAnsi="Cambria"/>
          <w:sz w:val="12"/>
          <w:szCs w:val="12"/>
        </w:rPr>
      </w:pPr>
    </w:p>
    <w:p w14:paraId="68586322" w14:textId="440B4633" w:rsidR="00E218A0" w:rsidRPr="00E218A0" w:rsidRDefault="00E218A0" w:rsidP="00545E3D">
      <w:pPr>
        <w:pStyle w:val="ListParagraph"/>
        <w:numPr>
          <w:ilvl w:val="0"/>
          <w:numId w:val="12"/>
        </w:numPr>
        <w:tabs>
          <w:tab w:val="left" w:pos="2320"/>
        </w:tabs>
        <w:spacing w:after="0" w:line="240" w:lineRule="auto"/>
        <w:rPr>
          <w:rStyle w:val="Hyperlink"/>
          <w:rFonts w:ascii="Cambria" w:hAnsi="Cambria"/>
          <w:color w:val="auto"/>
          <w:sz w:val="24"/>
          <w:szCs w:val="24"/>
          <w:u w:val="none"/>
          <w:lang w:val="es-PR"/>
        </w:rPr>
      </w:pPr>
      <w:r>
        <w:rPr>
          <w:rFonts w:ascii="Cambria" w:hAnsi="Cambria"/>
          <w:sz w:val="24"/>
          <w:szCs w:val="24"/>
        </w:rPr>
        <w:t>“</w:t>
      </w:r>
      <w:r w:rsidRPr="00E218A0">
        <w:rPr>
          <w:rFonts w:ascii="Cambria" w:hAnsi="Cambria"/>
          <w:sz w:val="24"/>
          <w:szCs w:val="24"/>
        </w:rPr>
        <w:t>Nature Nanotechnology</w:t>
      </w:r>
      <w:r>
        <w:rPr>
          <w:rFonts w:ascii="Cambria" w:hAnsi="Cambria"/>
          <w:sz w:val="24"/>
          <w:szCs w:val="24"/>
        </w:rPr>
        <w:t>”</w:t>
      </w:r>
      <w:r w:rsidRPr="00E218A0">
        <w:rPr>
          <w:rFonts w:ascii="Cambria" w:hAnsi="Cambria"/>
          <w:sz w:val="24"/>
          <w:szCs w:val="24"/>
        </w:rPr>
        <w:t xml:space="preserve">. (2015). </w:t>
      </w:r>
      <w:r>
        <w:rPr>
          <w:rFonts w:ascii="Cambria" w:hAnsi="Cambria"/>
          <w:sz w:val="24"/>
          <w:szCs w:val="24"/>
        </w:rPr>
        <w:t>“</w:t>
      </w:r>
      <w:r w:rsidRPr="00E218A0">
        <w:rPr>
          <w:rFonts w:ascii="Cambria" w:hAnsi="Cambria"/>
          <w:i/>
          <w:sz w:val="24"/>
          <w:szCs w:val="24"/>
        </w:rPr>
        <w:t>Study demonstrates desalination with nano</w:t>
      </w:r>
      <w:r>
        <w:rPr>
          <w:rFonts w:ascii="Cambria" w:hAnsi="Cambria"/>
          <w:i/>
          <w:sz w:val="24"/>
          <w:szCs w:val="24"/>
        </w:rPr>
        <w:t>-</w:t>
      </w:r>
      <w:r w:rsidRPr="00E218A0">
        <w:rPr>
          <w:rFonts w:ascii="Cambria" w:hAnsi="Cambria"/>
          <w:i/>
          <w:sz w:val="24"/>
          <w:szCs w:val="24"/>
        </w:rPr>
        <w:t>porous grapheme membrane</w:t>
      </w:r>
      <w:r>
        <w:rPr>
          <w:rFonts w:ascii="Cambria" w:hAnsi="Cambria"/>
          <w:i/>
          <w:sz w:val="24"/>
          <w:szCs w:val="24"/>
        </w:rPr>
        <w:t>”</w:t>
      </w:r>
      <w:r w:rsidRPr="00E218A0">
        <w:rPr>
          <w:rFonts w:ascii="Cambria" w:hAnsi="Cambria"/>
          <w:i/>
          <w:sz w:val="24"/>
          <w:szCs w:val="24"/>
        </w:rPr>
        <w:t>.</w:t>
      </w:r>
      <w:r w:rsidRPr="00E218A0">
        <w:rPr>
          <w:rFonts w:ascii="Cambria" w:hAnsi="Cambria"/>
          <w:sz w:val="24"/>
          <w:szCs w:val="24"/>
        </w:rPr>
        <w:t xml:space="preserve"> </w:t>
      </w:r>
      <w:r w:rsidRPr="00E218A0">
        <w:rPr>
          <w:rFonts w:ascii="Cambria" w:hAnsi="Cambria"/>
          <w:sz w:val="24"/>
          <w:szCs w:val="24"/>
          <w:lang w:val="es-PR"/>
        </w:rPr>
        <w:t xml:space="preserve">Recuperado de </w:t>
      </w:r>
      <w:hyperlink r:id="rId35" w:history="1">
        <w:r w:rsidRPr="00E218A0">
          <w:rPr>
            <w:rStyle w:val="Hyperlink"/>
            <w:rFonts w:ascii="Cambria" w:hAnsi="Cambria"/>
            <w:sz w:val="24"/>
            <w:szCs w:val="24"/>
            <w:lang w:val="es-PR"/>
          </w:rPr>
          <w:t>http://phys.org/news/2015-03-desalination-nanoporous-graphene-membrane.html</w:t>
        </w:r>
      </w:hyperlink>
    </w:p>
    <w:p w14:paraId="4F4DDD2E" w14:textId="77777777" w:rsidR="00E218A0" w:rsidRPr="00E218A0" w:rsidRDefault="00E218A0" w:rsidP="00E218A0">
      <w:pPr>
        <w:tabs>
          <w:tab w:val="left" w:pos="2320"/>
        </w:tabs>
        <w:spacing w:after="0" w:line="240" w:lineRule="auto"/>
        <w:rPr>
          <w:rFonts w:ascii="Cambria" w:hAnsi="Cambria"/>
          <w:sz w:val="12"/>
          <w:szCs w:val="12"/>
          <w:lang w:val="es-PR"/>
        </w:rPr>
      </w:pPr>
    </w:p>
    <w:p w14:paraId="21E010FB" w14:textId="022604F2" w:rsidR="00E218A0" w:rsidRPr="00E218A0" w:rsidRDefault="00E218A0" w:rsidP="00545E3D">
      <w:pPr>
        <w:pStyle w:val="ListParagraph"/>
        <w:numPr>
          <w:ilvl w:val="0"/>
          <w:numId w:val="12"/>
        </w:numPr>
        <w:spacing w:after="0" w:line="240" w:lineRule="auto"/>
        <w:rPr>
          <w:rFonts w:ascii="Cambria" w:hAnsi="Cambria"/>
          <w:sz w:val="24"/>
          <w:szCs w:val="24"/>
          <w:lang w:val="es-PR"/>
        </w:rPr>
      </w:pPr>
      <w:r w:rsidRPr="00E218A0">
        <w:rPr>
          <w:rFonts w:ascii="Cambria" w:hAnsi="Cambria"/>
          <w:sz w:val="24"/>
          <w:szCs w:val="24"/>
        </w:rPr>
        <w:t xml:space="preserve">Sanderson, K. (2012). </w:t>
      </w:r>
      <w:r w:rsidRPr="00E218A0">
        <w:rPr>
          <w:rFonts w:ascii="Cambria" w:hAnsi="Cambria"/>
          <w:i/>
          <w:sz w:val="24"/>
          <w:szCs w:val="24"/>
        </w:rPr>
        <w:t>The glass is already half-full for nano-based water treatments.</w:t>
      </w:r>
      <w:r w:rsidRPr="00E218A0">
        <w:rPr>
          <w:rFonts w:ascii="Cambria" w:hAnsi="Cambria"/>
          <w:sz w:val="24"/>
          <w:szCs w:val="24"/>
        </w:rPr>
        <w:t xml:space="preserve"> </w:t>
      </w:r>
      <w:r w:rsidRPr="00E218A0">
        <w:rPr>
          <w:rFonts w:ascii="Cambria" w:hAnsi="Cambria"/>
          <w:sz w:val="24"/>
          <w:szCs w:val="24"/>
          <w:lang w:val="es-PR"/>
        </w:rPr>
        <w:t xml:space="preserve">Recuperado de </w:t>
      </w:r>
      <w:hyperlink r:id="rId36" w:history="1">
        <w:r w:rsidRPr="00E218A0">
          <w:rPr>
            <w:rStyle w:val="Hyperlink"/>
            <w:rFonts w:ascii="Cambria" w:hAnsi="Cambria"/>
            <w:sz w:val="24"/>
            <w:szCs w:val="24"/>
            <w:lang w:val="es-PR"/>
          </w:rPr>
          <w:t>www.theguardian.com/nanotechnology-world/nano-based-water-treatments</w:t>
        </w:r>
      </w:hyperlink>
      <w:r w:rsidRPr="00E218A0">
        <w:rPr>
          <w:rFonts w:ascii="Cambria" w:hAnsi="Cambria"/>
          <w:sz w:val="24"/>
          <w:szCs w:val="24"/>
          <w:lang w:val="es-PR"/>
        </w:rPr>
        <w:t xml:space="preserve"> </w:t>
      </w:r>
    </w:p>
    <w:p w14:paraId="2FB06160" w14:textId="77777777" w:rsidR="00E218A0" w:rsidRPr="00E218A0" w:rsidRDefault="00E218A0" w:rsidP="00E218A0">
      <w:pPr>
        <w:spacing w:after="0" w:line="240" w:lineRule="auto"/>
        <w:rPr>
          <w:rFonts w:ascii="Cambria" w:hAnsi="Cambria"/>
          <w:sz w:val="12"/>
          <w:szCs w:val="12"/>
          <w:lang w:val="es-PR"/>
        </w:rPr>
      </w:pPr>
    </w:p>
    <w:p w14:paraId="2BF829CD" w14:textId="1AF7719A" w:rsidR="00E218A0" w:rsidRDefault="00E218A0" w:rsidP="00545E3D">
      <w:pPr>
        <w:pStyle w:val="ListParagraph"/>
        <w:numPr>
          <w:ilvl w:val="0"/>
          <w:numId w:val="12"/>
        </w:numPr>
        <w:spacing w:after="0" w:line="240" w:lineRule="auto"/>
        <w:rPr>
          <w:rFonts w:ascii="Cambria" w:hAnsi="Cambria"/>
          <w:color w:val="000000"/>
          <w:sz w:val="24"/>
          <w:szCs w:val="24"/>
          <w:shd w:val="clear" w:color="auto" w:fill="FFFFFF"/>
        </w:rPr>
      </w:pP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United Nations Environment Program</w:t>
      </w: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 xml:space="preserve">. </w:t>
      </w:r>
      <w:r>
        <w:rPr>
          <w:rFonts w:ascii="Cambria" w:hAnsi="Cambria"/>
          <w:color w:val="000000"/>
          <w:sz w:val="24"/>
          <w:szCs w:val="24"/>
          <w:shd w:val="clear" w:color="auto" w:fill="FFFFFF"/>
        </w:rPr>
        <w:t>“</w:t>
      </w:r>
      <w:r w:rsidRPr="00E218A0">
        <w:rPr>
          <w:rFonts w:ascii="Cambria" w:hAnsi="Cambria"/>
          <w:i/>
          <w:color w:val="000000"/>
          <w:sz w:val="24"/>
          <w:szCs w:val="24"/>
          <w:shd w:val="clear" w:color="auto" w:fill="FFFFFF"/>
        </w:rPr>
        <w:t>Global Environment Outlook 2000 (GEO)</w:t>
      </w:r>
      <w:r>
        <w:rPr>
          <w:rFonts w:ascii="Cambria" w:hAnsi="Cambria"/>
          <w:i/>
          <w:color w:val="000000"/>
          <w:sz w:val="24"/>
          <w:szCs w:val="24"/>
          <w:shd w:val="clear" w:color="auto" w:fill="FFFFFF"/>
        </w:rPr>
        <w:t>”</w:t>
      </w:r>
      <w:r w:rsidRPr="00E218A0">
        <w:rPr>
          <w:rFonts w:ascii="Cambria" w:hAnsi="Cambria"/>
          <w:color w:val="000000"/>
          <w:sz w:val="24"/>
          <w:szCs w:val="24"/>
          <w:shd w:val="clear" w:color="auto" w:fill="FFFFFF"/>
        </w:rPr>
        <w:t xml:space="preserve">. </w:t>
      </w:r>
      <w:r w:rsidRPr="00E218A0">
        <w:rPr>
          <w:rFonts w:ascii="Cambria" w:hAnsi="Cambria"/>
          <w:sz w:val="24"/>
          <w:szCs w:val="24"/>
          <w:lang w:val="es-PR"/>
        </w:rPr>
        <w:t xml:space="preserve">Recuperado </w:t>
      </w:r>
      <w:r w:rsidRPr="00E218A0">
        <w:rPr>
          <w:rFonts w:ascii="Cambria" w:hAnsi="Cambria"/>
          <w:sz w:val="24"/>
          <w:szCs w:val="24"/>
        </w:rPr>
        <w:t>de</w:t>
      </w:r>
      <w:r w:rsidRPr="00E218A0">
        <w:rPr>
          <w:rFonts w:ascii="Cambria" w:hAnsi="Cambria"/>
          <w:color w:val="000000"/>
          <w:sz w:val="24"/>
          <w:szCs w:val="24"/>
          <w:shd w:val="clear" w:color="auto" w:fill="FFFFFF"/>
        </w:rPr>
        <w:t xml:space="preserve"> </w:t>
      </w:r>
      <w:hyperlink r:id="rId37" w:history="1">
        <w:r w:rsidRPr="00E218A0">
          <w:rPr>
            <w:rStyle w:val="Hyperlink"/>
            <w:rFonts w:ascii="Cambria" w:hAnsi="Cambria"/>
            <w:sz w:val="24"/>
            <w:szCs w:val="24"/>
            <w:shd w:val="clear" w:color="auto" w:fill="FFFFFF"/>
          </w:rPr>
          <w:t>www.unep.org/geo/geo2000.asp</w:t>
        </w:r>
      </w:hyperlink>
      <w:r w:rsidRPr="00E218A0">
        <w:rPr>
          <w:rFonts w:ascii="Cambria" w:hAnsi="Cambria"/>
          <w:color w:val="000000"/>
          <w:sz w:val="24"/>
          <w:szCs w:val="24"/>
          <w:shd w:val="clear" w:color="auto" w:fill="FFFFFF"/>
        </w:rPr>
        <w:t xml:space="preserve">  </w:t>
      </w:r>
    </w:p>
    <w:p w14:paraId="2610C6B0" w14:textId="77777777" w:rsidR="00E218A0" w:rsidRPr="00E218A0" w:rsidRDefault="00E218A0" w:rsidP="00E218A0">
      <w:pPr>
        <w:spacing w:after="0" w:line="240" w:lineRule="auto"/>
        <w:rPr>
          <w:rFonts w:ascii="Cambria" w:hAnsi="Cambria"/>
          <w:color w:val="000000"/>
          <w:sz w:val="12"/>
          <w:szCs w:val="12"/>
          <w:shd w:val="clear" w:color="auto" w:fill="FFFFFF"/>
        </w:rPr>
      </w:pPr>
    </w:p>
    <w:p w14:paraId="6A687549" w14:textId="38A30B9C" w:rsidR="00E218A0" w:rsidRPr="00E218A0" w:rsidRDefault="00E218A0" w:rsidP="00545E3D">
      <w:pPr>
        <w:pStyle w:val="ListParagraph"/>
        <w:numPr>
          <w:ilvl w:val="0"/>
          <w:numId w:val="12"/>
        </w:numPr>
        <w:spacing w:after="0" w:line="240" w:lineRule="auto"/>
        <w:rPr>
          <w:rStyle w:val="Hyperlink"/>
          <w:rFonts w:ascii="Cambria" w:hAnsi="Cambria"/>
          <w:color w:val="000000"/>
          <w:sz w:val="24"/>
          <w:szCs w:val="24"/>
          <w:u w:val="none"/>
          <w:shd w:val="clear" w:color="auto" w:fill="FFFFFF"/>
        </w:rPr>
      </w:pP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United States Census Bureau</w:t>
      </w: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 xml:space="preserve">. (2013). </w:t>
      </w:r>
      <w:r>
        <w:rPr>
          <w:rFonts w:ascii="Cambria" w:hAnsi="Cambria"/>
          <w:color w:val="000000"/>
          <w:sz w:val="24"/>
          <w:szCs w:val="24"/>
          <w:shd w:val="clear" w:color="auto" w:fill="FFFFFF"/>
        </w:rPr>
        <w:t>“</w:t>
      </w:r>
      <w:r w:rsidRPr="00E218A0">
        <w:rPr>
          <w:rFonts w:ascii="Cambria" w:hAnsi="Cambria"/>
          <w:i/>
          <w:iCs/>
          <w:color w:val="000000"/>
          <w:sz w:val="24"/>
          <w:szCs w:val="24"/>
          <w:shd w:val="clear" w:color="auto" w:fill="FFFFFF"/>
        </w:rPr>
        <w:t>U.S. and world population clock</w:t>
      </w:r>
      <w:r>
        <w:rPr>
          <w:rFonts w:ascii="Cambria" w:hAnsi="Cambria"/>
          <w:i/>
          <w:iCs/>
          <w:color w:val="000000"/>
          <w:sz w:val="24"/>
          <w:szCs w:val="24"/>
          <w:shd w:val="clear" w:color="auto" w:fill="FFFFFF"/>
        </w:rPr>
        <w:t>”</w:t>
      </w:r>
      <w:r w:rsidRPr="00E218A0">
        <w:rPr>
          <w:rFonts w:ascii="Cambria" w:hAnsi="Cambria"/>
          <w:color w:val="000000"/>
          <w:sz w:val="24"/>
          <w:szCs w:val="24"/>
          <w:shd w:val="clear" w:color="auto" w:fill="FFFFFF"/>
        </w:rPr>
        <w:t xml:space="preserve">. </w:t>
      </w:r>
      <w:r w:rsidRPr="00E218A0">
        <w:rPr>
          <w:rFonts w:ascii="Cambria" w:hAnsi="Cambria"/>
          <w:sz w:val="24"/>
          <w:szCs w:val="24"/>
          <w:lang w:val="es-PR"/>
        </w:rPr>
        <w:t>Recuperado</w:t>
      </w:r>
      <w:r w:rsidRPr="00E218A0">
        <w:rPr>
          <w:rFonts w:ascii="Cambria" w:hAnsi="Cambria"/>
          <w:sz w:val="24"/>
          <w:szCs w:val="24"/>
        </w:rPr>
        <w:t xml:space="preserve"> de</w:t>
      </w:r>
      <w:r w:rsidRPr="00E218A0">
        <w:rPr>
          <w:rFonts w:ascii="Cambria" w:hAnsi="Cambria"/>
          <w:color w:val="000000"/>
          <w:sz w:val="24"/>
          <w:szCs w:val="24"/>
          <w:shd w:val="clear" w:color="auto" w:fill="FFFFFF"/>
        </w:rPr>
        <w:t xml:space="preserve"> </w:t>
      </w:r>
      <w:hyperlink r:id="rId38" w:history="1">
        <w:r w:rsidRPr="00E218A0">
          <w:rPr>
            <w:rStyle w:val="Hyperlink"/>
            <w:rFonts w:ascii="Cambria" w:hAnsi="Cambria"/>
            <w:sz w:val="24"/>
            <w:szCs w:val="24"/>
            <w:shd w:val="clear" w:color="auto" w:fill="FFFFFF"/>
          </w:rPr>
          <w:t>www.census.gov/popclock</w:t>
        </w:r>
      </w:hyperlink>
    </w:p>
    <w:p w14:paraId="33104CC5" w14:textId="77777777" w:rsidR="00E218A0" w:rsidRPr="00E218A0" w:rsidRDefault="00E218A0" w:rsidP="00E218A0">
      <w:pPr>
        <w:spacing w:after="0" w:line="240" w:lineRule="auto"/>
        <w:rPr>
          <w:rFonts w:ascii="Cambria" w:hAnsi="Cambria"/>
          <w:color w:val="000000"/>
          <w:sz w:val="12"/>
          <w:szCs w:val="12"/>
          <w:shd w:val="clear" w:color="auto" w:fill="FFFFFF"/>
        </w:rPr>
      </w:pPr>
    </w:p>
    <w:p w14:paraId="44686D3A" w14:textId="17DF1410" w:rsidR="00E218A0" w:rsidRPr="00E218A0" w:rsidRDefault="00E218A0" w:rsidP="00545E3D">
      <w:pPr>
        <w:pStyle w:val="ListParagraph"/>
        <w:numPr>
          <w:ilvl w:val="0"/>
          <w:numId w:val="12"/>
        </w:numPr>
        <w:spacing w:after="0" w:line="240" w:lineRule="auto"/>
        <w:rPr>
          <w:rStyle w:val="Hyperlink"/>
          <w:rFonts w:ascii="Cambria" w:hAnsi="Cambria"/>
          <w:color w:val="000000"/>
          <w:sz w:val="24"/>
          <w:szCs w:val="24"/>
          <w:u w:val="none"/>
          <w:shd w:val="clear" w:color="auto" w:fill="FFFFFF"/>
          <w:lang w:val="es-PR"/>
        </w:rPr>
      </w:pP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United States Environmental Protection Agency</w:t>
      </w: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 xml:space="preserve">. (2012, </w:t>
      </w:r>
      <w:r w:rsidRPr="00E218A0">
        <w:rPr>
          <w:rFonts w:ascii="Cambria" w:hAnsi="Cambria"/>
          <w:color w:val="000000"/>
          <w:sz w:val="24"/>
          <w:szCs w:val="24"/>
          <w:shd w:val="clear" w:color="auto" w:fill="FFFFFF"/>
          <w:lang w:val="es-PR"/>
        </w:rPr>
        <w:t>Marzo</w:t>
      </w:r>
      <w:r w:rsidRPr="00E218A0">
        <w:rPr>
          <w:rFonts w:ascii="Cambria" w:hAnsi="Cambria"/>
          <w:color w:val="000000"/>
          <w:sz w:val="24"/>
          <w:szCs w:val="24"/>
          <w:shd w:val="clear" w:color="auto" w:fill="FFFFFF"/>
        </w:rPr>
        <w:t xml:space="preserve"> 06). </w:t>
      </w:r>
      <w:r w:rsidRPr="00E218A0">
        <w:rPr>
          <w:rFonts w:ascii="Cambria" w:hAnsi="Cambria"/>
          <w:i/>
          <w:iCs/>
          <w:color w:val="000000"/>
          <w:sz w:val="24"/>
          <w:szCs w:val="24"/>
          <w:shd w:val="clear" w:color="auto" w:fill="FFFFFF"/>
        </w:rPr>
        <w:t>Water treatment process</w:t>
      </w:r>
      <w:r w:rsidRPr="00E218A0">
        <w:rPr>
          <w:rFonts w:ascii="Cambria" w:hAnsi="Cambria"/>
          <w:color w:val="000000"/>
          <w:sz w:val="24"/>
          <w:szCs w:val="24"/>
          <w:shd w:val="clear" w:color="auto" w:fill="FFFFFF"/>
        </w:rPr>
        <w:t xml:space="preserve">. </w:t>
      </w:r>
      <w:r w:rsidRPr="00E218A0">
        <w:rPr>
          <w:rFonts w:ascii="Cambria" w:hAnsi="Cambria"/>
          <w:sz w:val="24"/>
          <w:szCs w:val="24"/>
          <w:lang w:val="es-PR"/>
        </w:rPr>
        <w:t>Recuperado de</w:t>
      </w:r>
      <w:r>
        <w:rPr>
          <w:rFonts w:ascii="Cambria" w:hAnsi="Cambria"/>
          <w:sz w:val="24"/>
          <w:szCs w:val="24"/>
          <w:lang w:val="es-PR"/>
        </w:rPr>
        <w:t xml:space="preserve"> </w:t>
      </w:r>
      <w:hyperlink r:id="rId39" w:history="1">
        <w:r w:rsidRPr="00E218A0">
          <w:rPr>
            <w:rStyle w:val="Hyperlink"/>
            <w:rFonts w:ascii="Cambria" w:hAnsi="Cambria"/>
            <w:sz w:val="24"/>
            <w:szCs w:val="24"/>
            <w:shd w:val="clear" w:color="auto" w:fill="FFFFFF"/>
            <w:lang w:val="es-PR"/>
          </w:rPr>
          <w:t>http://water.epa.gov/learn/kids/drinkingwater/watertreatmentplant_index.cfm</w:t>
        </w:r>
      </w:hyperlink>
    </w:p>
    <w:p w14:paraId="46DF374E" w14:textId="77777777" w:rsidR="00E218A0" w:rsidRPr="00E218A0" w:rsidRDefault="00E218A0" w:rsidP="00E218A0">
      <w:pPr>
        <w:spacing w:after="0" w:line="240" w:lineRule="auto"/>
        <w:rPr>
          <w:rFonts w:ascii="Cambria" w:hAnsi="Cambria"/>
          <w:color w:val="000000"/>
          <w:sz w:val="12"/>
          <w:szCs w:val="12"/>
          <w:shd w:val="clear" w:color="auto" w:fill="FFFFFF"/>
          <w:lang w:val="es-PR"/>
        </w:rPr>
      </w:pPr>
    </w:p>
    <w:p w14:paraId="75331FA3" w14:textId="406BE21E" w:rsidR="00E218A0" w:rsidRPr="00E218A0" w:rsidRDefault="00E218A0" w:rsidP="00545E3D">
      <w:pPr>
        <w:pStyle w:val="ListParagraph"/>
        <w:numPr>
          <w:ilvl w:val="0"/>
          <w:numId w:val="12"/>
        </w:numPr>
        <w:spacing w:after="0" w:line="240" w:lineRule="auto"/>
        <w:rPr>
          <w:rStyle w:val="Hyperlink"/>
          <w:rFonts w:ascii="Cambria" w:hAnsi="Cambria"/>
          <w:color w:val="000000"/>
          <w:sz w:val="24"/>
          <w:szCs w:val="24"/>
          <w:u w:val="none"/>
          <w:shd w:val="clear" w:color="auto" w:fill="FFFFFF"/>
        </w:rPr>
      </w:pP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United States Geological Survey</w:t>
      </w:r>
      <w:r>
        <w:rPr>
          <w:rFonts w:ascii="Cambria" w:hAnsi="Cambria"/>
          <w:color w:val="000000"/>
          <w:sz w:val="24"/>
          <w:szCs w:val="24"/>
          <w:shd w:val="clear" w:color="auto" w:fill="FFFFFF"/>
        </w:rPr>
        <w:t>”</w:t>
      </w:r>
      <w:r w:rsidRPr="00E218A0">
        <w:rPr>
          <w:rFonts w:ascii="Cambria" w:hAnsi="Cambria"/>
          <w:color w:val="000000"/>
          <w:sz w:val="24"/>
          <w:szCs w:val="24"/>
          <w:shd w:val="clear" w:color="auto" w:fill="FFFFFF"/>
        </w:rPr>
        <w:t>. (2013, A</w:t>
      </w:r>
      <w:r>
        <w:rPr>
          <w:rFonts w:ascii="Cambria" w:hAnsi="Cambria"/>
          <w:color w:val="000000"/>
          <w:sz w:val="24"/>
          <w:szCs w:val="24"/>
          <w:shd w:val="clear" w:color="auto" w:fill="FFFFFF"/>
        </w:rPr>
        <w:t>gosto</w:t>
      </w:r>
      <w:r w:rsidRPr="00E218A0">
        <w:rPr>
          <w:rFonts w:ascii="Cambria" w:hAnsi="Cambria"/>
          <w:color w:val="000000"/>
          <w:sz w:val="24"/>
          <w:szCs w:val="24"/>
          <w:shd w:val="clear" w:color="auto" w:fill="FFFFFF"/>
        </w:rPr>
        <w:t xml:space="preserve"> 14). </w:t>
      </w:r>
      <w:r>
        <w:rPr>
          <w:rFonts w:ascii="Cambria" w:hAnsi="Cambria"/>
          <w:color w:val="000000"/>
          <w:sz w:val="24"/>
          <w:szCs w:val="24"/>
          <w:shd w:val="clear" w:color="auto" w:fill="FFFFFF"/>
        </w:rPr>
        <w:t>“</w:t>
      </w:r>
      <w:r w:rsidRPr="00E218A0">
        <w:rPr>
          <w:rFonts w:ascii="Cambria" w:hAnsi="Cambria"/>
          <w:i/>
          <w:iCs/>
          <w:color w:val="000000"/>
          <w:sz w:val="24"/>
          <w:szCs w:val="24"/>
          <w:shd w:val="clear" w:color="auto" w:fill="FFFFFF"/>
        </w:rPr>
        <w:t>How much water is there on, in, and above the earth?</w:t>
      </w:r>
      <w:r>
        <w:rPr>
          <w:rFonts w:ascii="Cambria" w:hAnsi="Cambria"/>
          <w:color w:val="000000"/>
          <w:sz w:val="24"/>
          <w:szCs w:val="24"/>
          <w:shd w:val="clear" w:color="auto" w:fill="FFFFFF"/>
        </w:rPr>
        <w:t xml:space="preserve">” </w:t>
      </w:r>
      <w:r w:rsidRPr="00E218A0">
        <w:rPr>
          <w:rFonts w:ascii="Cambria" w:hAnsi="Cambria"/>
          <w:sz w:val="24"/>
          <w:szCs w:val="24"/>
          <w:lang w:val="es-PR"/>
        </w:rPr>
        <w:t xml:space="preserve">Recuperado de </w:t>
      </w:r>
      <w:hyperlink r:id="rId40" w:history="1">
        <w:r w:rsidRPr="00E218A0">
          <w:rPr>
            <w:rStyle w:val="Hyperlink"/>
            <w:rFonts w:ascii="Cambria" w:hAnsi="Cambria"/>
            <w:sz w:val="24"/>
            <w:szCs w:val="24"/>
            <w:shd w:val="clear" w:color="auto" w:fill="FFFFFF"/>
          </w:rPr>
          <w:t>http://ga.water.usgs.gov/edu/earthhowmuch.html</w:t>
        </w:r>
      </w:hyperlink>
    </w:p>
    <w:p w14:paraId="0842224F" w14:textId="77777777" w:rsidR="00E218A0" w:rsidRPr="00E218A0" w:rsidRDefault="00E218A0" w:rsidP="00E218A0">
      <w:pPr>
        <w:spacing w:after="0" w:line="240" w:lineRule="auto"/>
        <w:rPr>
          <w:rFonts w:ascii="Cambria" w:hAnsi="Cambria"/>
          <w:color w:val="000000"/>
          <w:sz w:val="12"/>
          <w:szCs w:val="12"/>
          <w:shd w:val="clear" w:color="auto" w:fill="FFFFFF"/>
        </w:rPr>
      </w:pPr>
    </w:p>
    <w:p w14:paraId="45519AB0" w14:textId="00152CBD" w:rsidR="00E218A0" w:rsidRPr="00E218A0" w:rsidRDefault="00E218A0" w:rsidP="00545E3D">
      <w:pPr>
        <w:pStyle w:val="ListParagraph"/>
        <w:numPr>
          <w:ilvl w:val="0"/>
          <w:numId w:val="12"/>
        </w:numPr>
        <w:spacing w:after="0" w:line="240" w:lineRule="auto"/>
        <w:rPr>
          <w:rFonts w:ascii="Cambria" w:hAnsi="Cambria"/>
          <w:color w:val="000000"/>
          <w:sz w:val="24"/>
          <w:szCs w:val="24"/>
          <w:shd w:val="clear" w:color="auto" w:fill="FFFFFF"/>
          <w:lang w:val="es-PR"/>
        </w:rPr>
      </w:pPr>
      <w:r>
        <w:rPr>
          <w:rFonts w:ascii="Cambria" w:hAnsi="Cambria"/>
          <w:i/>
          <w:iCs/>
          <w:color w:val="000000"/>
          <w:sz w:val="24"/>
          <w:szCs w:val="24"/>
          <w:shd w:val="clear" w:color="auto" w:fill="FFFFFF"/>
        </w:rPr>
        <w:t>“</w:t>
      </w:r>
      <w:r w:rsidRPr="00E218A0">
        <w:rPr>
          <w:rFonts w:ascii="Cambria" w:hAnsi="Cambria"/>
          <w:i/>
          <w:iCs/>
          <w:color w:val="000000"/>
          <w:sz w:val="24"/>
          <w:szCs w:val="24"/>
          <w:shd w:val="clear" w:color="auto" w:fill="FFFFFF"/>
        </w:rPr>
        <w:t>Water facts: Water</w:t>
      </w:r>
      <w:r>
        <w:rPr>
          <w:rFonts w:ascii="Cambria" w:hAnsi="Cambria"/>
          <w:i/>
          <w:iCs/>
          <w:color w:val="000000"/>
          <w:sz w:val="24"/>
          <w:szCs w:val="24"/>
          <w:shd w:val="clear" w:color="auto" w:fill="FFFFFF"/>
        </w:rPr>
        <w:t>”</w:t>
      </w:r>
      <w:r w:rsidRPr="00E218A0">
        <w:rPr>
          <w:rFonts w:ascii="Cambria" w:hAnsi="Cambria"/>
          <w:color w:val="000000"/>
          <w:sz w:val="24"/>
          <w:szCs w:val="24"/>
          <w:shd w:val="clear" w:color="auto" w:fill="FFFFFF"/>
        </w:rPr>
        <w:t xml:space="preserve">. (2013). </w:t>
      </w:r>
      <w:r w:rsidRPr="00E218A0">
        <w:rPr>
          <w:rFonts w:ascii="Cambria" w:hAnsi="Cambria"/>
          <w:sz w:val="24"/>
          <w:szCs w:val="24"/>
          <w:lang w:val="es-PR"/>
        </w:rPr>
        <w:t>Recuperado de</w:t>
      </w:r>
      <w:r>
        <w:rPr>
          <w:rFonts w:ascii="Cambria" w:hAnsi="Cambria"/>
          <w:sz w:val="24"/>
          <w:szCs w:val="24"/>
          <w:lang w:val="es-PR"/>
        </w:rPr>
        <w:t xml:space="preserve"> </w:t>
      </w:r>
      <w:hyperlink r:id="rId41" w:history="1">
        <w:r w:rsidRPr="00E218A0">
          <w:rPr>
            <w:rStyle w:val="Hyperlink"/>
            <w:rFonts w:ascii="Cambria" w:hAnsi="Cambria"/>
            <w:sz w:val="24"/>
            <w:szCs w:val="24"/>
            <w:shd w:val="clear" w:color="auto" w:fill="FFFFFF"/>
            <w:lang w:val="es-PR"/>
          </w:rPr>
          <w:t>http://water.org/water-crisis/water-facts/sanitation</w:t>
        </w:r>
      </w:hyperlink>
    </w:p>
    <w:p w14:paraId="17DF3929" w14:textId="77777777" w:rsidR="00A2747F" w:rsidRPr="00E218A0" w:rsidRDefault="00A2747F" w:rsidP="0084767B">
      <w:pPr>
        <w:spacing w:after="0" w:line="240" w:lineRule="auto"/>
        <w:rPr>
          <w:rFonts w:ascii="Cambria" w:hAnsi="Cambria"/>
          <w:b/>
          <w:sz w:val="24"/>
          <w:szCs w:val="20"/>
          <w:lang w:val="es-PR"/>
        </w:rPr>
      </w:pPr>
    </w:p>
    <w:p w14:paraId="1F597497" w14:textId="573B4AF7" w:rsidR="00231851" w:rsidRPr="00AA0C7E" w:rsidRDefault="00FF6C3F" w:rsidP="0084767B">
      <w:pPr>
        <w:spacing w:after="0" w:line="240" w:lineRule="auto"/>
        <w:rPr>
          <w:rFonts w:ascii="Cambria" w:hAnsi="Cambria"/>
          <w:b/>
          <w:color w:val="002060"/>
          <w:sz w:val="28"/>
          <w:lang w:val="es-PR"/>
        </w:rPr>
      </w:pPr>
      <w:r w:rsidRPr="00AA0C7E">
        <w:rPr>
          <w:rFonts w:ascii="Cambria" w:hAnsi="Cambria"/>
          <w:b/>
          <w:color w:val="002060"/>
          <w:sz w:val="28"/>
          <w:lang w:val="es-PR"/>
        </w:rPr>
        <w:t>Reconocimientos</w:t>
      </w:r>
    </w:p>
    <w:p w14:paraId="45DA79AE" w14:textId="77777777" w:rsidR="00231851" w:rsidRPr="00A2747F" w:rsidRDefault="00231851" w:rsidP="0084767B">
      <w:pPr>
        <w:spacing w:after="0" w:line="240" w:lineRule="auto"/>
        <w:rPr>
          <w:rFonts w:ascii="Cambria" w:hAnsi="Cambria"/>
          <w:sz w:val="24"/>
          <w:lang w:val="es-PR"/>
        </w:rPr>
      </w:pPr>
    </w:p>
    <w:p w14:paraId="071F4B48" w14:textId="0A9CE964" w:rsidR="006A0D34" w:rsidRPr="00D02636" w:rsidRDefault="00413E22" w:rsidP="0084767B">
      <w:pPr>
        <w:pStyle w:val="ListParagraph"/>
        <w:numPr>
          <w:ilvl w:val="0"/>
          <w:numId w:val="1"/>
        </w:numPr>
        <w:spacing w:after="0" w:line="240" w:lineRule="auto"/>
        <w:jc w:val="both"/>
        <w:rPr>
          <w:rFonts w:ascii="Cambria" w:hAnsi="Cambria"/>
          <w:sz w:val="24"/>
        </w:rPr>
      </w:pPr>
      <w:r>
        <w:rPr>
          <w:rFonts w:ascii="Cambria" w:hAnsi="Cambria"/>
          <w:sz w:val="24"/>
          <w:szCs w:val="24"/>
        </w:rPr>
        <w:t>Sandra Weeks – “McREL International”.</w:t>
      </w:r>
    </w:p>
    <w:p w14:paraId="17B07311" w14:textId="77777777" w:rsidR="006A0D34" w:rsidRPr="00A744CC" w:rsidRDefault="006A0D34" w:rsidP="006A0D34">
      <w:pPr>
        <w:pStyle w:val="ListParagraph"/>
        <w:spacing w:after="0" w:line="240" w:lineRule="auto"/>
        <w:jc w:val="both"/>
        <w:rPr>
          <w:rFonts w:ascii="Cambria" w:hAnsi="Cambria"/>
          <w:sz w:val="12"/>
          <w:szCs w:val="12"/>
        </w:rPr>
      </w:pPr>
    </w:p>
    <w:p w14:paraId="2078B109" w14:textId="17452814" w:rsidR="00BD4F09" w:rsidRDefault="00BD4F09" w:rsidP="00BD4F09">
      <w:pPr>
        <w:pStyle w:val="BodyText"/>
        <w:numPr>
          <w:ilvl w:val="0"/>
          <w:numId w:val="1"/>
        </w:numPr>
        <w:ind w:right="216"/>
        <w:rPr>
          <w:rFonts w:cs="Arial"/>
          <w:spacing w:val="-1"/>
        </w:rPr>
      </w:pPr>
      <w:r w:rsidRPr="00BD4F09">
        <w:rPr>
          <w:rFonts w:cs="Arial"/>
          <w:spacing w:val="-1"/>
        </w:rPr>
        <w:t>Edi</w:t>
      </w:r>
      <w:r>
        <w:rPr>
          <w:rFonts w:cs="Arial"/>
          <w:spacing w:val="-1"/>
        </w:rPr>
        <w:t>ción</w:t>
      </w:r>
      <w:r w:rsidRPr="00BD4F09">
        <w:rPr>
          <w:rFonts w:cs="Arial"/>
          <w:spacing w:val="-1"/>
        </w:rPr>
        <w:t xml:space="preserve"> and revision</w:t>
      </w:r>
      <w:r>
        <w:rPr>
          <w:rFonts w:cs="Arial"/>
          <w:spacing w:val="-1"/>
        </w:rPr>
        <w:t>e</w:t>
      </w:r>
      <w:r w:rsidRPr="00BD4F09">
        <w:rPr>
          <w:rFonts w:cs="Arial"/>
          <w:spacing w:val="-1"/>
        </w:rPr>
        <w:t xml:space="preserve">s </w:t>
      </w:r>
      <w:r>
        <w:rPr>
          <w:rFonts w:cs="Arial"/>
          <w:spacing w:val="-1"/>
        </w:rPr>
        <w:t>por</w:t>
      </w:r>
      <w:r w:rsidRPr="00BD4F09">
        <w:rPr>
          <w:rFonts w:cs="Arial"/>
          <w:spacing w:val="-1"/>
        </w:rPr>
        <w:t xml:space="preserve"> Laura Arndt </w:t>
      </w:r>
      <w:r>
        <w:rPr>
          <w:rFonts w:cs="Arial"/>
          <w:spacing w:val="-1"/>
        </w:rPr>
        <w:t>de “</w:t>
      </w:r>
      <w:r w:rsidRPr="00BD4F09">
        <w:rPr>
          <w:rFonts w:cs="Arial"/>
          <w:spacing w:val="-1"/>
        </w:rPr>
        <w:t>McREL International</w:t>
      </w:r>
      <w:r>
        <w:rPr>
          <w:rFonts w:cs="Arial"/>
          <w:spacing w:val="-1"/>
        </w:rPr>
        <w:t xml:space="preserve">” y </w:t>
      </w:r>
      <w:r w:rsidRPr="00BD4F09">
        <w:rPr>
          <w:rFonts w:cs="Arial"/>
          <w:spacing w:val="-1"/>
        </w:rPr>
        <w:t xml:space="preserve">James Marti </w:t>
      </w:r>
      <w:r>
        <w:rPr>
          <w:rFonts w:cs="Arial"/>
          <w:spacing w:val="-1"/>
        </w:rPr>
        <w:t>de “</w:t>
      </w:r>
      <w:r w:rsidRPr="00BD4F09">
        <w:rPr>
          <w:rFonts w:cs="Arial"/>
          <w:spacing w:val="-1"/>
        </w:rPr>
        <w:t>University of Minnesota</w:t>
      </w:r>
      <w:r>
        <w:rPr>
          <w:rFonts w:cs="Arial"/>
          <w:spacing w:val="-1"/>
        </w:rPr>
        <w:t>”.</w:t>
      </w:r>
    </w:p>
    <w:p w14:paraId="531F5411" w14:textId="77777777" w:rsidR="009F3ACC" w:rsidRPr="009F3ACC" w:rsidRDefault="009F3ACC" w:rsidP="009F3ACC">
      <w:pPr>
        <w:pStyle w:val="BodyText"/>
        <w:ind w:left="0" w:right="216"/>
        <w:rPr>
          <w:rFonts w:cs="Arial"/>
          <w:spacing w:val="-1"/>
          <w:sz w:val="12"/>
          <w:szCs w:val="12"/>
        </w:rPr>
      </w:pPr>
    </w:p>
    <w:p w14:paraId="4FC3EAA6" w14:textId="247F0CC5" w:rsidR="00BD4F09" w:rsidRPr="00BD4F09" w:rsidRDefault="00BD4F09" w:rsidP="00BD4F09">
      <w:pPr>
        <w:pStyle w:val="ListParagraph"/>
        <w:numPr>
          <w:ilvl w:val="0"/>
          <w:numId w:val="1"/>
        </w:numPr>
        <w:spacing w:after="0" w:line="240" w:lineRule="auto"/>
        <w:contextualSpacing w:val="0"/>
        <w:rPr>
          <w:rFonts w:ascii="Cambria" w:hAnsi="Cambria"/>
          <w:sz w:val="24"/>
          <w:szCs w:val="24"/>
          <w:lang w:val="es-PR"/>
        </w:rPr>
      </w:pPr>
      <w:r w:rsidRPr="00BD4F09">
        <w:rPr>
          <w:rFonts w:ascii="Cambria" w:hAnsi="Cambria" w:cs="Arial"/>
          <w:spacing w:val="-1"/>
          <w:sz w:val="24"/>
          <w:szCs w:val="24"/>
          <w:lang w:val="es-PR"/>
        </w:rPr>
        <w:t>Alineación con los Estándares de Educació</w:t>
      </w:r>
      <w:r>
        <w:rPr>
          <w:rFonts w:ascii="Cambria" w:hAnsi="Cambria" w:cs="Arial"/>
          <w:spacing w:val="-1"/>
          <w:sz w:val="24"/>
          <w:szCs w:val="24"/>
          <w:lang w:val="es-PR"/>
        </w:rPr>
        <w:t>n completado por “</w:t>
      </w:r>
      <w:r w:rsidRPr="00BD4F09">
        <w:rPr>
          <w:rFonts w:ascii="Cambria" w:hAnsi="Cambria" w:cs="Arial"/>
          <w:spacing w:val="-1"/>
          <w:sz w:val="24"/>
          <w:szCs w:val="24"/>
          <w:lang w:val="es-PR"/>
        </w:rPr>
        <w:t>McREL International</w:t>
      </w:r>
      <w:r>
        <w:rPr>
          <w:rFonts w:ascii="Cambria" w:hAnsi="Cambria" w:cs="Arial"/>
          <w:spacing w:val="-1"/>
          <w:sz w:val="24"/>
          <w:szCs w:val="24"/>
          <w:lang w:val="es-PR"/>
        </w:rPr>
        <w:t>”.</w:t>
      </w:r>
    </w:p>
    <w:p w14:paraId="6F953F78" w14:textId="77777777" w:rsidR="00BD4F09" w:rsidRPr="00BD4F09" w:rsidRDefault="00BD4F09" w:rsidP="00BD4F09">
      <w:pPr>
        <w:pStyle w:val="ListParagraph"/>
        <w:spacing w:after="0" w:line="240" w:lineRule="auto"/>
        <w:contextualSpacing w:val="0"/>
        <w:rPr>
          <w:rFonts w:ascii="Cambria" w:hAnsi="Cambria"/>
          <w:sz w:val="12"/>
          <w:szCs w:val="12"/>
          <w:lang w:val="es-PR"/>
        </w:rPr>
      </w:pPr>
    </w:p>
    <w:p w14:paraId="122BD530" w14:textId="74186145" w:rsidR="00413E22" w:rsidRPr="005D4DEF" w:rsidRDefault="003836D9" w:rsidP="00413E22">
      <w:pPr>
        <w:pStyle w:val="ListParagraph"/>
        <w:numPr>
          <w:ilvl w:val="0"/>
          <w:numId w:val="1"/>
        </w:numPr>
        <w:spacing w:after="0" w:line="240" w:lineRule="auto"/>
        <w:jc w:val="both"/>
        <w:rPr>
          <w:rFonts w:ascii="Cambria" w:hAnsi="Cambria" w:cs="Arial"/>
          <w:b/>
          <w:bCs/>
          <w:sz w:val="24"/>
          <w:szCs w:val="24"/>
          <w:lang w:val="es-PR"/>
        </w:rPr>
      </w:pPr>
      <w:r w:rsidRPr="00AA0C7E">
        <w:rPr>
          <w:rFonts w:ascii="Cambria" w:hAnsi="Cambria"/>
          <w:sz w:val="24"/>
          <w:lang w:val="es-PR"/>
        </w:rPr>
        <w:t xml:space="preserve">Traducido al español por Rodfal A. Rodríguez y María T. Rivera de Cupey María Montessori </w:t>
      </w:r>
      <w:r w:rsidRPr="003875BC">
        <w:rPr>
          <w:rFonts w:ascii="Cambria" w:hAnsi="Cambria"/>
          <w:sz w:val="24"/>
          <w:lang w:val="es-PR"/>
        </w:rPr>
        <w:t>School</w:t>
      </w:r>
      <w:r w:rsidR="00A27168" w:rsidRPr="00AA0C7E">
        <w:rPr>
          <w:rFonts w:ascii="Cambria" w:hAnsi="Cambria"/>
          <w:sz w:val="24"/>
          <w:lang w:val="es-PR"/>
        </w:rPr>
        <w:t xml:space="preserve">, </w:t>
      </w:r>
      <w:r w:rsidR="00CF5CC0" w:rsidRPr="00AA0C7E">
        <w:rPr>
          <w:rFonts w:ascii="Cambria" w:hAnsi="Cambria"/>
          <w:sz w:val="24"/>
          <w:lang w:val="es-PR"/>
        </w:rPr>
        <w:t>San Juan</w:t>
      </w:r>
      <w:r w:rsidR="001355C7" w:rsidRPr="00AA0C7E">
        <w:rPr>
          <w:rFonts w:ascii="Cambria" w:hAnsi="Cambria"/>
          <w:sz w:val="24"/>
          <w:lang w:val="es-PR"/>
        </w:rPr>
        <w:t>,</w:t>
      </w:r>
      <w:r w:rsidR="00CF5CC0" w:rsidRPr="00AA0C7E">
        <w:rPr>
          <w:rFonts w:ascii="Cambria" w:hAnsi="Cambria"/>
          <w:sz w:val="24"/>
          <w:lang w:val="es-PR"/>
        </w:rPr>
        <w:t xml:space="preserve"> PR</w:t>
      </w:r>
      <w:r w:rsidR="00BD4F09">
        <w:rPr>
          <w:rFonts w:ascii="Cambria" w:hAnsi="Cambria"/>
          <w:sz w:val="24"/>
          <w:lang w:val="es-PR"/>
        </w:rPr>
        <w:t>.</w:t>
      </w:r>
    </w:p>
    <w:p w14:paraId="0F881F11" w14:textId="04D51319" w:rsidR="009F3ACC" w:rsidRDefault="009F3ACC" w:rsidP="005D4DEF">
      <w:pPr>
        <w:pStyle w:val="ListParagraph"/>
        <w:spacing w:after="0" w:line="240" w:lineRule="auto"/>
        <w:rPr>
          <w:rFonts w:ascii="Cambria" w:hAnsi="Cambria" w:cs="Arial"/>
          <w:sz w:val="24"/>
          <w:szCs w:val="24"/>
          <w:lang w:val="es-PR"/>
        </w:rPr>
      </w:pPr>
    </w:p>
    <w:p w14:paraId="7D4A5150" w14:textId="271E62D9" w:rsidR="00D64CDD" w:rsidRDefault="00D64CDD" w:rsidP="005D4DEF">
      <w:pPr>
        <w:pStyle w:val="ListParagraph"/>
        <w:spacing w:after="0" w:line="240" w:lineRule="auto"/>
        <w:rPr>
          <w:rFonts w:ascii="Cambria" w:hAnsi="Cambria" w:cs="Arial"/>
          <w:sz w:val="24"/>
          <w:szCs w:val="24"/>
          <w:lang w:val="es-PR"/>
        </w:rPr>
      </w:pPr>
    </w:p>
    <w:p w14:paraId="53C2F12D" w14:textId="78AB3D16" w:rsidR="00D64CDD" w:rsidRDefault="00D64CDD" w:rsidP="005D4DEF">
      <w:pPr>
        <w:pStyle w:val="ListParagraph"/>
        <w:spacing w:after="0" w:line="240" w:lineRule="auto"/>
        <w:rPr>
          <w:rFonts w:ascii="Cambria" w:hAnsi="Cambria" w:cs="Arial"/>
          <w:sz w:val="24"/>
          <w:szCs w:val="24"/>
          <w:lang w:val="es-PR"/>
        </w:rPr>
      </w:pPr>
    </w:p>
    <w:p w14:paraId="5C536ADA" w14:textId="77777777" w:rsidR="00D64CDD" w:rsidRPr="005D4DEF" w:rsidRDefault="00D64CDD" w:rsidP="005D4DEF">
      <w:pPr>
        <w:pStyle w:val="ListParagraph"/>
        <w:spacing w:after="0" w:line="240" w:lineRule="auto"/>
        <w:rPr>
          <w:rFonts w:ascii="Cambria" w:hAnsi="Cambria" w:cs="Arial"/>
          <w:sz w:val="24"/>
          <w:szCs w:val="24"/>
          <w:lang w:val="es-PR"/>
        </w:rPr>
      </w:pPr>
    </w:p>
    <w:p w14:paraId="64909A34" w14:textId="1B884738" w:rsidR="009F3ACC" w:rsidRPr="005D4DEF" w:rsidRDefault="009F3ACC" w:rsidP="009F3ACC">
      <w:pPr>
        <w:tabs>
          <w:tab w:val="center" w:pos="4680"/>
        </w:tabs>
        <w:spacing w:after="0" w:line="240" w:lineRule="auto"/>
        <w:jc w:val="center"/>
        <w:rPr>
          <w:rFonts w:ascii="Cambria" w:hAnsi="Cambria" w:cs="Aharoni"/>
          <w:b/>
          <w:bCs/>
          <w:color w:val="002060"/>
          <w:sz w:val="72"/>
          <w:szCs w:val="200"/>
          <w:lang w:val="es-PR"/>
        </w:rPr>
      </w:pPr>
      <w:r w:rsidRPr="005D4DEF">
        <w:rPr>
          <w:rFonts w:ascii="Cambria" w:hAnsi="Cambria" w:cs="Aharoni"/>
          <w:b/>
          <w:bCs/>
          <w:color w:val="002060"/>
          <w:sz w:val="72"/>
          <w:szCs w:val="200"/>
          <w:lang w:val="es-PR"/>
        </w:rPr>
        <w:t xml:space="preserve">Apéndice </w:t>
      </w:r>
      <w:r>
        <w:rPr>
          <w:rFonts w:ascii="Cambria" w:hAnsi="Cambria" w:cs="Aharoni"/>
          <w:b/>
          <w:bCs/>
          <w:color w:val="002060"/>
          <w:sz w:val="72"/>
          <w:szCs w:val="200"/>
          <w:lang w:val="es-PR"/>
        </w:rPr>
        <w:t>A</w:t>
      </w:r>
    </w:p>
    <w:p w14:paraId="1A78BAB3" w14:textId="0CA66D94" w:rsidR="009F3ACC" w:rsidRDefault="009F3ACC" w:rsidP="009F3ACC">
      <w:pPr>
        <w:tabs>
          <w:tab w:val="center" w:pos="4680"/>
        </w:tabs>
        <w:spacing w:after="0" w:line="240" w:lineRule="auto"/>
        <w:jc w:val="center"/>
        <w:rPr>
          <w:rFonts w:ascii="Cambria" w:hAnsi="Cambria" w:cs="Aharoni"/>
          <w:bCs/>
          <w:color w:val="002060"/>
          <w:sz w:val="24"/>
          <w:szCs w:val="24"/>
          <w:lang w:val="es-PR"/>
        </w:rPr>
      </w:pPr>
    </w:p>
    <w:p w14:paraId="67C67B23" w14:textId="446EECA5"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6E79443D" w14:textId="3D3BD13F"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3AD725BE" w14:textId="6ACFCB47"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40B65A27" w14:textId="2EAD71A5"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4EED9ADC" w14:textId="0C5AD48C"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1398C48C" w14:textId="66B8DF7C"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5D6293D4" w14:textId="29CE088E"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602AEF93" w14:textId="77777777" w:rsidR="007B7969" w:rsidRP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3BF9FC5C" w14:textId="77777777" w:rsidR="009F3ACC" w:rsidRPr="007B7969" w:rsidRDefault="009F3ACC" w:rsidP="009F3ACC">
      <w:pPr>
        <w:tabs>
          <w:tab w:val="center" w:pos="4680"/>
        </w:tabs>
        <w:spacing w:after="0" w:line="240" w:lineRule="auto"/>
        <w:jc w:val="center"/>
        <w:rPr>
          <w:rFonts w:ascii="Cambria" w:hAnsi="Cambria" w:cs="Aharoni"/>
          <w:bCs/>
          <w:color w:val="002060"/>
          <w:sz w:val="24"/>
          <w:szCs w:val="24"/>
          <w:lang w:val="es-PR"/>
        </w:rPr>
      </w:pPr>
    </w:p>
    <w:p w14:paraId="005336D5" w14:textId="77777777" w:rsidR="009F3ACC" w:rsidRPr="007B7969" w:rsidRDefault="009F3ACC" w:rsidP="009F3ACC">
      <w:pPr>
        <w:tabs>
          <w:tab w:val="center" w:pos="4680"/>
        </w:tabs>
        <w:spacing w:after="0" w:line="240" w:lineRule="auto"/>
        <w:rPr>
          <w:rFonts w:ascii="Cambria" w:hAnsi="Cambria" w:cs="Aharoni"/>
          <w:bCs/>
          <w:color w:val="FFFFFF" w:themeColor="background1"/>
          <w:sz w:val="24"/>
          <w:szCs w:val="24"/>
          <w:lang w:val="es-PR"/>
        </w:rPr>
      </w:pPr>
    </w:p>
    <w:p w14:paraId="136B41F4" w14:textId="77777777" w:rsidR="009F3ACC" w:rsidRPr="005D4DEF" w:rsidRDefault="009F3ACC" w:rsidP="009F3ACC">
      <w:pPr>
        <w:tabs>
          <w:tab w:val="center" w:pos="4680"/>
        </w:tabs>
        <w:spacing w:after="0" w:line="240" w:lineRule="auto"/>
        <w:rPr>
          <w:rFonts w:ascii="Cambria" w:hAnsi="Cambria" w:cs="Aharoni"/>
          <w:color w:val="FFFFFF" w:themeColor="background1"/>
          <w:sz w:val="48"/>
          <w:lang w:val="es-PR"/>
        </w:rPr>
      </w:pPr>
      <w:r w:rsidRPr="005D4DEF">
        <w:rPr>
          <w:rFonts w:ascii="Cambria" w:hAnsi="Cambria" w:cs="Aharoni"/>
          <w:b/>
          <w:noProof/>
          <w:color w:val="FF0000"/>
          <w:sz w:val="24"/>
          <w:szCs w:val="24"/>
        </w:rPr>
        <w:drawing>
          <wp:anchor distT="36576" distB="36576" distL="36576" distR="36576" simplePos="0" relativeHeight="251765760" behindDoc="0" locked="0" layoutInCell="1" allowOverlap="1" wp14:anchorId="23C1B03D" wp14:editId="5892DF9D">
            <wp:simplePos x="0" y="0"/>
            <wp:positionH relativeFrom="column">
              <wp:posOffset>1524000</wp:posOffset>
            </wp:positionH>
            <wp:positionV relativeFrom="paragraph">
              <wp:posOffset>29845</wp:posOffset>
            </wp:positionV>
            <wp:extent cx="2819400" cy="898525"/>
            <wp:effectExtent l="0" t="0" r="0" b="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14CDE671" w14:textId="77777777" w:rsidR="009F3ACC" w:rsidRPr="005D4DEF" w:rsidRDefault="009F3ACC" w:rsidP="009F3ACC">
      <w:pPr>
        <w:tabs>
          <w:tab w:val="center" w:pos="4680"/>
        </w:tabs>
        <w:spacing w:after="0" w:line="240" w:lineRule="auto"/>
        <w:rPr>
          <w:rFonts w:ascii="Cambria" w:hAnsi="Cambria" w:cs="Aharoni"/>
          <w:color w:val="FFFFFF" w:themeColor="background1"/>
          <w:sz w:val="48"/>
          <w:lang w:val="es-PR"/>
        </w:rPr>
      </w:pPr>
    </w:p>
    <w:p w14:paraId="3A0E32C2" w14:textId="77777777" w:rsidR="009F3ACC" w:rsidRPr="005D4DEF" w:rsidRDefault="009F3ACC" w:rsidP="009F3ACC">
      <w:pPr>
        <w:tabs>
          <w:tab w:val="center" w:pos="4680"/>
        </w:tabs>
        <w:spacing w:after="0" w:line="240" w:lineRule="auto"/>
        <w:jc w:val="center"/>
        <w:rPr>
          <w:rFonts w:ascii="Cambria" w:hAnsi="Cambria" w:cs="Aharoni"/>
          <w:b/>
          <w:color w:val="002060"/>
          <w:sz w:val="52"/>
          <w:szCs w:val="72"/>
          <w:lang w:val="es-PR"/>
        </w:rPr>
      </w:pPr>
    </w:p>
    <w:p w14:paraId="4DBE00DE" w14:textId="6A35B8E2" w:rsidR="009F3ACC" w:rsidRDefault="009F3ACC" w:rsidP="009F3ACC">
      <w:pPr>
        <w:tabs>
          <w:tab w:val="center" w:pos="4680"/>
        </w:tabs>
        <w:spacing w:after="0" w:line="240" w:lineRule="auto"/>
        <w:jc w:val="center"/>
        <w:rPr>
          <w:rFonts w:ascii="Cambria" w:hAnsi="Cambria" w:cs="Aharoni"/>
          <w:bCs/>
          <w:color w:val="002060"/>
          <w:sz w:val="24"/>
          <w:szCs w:val="24"/>
          <w:lang w:val="es-PR"/>
        </w:rPr>
      </w:pPr>
    </w:p>
    <w:p w14:paraId="2A02B82E" w14:textId="45607CC6"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219F9D63" w14:textId="03659032"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6A598E9A" w14:textId="08C08BE1"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5DC2F9B9" w14:textId="1BF316E2"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57C1AC6C" w14:textId="3C00A0A6"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7F1FCBFB" w14:textId="01E1478F"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3A82F7AA" w14:textId="4D640FDF"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12C1CA10" w14:textId="2F717871"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2F265C78" w14:textId="6DB64421" w:rsid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06F4C43E" w14:textId="77777777" w:rsidR="007B7969" w:rsidRPr="009F3ACC" w:rsidRDefault="007B7969" w:rsidP="007B7969">
      <w:pPr>
        <w:tabs>
          <w:tab w:val="center" w:pos="4680"/>
        </w:tabs>
        <w:spacing w:after="0" w:line="240" w:lineRule="auto"/>
        <w:jc w:val="center"/>
        <w:rPr>
          <w:rFonts w:ascii="Cambria" w:hAnsi="Cambria" w:cs="Aharoni"/>
          <w:b/>
          <w:color w:val="002060"/>
          <w:sz w:val="72"/>
          <w:szCs w:val="72"/>
          <w:lang w:val="es-PR"/>
        </w:rPr>
      </w:pPr>
      <w:r w:rsidRPr="009F3ACC">
        <w:rPr>
          <w:rFonts w:ascii="Cambria" w:hAnsi="Cambria" w:cs="Aharoni"/>
          <w:b/>
          <w:color w:val="002060"/>
          <w:sz w:val="72"/>
          <w:szCs w:val="72"/>
          <w:lang w:val="es-PR"/>
        </w:rPr>
        <w:t>Alineación con los Estándares de Educación</w:t>
      </w:r>
    </w:p>
    <w:p w14:paraId="04608C58" w14:textId="77777777" w:rsidR="007B7969" w:rsidRPr="007B7969" w:rsidRDefault="007B7969" w:rsidP="009F3ACC">
      <w:pPr>
        <w:tabs>
          <w:tab w:val="center" w:pos="4680"/>
        </w:tabs>
        <w:spacing w:after="0" w:line="240" w:lineRule="auto"/>
        <w:jc w:val="center"/>
        <w:rPr>
          <w:rFonts w:ascii="Cambria" w:hAnsi="Cambria" w:cs="Aharoni"/>
          <w:bCs/>
          <w:color w:val="002060"/>
          <w:sz w:val="24"/>
          <w:szCs w:val="24"/>
          <w:lang w:val="es-PR"/>
        </w:rPr>
      </w:pPr>
    </w:p>
    <w:p w14:paraId="4C2DCA03" w14:textId="77777777" w:rsidR="009F3ACC" w:rsidRPr="009F3ACC" w:rsidRDefault="009F3ACC" w:rsidP="005D4DEF">
      <w:pPr>
        <w:tabs>
          <w:tab w:val="center" w:pos="4680"/>
        </w:tabs>
        <w:spacing w:after="0" w:line="240" w:lineRule="auto"/>
        <w:jc w:val="center"/>
        <w:rPr>
          <w:rFonts w:ascii="Cambria" w:hAnsi="Cambria" w:cs="Aharoni"/>
          <w:color w:val="002060"/>
          <w:sz w:val="24"/>
          <w:szCs w:val="24"/>
          <w:lang w:val="es-PR"/>
        </w:rPr>
      </w:pPr>
    </w:p>
    <w:p w14:paraId="3AB66567" w14:textId="77777777" w:rsidR="009F3ACC" w:rsidRPr="009F3ACC" w:rsidRDefault="009F3ACC" w:rsidP="005D4DEF">
      <w:pPr>
        <w:tabs>
          <w:tab w:val="center" w:pos="4680"/>
        </w:tabs>
        <w:spacing w:after="0" w:line="240" w:lineRule="auto"/>
        <w:jc w:val="center"/>
        <w:rPr>
          <w:rFonts w:ascii="Cambria" w:hAnsi="Cambria" w:cs="Aharoni"/>
          <w:color w:val="002060"/>
          <w:sz w:val="24"/>
          <w:szCs w:val="24"/>
          <w:lang w:val="es-PR"/>
        </w:rPr>
      </w:pPr>
    </w:p>
    <w:p w14:paraId="43F0E809" w14:textId="378EE7FA" w:rsidR="009F3ACC" w:rsidRDefault="009F3ACC" w:rsidP="005D4DEF">
      <w:pPr>
        <w:tabs>
          <w:tab w:val="center" w:pos="4680"/>
        </w:tabs>
        <w:spacing w:after="0" w:line="240" w:lineRule="auto"/>
        <w:jc w:val="center"/>
        <w:rPr>
          <w:rFonts w:ascii="Cambria" w:hAnsi="Cambria" w:cs="Aharoni"/>
          <w:color w:val="002060"/>
          <w:sz w:val="24"/>
          <w:szCs w:val="24"/>
          <w:lang w:val="es-PR"/>
        </w:rPr>
      </w:pPr>
    </w:p>
    <w:p w14:paraId="0066366B" w14:textId="6C425D1E" w:rsidR="009F3ACC" w:rsidRDefault="009F3ACC" w:rsidP="005D4DEF">
      <w:pPr>
        <w:tabs>
          <w:tab w:val="center" w:pos="4680"/>
        </w:tabs>
        <w:spacing w:after="0" w:line="240" w:lineRule="auto"/>
        <w:jc w:val="center"/>
        <w:rPr>
          <w:rFonts w:ascii="Cambria" w:hAnsi="Cambria" w:cs="Aharoni"/>
          <w:color w:val="002060"/>
          <w:sz w:val="24"/>
          <w:szCs w:val="24"/>
          <w:lang w:val="es-PR"/>
        </w:rPr>
      </w:pPr>
    </w:p>
    <w:p w14:paraId="209AEBCE" w14:textId="5B52229B" w:rsidR="007B7969" w:rsidRPr="00542FC9" w:rsidRDefault="007B7969" w:rsidP="007B7969">
      <w:pPr>
        <w:tabs>
          <w:tab w:val="center" w:pos="4680"/>
        </w:tabs>
        <w:spacing w:after="0" w:line="240" w:lineRule="auto"/>
        <w:jc w:val="center"/>
        <w:rPr>
          <w:rFonts w:ascii="Cambria" w:hAnsi="Cambria" w:cs="Aharoni"/>
          <w:sz w:val="28"/>
          <w:szCs w:val="28"/>
        </w:rPr>
      </w:pPr>
      <w:r w:rsidRPr="00701211">
        <w:rPr>
          <w:rFonts w:ascii="Cambria" w:hAnsi="Cambria" w:cs="Aharoni"/>
          <w:b/>
          <w:bCs/>
          <w:i/>
          <w:sz w:val="28"/>
          <w:szCs w:val="28"/>
        </w:rPr>
        <w:lastRenderedPageBreak/>
        <w:t>Alineación con</w:t>
      </w:r>
      <w:r w:rsidRPr="00542FC9">
        <w:rPr>
          <w:rFonts w:ascii="Cambria" w:hAnsi="Cambria" w:cs="Aharoni"/>
          <w:b/>
          <w:bCs/>
          <w:i/>
          <w:sz w:val="28"/>
          <w:szCs w:val="28"/>
        </w:rPr>
        <w:t xml:space="preserve"> </w:t>
      </w:r>
      <w:r w:rsidR="00542FC9" w:rsidRPr="00542FC9">
        <w:rPr>
          <w:rFonts w:ascii="Cambria" w:hAnsi="Cambria" w:cs="Aharoni"/>
          <w:b/>
          <w:bCs/>
          <w:i/>
          <w:sz w:val="28"/>
          <w:szCs w:val="28"/>
        </w:rPr>
        <w:t>“Next Generation Science Standards”</w:t>
      </w:r>
    </w:p>
    <w:p w14:paraId="668F4019" w14:textId="725506D0" w:rsidR="007B7969" w:rsidRPr="00542FC9" w:rsidRDefault="007B7969" w:rsidP="005D4DEF">
      <w:pPr>
        <w:tabs>
          <w:tab w:val="center" w:pos="4680"/>
        </w:tabs>
        <w:spacing w:after="0" w:line="240" w:lineRule="auto"/>
        <w:jc w:val="center"/>
        <w:rPr>
          <w:rFonts w:ascii="Cambria" w:hAnsi="Cambria" w:cs="Aharoni"/>
          <w:color w:val="002060"/>
          <w:sz w:val="24"/>
          <w:szCs w:val="24"/>
        </w:rPr>
      </w:pPr>
    </w:p>
    <w:p w14:paraId="42F3569E" w14:textId="77777777" w:rsidR="007B7969" w:rsidRPr="00542FC9" w:rsidRDefault="007B7969" w:rsidP="005D4DEF">
      <w:pPr>
        <w:tabs>
          <w:tab w:val="center" w:pos="4680"/>
        </w:tabs>
        <w:spacing w:after="0" w:line="240" w:lineRule="auto"/>
        <w:jc w:val="center"/>
        <w:rPr>
          <w:rFonts w:ascii="Cambria" w:hAnsi="Cambria" w:cs="Aharoni"/>
          <w:color w:val="002060"/>
          <w:sz w:val="24"/>
          <w:szCs w:val="24"/>
        </w:rPr>
      </w:pPr>
    </w:p>
    <w:p w14:paraId="63BAA7F6" w14:textId="28975C00" w:rsidR="00D004C8" w:rsidRPr="00542FC9" w:rsidRDefault="00542FC9" w:rsidP="007B7969">
      <w:pPr>
        <w:spacing w:after="0" w:line="240" w:lineRule="auto"/>
        <w:jc w:val="both"/>
        <w:rPr>
          <w:rFonts w:ascii="Cambria" w:hAnsi="Cambria" w:cs="Arial"/>
          <w:sz w:val="24"/>
          <w:szCs w:val="24"/>
          <w:lang w:val="es-PR"/>
        </w:rPr>
      </w:pPr>
      <w:r w:rsidRPr="00542FC9">
        <w:rPr>
          <w:rFonts w:ascii="Cambria" w:hAnsi="Cambria" w:cs="Arial"/>
          <w:sz w:val="24"/>
          <w:szCs w:val="24"/>
          <w:lang w:val="es-PR"/>
        </w:rPr>
        <w:t>La Tabla 1 clarifica la naturaleza de la alineación por “</w:t>
      </w:r>
      <w:r w:rsidR="00D004C8" w:rsidRPr="00701211">
        <w:rPr>
          <w:rFonts w:ascii="Cambria" w:hAnsi="Cambria" w:cs="Arial"/>
          <w:sz w:val="24"/>
          <w:szCs w:val="24"/>
          <w:lang w:val="es-PR"/>
        </w:rPr>
        <w:t>Scientific and Engineering Practice (Practice)</w:t>
      </w:r>
      <w:r w:rsidRPr="00542FC9">
        <w:rPr>
          <w:rFonts w:ascii="Cambria" w:hAnsi="Cambria" w:cs="Arial"/>
          <w:sz w:val="24"/>
          <w:szCs w:val="24"/>
          <w:lang w:val="es-PR"/>
        </w:rPr>
        <w:t>”</w:t>
      </w:r>
      <w:r w:rsidR="00D004C8" w:rsidRPr="00542FC9">
        <w:rPr>
          <w:rFonts w:ascii="Cambria" w:hAnsi="Cambria" w:cs="Arial"/>
          <w:sz w:val="24"/>
          <w:szCs w:val="24"/>
          <w:lang w:val="es-PR"/>
        </w:rPr>
        <w:t xml:space="preserve">, </w:t>
      </w:r>
      <w:r>
        <w:rPr>
          <w:rFonts w:ascii="Cambria" w:hAnsi="Cambria" w:cs="Arial"/>
          <w:sz w:val="24"/>
          <w:szCs w:val="24"/>
          <w:lang w:val="es-PR"/>
        </w:rPr>
        <w:t>“</w:t>
      </w:r>
      <w:r w:rsidR="00D004C8" w:rsidRPr="00701211">
        <w:rPr>
          <w:rFonts w:ascii="Cambria" w:hAnsi="Cambria" w:cs="Arial"/>
          <w:sz w:val="24"/>
          <w:szCs w:val="24"/>
          <w:lang w:val="es-PR"/>
        </w:rPr>
        <w:t>Disciplinary</w:t>
      </w:r>
      <w:r w:rsidR="00D004C8" w:rsidRPr="00542FC9">
        <w:rPr>
          <w:rFonts w:ascii="Cambria" w:hAnsi="Cambria" w:cs="Arial"/>
          <w:sz w:val="24"/>
          <w:szCs w:val="24"/>
          <w:lang w:val="es-PR"/>
        </w:rPr>
        <w:t xml:space="preserve"> Core Idea (DCI)</w:t>
      </w:r>
      <w:r>
        <w:rPr>
          <w:rFonts w:ascii="Cambria" w:hAnsi="Cambria" w:cs="Arial"/>
          <w:sz w:val="24"/>
          <w:szCs w:val="24"/>
          <w:lang w:val="es-PR"/>
        </w:rPr>
        <w:t>” y “</w:t>
      </w:r>
      <w:r w:rsidR="00D004C8" w:rsidRPr="00701211">
        <w:rPr>
          <w:rFonts w:ascii="Cambria" w:hAnsi="Cambria" w:cs="Arial"/>
          <w:sz w:val="24"/>
          <w:szCs w:val="24"/>
          <w:lang w:val="es-PR"/>
        </w:rPr>
        <w:t>Crosscutting Concept</w:t>
      </w:r>
      <w:r w:rsidRPr="00701211">
        <w:rPr>
          <w:rFonts w:ascii="Cambria" w:hAnsi="Cambria" w:cs="Arial"/>
          <w:sz w:val="24"/>
          <w:szCs w:val="24"/>
          <w:lang w:val="es-PR"/>
        </w:rPr>
        <w:t>”</w:t>
      </w:r>
      <w:r>
        <w:rPr>
          <w:rFonts w:ascii="Cambria" w:hAnsi="Cambria" w:cs="Arial"/>
          <w:sz w:val="24"/>
          <w:szCs w:val="24"/>
          <w:lang w:val="es-PR"/>
        </w:rPr>
        <w:t xml:space="preserve"> relacionado a la expectativa de ejecución. </w:t>
      </w:r>
      <w:r w:rsidR="00D004C8" w:rsidRPr="00542FC9">
        <w:rPr>
          <w:rFonts w:ascii="Cambria" w:hAnsi="Cambria" w:cs="Arial"/>
          <w:sz w:val="24"/>
          <w:szCs w:val="24"/>
          <w:lang w:val="es-PR"/>
        </w:rPr>
        <w:t xml:space="preserve"> </w:t>
      </w:r>
    </w:p>
    <w:p w14:paraId="02ED05C9" w14:textId="3F75C27D" w:rsidR="007B7969" w:rsidRPr="00542FC9" w:rsidRDefault="007B7969" w:rsidP="007B7969">
      <w:pPr>
        <w:spacing w:after="0" w:line="240" w:lineRule="auto"/>
        <w:rPr>
          <w:rFonts w:ascii="Cambria" w:hAnsi="Cambria" w:cs="Arial"/>
          <w:lang w:val="es-PR"/>
        </w:rPr>
      </w:pPr>
    </w:p>
    <w:p w14:paraId="23B303B6" w14:textId="77777777" w:rsidR="007B7969" w:rsidRPr="00542FC9" w:rsidRDefault="007B7969" w:rsidP="007B7969">
      <w:pPr>
        <w:spacing w:after="0" w:line="240" w:lineRule="auto"/>
        <w:rPr>
          <w:rFonts w:ascii="Cambria" w:hAnsi="Cambria" w:cs="Arial"/>
          <w:lang w:val="es-PR"/>
        </w:rPr>
      </w:pPr>
    </w:p>
    <w:tbl>
      <w:tblPr>
        <w:tblStyle w:val="TableGrid"/>
        <w:tblW w:w="9360" w:type="dxa"/>
        <w:tblLook w:val="04A0" w:firstRow="1" w:lastRow="0" w:firstColumn="1" w:lastColumn="0" w:noHBand="0" w:noVBand="1"/>
      </w:tblPr>
      <w:tblGrid>
        <w:gridCol w:w="3033"/>
        <w:gridCol w:w="3144"/>
        <w:gridCol w:w="3183"/>
      </w:tblGrid>
      <w:tr w:rsidR="00D004C8" w:rsidRPr="00D004C8" w14:paraId="14A73494" w14:textId="77777777" w:rsidTr="00D7611C">
        <w:trPr>
          <w:trHeight w:val="386"/>
          <w:tblHeader/>
        </w:trPr>
        <w:tc>
          <w:tcPr>
            <w:tcW w:w="9360" w:type="dxa"/>
            <w:gridSpan w:val="3"/>
            <w:tcBorders>
              <w:bottom w:val="single" w:sz="18" w:space="0" w:color="auto"/>
            </w:tcBorders>
            <w:shd w:val="clear" w:color="auto" w:fill="9CC2E5" w:themeFill="accent5" w:themeFillTint="99"/>
          </w:tcPr>
          <w:p w14:paraId="0ACA7996" w14:textId="5720B310" w:rsidR="00D004C8" w:rsidRPr="00D004C8" w:rsidRDefault="008216C6" w:rsidP="007B7969">
            <w:pPr>
              <w:jc w:val="center"/>
              <w:rPr>
                <w:rStyle w:val="BookTitle"/>
                <w:rFonts w:ascii="Cambria" w:hAnsi="Cambria"/>
              </w:rPr>
            </w:pPr>
            <w:r>
              <w:rPr>
                <w:rStyle w:val="BookTitle"/>
                <w:rFonts w:ascii="Cambria" w:hAnsi="Cambria"/>
                <w:sz w:val="24"/>
                <w:szCs w:val="24"/>
              </w:rPr>
              <w:t>TABLA 1</w:t>
            </w:r>
            <w:r w:rsidR="00D004C8" w:rsidRPr="007B7969">
              <w:rPr>
                <w:rStyle w:val="BookTitle"/>
                <w:rFonts w:ascii="Cambria" w:hAnsi="Cambria"/>
                <w:sz w:val="24"/>
                <w:szCs w:val="24"/>
              </w:rPr>
              <w:t xml:space="preserve">. </w:t>
            </w:r>
            <w:r>
              <w:rPr>
                <w:rStyle w:val="BookTitle"/>
                <w:rFonts w:ascii="Cambria" w:hAnsi="Cambria"/>
                <w:sz w:val="24"/>
                <w:szCs w:val="24"/>
              </w:rPr>
              <w:t>“</w:t>
            </w:r>
            <w:r w:rsidR="00D004C8" w:rsidRPr="007B7969">
              <w:rPr>
                <w:rStyle w:val="BookTitle"/>
                <w:rFonts w:ascii="Cambria" w:hAnsi="Cambria"/>
                <w:sz w:val="24"/>
                <w:szCs w:val="24"/>
              </w:rPr>
              <w:t>Aligned Practices, Disciplinary Core Ideas, and Crosscutting Concepts</w:t>
            </w:r>
            <w:r>
              <w:rPr>
                <w:rStyle w:val="BookTitle"/>
                <w:rFonts w:ascii="Cambria" w:hAnsi="Cambria"/>
                <w:sz w:val="24"/>
                <w:szCs w:val="24"/>
              </w:rPr>
              <w:t>”</w:t>
            </w:r>
          </w:p>
        </w:tc>
      </w:tr>
      <w:tr w:rsidR="00D004C8" w:rsidRPr="005857F8" w14:paraId="0CB1E6A6" w14:textId="77777777" w:rsidTr="00AD3429">
        <w:trPr>
          <w:trHeight w:val="1368"/>
        </w:trPr>
        <w:tc>
          <w:tcPr>
            <w:tcW w:w="3033" w:type="dxa"/>
            <w:tcBorders>
              <w:top w:val="single" w:sz="18" w:space="0" w:color="auto"/>
            </w:tcBorders>
          </w:tcPr>
          <w:p w14:paraId="6D98D75F" w14:textId="51F98D9B" w:rsidR="00D004C8" w:rsidRPr="00383AD8" w:rsidRDefault="00542FC9" w:rsidP="00D64CDD">
            <w:pPr>
              <w:pStyle w:val="Default"/>
              <w:rPr>
                <w:rFonts w:ascii="Cambria" w:hAnsi="Cambria" w:cs="Arial"/>
                <w:bCs/>
                <w:i/>
                <w:caps/>
                <w:lang w:val="es-PR"/>
              </w:rPr>
            </w:pPr>
            <w:r w:rsidRPr="00383AD8">
              <w:rPr>
                <w:rFonts w:ascii="Cambria" w:hAnsi="Cambria" w:cs="Arial"/>
                <w:b/>
                <w:bCs/>
                <w:i/>
                <w:caps/>
                <w:lang w:val="es-PR"/>
              </w:rPr>
              <w:t>“</w:t>
            </w:r>
            <w:r w:rsidR="00D004C8" w:rsidRPr="00383AD8">
              <w:rPr>
                <w:rFonts w:ascii="Cambria" w:hAnsi="Cambria" w:cs="Arial"/>
                <w:b/>
                <w:bCs/>
                <w:i/>
                <w:caps/>
                <w:lang w:val="es-PR"/>
              </w:rPr>
              <w:t>Practice</w:t>
            </w:r>
            <w:r w:rsidRPr="00383AD8">
              <w:rPr>
                <w:rFonts w:ascii="Cambria" w:hAnsi="Cambria" w:cs="Arial"/>
                <w:b/>
                <w:bCs/>
                <w:i/>
                <w:caps/>
                <w:lang w:val="es-PR"/>
              </w:rPr>
              <w:t>”</w:t>
            </w:r>
          </w:p>
          <w:p w14:paraId="5FAE498B" w14:textId="4CA1DC1D" w:rsidR="00B95897" w:rsidRPr="00AD3429" w:rsidRDefault="00D004C8" w:rsidP="00D64CDD">
            <w:pPr>
              <w:pStyle w:val="Default"/>
              <w:rPr>
                <w:rFonts w:ascii="Cambria" w:hAnsi="Cambria" w:cs="Arial"/>
                <w:color w:val="auto"/>
                <w:lang w:val="es-PR"/>
              </w:rPr>
            </w:pPr>
            <w:r w:rsidRPr="00AD3429">
              <w:rPr>
                <w:rFonts w:ascii="Cambria" w:hAnsi="Cambria" w:cs="Arial"/>
                <w:bCs/>
                <w:lang w:val="es-PR"/>
              </w:rPr>
              <w:t xml:space="preserve">HS. </w:t>
            </w:r>
            <w:r w:rsidR="00AD3429" w:rsidRPr="00AD3429">
              <w:rPr>
                <w:rFonts w:ascii="Cambria" w:hAnsi="Cambria" w:cs="Arial"/>
                <w:i/>
                <w:iCs/>
                <w:color w:val="auto"/>
                <w:lang w:val="es-PR"/>
              </w:rPr>
              <w:t>Construir</w:t>
            </w:r>
            <w:r w:rsidR="00925C39" w:rsidRPr="00AD3429">
              <w:rPr>
                <w:rFonts w:ascii="Cambria" w:hAnsi="Cambria" w:cs="Arial"/>
                <w:i/>
                <w:iCs/>
                <w:color w:val="auto"/>
                <w:lang w:val="es-PR"/>
              </w:rPr>
              <w:t xml:space="preserve"> explicaciones y diseña</w:t>
            </w:r>
            <w:r w:rsidR="00AD3429" w:rsidRPr="00AD3429">
              <w:rPr>
                <w:rFonts w:ascii="Cambria" w:hAnsi="Cambria" w:cs="Arial"/>
                <w:i/>
                <w:iCs/>
                <w:color w:val="auto"/>
                <w:lang w:val="es-PR"/>
              </w:rPr>
              <w:t>r</w:t>
            </w:r>
            <w:r w:rsidR="00925C39" w:rsidRPr="00AD3429">
              <w:rPr>
                <w:rFonts w:ascii="Cambria" w:hAnsi="Cambria" w:cs="Arial"/>
                <w:i/>
                <w:iCs/>
                <w:color w:val="auto"/>
                <w:lang w:val="es-PR"/>
              </w:rPr>
              <w:t xml:space="preserve"> soluciones:</w:t>
            </w:r>
            <w:r w:rsidR="00925C39" w:rsidRPr="00AD3429">
              <w:rPr>
                <w:rFonts w:ascii="Cambria" w:hAnsi="Cambria" w:cs="Arial"/>
                <w:color w:val="auto"/>
                <w:lang w:val="es-PR"/>
              </w:rPr>
              <w:t xml:space="preserve"> Evalú</w:t>
            </w:r>
            <w:r w:rsidR="00B95897" w:rsidRPr="00AD3429">
              <w:rPr>
                <w:rFonts w:ascii="Cambria" w:hAnsi="Cambria" w:cs="Arial"/>
                <w:color w:val="auto"/>
                <w:lang w:val="es-PR"/>
              </w:rPr>
              <w:t>a</w:t>
            </w:r>
            <w:r w:rsidR="00925C39" w:rsidRPr="00AD3429">
              <w:rPr>
                <w:rFonts w:ascii="Cambria" w:hAnsi="Cambria" w:cs="Arial"/>
                <w:color w:val="auto"/>
                <w:lang w:val="es-PR"/>
              </w:rPr>
              <w:t xml:space="preserve"> una solución a un problema complejo del mundo real, basado en conocimiento científico, evidencia generada por los estudiantes, criterios priorizados y </w:t>
            </w:r>
            <w:r w:rsidR="00AD3429" w:rsidRPr="00AD3429">
              <w:rPr>
                <w:rFonts w:ascii="Cambria" w:hAnsi="Cambria" w:cs="Arial"/>
                <w:color w:val="auto"/>
                <w:lang w:val="es-PR"/>
              </w:rPr>
              <w:t>considerando de forma balanceada</w:t>
            </w:r>
            <w:r w:rsidR="00925C39" w:rsidRPr="00AD3429">
              <w:rPr>
                <w:rFonts w:ascii="Cambria" w:hAnsi="Cambria" w:cs="Arial"/>
                <w:color w:val="auto"/>
                <w:lang w:val="es-PR"/>
              </w:rPr>
              <w:t xml:space="preserve">. </w:t>
            </w:r>
          </w:p>
          <w:p w14:paraId="4A384A18" w14:textId="5611DF3F" w:rsidR="00925C39" w:rsidRPr="00AD3429" w:rsidRDefault="00AD3429" w:rsidP="00D64CDD">
            <w:pPr>
              <w:pStyle w:val="Default"/>
              <w:rPr>
                <w:rFonts w:ascii="Cambria" w:hAnsi="Cambria" w:cs="Arial"/>
                <w:bCs/>
                <w:lang w:val="es-PR"/>
              </w:rPr>
            </w:pPr>
            <w:r w:rsidRPr="00AD3429">
              <w:rPr>
                <w:rFonts w:ascii="Cambria" w:hAnsi="Cambria" w:cs="Arial"/>
                <w:bCs/>
                <w:i/>
                <w:color w:val="0000FF"/>
                <w:lang w:val="es-PR"/>
              </w:rPr>
              <w:t>Fuerte en los materiales para estudiantes</w:t>
            </w:r>
            <w:r w:rsidRPr="00AD3429">
              <w:rPr>
                <w:rFonts w:ascii="Cambria" w:hAnsi="Cambria" w:cs="Arial"/>
                <w:bCs/>
                <w:lang w:val="es-PR"/>
              </w:rPr>
              <w:t xml:space="preserve"> </w:t>
            </w:r>
          </w:p>
        </w:tc>
        <w:tc>
          <w:tcPr>
            <w:tcW w:w="3144" w:type="dxa"/>
            <w:tcBorders>
              <w:top w:val="single" w:sz="18" w:space="0" w:color="auto"/>
            </w:tcBorders>
          </w:tcPr>
          <w:p w14:paraId="6C7F56E1" w14:textId="6C8BA879" w:rsidR="00D004C8" w:rsidRPr="00AD3429" w:rsidRDefault="00542FC9" w:rsidP="00D64CDD">
            <w:pPr>
              <w:pStyle w:val="Default"/>
              <w:rPr>
                <w:rFonts w:ascii="Cambria" w:hAnsi="Cambria" w:cs="Arial"/>
                <w:bCs/>
                <w:i/>
                <w:lang w:val="es-PR"/>
              </w:rPr>
            </w:pPr>
            <w:r w:rsidRPr="00AD3429">
              <w:rPr>
                <w:rFonts w:ascii="Cambria" w:hAnsi="Cambria" w:cs="Arial"/>
                <w:b/>
                <w:bCs/>
                <w:i/>
                <w:lang w:val="es-PR"/>
              </w:rPr>
              <w:t>“</w:t>
            </w:r>
            <w:r w:rsidR="00D004C8" w:rsidRPr="00AD3429">
              <w:rPr>
                <w:rFonts w:ascii="Cambria" w:hAnsi="Cambria" w:cs="Arial"/>
                <w:b/>
                <w:bCs/>
                <w:i/>
                <w:lang w:val="es-PR"/>
              </w:rPr>
              <w:t>DCI</w:t>
            </w:r>
            <w:r w:rsidRPr="00AD3429">
              <w:rPr>
                <w:rFonts w:ascii="Cambria" w:hAnsi="Cambria" w:cs="Arial"/>
                <w:b/>
                <w:bCs/>
                <w:i/>
                <w:lang w:val="es-PR"/>
              </w:rPr>
              <w:t>”</w:t>
            </w:r>
          </w:p>
          <w:p w14:paraId="5F6AA3D8" w14:textId="55C61E2A" w:rsidR="00925C39" w:rsidRPr="00925C39" w:rsidRDefault="00D004C8" w:rsidP="00D64CDD">
            <w:pPr>
              <w:pStyle w:val="Default"/>
              <w:rPr>
                <w:rFonts w:ascii="Cambria" w:eastAsia="Times New Roman" w:hAnsi="Cambria" w:cs="Courier New"/>
                <w:color w:val="auto"/>
                <w:lang w:val="es-ES" w:eastAsia="es-PR"/>
              </w:rPr>
            </w:pPr>
            <w:r w:rsidRPr="00AD3429">
              <w:rPr>
                <w:rFonts w:ascii="Cambria" w:hAnsi="Cambria" w:cs="Arial"/>
                <w:bCs/>
                <w:lang w:val="es-PR"/>
              </w:rPr>
              <w:t xml:space="preserve">HS.ETS1.A </w:t>
            </w:r>
            <w:r w:rsidR="00925C39" w:rsidRPr="00925C39">
              <w:rPr>
                <w:rFonts w:ascii="Cambria" w:eastAsia="Times New Roman" w:hAnsi="Cambria" w:cs="Courier New"/>
                <w:i/>
                <w:iCs/>
                <w:color w:val="auto"/>
                <w:lang w:val="es-ES" w:eastAsia="es-PR"/>
              </w:rPr>
              <w:t>Defini</w:t>
            </w:r>
            <w:r w:rsidR="00AD3429" w:rsidRPr="00AD3429">
              <w:rPr>
                <w:rFonts w:ascii="Cambria" w:eastAsia="Times New Roman" w:hAnsi="Cambria" w:cs="Courier New"/>
                <w:i/>
                <w:iCs/>
                <w:lang w:val="es-ES" w:eastAsia="es-PR"/>
              </w:rPr>
              <w:t>r</w:t>
            </w:r>
            <w:r w:rsidR="00925C39" w:rsidRPr="00925C39">
              <w:rPr>
                <w:rFonts w:ascii="Cambria" w:eastAsia="Times New Roman" w:hAnsi="Cambria" w:cs="Courier New"/>
                <w:i/>
                <w:iCs/>
                <w:color w:val="auto"/>
                <w:lang w:val="es-ES" w:eastAsia="es-PR"/>
              </w:rPr>
              <w:t xml:space="preserve"> y delimita</w:t>
            </w:r>
            <w:r w:rsidR="00AD3429" w:rsidRPr="00AD3429">
              <w:rPr>
                <w:rFonts w:ascii="Cambria" w:eastAsia="Times New Roman" w:hAnsi="Cambria" w:cs="Courier New"/>
                <w:i/>
                <w:iCs/>
                <w:lang w:val="es-ES" w:eastAsia="es-PR"/>
              </w:rPr>
              <w:t>r</w:t>
            </w:r>
            <w:r w:rsidR="00925C39" w:rsidRPr="00925C39">
              <w:rPr>
                <w:rFonts w:ascii="Cambria" w:eastAsia="Times New Roman" w:hAnsi="Cambria" w:cs="Courier New"/>
                <w:i/>
                <w:iCs/>
                <w:color w:val="auto"/>
                <w:lang w:val="es-ES" w:eastAsia="es-PR"/>
              </w:rPr>
              <w:t xml:space="preserve"> problemas de ingeniería:</w:t>
            </w:r>
            <w:r w:rsidR="00925C39" w:rsidRPr="00925C39">
              <w:rPr>
                <w:rFonts w:ascii="Cambria" w:eastAsia="Times New Roman" w:hAnsi="Cambria" w:cs="Courier New"/>
                <w:color w:val="auto"/>
                <w:lang w:val="es-ES" w:eastAsia="es-PR"/>
              </w:rPr>
              <w:t xml:space="preserve"> la humanidad enfrenta grandes desafíos mundiales en la actualidad, como la necesidad de suministros de agua limpia y alimentos o de fuentes de energía que minimicen la contaminación, que pueden abordarse a través de la ingeniería. Estos desafíos globales también pueden tener manifestaciones en las comunidades locales.</w:t>
            </w:r>
          </w:p>
          <w:p w14:paraId="437356D6" w14:textId="6EEE8939" w:rsidR="00925C39" w:rsidRPr="00AD3429" w:rsidRDefault="00AD3429"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mbria" w:hAnsi="Cambria" w:cs="Arial"/>
                <w:bCs/>
                <w:sz w:val="24"/>
                <w:szCs w:val="24"/>
                <w:lang w:val="es-PR"/>
              </w:rPr>
            </w:pPr>
            <w:r w:rsidRPr="00AD3429">
              <w:rPr>
                <w:rFonts w:ascii="Cambria" w:hAnsi="Cambria" w:cs="Arial"/>
                <w:bCs/>
                <w:i/>
                <w:color w:val="0000FF"/>
                <w:sz w:val="24"/>
                <w:szCs w:val="24"/>
                <w:lang w:val="es-PR"/>
              </w:rPr>
              <w:t>Fuerte en los materiales para maestros y estudiantes</w:t>
            </w:r>
            <w:r w:rsidRPr="00AD3429">
              <w:rPr>
                <w:rFonts w:ascii="Cambria" w:hAnsi="Cambria" w:cs="Arial"/>
                <w:bCs/>
                <w:sz w:val="24"/>
                <w:szCs w:val="24"/>
                <w:lang w:val="es-PR"/>
              </w:rPr>
              <w:t xml:space="preserve"> </w:t>
            </w:r>
          </w:p>
        </w:tc>
        <w:tc>
          <w:tcPr>
            <w:tcW w:w="3183" w:type="dxa"/>
            <w:tcBorders>
              <w:top w:val="single" w:sz="18" w:space="0" w:color="auto"/>
            </w:tcBorders>
          </w:tcPr>
          <w:p w14:paraId="3AD730A0" w14:textId="2B561FD4" w:rsidR="00D004C8" w:rsidRPr="00AD3429" w:rsidRDefault="00542FC9" w:rsidP="00D64CDD">
            <w:pPr>
              <w:pStyle w:val="Default"/>
              <w:rPr>
                <w:rFonts w:ascii="Cambria" w:hAnsi="Cambria" w:cs="Arial"/>
                <w:bCs/>
                <w:i/>
                <w:caps/>
                <w:lang w:val="es-PR"/>
              </w:rPr>
            </w:pPr>
            <w:r w:rsidRPr="00AD3429">
              <w:rPr>
                <w:rFonts w:ascii="Cambria" w:hAnsi="Cambria" w:cs="Arial"/>
                <w:b/>
                <w:bCs/>
                <w:i/>
                <w:caps/>
                <w:lang w:val="es-PR"/>
              </w:rPr>
              <w:t>“</w:t>
            </w:r>
            <w:r w:rsidR="00D004C8" w:rsidRPr="00AD3429">
              <w:rPr>
                <w:rFonts w:ascii="Cambria" w:hAnsi="Cambria" w:cs="Arial"/>
                <w:b/>
                <w:bCs/>
                <w:i/>
                <w:caps/>
                <w:lang w:val="es-PR"/>
              </w:rPr>
              <w:t>Crosscutting Concept</w:t>
            </w:r>
            <w:r w:rsidRPr="00AD3429">
              <w:rPr>
                <w:rFonts w:ascii="Cambria" w:hAnsi="Cambria" w:cs="Arial"/>
                <w:b/>
                <w:bCs/>
                <w:i/>
                <w:caps/>
                <w:lang w:val="es-PR"/>
              </w:rPr>
              <w:t>”</w:t>
            </w:r>
          </w:p>
          <w:p w14:paraId="3AD52995" w14:textId="21364D07" w:rsidR="00925C39" w:rsidRPr="00925C39" w:rsidRDefault="00D004C8" w:rsidP="00D64CDD">
            <w:pPr>
              <w:pStyle w:val="Default"/>
              <w:rPr>
                <w:rFonts w:ascii="Cambria" w:eastAsia="Times New Roman" w:hAnsi="Cambria" w:cs="Courier New"/>
                <w:color w:val="auto"/>
                <w:lang w:val="es-ES" w:eastAsia="es-PR"/>
              </w:rPr>
            </w:pPr>
            <w:r w:rsidRPr="00AD3429">
              <w:rPr>
                <w:rFonts w:ascii="Cambria" w:hAnsi="Cambria" w:cs="Arial"/>
                <w:bCs/>
                <w:lang w:val="es-PR"/>
              </w:rPr>
              <w:t xml:space="preserve">HS. </w:t>
            </w:r>
            <w:r w:rsidR="00925C39" w:rsidRPr="00925C39">
              <w:rPr>
                <w:rFonts w:ascii="Cambria" w:eastAsia="Times New Roman" w:hAnsi="Cambria" w:cs="Courier New"/>
                <w:i/>
                <w:iCs/>
                <w:color w:val="auto"/>
                <w:lang w:val="es-ES" w:eastAsia="es-PR"/>
              </w:rPr>
              <w:t>Influencia de la ingeniería, la tecnología y la ciencia en la sociedad y el mundo natural:</w:t>
            </w:r>
            <w:r w:rsidR="00925C39" w:rsidRPr="00925C39">
              <w:rPr>
                <w:rFonts w:ascii="Cambria" w:eastAsia="Times New Roman" w:hAnsi="Cambria" w:cs="Courier New"/>
                <w:color w:val="auto"/>
                <w:lang w:val="es-ES" w:eastAsia="es-PR"/>
              </w:rPr>
              <w:t xml:space="preserve"> las nuevas tecnologías pueden tener impactos </w:t>
            </w:r>
            <w:r w:rsidR="00AD3429" w:rsidRPr="00925C39">
              <w:rPr>
                <w:rFonts w:ascii="Cambria" w:eastAsia="Times New Roman" w:hAnsi="Cambria" w:cs="Courier New"/>
                <w:color w:val="auto"/>
                <w:lang w:val="es-ES" w:eastAsia="es-PR"/>
              </w:rPr>
              <w:t>profundos</w:t>
            </w:r>
            <w:r w:rsidR="00AD3429" w:rsidRPr="00AD3429">
              <w:rPr>
                <w:rFonts w:ascii="Cambria" w:eastAsia="Times New Roman" w:hAnsi="Cambria" w:cs="Courier New"/>
                <w:lang w:val="es-ES" w:eastAsia="es-PR"/>
              </w:rPr>
              <w:t xml:space="preserve"> </w:t>
            </w:r>
            <w:r w:rsidR="00925C39" w:rsidRPr="00925C39">
              <w:rPr>
                <w:rFonts w:ascii="Cambria" w:eastAsia="Times New Roman" w:hAnsi="Cambria" w:cs="Courier New"/>
                <w:color w:val="auto"/>
                <w:lang w:val="es-ES" w:eastAsia="es-PR"/>
              </w:rPr>
              <w:t>en la sociedad y el medio ambiente, inclu</w:t>
            </w:r>
            <w:r w:rsidR="00AD3429" w:rsidRPr="00AD3429">
              <w:rPr>
                <w:rFonts w:ascii="Cambria" w:eastAsia="Times New Roman" w:hAnsi="Cambria" w:cs="Courier New"/>
                <w:lang w:val="es-ES" w:eastAsia="es-PR"/>
              </w:rPr>
              <w:t>yendo aspectos</w:t>
            </w:r>
            <w:r w:rsidR="00925C39" w:rsidRPr="00925C39">
              <w:rPr>
                <w:rFonts w:ascii="Cambria" w:eastAsia="Times New Roman" w:hAnsi="Cambria" w:cs="Courier New"/>
                <w:color w:val="auto"/>
                <w:lang w:val="es-ES" w:eastAsia="es-PR"/>
              </w:rPr>
              <w:t xml:space="preserve"> no </w:t>
            </w:r>
            <w:r w:rsidR="00AD3429" w:rsidRPr="00AD3429">
              <w:rPr>
                <w:rFonts w:ascii="Cambria" w:eastAsia="Times New Roman" w:hAnsi="Cambria" w:cs="Courier New"/>
                <w:lang w:val="es-ES" w:eastAsia="es-PR"/>
              </w:rPr>
              <w:t>anticipados</w:t>
            </w:r>
            <w:r w:rsidR="00925C39" w:rsidRPr="00925C39">
              <w:rPr>
                <w:rFonts w:ascii="Cambria" w:eastAsia="Times New Roman" w:hAnsi="Cambria" w:cs="Courier New"/>
                <w:color w:val="auto"/>
                <w:lang w:val="es-ES" w:eastAsia="es-PR"/>
              </w:rPr>
              <w:t>. El análisis de costos y beneficios es un aspecto crítico de las decisiones sobre tecnología.</w:t>
            </w:r>
          </w:p>
          <w:p w14:paraId="4F7D1595" w14:textId="36127F00" w:rsidR="00925C39" w:rsidRPr="00AD3429" w:rsidRDefault="00AD3429"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ambria" w:hAnsi="Cambria" w:cs="Arial"/>
                <w:bCs/>
                <w:sz w:val="24"/>
                <w:szCs w:val="24"/>
                <w:lang w:val="es-PR"/>
              </w:rPr>
            </w:pPr>
            <w:r w:rsidRPr="00AD3429">
              <w:rPr>
                <w:rFonts w:ascii="Cambria" w:hAnsi="Cambria" w:cs="Arial"/>
                <w:bCs/>
                <w:i/>
                <w:color w:val="0000FF"/>
                <w:sz w:val="24"/>
                <w:szCs w:val="24"/>
                <w:lang w:val="es-PR"/>
              </w:rPr>
              <w:t>Parcial en los materiales para maestros y estudiantes</w:t>
            </w:r>
            <w:r w:rsidRPr="00AD3429">
              <w:rPr>
                <w:rFonts w:ascii="Cambria" w:hAnsi="Cambria" w:cs="Arial"/>
                <w:bCs/>
                <w:sz w:val="24"/>
                <w:szCs w:val="24"/>
                <w:lang w:val="es-PR"/>
              </w:rPr>
              <w:t xml:space="preserve"> </w:t>
            </w:r>
          </w:p>
        </w:tc>
      </w:tr>
      <w:tr w:rsidR="00D004C8" w:rsidRPr="005857F8" w14:paraId="34C14709" w14:textId="77777777" w:rsidTr="00D7611C">
        <w:tc>
          <w:tcPr>
            <w:tcW w:w="3033" w:type="dxa"/>
            <w:tcBorders>
              <w:top w:val="single" w:sz="18" w:space="0" w:color="auto"/>
            </w:tcBorders>
          </w:tcPr>
          <w:p w14:paraId="1FEA28E7" w14:textId="77777777" w:rsidR="00D004C8" w:rsidRPr="00AD3429" w:rsidRDefault="00D004C8" w:rsidP="00D64CDD">
            <w:pPr>
              <w:pStyle w:val="Default"/>
              <w:rPr>
                <w:rFonts w:ascii="Cambria" w:hAnsi="Cambria" w:cs="Arial"/>
                <w:bCs/>
                <w:i/>
                <w:lang w:val="es-PR"/>
              </w:rPr>
            </w:pPr>
          </w:p>
        </w:tc>
        <w:tc>
          <w:tcPr>
            <w:tcW w:w="3144" w:type="dxa"/>
            <w:tcBorders>
              <w:top w:val="single" w:sz="18" w:space="0" w:color="auto"/>
            </w:tcBorders>
          </w:tcPr>
          <w:p w14:paraId="5291F02C" w14:textId="49FBBA37" w:rsidR="00925C39" w:rsidRPr="00925C39" w:rsidRDefault="00D004C8" w:rsidP="00D64CDD">
            <w:pPr>
              <w:pStyle w:val="Default"/>
              <w:rPr>
                <w:rFonts w:ascii="Cambria" w:eastAsia="Times New Roman" w:hAnsi="Cambria" w:cs="Courier New"/>
                <w:color w:val="auto"/>
                <w:lang w:val="es-ES" w:eastAsia="es-PR"/>
              </w:rPr>
            </w:pPr>
            <w:r w:rsidRPr="00AD3429">
              <w:rPr>
                <w:rFonts w:ascii="Cambria" w:hAnsi="Cambria" w:cs="Arial"/>
                <w:bCs/>
                <w:iCs/>
                <w:lang w:val="es-PR"/>
              </w:rPr>
              <w:t>HS.PS2.B:</w:t>
            </w:r>
            <w:r w:rsidRPr="00AD3429">
              <w:rPr>
                <w:rFonts w:ascii="Cambria" w:hAnsi="Cambria" w:cs="Arial"/>
                <w:bCs/>
                <w:i/>
                <w:lang w:val="es-PR"/>
              </w:rPr>
              <w:t xml:space="preserve"> </w:t>
            </w:r>
            <w:r w:rsidR="00925C39" w:rsidRPr="00925C39">
              <w:rPr>
                <w:rFonts w:ascii="Cambria" w:eastAsia="Times New Roman" w:hAnsi="Cambria" w:cs="Courier New"/>
                <w:i/>
                <w:iCs/>
                <w:color w:val="auto"/>
                <w:lang w:val="es-ES" w:eastAsia="es-PR"/>
              </w:rPr>
              <w:t>Tipos de interacciones:</w:t>
            </w:r>
            <w:r w:rsidR="00925C39" w:rsidRPr="00925C39">
              <w:rPr>
                <w:rFonts w:ascii="Cambria" w:eastAsia="Times New Roman" w:hAnsi="Cambria" w:cs="Courier New"/>
                <w:color w:val="auto"/>
                <w:lang w:val="es-ES" w:eastAsia="es-PR"/>
              </w:rPr>
              <w:t xml:space="preserve"> la atracción y la repulsión entre cargas eléctricas a escala atómica explican la estructura, las propiedades y las transformaciones de la materia, así como las fuerzas de contacto entre los objetos </w:t>
            </w:r>
            <w:r w:rsidR="00AD3429" w:rsidRPr="00AD3429">
              <w:rPr>
                <w:rFonts w:ascii="Cambria" w:eastAsia="Times New Roman" w:hAnsi="Cambria" w:cs="Courier New"/>
                <w:lang w:val="es-ES" w:eastAsia="es-PR"/>
              </w:rPr>
              <w:t>(</w:t>
            </w:r>
            <w:r w:rsidR="00925C39" w:rsidRPr="00925C39">
              <w:rPr>
                <w:rFonts w:ascii="Cambria" w:eastAsia="Times New Roman" w:hAnsi="Cambria" w:cs="Courier New"/>
                <w:color w:val="auto"/>
                <w:lang w:val="es-ES" w:eastAsia="es-PR"/>
              </w:rPr>
              <w:t>materiales</w:t>
            </w:r>
            <w:r w:rsidR="00AD3429" w:rsidRPr="00AD3429">
              <w:rPr>
                <w:rFonts w:ascii="Cambria" w:eastAsia="Times New Roman" w:hAnsi="Cambria" w:cs="Courier New"/>
                <w:lang w:val="es-ES" w:eastAsia="es-PR"/>
              </w:rPr>
              <w:t>)</w:t>
            </w:r>
            <w:r w:rsidR="00925C39" w:rsidRPr="00925C39">
              <w:rPr>
                <w:rFonts w:ascii="Cambria" w:eastAsia="Times New Roman" w:hAnsi="Cambria" w:cs="Courier New"/>
                <w:color w:val="auto"/>
                <w:lang w:val="es-ES" w:eastAsia="es-PR"/>
              </w:rPr>
              <w:t>.</w:t>
            </w:r>
          </w:p>
          <w:p w14:paraId="47F30685" w14:textId="357B1114" w:rsidR="00925C39" w:rsidRPr="00AD3429" w:rsidRDefault="00AD3429" w:rsidP="00D64CDD">
            <w:pPr>
              <w:pStyle w:val="Default"/>
              <w:rPr>
                <w:rFonts w:ascii="Cambria" w:hAnsi="Cambria" w:cs="Arial"/>
                <w:bCs/>
                <w:lang w:val="es-PR"/>
              </w:rPr>
            </w:pPr>
            <w:r w:rsidRPr="00AD3429">
              <w:rPr>
                <w:rFonts w:ascii="Cambria" w:hAnsi="Cambria" w:cs="Arial"/>
                <w:bCs/>
                <w:i/>
                <w:color w:val="0000FF"/>
                <w:lang w:val="es-PR"/>
              </w:rPr>
              <w:t>Parcial en los materiales para maestros y estudiantes</w:t>
            </w:r>
          </w:p>
        </w:tc>
        <w:tc>
          <w:tcPr>
            <w:tcW w:w="3183" w:type="dxa"/>
            <w:tcBorders>
              <w:top w:val="single" w:sz="18" w:space="0" w:color="auto"/>
            </w:tcBorders>
          </w:tcPr>
          <w:p w14:paraId="514DE7C5" w14:textId="77777777" w:rsidR="00D004C8" w:rsidRPr="00AD3429" w:rsidRDefault="00D004C8" w:rsidP="00D64CDD">
            <w:pPr>
              <w:pStyle w:val="Default"/>
              <w:rPr>
                <w:rFonts w:ascii="Cambria" w:hAnsi="Cambria" w:cs="Arial"/>
                <w:bCs/>
                <w:i/>
                <w:lang w:val="es-PR"/>
              </w:rPr>
            </w:pPr>
          </w:p>
        </w:tc>
      </w:tr>
    </w:tbl>
    <w:p w14:paraId="237F3FAD" w14:textId="45DD3C3A" w:rsidR="00D004C8" w:rsidRPr="00AD3429" w:rsidRDefault="00D004C8" w:rsidP="005D4DEF">
      <w:pPr>
        <w:tabs>
          <w:tab w:val="center" w:pos="4680"/>
        </w:tabs>
        <w:spacing w:after="0" w:line="240" w:lineRule="auto"/>
        <w:jc w:val="center"/>
        <w:rPr>
          <w:rFonts w:ascii="Cambria" w:hAnsi="Cambria" w:cs="Aharoni"/>
          <w:color w:val="002060"/>
          <w:sz w:val="24"/>
          <w:szCs w:val="24"/>
          <w:lang w:val="es-PR"/>
        </w:rPr>
      </w:pPr>
    </w:p>
    <w:p w14:paraId="535C5DCD" w14:textId="19876E6C" w:rsidR="007B7969" w:rsidRPr="00AD3429" w:rsidRDefault="007B7969" w:rsidP="005D4DEF">
      <w:pPr>
        <w:tabs>
          <w:tab w:val="center" w:pos="4680"/>
        </w:tabs>
        <w:spacing w:after="0" w:line="240" w:lineRule="auto"/>
        <w:jc w:val="center"/>
        <w:rPr>
          <w:rFonts w:ascii="Cambria" w:hAnsi="Cambria" w:cs="Aharoni"/>
          <w:color w:val="002060"/>
          <w:sz w:val="24"/>
          <w:szCs w:val="24"/>
          <w:lang w:val="es-PR"/>
        </w:rPr>
      </w:pPr>
    </w:p>
    <w:p w14:paraId="7BA3DCC1" w14:textId="5858C8CE" w:rsidR="007B7969" w:rsidRPr="00AD3429" w:rsidRDefault="007B7969" w:rsidP="005D4DEF">
      <w:pPr>
        <w:tabs>
          <w:tab w:val="center" w:pos="4680"/>
        </w:tabs>
        <w:spacing w:after="0" w:line="240" w:lineRule="auto"/>
        <w:jc w:val="center"/>
        <w:rPr>
          <w:rFonts w:ascii="Cambria" w:hAnsi="Cambria" w:cs="Aharoni"/>
          <w:color w:val="002060"/>
          <w:sz w:val="24"/>
          <w:szCs w:val="24"/>
          <w:lang w:val="es-PR"/>
        </w:rPr>
      </w:pPr>
    </w:p>
    <w:p w14:paraId="611C67DE" w14:textId="19C9921B" w:rsidR="007B7969" w:rsidRPr="00AD3429" w:rsidRDefault="007B7969" w:rsidP="005D4DEF">
      <w:pPr>
        <w:tabs>
          <w:tab w:val="center" w:pos="4680"/>
        </w:tabs>
        <w:spacing w:after="0" w:line="240" w:lineRule="auto"/>
        <w:jc w:val="center"/>
        <w:rPr>
          <w:rFonts w:ascii="Cambria" w:hAnsi="Cambria" w:cs="Aharoni"/>
          <w:color w:val="002060"/>
          <w:sz w:val="24"/>
          <w:szCs w:val="24"/>
          <w:lang w:val="es-PR"/>
        </w:rPr>
      </w:pPr>
    </w:p>
    <w:p w14:paraId="64F6E335" w14:textId="6E775A71" w:rsidR="007B7969" w:rsidRPr="00AD3429" w:rsidRDefault="007B7969" w:rsidP="005D4DEF">
      <w:pPr>
        <w:tabs>
          <w:tab w:val="center" w:pos="4680"/>
        </w:tabs>
        <w:spacing w:after="0" w:line="240" w:lineRule="auto"/>
        <w:jc w:val="center"/>
        <w:rPr>
          <w:rFonts w:ascii="Cambria" w:hAnsi="Cambria" w:cs="Aharoni"/>
          <w:color w:val="002060"/>
          <w:sz w:val="24"/>
          <w:szCs w:val="24"/>
          <w:lang w:val="es-PR"/>
        </w:rPr>
      </w:pPr>
    </w:p>
    <w:p w14:paraId="73D59A5B" w14:textId="648F9842" w:rsidR="007B7969" w:rsidRPr="00AD3429" w:rsidRDefault="007B7969" w:rsidP="005D4DEF">
      <w:pPr>
        <w:tabs>
          <w:tab w:val="center" w:pos="4680"/>
        </w:tabs>
        <w:spacing w:after="0" w:line="240" w:lineRule="auto"/>
        <w:jc w:val="center"/>
        <w:rPr>
          <w:rFonts w:ascii="Cambria" w:hAnsi="Cambria" w:cs="Aharoni"/>
          <w:color w:val="002060"/>
          <w:sz w:val="24"/>
          <w:szCs w:val="24"/>
          <w:lang w:val="es-PR"/>
        </w:rPr>
      </w:pPr>
    </w:p>
    <w:p w14:paraId="5197D638" w14:textId="7BF1E569" w:rsidR="00AC1D95" w:rsidRPr="00AC1D95" w:rsidRDefault="00542FC9" w:rsidP="00AC1D95">
      <w:pPr>
        <w:pStyle w:val="Heading1"/>
        <w:spacing w:before="0" w:line="240" w:lineRule="auto"/>
        <w:jc w:val="center"/>
        <w:rPr>
          <w:rFonts w:ascii="Cambria" w:hAnsi="Cambria"/>
          <w:i/>
          <w:color w:val="auto"/>
        </w:rPr>
      </w:pPr>
      <w:r w:rsidRPr="00701211">
        <w:rPr>
          <w:rFonts w:ascii="Cambria" w:hAnsi="Cambria"/>
          <w:i/>
          <w:color w:val="auto"/>
        </w:rPr>
        <w:lastRenderedPageBreak/>
        <w:t xml:space="preserve">Alineación </w:t>
      </w:r>
      <w:r>
        <w:rPr>
          <w:rFonts w:ascii="Cambria" w:hAnsi="Cambria"/>
          <w:i/>
          <w:color w:val="auto"/>
        </w:rPr>
        <w:t>con</w:t>
      </w:r>
      <w:r w:rsidR="00AC1D95" w:rsidRPr="00AC1D95">
        <w:rPr>
          <w:rFonts w:ascii="Cambria" w:hAnsi="Cambria"/>
          <w:i/>
          <w:color w:val="auto"/>
        </w:rPr>
        <w:t xml:space="preserve"> </w:t>
      </w:r>
      <w:r>
        <w:rPr>
          <w:rFonts w:ascii="Cambria" w:hAnsi="Cambria"/>
          <w:i/>
          <w:color w:val="auto"/>
        </w:rPr>
        <w:t>“</w:t>
      </w:r>
      <w:r w:rsidR="00AC1D95" w:rsidRPr="00AC1D95">
        <w:rPr>
          <w:rFonts w:ascii="Cambria" w:hAnsi="Cambria"/>
          <w:i/>
          <w:color w:val="auto"/>
        </w:rPr>
        <w:t>Common Core State Standards for English Language Arts/Literacy and Mathematics”</w:t>
      </w:r>
    </w:p>
    <w:p w14:paraId="73D0F7E9" w14:textId="2024E17C" w:rsidR="007B7969" w:rsidRPr="00AC1D95" w:rsidRDefault="007B7969" w:rsidP="005D4DEF">
      <w:pPr>
        <w:tabs>
          <w:tab w:val="center" w:pos="4680"/>
        </w:tabs>
        <w:spacing w:after="0" w:line="240" w:lineRule="auto"/>
        <w:jc w:val="center"/>
        <w:rPr>
          <w:rFonts w:ascii="Cambria" w:hAnsi="Cambria" w:cs="Aharoni"/>
          <w:color w:val="002060"/>
          <w:sz w:val="24"/>
          <w:szCs w:val="24"/>
        </w:rPr>
      </w:pPr>
    </w:p>
    <w:p w14:paraId="41EB158F" w14:textId="77777777" w:rsidR="007B7969" w:rsidRPr="00AC1D95" w:rsidRDefault="007B7969" w:rsidP="005D4DEF">
      <w:pPr>
        <w:tabs>
          <w:tab w:val="center" w:pos="4680"/>
        </w:tabs>
        <w:spacing w:after="0" w:line="240" w:lineRule="auto"/>
        <w:jc w:val="center"/>
        <w:rPr>
          <w:rFonts w:ascii="Cambria" w:hAnsi="Cambria" w:cs="Aharoni"/>
          <w:color w:val="002060"/>
          <w:sz w:val="24"/>
          <w:szCs w:val="24"/>
        </w:rPr>
      </w:pPr>
    </w:p>
    <w:p w14:paraId="064655B1" w14:textId="4D84FDCA" w:rsidR="007B7969" w:rsidRPr="00AC1D95" w:rsidRDefault="00AC1D95" w:rsidP="007B7969">
      <w:pPr>
        <w:spacing w:after="0" w:line="240" w:lineRule="auto"/>
        <w:jc w:val="both"/>
        <w:rPr>
          <w:rFonts w:ascii="Cambria" w:hAnsi="Cambria" w:cs="Arial"/>
          <w:sz w:val="24"/>
          <w:szCs w:val="24"/>
          <w:lang w:val="es-PR"/>
        </w:rPr>
      </w:pPr>
      <w:r w:rsidRPr="00AC1D95">
        <w:rPr>
          <w:rFonts w:ascii="Cambria" w:hAnsi="Cambria" w:cs="Arial"/>
          <w:sz w:val="24"/>
          <w:szCs w:val="24"/>
          <w:lang w:val="es-PR"/>
        </w:rPr>
        <w:t>Las alineaciones en la Tabla 2 se realizaron con los “</w:t>
      </w:r>
      <w:r w:rsidR="007B7969" w:rsidRPr="00AC1D95">
        <w:rPr>
          <w:rFonts w:ascii="Cambria" w:hAnsi="Cambria" w:cs="Arial"/>
          <w:sz w:val="24"/>
          <w:szCs w:val="24"/>
          <w:lang w:val="es-PR"/>
        </w:rPr>
        <w:t xml:space="preserve">Anchor </w:t>
      </w:r>
      <w:r w:rsidR="007B7969" w:rsidRPr="00701211">
        <w:rPr>
          <w:rFonts w:ascii="Cambria" w:hAnsi="Cambria" w:cs="Arial"/>
          <w:sz w:val="24"/>
          <w:szCs w:val="24"/>
          <w:lang w:val="es-PR"/>
        </w:rPr>
        <w:t>Standards</w:t>
      </w:r>
      <w:r w:rsidRPr="00AC1D95">
        <w:rPr>
          <w:rFonts w:ascii="Cambria" w:hAnsi="Cambria" w:cs="Arial"/>
          <w:sz w:val="24"/>
          <w:szCs w:val="24"/>
          <w:lang w:val="es-PR"/>
        </w:rPr>
        <w:t>”</w:t>
      </w:r>
      <w:r w:rsidR="007B7969" w:rsidRPr="00AC1D95">
        <w:rPr>
          <w:rFonts w:ascii="Cambria" w:hAnsi="Cambria" w:cs="Arial"/>
          <w:sz w:val="24"/>
          <w:szCs w:val="24"/>
          <w:lang w:val="es-PR"/>
        </w:rPr>
        <w:t xml:space="preserve">, </w:t>
      </w:r>
      <w:r w:rsidRPr="00AC1D95">
        <w:rPr>
          <w:rFonts w:ascii="Cambria" w:hAnsi="Cambria" w:cs="Arial"/>
          <w:sz w:val="24"/>
          <w:szCs w:val="24"/>
          <w:lang w:val="es-PR"/>
        </w:rPr>
        <w:t>a menos que una versión más específica del estándar se aproxime más a las d</w:t>
      </w:r>
      <w:r>
        <w:rPr>
          <w:rFonts w:ascii="Cambria" w:hAnsi="Cambria" w:cs="Arial"/>
          <w:sz w:val="24"/>
          <w:szCs w:val="24"/>
          <w:lang w:val="es-PR"/>
        </w:rPr>
        <w:t xml:space="preserve">estrezas en este módulo. </w:t>
      </w:r>
    </w:p>
    <w:p w14:paraId="0EA3A3EF" w14:textId="220FCE9A" w:rsidR="007B7969" w:rsidRDefault="007B7969" w:rsidP="007B7969">
      <w:pPr>
        <w:spacing w:after="0" w:line="240" w:lineRule="auto"/>
        <w:jc w:val="center"/>
        <w:rPr>
          <w:rFonts w:ascii="Cambria" w:hAnsi="Cambria" w:cs="Arial"/>
          <w:sz w:val="24"/>
          <w:szCs w:val="24"/>
          <w:lang w:val="es-PR"/>
        </w:rPr>
      </w:pPr>
    </w:p>
    <w:p w14:paraId="5375A177" w14:textId="77777777" w:rsidR="00542FC9" w:rsidRPr="00AC1D95" w:rsidRDefault="00542FC9" w:rsidP="007B7969">
      <w:pPr>
        <w:spacing w:after="0" w:line="240" w:lineRule="auto"/>
        <w:jc w:val="center"/>
        <w:rPr>
          <w:rFonts w:ascii="Cambria" w:hAnsi="Cambria" w:cs="Arial"/>
          <w:sz w:val="24"/>
          <w:szCs w:val="24"/>
          <w:lang w:val="es-PR"/>
        </w:rPr>
      </w:pPr>
    </w:p>
    <w:tbl>
      <w:tblPr>
        <w:tblStyle w:val="TableGrid"/>
        <w:tblW w:w="0" w:type="auto"/>
        <w:tblLook w:val="04A0" w:firstRow="1" w:lastRow="0" w:firstColumn="1" w:lastColumn="0" w:noHBand="0" w:noVBand="1"/>
      </w:tblPr>
      <w:tblGrid>
        <w:gridCol w:w="9350"/>
      </w:tblGrid>
      <w:tr w:rsidR="007B7969" w:rsidRPr="007B7969" w14:paraId="37004582" w14:textId="77777777" w:rsidTr="00D7611C">
        <w:trPr>
          <w:tblHeader/>
        </w:trPr>
        <w:tc>
          <w:tcPr>
            <w:tcW w:w="9350" w:type="dxa"/>
            <w:tcBorders>
              <w:bottom w:val="single" w:sz="12" w:space="0" w:color="auto"/>
            </w:tcBorders>
            <w:shd w:val="clear" w:color="auto" w:fill="9CC2E5" w:themeFill="accent5" w:themeFillTint="99"/>
          </w:tcPr>
          <w:p w14:paraId="7B9FA816" w14:textId="15925E7B" w:rsidR="007B7969" w:rsidRPr="00AC1D95" w:rsidRDefault="00AC1D95" w:rsidP="007B7969">
            <w:pPr>
              <w:jc w:val="center"/>
              <w:rPr>
                <w:rFonts w:ascii="Cambria" w:hAnsi="Cambria"/>
                <w:sz w:val="24"/>
                <w:szCs w:val="24"/>
              </w:rPr>
            </w:pPr>
            <w:r w:rsidRPr="00701211">
              <w:rPr>
                <w:rStyle w:val="BookTitle"/>
                <w:rFonts w:ascii="Cambria" w:hAnsi="Cambria"/>
                <w:sz w:val="24"/>
                <w:szCs w:val="24"/>
              </w:rPr>
              <w:t>TABLA</w:t>
            </w:r>
            <w:r w:rsidR="007B7969" w:rsidRPr="00701211">
              <w:rPr>
                <w:rStyle w:val="BookTitle"/>
                <w:rFonts w:ascii="Cambria" w:hAnsi="Cambria"/>
                <w:sz w:val="24"/>
                <w:szCs w:val="24"/>
              </w:rPr>
              <w:t xml:space="preserve"> </w:t>
            </w:r>
            <w:r w:rsidR="007B7969" w:rsidRPr="00AC1D95">
              <w:rPr>
                <w:rStyle w:val="BookTitle"/>
                <w:rFonts w:ascii="Cambria" w:hAnsi="Cambria"/>
                <w:sz w:val="24"/>
                <w:szCs w:val="24"/>
              </w:rPr>
              <w:t xml:space="preserve">2. </w:t>
            </w:r>
            <w:r w:rsidRPr="00AC1D95">
              <w:rPr>
                <w:rStyle w:val="BookTitle"/>
                <w:rFonts w:ascii="Cambria" w:hAnsi="Cambria"/>
                <w:sz w:val="24"/>
                <w:szCs w:val="24"/>
              </w:rPr>
              <w:t>“</w:t>
            </w:r>
            <w:r w:rsidR="007B7969" w:rsidRPr="00AC1D95">
              <w:rPr>
                <w:rStyle w:val="BookTitle"/>
                <w:rFonts w:ascii="Cambria" w:hAnsi="Cambria"/>
                <w:sz w:val="24"/>
                <w:szCs w:val="24"/>
              </w:rPr>
              <w:t>Aligned Common Core Standards for English Language Arts &amp; Literacy</w:t>
            </w:r>
            <w:r w:rsidRPr="00AC1D95">
              <w:rPr>
                <w:rStyle w:val="BookTitle"/>
                <w:rFonts w:ascii="Cambria" w:hAnsi="Cambria"/>
                <w:sz w:val="24"/>
                <w:szCs w:val="24"/>
              </w:rPr>
              <w:t>”</w:t>
            </w:r>
          </w:p>
        </w:tc>
      </w:tr>
      <w:tr w:rsidR="007B7969" w:rsidRPr="005857F8" w14:paraId="5004F2B9" w14:textId="77777777" w:rsidTr="00D7611C">
        <w:tc>
          <w:tcPr>
            <w:tcW w:w="9350" w:type="dxa"/>
            <w:tcBorders>
              <w:top w:val="single" w:sz="12" w:space="0" w:color="auto"/>
            </w:tcBorders>
          </w:tcPr>
          <w:p w14:paraId="4FD533D2" w14:textId="00E090DD" w:rsidR="00925C39" w:rsidRPr="00925C39" w:rsidRDefault="007B7969" w:rsidP="00D64CDD">
            <w:pPr>
              <w:autoSpaceDE w:val="0"/>
              <w:autoSpaceDN w:val="0"/>
              <w:adjustRightInd w:val="0"/>
              <w:jc w:val="both"/>
              <w:rPr>
                <w:rFonts w:ascii="Cambria" w:eastAsia="Times New Roman" w:hAnsi="Cambria" w:cs="Courier New"/>
                <w:color w:val="222222"/>
                <w:sz w:val="24"/>
                <w:szCs w:val="24"/>
                <w:lang w:val="es-ES" w:eastAsia="es-PR"/>
              </w:rPr>
            </w:pPr>
            <w:r w:rsidRPr="00D64CDD">
              <w:rPr>
                <w:rFonts w:ascii="Cambria" w:hAnsi="Cambria" w:cs="Arial"/>
                <w:bCs/>
                <w:color w:val="000000"/>
                <w:sz w:val="24"/>
                <w:szCs w:val="24"/>
                <w:lang w:val="es-PR"/>
              </w:rPr>
              <w:t>CCR.L.6</w:t>
            </w:r>
            <w:r w:rsidR="00D64CDD">
              <w:rPr>
                <w:rFonts w:ascii="Cambria" w:hAnsi="Cambria" w:cs="Arial"/>
                <w:bCs/>
                <w:color w:val="000000"/>
                <w:sz w:val="24"/>
                <w:szCs w:val="24"/>
                <w:lang w:val="es-PR"/>
              </w:rPr>
              <w:t xml:space="preserve"> </w:t>
            </w:r>
            <w:r w:rsidR="00925C39" w:rsidRPr="00925C39">
              <w:rPr>
                <w:rFonts w:ascii="Cambria" w:eastAsia="Times New Roman" w:hAnsi="Cambria" w:cs="Courier New"/>
                <w:color w:val="222222"/>
                <w:sz w:val="24"/>
                <w:szCs w:val="24"/>
                <w:lang w:val="es-ES" w:eastAsia="es-PR"/>
              </w:rPr>
              <w:t xml:space="preserve">Adquirir </w:t>
            </w:r>
            <w:r w:rsidR="00D64CDD">
              <w:rPr>
                <w:rFonts w:ascii="Cambria" w:eastAsia="Times New Roman" w:hAnsi="Cambria" w:cs="Courier New"/>
                <w:color w:val="222222"/>
                <w:sz w:val="24"/>
                <w:szCs w:val="24"/>
                <w:lang w:val="es-ES" w:eastAsia="es-PR"/>
              </w:rPr>
              <w:t xml:space="preserve">un vocabulario amplio </w:t>
            </w:r>
            <w:r w:rsidR="00925C39" w:rsidRPr="00925C39">
              <w:rPr>
                <w:rFonts w:ascii="Cambria" w:eastAsia="Times New Roman" w:hAnsi="Cambria" w:cs="Courier New"/>
                <w:color w:val="222222"/>
                <w:sz w:val="24"/>
                <w:szCs w:val="24"/>
                <w:lang w:val="es-ES" w:eastAsia="es-PR"/>
              </w:rPr>
              <w:t xml:space="preserve">y </w:t>
            </w:r>
            <w:r w:rsidR="00D64CDD">
              <w:rPr>
                <w:rFonts w:ascii="Cambria" w:eastAsia="Times New Roman" w:hAnsi="Cambria" w:cs="Courier New"/>
                <w:color w:val="222222"/>
                <w:sz w:val="24"/>
                <w:szCs w:val="24"/>
                <w:lang w:val="es-ES" w:eastAsia="es-PR"/>
              </w:rPr>
              <w:t>utilizar</w:t>
            </w:r>
            <w:r w:rsidR="00925C39" w:rsidRPr="00925C39">
              <w:rPr>
                <w:rFonts w:ascii="Cambria" w:eastAsia="Times New Roman" w:hAnsi="Cambria" w:cs="Courier New"/>
                <w:color w:val="222222"/>
                <w:sz w:val="24"/>
                <w:szCs w:val="24"/>
                <w:lang w:val="es-ES" w:eastAsia="es-PR"/>
              </w:rPr>
              <w:t xml:space="preserve"> con precisión frases académicas generales y específicas </w:t>
            </w:r>
            <w:r w:rsidR="00D64CDD">
              <w:rPr>
                <w:rFonts w:ascii="Cambria" w:eastAsia="Times New Roman" w:hAnsi="Cambria" w:cs="Courier New"/>
                <w:color w:val="222222"/>
                <w:sz w:val="24"/>
                <w:szCs w:val="24"/>
                <w:lang w:val="es-ES" w:eastAsia="es-PR"/>
              </w:rPr>
              <w:t xml:space="preserve">(que demuestren </w:t>
            </w:r>
            <w:r w:rsidR="00925C39" w:rsidRPr="00925C39">
              <w:rPr>
                <w:rFonts w:ascii="Cambria" w:eastAsia="Times New Roman" w:hAnsi="Cambria" w:cs="Courier New"/>
                <w:color w:val="222222"/>
                <w:sz w:val="24"/>
                <w:szCs w:val="24"/>
                <w:lang w:val="es-ES" w:eastAsia="es-PR"/>
              </w:rPr>
              <w:t>dominio</w:t>
            </w:r>
            <w:r w:rsidR="00D64CDD">
              <w:rPr>
                <w:rFonts w:ascii="Cambria" w:eastAsia="Times New Roman" w:hAnsi="Cambria" w:cs="Courier New"/>
                <w:color w:val="222222"/>
                <w:sz w:val="24"/>
                <w:szCs w:val="24"/>
                <w:lang w:val="es-ES" w:eastAsia="es-PR"/>
              </w:rPr>
              <w:t xml:space="preserve"> suficiente)</w:t>
            </w:r>
            <w:r w:rsidR="00925C39" w:rsidRPr="00925C39">
              <w:rPr>
                <w:rFonts w:ascii="Cambria" w:eastAsia="Times New Roman" w:hAnsi="Cambria" w:cs="Courier New"/>
                <w:color w:val="222222"/>
                <w:sz w:val="24"/>
                <w:szCs w:val="24"/>
                <w:lang w:val="es-ES" w:eastAsia="es-PR"/>
              </w:rPr>
              <w:t xml:space="preserve"> para leer, escribir, hablar y escuchar a nivel de preparación universitaria y profesional</w:t>
            </w:r>
            <w:r w:rsidR="00D64CDD">
              <w:rPr>
                <w:rFonts w:ascii="Cambria" w:eastAsia="Times New Roman" w:hAnsi="Cambria" w:cs="Courier New"/>
                <w:color w:val="222222"/>
                <w:sz w:val="24"/>
                <w:szCs w:val="24"/>
                <w:lang w:val="es-ES" w:eastAsia="es-PR"/>
              </w:rPr>
              <w:t>.</w:t>
            </w:r>
            <w:r w:rsidR="00925C39" w:rsidRPr="00925C39">
              <w:rPr>
                <w:rFonts w:ascii="Cambria" w:eastAsia="Times New Roman" w:hAnsi="Cambria" w:cs="Courier New"/>
                <w:color w:val="222222"/>
                <w:sz w:val="24"/>
                <w:szCs w:val="24"/>
                <w:lang w:val="es-ES" w:eastAsia="es-PR"/>
              </w:rPr>
              <w:t xml:space="preserve"> Demostrar independencia en la recopilación de vocabulario </w:t>
            </w:r>
            <w:r w:rsidR="00D64CDD">
              <w:rPr>
                <w:rFonts w:ascii="Cambria" w:eastAsia="Times New Roman" w:hAnsi="Cambria" w:cs="Courier New"/>
                <w:color w:val="222222"/>
                <w:sz w:val="24"/>
                <w:szCs w:val="24"/>
                <w:lang w:val="es-ES" w:eastAsia="es-PR"/>
              </w:rPr>
              <w:t xml:space="preserve">(conocimiento) </w:t>
            </w:r>
            <w:r w:rsidR="00925C39" w:rsidRPr="00925C39">
              <w:rPr>
                <w:rFonts w:ascii="Cambria" w:eastAsia="Times New Roman" w:hAnsi="Cambria" w:cs="Courier New"/>
                <w:color w:val="222222"/>
                <w:sz w:val="24"/>
                <w:szCs w:val="24"/>
                <w:lang w:val="es-ES" w:eastAsia="es-PR"/>
              </w:rPr>
              <w:t>al encontrar un término desconocido importante para la comprensión o la expresión.</w:t>
            </w:r>
          </w:p>
          <w:p w14:paraId="20A75F6F" w14:textId="4A836422" w:rsidR="00925C39" w:rsidRPr="00925C39" w:rsidRDefault="00D64CDD" w:rsidP="00D64CD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Cambria" w:hAnsi="Cambria" w:cs="Arial"/>
                <w:bCs/>
                <w:lang w:val="es-PR"/>
              </w:rPr>
            </w:pPr>
            <w:r w:rsidRPr="00AD3429">
              <w:rPr>
                <w:rFonts w:ascii="Cambria" w:hAnsi="Cambria" w:cs="Arial"/>
                <w:bCs/>
                <w:i/>
                <w:color w:val="0000FF"/>
                <w:sz w:val="24"/>
                <w:szCs w:val="24"/>
                <w:lang w:val="es-PR"/>
              </w:rPr>
              <w:t>Parcial en los materiales para maestros y estudiantes</w:t>
            </w:r>
          </w:p>
        </w:tc>
      </w:tr>
      <w:tr w:rsidR="007B7969" w:rsidRPr="005857F8" w14:paraId="71C105C2" w14:textId="77777777" w:rsidTr="00D7611C">
        <w:tc>
          <w:tcPr>
            <w:tcW w:w="9350" w:type="dxa"/>
            <w:tcBorders>
              <w:top w:val="single" w:sz="12" w:space="0" w:color="auto"/>
            </w:tcBorders>
          </w:tcPr>
          <w:p w14:paraId="01E8C79F" w14:textId="0BCC5BF1" w:rsidR="00925C39" w:rsidRPr="00925C39" w:rsidRDefault="007B7969" w:rsidP="00D64CDD">
            <w:pPr>
              <w:jc w:val="both"/>
              <w:rPr>
                <w:rFonts w:ascii="Cambria" w:eastAsia="Times New Roman" w:hAnsi="Cambria" w:cs="Courier New"/>
                <w:color w:val="222222"/>
                <w:sz w:val="24"/>
                <w:szCs w:val="24"/>
                <w:lang w:val="es-ES" w:eastAsia="es-PR"/>
              </w:rPr>
            </w:pPr>
            <w:r w:rsidRPr="00D64CDD">
              <w:rPr>
                <w:rFonts w:ascii="Cambria" w:hAnsi="Cambria" w:cs="Arial"/>
                <w:bCs/>
                <w:color w:val="000000"/>
                <w:sz w:val="24"/>
                <w:szCs w:val="24"/>
                <w:lang w:val="es-PR"/>
              </w:rPr>
              <w:t xml:space="preserve">CCR.SL.1 </w:t>
            </w:r>
            <w:r w:rsidR="00925C39" w:rsidRPr="00925C39">
              <w:rPr>
                <w:rFonts w:ascii="Cambria" w:eastAsia="Times New Roman" w:hAnsi="Cambria" w:cs="Courier New"/>
                <w:color w:val="222222"/>
                <w:sz w:val="24"/>
                <w:szCs w:val="24"/>
                <w:lang w:val="es-ES" w:eastAsia="es-PR"/>
              </w:rPr>
              <w:t>Prep</w:t>
            </w:r>
            <w:r w:rsidR="00D64CDD">
              <w:rPr>
                <w:rFonts w:ascii="Cambria" w:eastAsia="Times New Roman" w:hAnsi="Cambria" w:cs="Courier New"/>
                <w:color w:val="222222"/>
                <w:sz w:val="24"/>
                <w:szCs w:val="24"/>
                <w:lang w:val="es-ES" w:eastAsia="es-PR"/>
              </w:rPr>
              <w:t>arase</w:t>
            </w:r>
            <w:r w:rsidR="00925C39" w:rsidRPr="00925C39">
              <w:rPr>
                <w:rFonts w:ascii="Cambria" w:eastAsia="Times New Roman" w:hAnsi="Cambria" w:cs="Courier New"/>
                <w:color w:val="222222"/>
                <w:sz w:val="24"/>
                <w:szCs w:val="24"/>
                <w:lang w:val="es-ES" w:eastAsia="es-PR"/>
              </w:rPr>
              <w:t xml:space="preserve"> y particip</w:t>
            </w:r>
            <w:r w:rsidR="00D64CDD">
              <w:rPr>
                <w:rFonts w:ascii="Cambria" w:eastAsia="Times New Roman" w:hAnsi="Cambria" w:cs="Courier New"/>
                <w:color w:val="222222"/>
                <w:sz w:val="24"/>
                <w:szCs w:val="24"/>
                <w:lang w:val="es-ES" w:eastAsia="es-PR"/>
              </w:rPr>
              <w:t>ar</w:t>
            </w:r>
            <w:r w:rsidR="00925C39" w:rsidRPr="00925C39">
              <w:rPr>
                <w:rFonts w:ascii="Cambria" w:eastAsia="Times New Roman" w:hAnsi="Cambria" w:cs="Courier New"/>
                <w:color w:val="222222"/>
                <w:sz w:val="24"/>
                <w:szCs w:val="24"/>
                <w:lang w:val="es-ES" w:eastAsia="es-PR"/>
              </w:rPr>
              <w:t xml:space="preserve"> de manera efectiva en una variedad de conversaciones y colaboraciones con diversos </w:t>
            </w:r>
            <w:r w:rsidR="00D64CDD">
              <w:rPr>
                <w:rFonts w:ascii="Cambria" w:eastAsia="Times New Roman" w:hAnsi="Cambria" w:cs="Courier New"/>
                <w:color w:val="222222"/>
                <w:sz w:val="24"/>
                <w:szCs w:val="24"/>
                <w:lang w:val="es-ES" w:eastAsia="es-PR"/>
              </w:rPr>
              <w:t>compañeros</w:t>
            </w:r>
            <w:r w:rsidR="00925C39" w:rsidRPr="00925C39">
              <w:rPr>
                <w:rFonts w:ascii="Cambria" w:eastAsia="Times New Roman" w:hAnsi="Cambria" w:cs="Courier New"/>
                <w:color w:val="222222"/>
                <w:sz w:val="24"/>
                <w:szCs w:val="24"/>
                <w:lang w:val="es-ES" w:eastAsia="es-PR"/>
              </w:rPr>
              <w:t>, basándose en las ideas de los demás y expresando las suyas de manera clara y persuasiva.</w:t>
            </w:r>
          </w:p>
          <w:p w14:paraId="0AD03D01" w14:textId="2255B7A7" w:rsidR="00925C39" w:rsidRPr="00925C39" w:rsidRDefault="00D64CDD" w:rsidP="00D64CDD">
            <w:pPr>
              <w:pStyle w:val="Default"/>
              <w:jc w:val="both"/>
              <w:rPr>
                <w:rFonts w:ascii="Cambria" w:hAnsi="Cambria" w:cs="Arial"/>
                <w:bCs/>
                <w:lang w:val="es-PR"/>
              </w:rPr>
            </w:pPr>
            <w:r w:rsidRPr="00AD3429">
              <w:rPr>
                <w:rFonts w:ascii="Cambria" w:hAnsi="Cambria" w:cs="Arial"/>
                <w:bCs/>
                <w:i/>
                <w:color w:val="0000FF"/>
                <w:lang w:val="es-PR"/>
              </w:rPr>
              <w:t>Parcial en los materiales para estudiantes</w:t>
            </w:r>
            <w:r w:rsidRPr="00925C39">
              <w:rPr>
                <w:rFonts w:ascii="Cambria" w:hAnsi="Cambria" w:cs="Arial"/>
                <w:bCs/>
                <w:lang w:val="es-PR"/>
              </w:rPr>
              <w:t xml:space="preserve"> </w:t>
            </w:r>
          </w:p>
        </w:tc>
      </w:tr>
      <w:tr w:rsidR="007B7969" w:rsidRPr="005857F8" w14:paraId="45025994" w14:textId="77777777" w:rsidTr="00D7611C">
        <w:tc>
          <w:tcPr>
            <w:tcW w:w="9350" w:type="dxa"/>
            <w:tcBorders>
              <w:top w:val="single" w:sz="12" w:space="0" w:color="auto"/>
            </w:tcBorders>
          </w:tcPr>
          <w:p w14:paraId="4343A484" w14:textId="59817082" w:rsidR="00925C39" w:rsidRPr="00D64CDD" w:rsidRDefault="007B7969" w:rsidP="00D64CDD">
            <w:pPr>
              <w:jc w:val="both"/>
              <w:rPr>
                <w:rFonts w:ascii="Cambria" w:hAnsi="Cambria" w:cs="Arial"/>
                <w:lang w:val="es-PR"/>
              </w:rPr>
            </w:pPr>
            <w:r w:rsidRPr="00D64CDD">
              <w:rPr>
                <w:rFonts w:ascii="Cambria" w:hAnsi="Cambria" w:cs="Arial"/>
                <w:bCs/>
                <w:color w:val="000000"/>
                <w:sz w:val="24"/>
                <w:szCs w:val="24"/>
                <w:lang w:val="es-PR"/>
              </w:rPr>
              <w:t xml:space="preserve">CCR.SL.2 </w:t>
            </w:r>
            <w:r w:rsidR="00925C39" w:rsidRPr="00575CBF">
              <w:rPr>
                <w:rFonts w:ascii="Cambria" w:hAnsi="Cambria" w:cs="Arial"/>
                <w:sz w:val="24"/>
                <w:szCs w:val="24"/>
                <w:lang w:val="es-PR"/>
              </w:rPr>
              <w:t>Present</w:t>
            </w:r>
            <w:r w:rsidR="00D64CDD">
              <w:rPr>
                <w:rFonts w:ascii="Cambria" w:hAnsi="Cambria" w:cs="Arial"/>
                <w:lang w:val="es-PR"/>
              </w:rPr>
              <w:t>ar</w:t>
            </w:r>
            <w:r w:rsidR="00925C39" w:rsidRPr="00575CBF">
              <w:rPr>
                <w:rFonts w:ascii="Cambria" w:hAnsi="Cambria" w:cs="Arial"/>
                <w:sz w:val="24"/>
                <w:szCs w:val="24"/>
                <w:lang w:val="es-PR"/>
              </w:rPr>
              <w:t xml:space="preserve"> la información, los hallazgos y la evidencia de </w:t>
            </w:r>
            <w:r w:rsidR="00D64CDD">
              <w:rPr>
                <w:rFonts w:ascii="Cambria" w:hAnsi="Cambria" w:cs="Arial"/>
                <w:lang w:val="es-PR"/>
              </w:rPr>
              <w:t>apoyo</w:t>
            </w:r>
            <w:r w:rsidR="00925C39" w:rsidRPr="00575CBF">
              <w:rPr>
                <w:rFonts w:ascii="Cambria" w:hAnsi="Cambria" w:cs="Arial"/>
                <w:sz w:val="24"/>
                <w:szCs w:val="24"/>
                <w:lang w:val="es-PR"/>
              </w:rPr>
              <w:t xml:space="preserve"> para que los oyentes puedan seguir la línea de razonamiento y la organización, el desarrollo y el estilo sean apropiados para la tarea, el propósito y la audiencia. </w:t>
            </w:r>
          </w:p>
          <w:p w14:paraId="439BA47E" w14:textId="30601A07" w:rsidR="00D64CDD" w:rsidRPr="00D64CDD" w:rsidRDefault="00D64CDD" w:rsidP="00D64CDD">
            <w:pPr>
              <w:pStyle w:val="Default"/>
              <w:jc w:val="both"/>
              <w:rPr>
                <w:rFonts w:ascii="Cambria" w:hAnsi="Cambria" w:cs="Arial"/>
                <w:bCs/>
                <w:lang w:val="es-PR"/>
              </w:rPr>
            </w:pPr>
            <w:r>
              <w:rPr>
                <w:rFonts w:ascii="Cambria" w:hAnsi="Cambria" w:cs="Arial"/>
                <w:bCs/>
                <w:i/>
                <w:color w:val="0000FF"/>
                <w:lang w:val="es-PR"/>
              </w:rPr>
              <w:t>Fuerte</w:t>
            </w:r>
            <w:r w:rsidRPr="00AD3429">
              <w:rPr>
                <w:rFonts w:ascii="Cambria" w:hAnsi="Cambria" w:cs="Arial"/>
                <w:bCs/>
                <w:i/>
                <w:color w:val="0000FF"/>
                <w:lang w:val="es-PR"/>
              </w:rPr>
              <w:t xml:space="preserve"> en los materiales para estudiantes</w:t>
            </w:r>
          </w:p>
        </w:tc>
      </w:tr>
    </w:tbl>
    <w:p w14:paraId="06335A83" w14:textId="12AB1D65" w:rsidR="007B7969" w:rsidRPr="007B7969" w:rsidRDefault="007B7969" w:rsidP="007B7969">
      <w:pPr>
        <w:spacing w:after="0" w:line="240" w:lineRule="auto"/>
        <w:rPr>
          <w:rFonts w:ascii="Cambria" w:hAnsi="Cambria"/>
          <w:sz w:val="24"/>
          <w:szCs w:val="24"/>
          <w:lang w:val="es-PR"/>
        </w:rPr>
      </w:pPr>
    </w:p>
    <w:p w14:paraId="4993580C" w14:textId="77777777" w:rsidR="007B7969" w:rsidRPr="007B7969" w:rsidRDefault="007B7969" w:rsidP="007B7969">
      <w:pPr>
        <w:spacing w:after="0" w:line="240" w:lineRule="auto"/>
        <w:rPr>
          <w:rFonts w:ascii="Cambria" w:hAnsi="Cambria"/>
          <w:sz w:val="24"/>
          <w:szCs w:val="24"/>
          <w:lang w:val="es-PR"/>
        </w:rPr>
      </w:pPr>
    </w:p>
    <w:p w14:paraId="7B23FB99" w14:textId="7B172199" w:rsidR="007B7969" w:rsidRPr="007B7969" w:rsidRDefault="007B7969" w:rsidP="007B7969">
      <w:pPr>
        <w:spacing w:after="0" w:line="240" w:lineRule="auto"/>
        <w:rPr>
          <w:rFonts w:ascii="Cambria" w:hAnsi="Cambria"/>
          <w:sz w:val="24"/>
          <w:szCs w:val="24"/>
          <w:lang w:val="es-PR"/>
        </w:rPr>
      </w:pPr>
      <w:r w:rsidRPr="007B7969">
        <w:rPr>
          <w:rFonts w:ascii="Cambria" w:hAnsi="Cambria" w:cs="Arial"/>
          <w:sz w:val="24"/>
          <w:szCs w:val="24"/>
          <w:lang w:val="es-PR"/>
        </w:rPr>
        <w:t>No se encontró alineación con la matemática.</w:t>
      </w:r>
    </w:p>
    <w:p w14:paraId="1CEED61A" w14:textId="0221944C"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5D42CB6C" w14:textId="6682E7B2"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46FF7300" w14:textId="50EBB0F3"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7CF02DF8" w14:textId="25207F2D"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6ABBB364" w14:textId="3DDDFF8F"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08A1F0F0" w14:textId="47A4CE73"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1890F283" w14:textId="0BB4522D"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1FC13FDF" w14:textId="53BC1857"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71FEA2A3" w14:textId="50B229AC"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5DF57909" w14:textId="2D312809"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51D9ABF9" w14:textId="26A74CF8"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7B4093F1" w14:textId="62C042EC" w:rsidR="007B7969" w:rsidRDefault="007B7969" w:rsidP="005D4DEF">
      <w:pPr>
        <w:tabs>
          <w:tab w:val="center" w:pos="4680"/>
        </w:tabs>
        <w:spacing w:after="0" w:line="240" w:lineRule="auto"/>
        <w:jc w:val="center"/>
        <w:rPr>
          <w:rFonts w:ascii="Cambria" w:hAnsi="Cambria" w:cs="Aharoni"/>
          <w:color w:val="002060"/>
          <w:sz w:val="24"/>
          <w:szCs w:val="24"/>
          <w:lang w:val="es-PR"/>
        </w:rPr>
      </w:pPr>
    </w:p>
    <w:p w14:paraId="04D438C5" w14:textId="5C9299A8" w:rsidR="00542FC9" w:rsidRDefault="00542FC9" w:rsidP="005D4DEF">
      <w:pPr>
        <w:tabs>
          <w:tab w:val="center" w:pos="4680"/>
        </w:tabs>
        <w:spacing w:after="0" w:line="240" w:lineRule="auto"/>
        <w:jc w:val="center"/>
        <w:rPr>
          <w:rFonts w:ascii="Cambria" w:hAnsi="Cambria" w:cs="Aharoni"/>
          <w:color w:val="002060"/>
          <w:sz w:val="24"/>
          <w:szCs w:val="24"/>
          <w:lang w:val="es-PR"/>
        </w:rPr>
      </w:pPr>
    </w:p>
    <w:p w14:paraId="7F1DB5CB" w14:textId="77777777" w:rsidR="00542FC9" w:rsidRPr="007B7969" w:rsidRDefault="00542FC9" w:rsidP="005D4DEF">
      <w:pPr>
        <w:tabs>
          <w:tab w:val="center" w:pos="4680"/>
        </w:tabs>
        <w:spacing w:after="0" w:line="240" w:lineRule="auto"/>
        <w:jc w:val="center"/>
        <w:rPr>
          <w:rFonts w:ascii="Cambria" w:hAnsi="Cambria" w:cs="Aharoni"/>
          <w:color w:val="002060"/>
          <w:sz w:val="24"/>
          <w:szCs w:val="24"/>
          <w:lang w:val="es-PR"/>
        </w:rPr>
      </w:pPr>
    </w:p>
    <w:p w14:paraId="63F4642B" w14:textId="31B3B2A5"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55D9226E" w14:textId="060AC289" w:rsidR="007B7969" w:rsidRPr="007B7969" w:rsidRDefault="007B7969" w:rsidP="005D4DEF">
      <w:pPr>
        <w:tabs>
          <w:tab w:val="center" w:pos="4680"/>
        </w:tabs>
        <w:spacing w:after="0" w:line="240" w:lineRule="auto"/>
        <w:jc w:val="center"/>
        <w:rPr>
          <w:rFonts w:ascii="Cambria" w:hAnsi="Cambria" w:cs="Aharoni"/>
          <w:color w:val="002060"/>
          <w:sz w:val="24"/>
          <w:szCs w:val="24"/>
          <w:lang w:val="es-PR"/>
        </w:rPr>
      </w:pPr>
    </w:p>
    <w:p w14:paraId="65D5BCD0" w14:textId="5FC2DBA8" w:rsidR="007B7969" w:rsidRDefault="007B7969" w:rsidP="005D4DEF">
      <w:pPr>
        <w:tabs>
          <w:tab w:val="center" w:pos="4680"/>
        </w:tabs>
        <w:spacing w:after="0" w:line="240" w:lineRule="auto"/>
        <w:jc w:val="center"/>
        <w:rPr>
          <w:rFonts w:ascii="Cambria" w:hAnsi="Cambria" w:cs="Aharoni"/>
          <w:color w:val="002060"/>
          <w:sz w:val="24"/>
          <w:szCs w:val="24"/>
          <w:lang w:val="es-PR"/>
        </w:rPr>
      </w:pPr>
    </w:p>
    <w:p w14:paraId="5171AD3F" w14:textId="11103556" w:rsidR="00766E40" w:rsidRDefault="00766E40" w:rsidP="005D4DEF">
      <w:pPr>
        <w:tabs>
          <w:tab w:val="center" w:pos="4680"/>
        </w:tabs>
        <w:spacing w:after="0" w:line="240" w:lineRule="auto"/>
        <w:jc w:val="center"/>
        <w:rPr>
          <w:rFonts w:ascii="Cambria" w:hAnsi="Cambria" w:cs="Aharoni"/>
          <w:color w:val="002060"/>
          <w:sz w:val="24"/>
          <w:szCs w:val="24"/>
          <w:lang w:val="es-PR"/>
        </w:rPr>
      </w:pPr>
    </w:p>
    <w:p w14:paraId="35DAE9DA" w14:textId="2A4A2038" w:rsidR="00766E40" w:rsidRDefault="00766E40" w:rsidP="005D4DEF">
      <w:pPr>
        <w:tabs>
          <w:tab w:val="center" w:pos="4680"/>
        </w:tabs>
        <w:spacing w:after="0" w:line="240" w:lineRule="auto"/>
        <w:jc w:val="center"/>
        <w:rPr>
          <w:rFonts w:ascii="Cambria" w:hAnsi="Cambria" w:cs="Aharoni"/>
          <w:color w:val="002060"/>
          <w:sz w:val="24"/>
          <w:szCs w:val="24"/>
          <w:lang w:val="es-PR"/>
        </w:rPr>
      </w:pPr>
    </w:p>
    <w:p w14:paraId="78C2DDE1" w14:textId="66C70343" w:rsidR="00766E40" w:rsidRDefault="00766E40" w:rsidP="005D4DEF">
      <w:pPr>
        <w:tabs>
          <w:tab w:val="center" w:pos="4680"/>
        </w:tabs>
        <w:spacing w:after="0" w:line="240" w:lineRule="auto"/>
        <w:jc w:val="center"/>
        <w:rPr>
          <w:rFonts w:ascii="Cambria" w:hAnsi="Cambria" w:cs="Aharoni"/>
          <w:color w:val="002060"/>
          <w:sz w:val="24"/>
          <w:szCs w:val="24"/>
          <w:lang w:val="es-PR"/>
        </w:rPr>
      </w:pPr>
    </w:p>
    <w:p w14:paraId="7BD50B5C" w14:textId="3721C973" w:rsidR="00766E40" w:rsidRDefault="00766E40" w:rsidP="005D4DEF">
      <w:pPr>
        <w:tabs>
          <w:tab w:val="center" w:pos="4680"/>
        </w:tabs>
        <w:spacing w:after="0" w:line="240" w:lineRule="auto"/>
        <w:jc w:val="center"/>
        <w:rPr>
          <w:rFonts w:ascii="Cambria" w:hAnsi="Cambria" w:cs="Aharoni"/>
          <w:color w:val="002060"/>
          <w:sz w:val="24"/>
          <w:szCs w:val="24"/>
          <w:lang w:val="es-PR"/>
        </w:rPr>
      </w:pPr>
    </w:p>
    <w:p w14:paraId="263A1287" w14:textId="1CE57F0A" w:rsidR="00766E40" w:rsidRDefault="00766E40" w:rsidP="005D4DEF">
      <w:pPr>
        <w:tabs>
          <w:tab w:val="center" w:pos="4680"/>
        </w:tabs>
        <w:spacing w:after="0" w:line="240" w:lineRule="auto"/>
        <w:jc w:val="center"/>
        <w:rPr>
          <w:rFonts w:ascii="Cambria" w:hAnsi="Cambria" w:cs="Aharoni"/>
          <w:color w:val="002060"/>
          <w:sz w:val="24"/>
          <w:szCs w:val="24"/>
          <w:lang w:val="es-PR"/>
        </w:rPr>
      </w:pPr>
    </w:p>
    <w:p w14:paraId="2B476CBD" w14:textId="77777777" w:rsidR="00766E40" w:rsidRPr="007B7969" w:rsidRDefault="00766E40" w:rsidP="005D4DEF">
      <w:pPr>
        <w:tabs>
          <w:tab w:val="center" w:pos="4680"/>
        </w:tabs>
        <w:spacing w:after="0" w:line="240" w:lineRule="auto"/>
        <w:jc w:val="center"/>
        <w:rPr>
          <w:rFonts w:ascii="Cambria" w:hAnsi="Cambria" w:cs="Aharoni"/>
          <w:color w:val="002060"/>
          <w:sz w:val="24"/>
          <w:szCs w:val="24"/>
          <w:lang w:val="es-PR"/>
        </w:rPr>
      </w:pPr>
    </w:p>
    <w:p w14:paraId="14CD3B1A" w14:textId="76F6A47B" w:rsidR="005D4DEF" w:rsidRPr="005D4DEF" w:rsidRDefault="005D4DEF" w:rsidP="005D4DEF">
      <w:pPr>
        <w:tabs>
          <w:tab w:val="center" w:pos="4680"/>
        </w:tabs>
        <w:spacing w:after="0" w:line="240" w:lineRule="auto"/>
        <w:jc w:val="center"/>
        <w:rPr>
          <w:rFonts w:ascii="Cambria" w:hAnsi="Cambria" w:cs="Aharoni"/>
          <w:b/>
          <w:bCs/>
          <w:color w:val="002060"/>
          <w:sz w:val="72"/>
          <w:szCs w:val="200"/>
          <w:lang w:val="es-PR"/>
        </w:rPr>
      </w:pPr>
      <w:r w:rsidRPr="005D4DEF">
        <w:rPr>
          <w:rFonts w:ascii="Cambria" w:hAnsi="Cambria" w:cs="Aharoni"/>
          <w:b/>
          <w:bCs/>
          <w:color w:val="002060"/>
          <w:sz w:val="72"/>
          <w:szCs w:val="200"/>
          <w:lang w:val="es-PR"/>
        </w:rPr>
        <w:t>Apéndice B</w:t>
      </w:r>
    </w:p>
    <w:p w14:paraId="6D111E7C" w14:textId="77777777" w:rsidR="005D4DEF" w:rsidRPr="005D4DEF" w:rsidRDefault="005D4DEF" w:rsidP="005D4DEF">
      <w:pPr>
        <w:tabs>
          <w:tab w:val="center" w:pos="4680"/>
        </w:tabs>
        <w:spacing w:after="0" w:line="240" w:lineRule="auto"/>
        <w:jc w:val="center"/>
        <w:rPr>
          <w:rFonts w:ascii="Cambria" w:hAnsi="Cambria" w:cs="Aharoni"/>
          <w:b/>
          <w:color w:val="002060"/>
          <w:sz w:val="96"/>
          <w:szCs w:val="96"/>
          <w:lang w:val="es-PR"/>
        </w:rPr>
      </w:pPr>
    </w:p>
    <w:p w14:paraId="72DFC5C1" w14:textId="77777777" w:rsidR="005D4DEF" w:rsidRPr="009F3ACC" w:rsidRDefault="005D4DEF" w:rsidP="005D4DEF">
      <w:pPr>
        <w:tabs>
          <w:tab w:val="center" w:pos="4680"/>
        </w:tabs>
        <w:spacing w:after="0" w:line="240" w:lineRule="auto"/>
        <w:jc w:val="center"/>
        <w:rPr>
          <w:rFonts w:ascii="Cambria" w:hAnsi="Cambria" w:cs="Aharoni"/>
          <w:b/>
          <w:color w:val="002060"/>
          <w:sz w:val="72"/>
          <w:szCs w:val="72"/>
          <w:lang w:val="es-PR"/>
        </w:rPr>
      </w:pPr>
      <w:r w:rsidRPr="009F3ACC">
        <w:rPr>
          <w:rFonts w:ascii="Cambria" w:hAnsi="Cambria" w:cs="Aharoni"/>
          <w:b/>
          <w:color w:val="002060"/>
          <w:sz w:val="72"/>
          <w:szCs w:val="72"/>
          <w:lang w:val="es-PR"/>
        </w:rPr>
        <w:t>Tarjetas:</w:t>
      </w:r>
    </w:p>
    <w:p w14:paraId="14AC3085" w14:textId="77777777" w:rsidR="005D4DEF" w:rsidRPr="009F3ACC" w:rsidRDefault="005D4DEF" w:rsidP="005D4DEF">
      <w:pPr>
        <w:tabs>
          <w:tab w:val="center" w:pos="4680"/>
        </w:tabs>
        <w:spacing w:after="0" w:line="240" w:lineRule="auto"/>
        <w:jc w:val="center"/>
        <w:rPr>
          <w:rFonts w:ascii="Cambria" w:hAnsi="Cambria" w:cs="Aharoni"/>
          <w:b/>
          <w:color w:val="002060"/>
          <w:sz w:val="36"/>
          <w:szCs w:val="36"/>
          <w:lang w:val="es-PR"/>
        </w:rPr>
      </w:pPr>
    </w:p>
    <w:p w14:paraId="44BEE2D0" w14:textId="7D541943" w:rsidR="005D4DEF" w:rsidRPr="009F3ACC" w:rsidRDefault="005D4DEF" w:rsidP="005D4DEF">
      <w:pPr>
        <w:tabs>
          <w:tab w:val="center" w:pos="4680"/>
        </w:tabs>
        <w:spacing w:after="0" w:line="240" w:lineRule="auto"/>
        <w:jc w:val="center"/>
        <w:rPr>
          <w:rFonts w:ascii="Cambria" w:hAnsi="Cambria" w:cs="Aharoni"/>
          <w:b/>
          <w:color w:val="002060"/>
          <w:sz w:val="72"/>
          <w:szCs w:val="72"/>
          <w:lang w:val="es-PR"/>
        </w:rPr>
      </w:pPr>
      <w:r w:rsidRPr="009F3ACC">
        <w:rPr>
          <w:rFonts w:ascii="Cambria" w:hAnsi="Cambria" w:cs="Aharoni"/>
          <w:b/>
          <w:color w:val="002060"/>
          <w:sz w:val="72"/>
          <w:szCs w:val="72"/>
          <w:lang w:val="es-PR"/>
        </w:rPr>
        <w:t>Nano-tratamiento</w:t>
      </w:r>
    </w:p>
    <w:p w14:paraId="1E5A2743" w14:textId="77777777" w:rsidR="005D4DEF" w:rsidRPr="005D4DEF" w:rsidRDefault="005D4DEF" w:rsidP="005D4DEF">
      <w:pPr>
        <w:tabs>
          <w:tab w:val="center" w:pos="4680"/>
        </w:tabs>
        <w:spacing w:after="0" w:line="240" w:lineRule="auto"/>
        <w:jc w:val="center"/>
        <w:rPr>
          <w:rFonts w:ascii="Cambria" w:hAnsi="Cambria" w:cs="Aharoni"/>
          <w:b/>
          <w:color w:val="002060"/>
          <w:sz w:val="96"/>
          <w:szCs w:val="96"/>
          <w:lang w:val="es-PR"/>
        </w:rPr>
      </w:pPr>
    </w:p>
    <w:p w14:paraId="6A101E46" w14:textId="77777777" w:rsidR="005D4DEF" w:rsidRPr="005D4DEF" w:rsidRDefault="005D4DEF" w:rsidP="005D4DEF">
      <w:pPr>
        <w:tabs>
          <w:tab w:val="center" w:pos="4680"/>
        </w:tabs>
        <w:spacing w:after="0" w:line="240" w:lineRule="auto"/>
        <w:rPr>
          <w:rFonts w:ascii="Cambria" w:hAnsi="Cambria" w:cs="Aharoni"/>
          <w:color w:val="FFFFFF" w:themeColor="background1"/>
          <w:sz w:val="48"/>
          <w:lang w:val="es-PR"/>
        </w:rPr>
      </w:pPr>
    </w:p>
    <w:p w14:paraId="07666609" w14:textId="77777777" w:rsidR="005D4DEF" w:rsidRPr="005D4DEF" w:rsidRDefault="005D4DEF" w:rsidP="005D4DEF">
      <w:pPr>
        <w:tabs>
          <w:tab w:val="center" w:pos="4680"/>
        </w:tabs>
        <w:spacing w:after="0" w:line="240" w:lineRule="auto"/>
        <w:rPr>
          <w:rFonts w:ascii="Cambria" w:hAnsi="Cambria" w:cs="Aharoni"/>
          <w:color w:val="FFFFFF" w:themeColor="background1"/>
          <w:sz w:val="48"/>
          <w:lang w:val="es-PR"/>
        </w:rPr>
      </w:pPr>
      <w:r w:rsidRPr="005D4DEF">
        <w:rPr>
          <w:rFonts w:ascii="Cambria" w:hAnsi="Cambria" w:cs="Aharoni"/>
          <w:b/>
          <w:noProof/>
          <w:color w:val="FF0000"/>
          <w:sz w:val="24"/>
          <w:szCs w:val="24"/>
        </w:rPr>
        <w:drawing>
          <wp:anchor distT="36576" distB="36576" distL="36576" distR="36576" simplePos="0" relativeHeight="251748352" behindDoc="0" locked="0" layoutInCell="1" allowOverlap="1" wp14:anchorId="0ED519BF" wp14:editId="20497A26">
            <wp:simplePos x="0" y="0"/>
            <wp:positionH relativeFrom="column">
              <wp:posOffset>1524000</wp:posOffset>
            </wp:positionH>
            <wp:positionV relativeFrom="paragraph">
              <wp:posOffset>29845</wp:posOffset>
            </wp:positionV>
            <wp:extent cx="2819400" cy="898525"/>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cstate="print">
                      <a:extLst>
                        <a:ext uri="{28A0092B-C50C-407E-A947-70E740481C1C}">
                          <a14:useLocalDpi xmlns:a14="http://schemas.microsoft.com/office/drawing/2010/main" val="0"/>
                        </a:ext>
                      </a:extLst>
                    </a:blip>
                    <a:srcRect b="33780"/>
                    <a:stretch>
                      <a:fillRect/>
                    </a:stretch>
                  </pic:blipFill>
                  <pic:spPr bwMode="auto">
                    <a:xfrm>
                      <a:off x="0" y="0"/>
                      <a:ext cx="2819400" cy="898525"/>
                    </a:xfrm>
                    <a:prstGeom prst="rect">
                      <a:avLst/>
                    </a:prstGeom>
                    <a:noFill/>
                    <a:ln>
                      <a:noFill/>
                    </a:ln>
                    <a:effectLst/>
                  </pic:spPr>
                </pic:pic>
              </a:graphicData>
            </a:graphic>
          </wp:anchor>
        </w:drawing>
      </w:r>
    </w:p>
    <w:p w14:paraId="7E650B62" w14:textId="77777777" w:rsidR="005D4DEF" w:rsidRPr="005D4DEF" w:rsidRDefault="005D4DEF" w:rsidP="005D4DEF">
      <w:pPr>
        <w:tabs>
          <w:tab w:val="center" w:pos="4680"/>
        </w:tabs>
        <w:spacing w:after="0" w:line="240" w:lineRule="auto"/>
        <w:rPr>
          <w:rFonts w:ascii="Cambria" w:hAnsi="Cambria" w:cs="Aharoni"/>
          <w:color w:val="FFFFFF" w:themeColor="background1"/>
          <w:sz w:val="48"/>
          <w:lang w:val="es-PR"/>
        </w:rPr>
      </w:pPr>
    </w:p>
    <w:p w14:paraId="05729D93" w14:textId="77777777" w:rsidR="005D4DEF" w:rsidRPr="005D4DEF" w:rsidRDefault="005D4DEF" w:rsidP="005D4DEF">
      <w:pPr>
        <w:tabs>
          <w:tab w:val="center" w:pos="4680"/>
        </w:tabs>
        <w:spacing w:after="0" w:line="240" w:lineRule="auto"/>
        <w:jc w:val="center"/>
        <w:rPr>
          <w:rFonts w:ascii="Cambria" w:hAnsi="Cambria" w:cs="Aharoni"/>
          <w:b/>
          <w:color w:val="002060"/>
          <w:sz w:val="52"/>
          <w:szCs w:val="72"/>
          <w:lang w:val="es-PR"/>
        </w:rPr>
      </w:pPr>
    </w:p>
    <w:p w14:paraId="1913C455" w14:textId="77777777" w:rsidR="005D4DEF" w:rsidRPr="005D4DEF" w:rsidRDefault="005D4DEF" w:rsidP="005D4DEF">
      <w:pPr>
        <w:tabs>
          <w:tab w:val="center" w:pos="4680"/>
        </w:tabs>
        <w:spacing w:after="0" w:line="240" w:lineRule="auto"/>
        <w:jc w:val="center"/>
        <w:rPr>
          <w:rFonts w:ascii="Cambria" w:hAnsi="Cambria" w:cs="Aharoni"/>
          <w:b/>
          <w:color w:val="002060"/>
          <w:sz w:val="96"/>
          <w:szCs w:val="96"/>
          <w:lang w:val="es-PR"/>
        </w:rPr>
      </w:pPr>
    </w:p>
    <w:p w14:paraId="265F9FA3" w14:textId="77D5641E" w:rsidR="005D4DEF" w:rsidRPr="009F3ACC" w:rsidRDefault="005D4DEF" w:rsidP="005D4DEF">
      <w:pPr>
        <w:tabs>
          <w:tab w:val="center" w:pos="4680"/>
        </w:tabs>
        <w:spacing w:after="0" w:line="240" w:lineRule="auto"/>
        <w:jc w:val="center"/>
        <w:rPr>
          <w:rFonts w:ascii="Cambria" w:hAnsi="Cambria" w:cs="Aharoni"/>
          <w:sz w:val="48"/>
          <w:szCs w:val="48"/>
          <w:lang w:val="es-PR"/>
        </w:rPr>
      </w:pPr>
      <w:r w:rsidRPr="009F3ACC">
        <w:rPr>
          <w:rFonts w:ascii="Cambria" w:hAnsi="Cambria" w:cs="Aharoni"/>
          <w:b/>
          <w:bCs/>
          <w:i/>
          <w:sz w:val="48"/>
          <w:szCs w:val="48"/>
          <w:lang w:val="es-PR"/>
        </w:rPr>
        <w:t>Nota</w:t>
      </w:r>
      <w:r w:rsidRPr="009F3ACC">
        <w:rPr>
          <w:rFonts w:ascii="Cambria" w:hAnsi="Cambria" w:cs="Aharoni"/>
          <w:b/>
          <w:bCs/>
          <w:sz w:val="48"/>
          <w:szCs w:val="48"/>
          <w:lang w:val="es-PR"/>
        </w:rPr>
        <w:t>:</w:t>
      </w:r>
      <w:r w:rsidRPr="009F3ACC">
        <w:rPr>
          <w:rFonts w:ascii="Cambria" w:hAnsi="Cambria" w:cs="Aharoni"/>
          <w:sz w:val="48"/>
          <w:szCs w:val="48"/>
          <w:lang w:val="es-PR"/>
        </w:rPr>
        <w:t xml:space="preserve"> Para utilizar las tarjetas más de una vez, es recomendable que se impriman en cartón y se laminen.</w:t>
      </w:r>
    </w:p>
    <w:p w14:paraId="3D7BF0E1" w14:textId="2C2B75B4" w:rsidR="005D4DEF" w:rsidRDefault="005D4DEF" w:rsidP="005D4DEF">
      <w:pPr>
        <w:tabs>
          <w:tab w:val="center" w:pos="4680"/>
        </w:tabs>
        <w:spacing w:after="0" w:line="240" w:lineRule="auto"/>
        <w:rPr>
          <w:rFonts w:ascii="Cambria" w:hAnsi="Cambria" w:cs="Arial"/>
          <w:color w:val="FFFFFF" w:themeColor="background1"/>
          <w:sz w:val="24"/>
          <w:szCs w:val="20"/>
          <w:lang w:val="es-PR"/>
        </w:rPr>
      </w:pPr>
    </w:p>
    <w:p w14:paraId="1A4F4565" w14:textId="6E2606B6" w:rsidR="005D4DEF" w:rsidRDefault="005D4DEF" w:rsidP="005D4DEF">
      <w:pPr>
        <w:tabs>
          <w:tab w:val="center" w:pos="4680"/>
        </w:tabs>
        <w:spacing w:after="0" w:line="240" w:lineRule="auto"/>
        <w:rPr>
          <w:rFonts w:ascii="Cambria" w:hAnsi="Cambria" w:cs="Arial"/>
          <w:color w:val="FFFFFF" w:themeColor="background1"/>
          <w:sz w:val="24"/>
          <w:szCs w:val="20"/>
          <w:lang w:val="es-PR"/>
        </w:rPr>
      </w:pPr>
    </w:p>
    <w:p w14:paraId="43DC57D9" w14:textId="597D662C" w:rsidR="005D4DEF" w:rsidRDefault="005D4DEF" w:rsidP="005D4DEF">
      <w:pPr>
        <w:tabs>
          <w:tab w:val="center" w:pos="4680"/>
        </w:tabs>
        <w:spacing w:after="0" w:line="240" w:lineRule="auto"/>
        <w:rPr>
          <w:rFonts w:ascii="Cambria" w:hAnsi="Cambria" w:cs="Arial"/>
          <w:color w:val="FFFFFF" w:themeColor="background1"/>
          <w:sz w:val="24"/>
          <w:szCs w:val="20"/>
          <w:lang w:val="es-PR"/>
        </w:rPr>
      </w:pPr>
    </w:p>
    <w:p w14:paraId="3AC58525" w14:textId="77777777" w:rsidR="005D4DEF" w:rsidRDefault="005D4DEF" w:rsidP="005D4DEF">
      <w:pPr>
        <w:tabs>
          <w:tab w:val="center" w:pos="4680"/>
        </w:tabs>
        <w:spacing w:after="0" w:line="240" w:lineRule="auto"/>
        <w:rPr>
          <w:rFonts w:ascii="Cambria" w:hAnsi="Cambria" w:cs="Arial"/>
          <w:color w:val="FFFFFF" w:themeColor="background1"/>
          <w:sz w:val="24"/>
          <w:szCs w:val="20"/>
          <w:lang w:val="es-PR"/>
        </w:rPr>
      </w:pPr>
    </w:p>
    <w:p w14:paraId="12781CAE" w14:textId="24F0EE31" w:rsidR="005D4DEF" w:rsidRDefault="005D4DEF" w:rsidP="005D4DEF">
      <w:pPr>
        <w:tabs>
          <w:tab w:val="center" w:pos="4680"/>
        </w:tabs>
        <w:spacing w:after="0" w:line="240" w:lineRule="auto"/>
        <w:rPr>
          <w:rFonts w:ascii="Cambria" w:hAnsi="Cambria" w:cs="Arial"/>
          <w:color w:val="FFFFFF" w:themeColor="background1"/>
          <w:sz w:val="24"/>
          <w:szCs w:val="20"/>
          <w:lang w:val="es-PR"/>
        </w:rPr>
      </w:pPr>
    </w:p>
    <w:p w14:paraId="797DE3E7" w14:textId="7FB29E02" w:rsidR="00194636" w:rsidRDefault="00BD4F09" w:rsidP="00383AD8">
      <w:pPr>
        <w:spacing w:after="0" w:line="240" w:lineRule="auto"/>
        <w:jc w:val="center"/>
        <w:rPr>
          <w:rFonts w:ascii="Cambria" w:hAnsi="Cambria" w:cs="Arial"/>
          <w:b/>
          <w:bCs/>
          <w:sz w:val="24"/>
          <w:szCs w:val="24"/>
          <w:lang w:val="es-PR"/>
        </w:rPr>
      </w:pPr>
      <w:r w:rsidRPr="005D4DEF">
        <w:rPr>
          <w:rFonts w:ascii="Cambria" w:hAnsi="Cambria"/>
          <w:color w:val="000000"/>
          <w:shd w:val="clear" w:color="auto" w:fill="FFFFFF"/>
          <w:lang w:val="es-PR"/>
        </w:rPr>
        <w:br w:type="page"/>
      </w:r>
      <w:r w:rsidR="00194636" w:rsidRPr="00BD2EF4">
        <w:rPr>
          <w:rFonts w:ascii="Gill Sans MT" w:hAnsi="Gill Sans MT"/>
          <w:noProof/>
        </w:rPr>
        <w:lastRenderedPageBreak/>
        <mc:AlternateContent>
          <mc:Choice Requires="wps">
            <w:drawing>
              <wp:inline distT="0" distB="0" distL="0" distR="0" wp14:anchorId="2C105446" wp14:editId="097DDBCC">
                <wp:extent cx="2731135" cy="3883025"/>
                <wp:effectExtent l="0" t="0" r="12065" b="22225"/>
                <wp:docPr id="3" name="Rounded Rectangle 10"/>
                <wp:cNvGraphicFramePr/>
                <a:graphic xmlns:a="http://schemas.openxmlformats.org/drawingml/2006/main">
                  <a:graphicData uri="http://schemas.microsoft.com/office/word/2010/wordprocessingShape">
                    <wps:wsp>
                      <wps:cNvSpPr/>
                      <wps:spPr>
                        <a:xfrm>
                          <a:off x="0" y="0"/>
                          <a:ext cx="2731325" cy="3883025"/>
                        </a:xfrm>
                        <a:prstGeom prst="roundRect">
                          <a:avLst/>
                        </a:prstGeom>
                        <a:solidFill>
                          <a:sysClr val="window" lastClr="FFFFFF"/>
                        </a:solidFill>
                        <a:ln w="25400" cap="flat" cmpd="sng" algn="ctr">
                          <a:solidFill>
                            <a:sysClr val="windowText" lastClr="000000"/>
                          </a:solidFill>
                          <a:prstDash val="solid"/>
                        </a:ln>
                        <a:effectLst/>
                      </wps:spPr>
                      <wps:txbx>
                        <w:txbxContent>
                          <w:p w14:paraId="641D3652" w14:textId="0E0E1AF3" w:rsidR="003F57FB" w:rsidRDefault="003F57FB" w:rsidP="00194636">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1</w:t>
                            </w:r>
                          </w:p>
                          <w:p w14:paraId="4FB9D15D" w14:textId="77777777" w:rsidR="003F57FB" w:rsidRPr="000F2B37" w:rsidRDefault="003F57FB" w:rsidP="00194636">
                            <w:pPr>
                              <w:spacing w:after="0" w:line="240" w:lineRule="auto"/>
                              <w:jc w:val="center"/>
                              <w:rPr>
                                <w:rFonts w:ascii="Gill Sans MT" w:hAnsi="Gill Sans MT"/>
                                <w:bCs/>
                                <w:sz w:val="14"/>
                                <w:szCs w:val="14"/>
                                <w:lang w:val="es-PR"/>
                              </w:rPr>
                            </w:pPr>
                          </w:p>
                          <w:tbl>
                            <w:tblPr>
                              <w:tblStyle w:val="TableGrid1"/>
                              <w:tblW w:w="569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1388"/>
                              <w:gridCol w:w="2155"/>
                            </w:tblGrid>
                            <w:tr w:rsidR="003F57FB" w:rsidRPr="00096891" w14:paraId="5C609653" w14:textId="614FA199" w:rsidTr="00096891">
                              <w:tc>
                                <w:tcPr>
                                  <w:tcW w:w="2155" w:type="dxa"/>
                                </w:tcPr>
                                <w:p w14:paraId="397E5E95" w14:textId="4A8BDF77" w:rsidR="003F57FB" w:rsidRDefault="003F57FB" w:rsidP="00096891">
                                  <w:pPr>
                                    <w:rPr>
                                      <w:rFonts w:ascii="Gill Sans MT" w:hAnsi="Gill Sans MT"/>
                                      <w:sz w:val="24"/>
                                      <w:szCs w:val="24"/>
                                      <w:lang w:val="es-PR"/>
                                    </w:rPr>
                                  </w:pPr>
                                  <w:r w:rsidRPr="00C32587">
                                    <w:rPr>
                                      <w:rFonts w:ascii="Gill Sans MT" w:hAnsi="Gill Sans MT"/>
                                      <w:sz w:val="24"/>
                                      <w:szCs w:val="24"/>
                                      <w:lang w:val="es-PR"/>
                                    </w:rPr>
                                    <w:t>Limpi</w:t>
                                  </w:r>
                                  <w:r>
                                    <w:rPr>
                                      <w:rFonts w:ascii="Gill Sans MT" w:hAnsi="Gill Sans MT"/>
                                      <w:sz w:val="24"/>
                                      <w:szCs w:val="24"/>
                                      <w:lang w:val="es-PR"/>
                                    </w:rPr>
                                    <w:t xml:space="preserve">ar </w:t>
                                  </w:r>
                                  <w:r w:rsidRPr="00C32587">
                                    <w:rPr>
                                      <w:rFonts w:ascii="Gill Sans MT" w:hAnsi="Gill Sans MT"/>
                                      <w:sz w:val="24"/>
                                      <w:szCs w:val="24"/>
                                      <w:lang w:val="es-PR"/>
                                    </w:rPr>
                                    <w:t xml:space="preserve">el agua para </w:t>
                                  </w:r>
                                  <w:r>
                                    <w:rPr>
                                      <w:rFonts w:ascii="Gill Sans MT" w:hAnsi="Gill Sans MT"/>
                                      <w:sz w:val="24"/>
                                      <w:szCs w:val="24"/>
                                      <w:lang w:val="es-PR"/>
                                    </w:rPr>
                                    <w:t>tomar, cocinar y bañarse en un país desarrollado.</w:t>
                                  </w:r>
                                </w:p>
                                <w:p w14:paraId="41D7BC2C" w14:textId="77777777" w:rsidR="003F57FB" w:rsidRPr="00096891" w:rsidRDefault="003F57FB" w:rsidP="00096891">
                                  <w:pPr>
                                    <w:rPr>
                                      <w:rFonts w:ascii="Gill Sans MT" w:hAnsi="Gill Sans MT"/>
                                      <w:sz w:val="4"/>
                                      <w:szCs w:val="4"/>
                                      <w:lang w:val="es-PR"/>
                                    </w:rPr>
                                  </w:pPr>
                                </w:p>
                                <w:p w14:paraId="26A1B401" w14:textId="3FFF57CA" w:rsidR="003F57FB" w:rsidRPr="00096891" w:rsidRDefault="003F57FB" w:rsidP="00096891">
                                  <w:pPr>
                                    <w:rPr>
                                      <w:rFonts w:ascii="Gill Sans MT" w:hAnsi="Gill Sans MT"/>
                                      <w:sz w:val="2"/>
                                      <w:szCs w:val="2"/>
                                      <w:lang w:val="es-PR"/>
                                    </w:rPr>
                                  </w:pPr>
                                </w:p>
                              </w:tc>
                              <w:tc>
                                <w:tcPr>
                                  <w:tcW w:w="1388" w:type="dxa"/>
                                </w:tcPr>
                                <w:p w14:paraId="24834E53" w14:textId="77777777" w:rsidR="003F57FB" w:rsidRPr="00C32587" w:rsidRDefault="003F57FB" w:rsidP="00096891">
                                  <w:pPr>
                                    <w:jc w:val="right"/>
                                    <w:rPr>
                                      <w:rFonts w:ascii="Gill Sans MT" w:hAnsi="Gill Sans MT"/>
                                      <w:lang w:val="es-PR"/>
                                    </w:rPr>
                                  </w:pPr>
                                  <w:r w:rsidRPr="00C32587">
                                    <w:rPr>
                                      <w:rFonts w:ascii="Gill Sans MT" w:hAnsi="Gill Sans MT"/>
                                      <w:noProof/>
                                      <w:lang w:val="es-PR"/>
                                    </w:rPr>
                                    <w:drawing>
                                      <wp:inline distT="0" distB="0" distL="0" distR="0" wp14:anchorId="2D69E2AA" wp14:editId="50BBA348">
                                        <wp:extent cx="721995" cy="676275"/>
                                        <wp:effectExtent l="0" t="0" r="190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C900199887[1].WMF"/>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22379" cy="676635"/>
                                                </a:xfrm>
                                                <a:prstGeom prst="rect">
                                                  <a:avLst/>
                                                </a:prstGeom>
                                              </pic:spPr>
                                            </pic:pic>
                                          </a:graphicData>
                                        </a:graphic>
                                      </wp:inline>
                                    </w:drawing>
                                  </w:r>
                                </w:p>
                              </w:tc>
                              <w:tc>
                                <w:tcPr>
                                  <w:tcW w:w="2155" w:type="dxa"/>
                                </w:tcPr>
                                <w:p w14:paraId="46F76251" w14:textId="77777777" w:rsidR="003F57FB" w:rsidRPr="00096891" w:rsidRDefault="003F57FB" w:rsidP="00096891">
                                  <w:pPr>
                                    <w:rPr>
                                      <w:lang w:val="es-PR"/>
                                    </w:rPr>
                                  </w:pPr>
                                </w:p>
                              </w:tc>
                            </w:tr>
                          </w:tbl>
                          <w:p w14:paraId="0073D5A2" w14:textId="77777777" w:rsidR="003F57FB" w:rsidRPr="00096891" w:rsidRDefault="003F57FB" w:rsidP="00194636">
                            <w:pPr>
                              <w:spacing w:after="0" w:line="240" w:lineRule="auto"/>
                              <w:rPr>
                                <w:rFonts w:ascii="Gill Sans MT" w:hAnsi="Gill Sans MT"/>
                                <w:b/>
                                <w:sz w:val="14"/>
                                <w:szCs w:val="14"/>
                                <w:lang w:val="es-PR"/>
                              </w:rPr>
                            </w:pPr>
                          </w:p>
                          <w:p w14:paraId="76D75568" w14:textId="77777777" w:rsidR="003F57FB" w:rsidRPr="00C32587" w:rsidRDefault="003F57FB" w:rsidP="00194636">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3F57FB" w:rsidRPr="00C32587" w14:paraId="1B28702E" w14:textId="77777777" w:rsidTr="00A25264">
                              <w:tc>
                                <w:tcPr>
                                  <w:tcW w:w="1707" w:type="dxa"/>
                                  <w:vAlign w:val="center"/>
                                </w:tcPr>
                                <w:p w14:paraId="3DF46168" w14:textId="77777777" w:rsidR="003F57FB" w:rsidRPr="00C32587" w:rsidRDefault="003F57FB" w:rsidP="00A25264">
                                  <w:pPr>
                                    <w:rPr>
                                      <w:rFonts w:ascii="Gill Sans MT" w:hAnsi="Gill Sans MT"/>
                                      <w:sz w:val="20"/>
                                      <w:szCs w:val="20"/>
                                      <w:lang w:val="es-PR"/>
                                    </w:rPr>
                                  </w:pPr>
                                  <w:r w:rsidRPr="00C32587">
                                    <w:rPr>
                                      <w:rFonts w:ascii="Gill Sans MT" w:hAnsi="Gill Sans MT"/>
                                      <w:noProof/>
                                      <w:lang w:val="es-PR"/>
                                    </w:rPr>
                                    <w:drawing>
                                      <wp:inline distT="0" distB="0" distL="0" distR="0" wp14:anchorId="164DC713" wp14:editId="40DAD295">
                                        <wp:extent cx="453390" cy="453390"/>
                                        <wp:effectExtent l="0" t="0" r="381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3390" cy="453390"/>
                                                </a:xfrm>
                                                <a:prstGeom prst="rect">
                                                  <a:avLst/>
                                                </a:prstGeom>
                                                <a:noFill/>
                                                <a:ln>
                                                  <a:noFill/>
                                                </a:ln>
                                              </pic:spPr>
                                            </pic:pic>
                                          </a:graphicData>
                                        </a:graphic>
                                      </wp:inline>
                                    </w:drawing>
                                  </w:r>
                                </w:p>
                              </w:tc>
                              <w:tc>
                                <w:tcPr>
                                  <w:tcW w:w="1708" w:type="dxa"/>
                                  <w:vAlign w:val="center"/>
                                </w:tcPr>
                                <w:p w14:paraId="6349A414" w14:textId="77777777" w:rsidR="003F57FB" w:rsidRPr="00C32587" w:rsidRDefault="003F57FB" w:rsidP="00A25264">
                                  <w:pPr>
                                    <w:rPr>
                                      <w:rFonts w:ascii="Gill Sans MT" w:hAnsi="Gill Sans MT"/>
                                      <w:sz w:val="20"/>
                                      <w:szCs w:val="20"/>
                                      <w:lang w:val="es-PR"/>
                                    </w:rPr>
                                  </w:pPr>
                                  <w:r w:rsidRPr="00C32587">
                                    <w:rPr>
                                      <w:rFonts w:ascii="Gill Sans MT" w:hAnsi="Gill Sans MT"/>
                                      <w:noProof/>
                                      <w:lang w:val="es-PR"/>
                                    </w:rPr>
                                    <w:drawing>
                                      <wp:inline distT="0" distB="0" distL="0" distR="0" wp14:anchorId="25CD7E30" wp14:editId="576ECC08">
                                        <wp:extent cx="558140" cy="695764"/>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r w:rsidR="003F57FB" w:rsidRPr="00C32587" w14:paraId="2BAE4D98" w14:textId="77777777" w:rsidTr="00A25264">
                              <w:tc>
                                <w:tcPr>
                                  <w:tcW w:w="1707" w:type="dxa"/>
                                  <w:vAlign w:val="center"/>
                                </w:tcPr>
                                <w:p w14:paraId="7964512D" w14:textId="77777777" w:rsidR="003F57FB" w:rsidRPr="00C32587" w:rsidRDefault="003F57FB" w:rsidP="00A25264">
                                  <w:pPr>
                                    <w:rPr>
                                      <w:rFonts w:ascii="Gill Sans MT" w:hAnsi="Gill Sans MT"/>
                                      <w:lang w:val="es-PR"/>
                                    </w:rPr>
                                  </w:pPr>
                                  <w:r w:rsidRPr="00C32587">
                                    <w:rPr>
                                      <w:rFonts w:ascii="Gill Sans MT" w:hAnsi="Gill Sans MT"/>
                                      <w:sz w:val="20"/>
                                      <w:szCs w:val="20"/>
                                      <w:lang w:val="es-PR"/>
                                    </w:rPr>
                                    <w:t>Bacteria</w:t>
                                  </w:r>
                                </w:p>
                              </w:tc>
                              <w:tc>
                                <w:tcPr>
                                  <w:tcW w:w="1708" w:type="dxa"/>
                                  <w:vAlign w:val="center"/>
                                </w:tcPr>
                                <w:p w14:paraId="188B1B98" w14:textId="77777777" w:rsidR="003F57FB" w:rsidRPr="00C32587" w:rsidRDefault="003F57FB" w:rsidP="00A25264">
                                  <w:pPr>
                                    <w:rPr>
                                      <w:rFonts w:ascii="Gill Sans MT" w:hAnsi="Gill Sans MT"/>
                                      <w:lang w:val="es-PR"/>
                                    </w:rPr>
                                  </w:pPr>
                                  <w:r w:rsidRPr="00C32587">
                                    <w:rPr>
                                      <w:rFonts w:ascii="Gill Sans MT" w:hAnsi="Gill Sans MT"/>
                                      <w:sz w:val="20"/>
                                      <w:szCs w:val="20"/>
                                      <w:lang w:val="es-PR"/>
                                    </w:rPr>
                                    <w:t>Pesti</w:t>
                                  </w:r>
                                  <w:r>
                                    <w:rPr>
                                      <w:rFonts w:ascii="Gill Sans MT" w:hAnsi="Gill Sans MT"/>
                                      <w:sz w:val="20"/>
                                      <w:szCs w:val="20"/>
                                      <w:lang w:val="es-PR"/>
                                    </w:rPr>
                                    <w:t>cidas</w:t>
                                  </w:r>
                                </w:p>
                              </w:tc>
                            </w:tr>
                          </w:tbl>
                          <w:p w14:paraId="58E37C9C" w14:textId="77777777" w:rsidR="003F57FB" w:rsidRPr="000F2B37" w:rsidRDefault="003F57FB" w:rsidP="00194636">
                            <w:pPr>
                              <w:spacing w:after="0" w:line="240" w:lineRule="auto"/>
                              <w:jc w:val="center"/>
                              <w:rPr>
                                <w:rFonts w:ascii="Gill Sans MT" w:hAnsi="Gill Sans MT"/>
                                <w:b/>
                                <w:sz w:val="14"/>
                                <w:szCs w:val="14"/>
                                <w:lang w:val="es-PR"/>
                              </w:rPr>
                            </w:pPr>
                          </w:p>
                          <w:p w14:paraId="2A3055F3" w14:textId="77777777" w:rsidR="003F57FB" w:rsidRDefault="003F57FB" w:rsidP="00194636">
                            <w:pPr>
                              <w:spacing w:after="0" w:line="240" w:lineRule="auto"/>
                              <w:jc w:val="center"/>
                              <w:rPr>
                                <w:rFonts w:ascii="Gill Sans MT" w:hAnsi="Gill Sans MT"/>
                                <w:b/>
                                <w:sz w:val="20"/>
                                <w:szCs w:val="20"/>
                                <w:lang w:val="es-PR"/>
                              </w:rPr>
                            </w:pPr>
                            <w:r>
                              <w:rPr>
                                <w:rFonts w:ascii="Gill Sans MT" w:hAnsi="Gill Sans MT"/>
                                <w:b/>
                                <w:sz w:val="20"/>
                                <w:szCs w:val="20"/>
                                <w:lang w:val="es-PR"/>
                              </w:rPr>
                              <w:t>¿Qué otros factores necesitas considerar</w:t>
                            </w:r>
                            <w:r w:rsidRPr="00C32587">
                              <w:rPr>
                                <w:rFonts w:ascii="Gill Sans MT" w:hAnsi="Gill Sans MT"/>
                                <w:b/>
                                <w:sz w:val="20"/>
                                <w:szCs w:val="20"/>
                                <w:lang w:val="es-PR"/>
                              </w:rPr>
                              <w:t>?</w:t>
                            </w:r>
                          </w:p>
                          <w:p w14:paraId="1B5E06A0" w14:textId="77777777" w:rsidR="003F57FB" w:rsidRPr="00C32587" w:rsidRDefault="003F57FB" w:rsidP="00194636">
                            <w:pPr>
                              <w:spacing w:after="0" w:line="240" w:lineRule="auto"/>
                              <w:jc w:val="center"/>
                              <w:rPr>
                                <w:rFonts w:ascii="Gill Sans MT" w:hAnsi="Gill Sans MT"/>
                                <w:b/>
                                <w:sz w:val="14"/>
                                <w:szCs w:val="14"/>
                                <w:lang w:val="es-PR"/>
                              </w:rPr>
                            </w:pPr>
                          </w:p>
                          <w:p w14:paraId="0130D636" w14:textId="77777777" w:rsidR="003F57FB" w:rsidRPr="00C32587" w:rsidRDefault="003F57FB" w:rsidP="00545E3D">
                            <w:pPr>
                              <w:pStyle w:val="ListParagraph"/>
                              <w:numPr>
                                <w:ilvl w:val="0"/>
                                <w:numId w:val="6"/>
                              </w:numPr>
                              <w:spacing w:after="0" w:line="240" w:lineRule="auto"/>
                              <w:rPr>
                                <w:rFonts w:ascii="Gill Sans MT" w:hAnsi="Gill Sans MT"/>
                                <w:sz w:val="20"/>
                                <w:szCs w:val="20"/>
                                <w:lang w:val="es-PR"/>
                              </w:rPr>
                            </w:pPr>
                            <w:r>
                              <w:rPr>
                                <w:rFonts w:ascii="Gill Sans MT" w:hAnsi="Gill Sans MT"/>
                                <w:sz w:val="20"/>
                                <w:szCs w:val="20"/>
                                <w:lang w:val="es-PR"/>
                              </w:rPr>
                              <w:t>Población con educación</w:t>
                            </w:r>
                          </w:p>
                          <w:p w14:paraId="49967DEE" w14:textId="77777777" w:rsidR="003F57FB" w:rsidRPr="00C32587" w:rsidRDefault="003F57FB" w:rsidP="00545E3D">
                            <w:pPr>
                              <w:pStyle w:val="ListParagraph"/>
                              <w:numPr>
                                <w:ilvl w:val="0"/>
                                <w:numId w:val="6"/>
                              </w:numPr>
                              <w:spacing w:after="0" w:line="240" w:lineRule="auto"/>
                              <w:rPr>
                                <w:rFonts w:ascii="Gill Sans MT" w:hAnsi="Gill Sans MT"/>
                                <w:sz w:val="20"/>
                                <w:szCs w:val="20"/>
                                <w:lang w:val="es-PR"/>
                              </w:rPr>
                            </w:pPr>
                            <w:r w:rsidRPr="00C32587">
                              <w:rPr>
                                <w:rFonts w:ascii="Gill Sans MT" w:hAnsi="Gill Sans MT"/>
                                <w:sz w:val="20"/>
                                <w:szCs w:val="20"/>
                                <w:lang w:val="es-PR"/>
                              </w:rPr>
                              <w:t>E</w:t>
                            </w:r>
                            <w:r>
                              <w:rPr>
                                <w:rFonts w:ascii="Gill Sans MT" w:hAnsi="Gill Sans MT"/>
                                <w:sz w:val="20"/>
                                <w:szCs w:val="20"/>
                                <w:lang w:val="es-PR"/>
                              </w:rPr>
                              <w:t>spera agua clara</w:t>
                            </w:r>
                            <w:r w:rsidRPr="00C32587">
                              <w:rPr>
                                <w:rFonts w:ascii="Gill Sans MT" w:hAnsi="Gill Sans MT"/>
                                <w:sz w:val="20"/>
                                <w:szCs w:val="20"/>
                                <w:lang w:val="es-PR"/>
                              </w:rPr>
                              <w:t xml:space="preserve"> = </w:t>
                            </w:r>
                            <w:r>
                              <w:rPr>
                                <w:rFonts w:ascii="Gill Sans MT" w:hAnsi="Gill Sans MT"/>
                                <w:sz w:val="20"/>
                                <w:szCs w:val="20"/>
                                <w:lang w:val="es-PR"/>
                              </w:rPr>
                              <w:t>agua limpia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C105446" id="Rounded Rectangle 10" o:spid="_x0000_s1036" style="width:215.05pt;height:305.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" fillcolor="window" strokecolor="windowText" strokeweight="2pt">
                <v:textbox>
                  <w:txbxContent>
                    <w:p w14:paraId="641D3652" w14:textId="0E0E1AF3" w:rsidR="003F57FB" w:rsidRDefault="003F57FB" w:rsidP="00194636">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1</w:t>
                      </w:r>
                    </w:p>
                    <w:p w14:paraId="4FB9D15D" w14:textId="77777777" w:rsidR="003F57FB" w:rsidRPr="000F2B37" w:rsidRDefault="003F57FB" w:rsidP="00194636">
                      <w:pPr>
                        <w:spacing w:after="0" w:line="240" w:lineRule="auto"/>
                        <w:jc w:val="center"/>
                        <w:rPr>
                          <w:rFonts w:ascii="Gill Sans MT" w:hAnsi="Gill Sans MT"/>
                          <w:bCs/>
                          <w:sz w:val="14"/>
                          <w:szCs w:val="14"/>
                          <w:lang w:val="es-PR"/>
                        </w:rPr>
                      </w:pPr>
                    </w:p>
                    <w:tbl>
                      <w:tblPr>
                        <w:tblStyle w:val="TableGrid1"/>
                        <w:tblW w:w="569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1388"/>
                        <w:gridCol w:w="2155"/>
                      </w:tblGrid>
                      <w:tr w:rsidR="003F57FB" w:rsidRPr="00096891" w14:paraId="5C609653" w14:textId="614FA199" w:rsidTr="00096891">
                        <w:tc>
                          <w:tcPr>
                            <w:tcW w:w="2155" w:type="dxa"/>
                          </w:tcPr>
                          <w:p w14:paraId="397E5E95" w14:textId="4A8BDF77" w:rsidR="003F57FB" w:rsidRDefault="003F57FB" w:rsidP="00096891">
                            <w:pPr>
                              <w:rPr>
                                <w:rFonts w:ascii="Gill Sans MT" w:hAnsi="Gill Sans MT"/>
                                <w:sz w:val="24"/>
                                <w:szCs w:val="24"/>
                                <w:lang w:val="es-PR"/>
                              </w:rPr>
                            </w:pPr>
                            <w:r w:rsidRPr="00C32587">
                              <w:rPr>
                                <w:rFonts w:ascii="Gill Sans MT" w:hAnsi="Gill Sans MT"/>
                                <w:sz w:val="24"/>
                                <w:szCs w:val="24"/>
                                <w:lang w:val="es-PR"/>
                              </w:rPr>
                              <w:t>Limpi</w:t>
                            </w:r>
                            <w:r>
                              <w:rPr>
                                <w:rFonts w:ascii="Gill Sans MT" w:hAnsi="Gill Sans MT"/>
                                <w:sz w:val="24"/>
                                <w:szCs w:val="24"/>
                                <w:lang w:val="es-PR"/>
                              </w:rPr>
                              <w:t xml:space="preserve">ar </w:t>
                            </w:r>
                            <w:r w:rsidRPr="00C32587">
                              <w:rPr>
                                <w:rFonts w:ascii="Gill Sans MT" w:hAnsi="Gill Sans MT"/>
                                <w:sz w:val="24"/>
                                <w:szCs w:val="24"/>
                                <w:lang w:val="es-PR"/>
                              </w:rPr>
                              <w:t xml:space="preserve">el agua para </w:t>
                            </w:r>
                            <w:r>
                              <w:rPr>
                                <w:rFonts w:ascii="Gill Sans MT" w:hAnsi="Gill Sans MT"/>
                                <w:sz w:val="24"/>
                                <w:szCs w:val="24"/>
                                <w:lang w:val="es-PR"/>
                              </w:rPr>
                              <w:t>tomar, cocinar y bañarse en un país desarrollado.</w:t>
                            </w:r>
                          </w:p>
                          <w:p w14:paraId="41D7BC2C" w14:textId="77777777" w:rsidR="003F57FB" w:rsidRPr="00096891" w:rsidRDefault="003F57FB" w:rsidP="00096891">
                            <w:pPr>
                              <w:rPr>
                                <w:rFonts w:ascii="Gill Sans MT" w:hAnsi="Gill Sans MT"/>
                                <w:sz w:val="4"/>
                                <w:szCs w:val="4"/>
                                <w:lang w:val="es-PR"/>
                              </w:rPr>
                            </w:pPr>
                          </w:p>
                          <w:p w14:paraId="26A1B401" w14:textId="3FFF57CA" w:rsidR="003F57FB" w:rsidRPr="00096891" w:rsidRDefault="003F57FB" w:rsidP="00096891">
                            <w:pPr>
                              <w:rPr>
                                <w:rFonts w:ascii="Gill Sans MT" w:hAnsi="Gill Sans MT"/>
                                <w:sz w:val="2"/>
                                <w:szCs w:val="2"/>
                                <w:lang w:val="es-PR"/>
                              </w:rPr>
                            </w:pPr>
                          </w:p>
                        </w:tc>
                        <w:tc>
                          <w:tcPr>
                            <w:tcW w:w="1388" w:type="dxa"/>
                          </w:tcPr>
                          <w:p w14:paraId="24834E53" w14:textId="77777777" w:rsidR="003F57FB" w:rsidRPr="00C32587" w:rsidRDefault="003F57FB" w:rsidP="00096891">
                            <w:pPr>
                              <w:jc w:val="right"/>
                              <w:rPr>
                                <w:rFonts w:ascii="Gill Sans MT" w:hAnsi="Gill Sans MT"/>
                                <w:lang w:val="es-PR"/>
                              </w:rPr>
                            </w:pPr>
                            <w:r w:rsidRPr="00C32587">
                              <w:rPr>
                                <w:rFonts w:ascii="Gill Sans MT" w:hAnsi="Gill Sans MT"/>
                                <w:noProof/>
                                <w:lang w:val="es-PR"/>
                              </w:rPr>
                              <w:drawing>
                                <wp:inline distT="0" distB="0" distL="0" distR="0" wp14:anchorId="2D69E2AA" wp14:editId="50BBA348">
                                  <wp:extent cx="721995" cy="676275"/>
                                  <wp:effectExtent l="0" t="0" r="1905"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C900199887[1].WMF"/>
                                          <pic:cNvPicPr/>
                                        </pic:nvPicPr>
                                        <pic:blipFill>
                                          <a:blip r:embed="rId43" cstate="print">
                                            <a:extLst>
                                              <a:ext uri="{28A0092B-C50C-407E-A947-70E740481C1C}">
                                                <a14:useLocalDpi xmlns:a14="http://schemas.microsoft.com/office/drawing/2010/main" val="0"/>
                                              </a:ext>
                                            </a:extLst>
                                          </a:blip>
                                          <a:stretch>
                                            <a:fillRect/>
                                          </a:stretch>
                                        </pic:blipFill>
                                        <pic:spPr>
                                          <a:xfrm>
                                            <a:off x="0" y="0"/>
                                            <a:ext cx="722379" cy="676635"/>
                                          </a:xfrm>
                                          <a:prstGeom prst="rect">
                                            <a:avLst/>
                                          </a:prstGeom>
                                        </pic:spPr>
                                      </pic:pic>
                                    </a:graphicData>
                                  </a:graphic>
                                </wp:inline>
                              </w:drawing>
                            </w:r>
                          </w:p>
                        </w:tc>
                        <w:tc>
                          <w:tcPr>
                            <w:tcW w:w="2155" w:type="dxa"/>
                          </w:tcPr>
                          <w:p w14:paraId="46F76251" w14:textId="77777777" w:rsidR="003F57FB" w:rsidRPr="00096891" w:rsidRDefault="003F57FB" w:rsidP="00096891">
                            <w:pPr>
                              <w:rPr>
                                <w:lang w:val="es-PR"/>
                              </w:rPr>
                            </w:pPr>
                          </w:p>
                        </w:tc>
                      </w:tr>
                    </w:tbl>
                    <w:p w14:paraId="0073D5A2" w14:textId="77777777" w:rsidR="003F57FB" w:rsidRPr="00096891" w:rsidRDefault="003F57FB" w:rsidP="00194636">
                      <w:pPr>
                        <w:spacing w:after="0" w:line="240" w:lineRule="auto"/>
                        <w:rPr>
                          <w:rFonts w:ascii="Gill Sans MT" w:hAnsi="Gill Sans MT"/>
                          <w:b/>
                          <w:sz w:val="14"/>
                          <w:szCs w:val="14"/>
                          <w:lang w:val="es-PR"/>
                        </w:rPr>
                      </w:pPr>
                    </w:p>
                    <w:p w14:paraId="76D75568" w14:textId="77777777" w:rsidR="003F57FB" w:rsidRPr="00C32587" w:rsidRDefault="003F57FB" w:rsidP="00194636">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07"/>
                        <w:gridCol w:w="1708"/>
                      </w:tblGrid>
                      <w:tr w:rsidR="003F57FB" w:rsidRPr="00C32587" w14:paraId="1B28702E" w14:textId="77777777" w:rsidTr="00A25264">
                        <w:tc>
                          <w:tcPr>
                            <w:tcW w:w="1707" w:type="dxa"/>
                            <w:vAlign w:val="center"/>
                          </w:tcPr>
                          <w:p w14:paraId="3DF46168" w14:textId="77777777" w:rsidR="003F57FB" w:rsidRPr="00C32587" w:rsidRDefault="003F57FB" w:rsidP="00A25264">
                            <w:pPr>
                              <w:rPr>
                                <w:rFonts w:ascii="Gill Sans MT" w:hAnsi="Gill Sans MT"/>
                                <w:sz w:val="20"/>
                                <w:szCs w:val="20"/>
                                <w:lang w:val="es-PR"/>
                              </w:rPr>
                            </w:pPr>
                            <w:r w:rsidRPr="00C32587">
                              <w:rPr>
                                <w:rFonts w:ascii="Gill Sans MT" w:hAnsi="Gill Sans MT"/>
                                <w:noProof/>
                                <w:lang w:val="es-PR"/>
                              </w:rPr>
                              <w:drawing>
                                <wp:inline distT="0" distB="0" distL="0" distR="0" wp14:anchorId="164DC713" wp14:editId="40DAD295">
                                  <wp:extent cx="453390" cy="453390"/>
                                  <wp:effectExtent l="0" t="0" r="381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53390" cy="453390"/>
                                          </a:xfrm>
                                          <a:prstGeom prst="rect">
                                            <a:avLst/>
                                          </a:prstGeom>
                                          <a:noFill/>
                                          <a:ln>
                                            <a:noFill/>
                                          </a:ln>
                                        </pic:spPr>
                                      </pic:pic>
                                    </a:graphicData>
                                  </a:graphic>
                                </wp:inline>
                              </w:drawing>
                            </w:r>
                          </w:p>
                        </w:tc>
                        <w:tc>
                          <w:tcPr>
                            <w:tcW w:w="1708" w:type="dxa"/>
                            <w:vAlign w:val="center"/>
                          </w:tcPr>
                          <w:p w14:paraId="6349A414" w14:textId="77777777" w:rsidR="003F57FB" w:rsidRPr="00C32587" w:rsidRDefault="003F57FB" w:rsidP="00A25264">
                            <w:pPr>
                              <w:rPr>
                                <w:rFonts w:ascii="Gill Sans MT" w:hAnsi="Gill Sans MT"/>
                                <w:sz w:val="20"/>
                                <w:szCs w:val="20"/>
                                <w:lang w:val="es-PR"/>
                              </w:rPr>
                            </w:pPr>
                            <w:r w:rsidRPr="00C32587">
                              <w:rPr>
                                <w:rFonts w:ascii="Gill Sans MT" w:hAnsi="Gill Sans MT"/>
                                <w:noProof/>
                                <w:lang w:val="es-PR"/>
                              </w:rPr>
                              <w:drawing>
                                <wp:inline distT="0" distB="0" distL="0" distR="0" wp14:anchorId="25CD7E30" wp14:editId="576ECC08">
                                  <wp:extent cx="558140" cy="695764"/>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r w:rsidR="003F57FB" w:rsidRPr="00C32587" w14:paraId="2BAE4D98" w14:textId="77777777" w:rsidTr="00A25264">
                        <w:tc>
                          <w:tcPr>
                            <w:tcW w:w="1707" w:type="dxa"/>
                            <w:vAlign w:val="center"/>
                          </w:tcPr>
                          <w:p w14:paraId="7964512D" w14:textId="77777777" w:rsidR="003F57FB" w:rsidRPr="00C32587" w:rsidRDefault="003F57FB" w:rsidP="00A25264">
                            <w:pPr>
                              <w:rPr>
                                <w:rFonts w:ascii="Gill Sans MT" w:hAnsi="Gill Sans MT"/>
                                <w:lang w:val="es-PR"/>
                              </w:rPr>
                            </w:pPr>
                            <w:r w:rsidRPr="00C32587">
                              <w:rPr>
                                <w:rFonts w:ascii="Gill Sans MT" w:hAnsi="Gill Sans MT"/>
                                <w:sz w:val="20"/>
                                <w:szCs w:val="20"/>
                                <w:lang w:val="es-PR"/>
                              </w:rPr>
                              <w:t>Bacteria</w:t>
                            </w:r>
                          </w:p>
                        </w:tc>
                        <w:tc>
                          <w:tcPr>
                            <w:tcW w:w="1708" w:type="dxa"/>
                            <w:vAlign w:val="center"/>
                          </w:tcPr>
                          <w:p w14:paraId="188B1B98" w14:textId="77777777" w:rsidR="003F57FB" w:rsidRPr="00C32587" w:rsidRDefault="003F57FB" w:rsidP="00A25264">
                            <w:pPr>
                              <w:rPr>
                                <w:rFonts w:ascii="Gill Sans MT" w:hAnsi="Gill Sans MT"/>
                                <w:lang w:val="es-PR"/>
                              </w:rPr>
                            </w:pPr>
                            <w:r w:rsidRPr="00C32587">
                              <w:rPr>
                                <w:rFonts w:ascii="Gill Sans MT" w:hAnsi="Gill Sans MT"/>
                                <w:sz w:val="20"/>
                                <w:szCs w:val="20"/>
                                <w:lang w:val="es-PR"/>
                              </w:rPr>
                              <w:t>Pesti</w:t>
                            </w:r>
                            <w:r>
                              <w:rPr>
                                <w:rFonts w:ascii="Gill Sans MT" w:hAnsi="Gill Sans MT"/>
                                <w:sz w:val="20"/>
                                <w:szCs w:val="20"/>
                                <w:lang w:val="es-PR"/>
                              </w:rPr>
                              <w:t>cidas</w:t>
                            </w:r>
                          </w:p>
                        </w:tc>
                      </w:tr>
                    </w:tbl>
                    <w:p w14:paraId="58E37C9C" w14:textId="77777777" w:rsidR="003F57FB" w:rsidRPr="000F2B37" w:rsidRDefault="003F57FB" w:rsidP="00194636">
                      <w:pPr>
                        <w:spacing w:after="0" w:line="240" w:lineRule="auto"/>
                        <w:jc w:val="center"/>
                        <w:rPr>
                          <w:rFonts w:ascii="Gill Sans MT" w:hAnsi="Gill Sans MT"/>
                          <w:b/>
                          <w:sz w:val="14"/>
                          <w:szCs w:val="14"/>
                          <w:lang w:val="es-PR"/>
                        </w:rPr>
                      </w:pPr>
                    </w:p>
                    <w:p w14:paraId="2A3055F3" w14:textId="77777777" w:rsidR="003F57FB" w:rsidRDefault="003F57FB" w:rsidP="00194636">
                      <w:pPr>
                        <w:spacing w:after="0" w:line="240" w:lineRule="auto"/>
                        <w:jc w:val="center"/>
                        <w:rPr>
                          <w:rFonts w:ascii="Gill Sans MT" w:hAnsi="Gill Sans MT"/>
                          <w:b/>
                          <w:sz w:val="20"/>
                          <w:szCs w:val="20"/>
                          <w:lang w:val="es-PR"/>
                        </w:rPr>
                      </w:pPr>
                      <w:r>
                        <w:rPr>
                          <w:rFonts w:ascii="Gill Sans MT" w:hAnsi="Gill Sans MT"/>
                          <w:b/>
                          <w:sz w:val="20"/>
                          <w:szCs w:val="20"/>
                          <w:lang w:val="es-PR"/>
                        </w:rPr>
                        <w:t>¿Qué otros factores necesitas considerar</w:t>
                      </w:r>
                      <w:r w:rsidRPr="00C32587">
                        <w:rPr>
                          <w:rFonts w:ascii="Gill Sans MT" w:hAnsi="Gill Sans MT"/>
                          <w:b/>
                          <w:sz w:val="20"/>
                          <w:szCs w:val="20"/>
                          <w:lang w:val="es-PR"/>
                        </w:rPr>
                        <w:t>?</w:t>
                      </w:r>
                    </w:p>
                    <w:p w14:paraId="1B5E06A0" w14:textId="77777777" w:rsidR="003F57FB" w:rsidRPr="00C32587" w:rsidRDefault="003F57FB" w:rsidP="00194636">
                      <w:pPr>
                        <w:spacing w:after="0" w:line="240" w:lineRule="auto"/>
                        <w:jc w:val="center"/>
                        <w:rPr>
                          <w:rFonts w:ascii="Gill Sans MT" w:hAnsi="Gill Sans MT"/>
                          <w:b/>
                          <w:sz w:val="14"/>
                          <w:szCs w:val="14"/>
                          <w:lang w:val="es-PR"/>
                        </w:rPr>
                      </w:pPr>
                    </w:p>
                    <w:p w14:paraId="0130D636" w14:textId="77777777" w:rsidR="003F57FB" w:rsidRPr="00C32587" w:rsidRDefault="003F57FB" w:rsidP="00545E3D">
                      <w:pPr>
                        <w:pStyle w:val="ListParagraph"/>
                        <w:numPr>
                          <w:ilvl w:val="0"/>
                          <w:numId w:val="6"/>
                        </w:numPr>
                        <w:spacing w:after="0" w:line="240" w:lineRule="auto"/>
                        <w:rPr>
                          <w:rFonts w:ascii="Gill Sans MT" w:hAnsi="Gill Sans MT"/>
                          <w:sz w:val="20"/>
                          <w:szCs w:val="20"/>
                          <w:lang w:val="es-PR"/>
                        </w:rPr>
                      </w:pPr>
                      <w:r>
                        <w:rPr>
                          <w:rFonts w:ascii="Gill Sans MT" w:hAnsi="Gill Sans MT"/>
                          <w:sz w:val="20"/>
                          <w:szCs w:val="20"/>
                          <w:lang w:val="es-PR"/>
                        </w:rPr>
                        <w:t>Población con educación</w:t>
                      </w:r>
                    </w:p>
                    <w:p w14:paraId="49967DEE" w14:textId="77777777" w:rsidR="003F57FB" w:rsidRPr="00C32587" w:rsidRDefault="003F57FB" w:rsidP="00545E3D">
                      <w:pPr>
                        <w:pStyle w:val="ListParagraph"/>
                        <w:numPr>
                          <w:ilvl w:val="0"/>
                          <w:numId w:val="6"/>
                        </w:numPr>
                        <w:spacing w:after="0" w:line="240" w:lineRule="auto"/>
                        <w:rPr>
                          <w:rFonts w:ascii="Gill Sans MT" w:hAnsi="Gill Sans MT"/>
                          <w:sz w:val="20"/>
                          <w:szCs w:val="20"/>
                          <w:lang w:val="es-PR"/>
                        </w:rPr>
                      </w:pPr>
                      <w:r w:rsidRPr="00C32587">
                        <w:rPr>
                          <w:rFonts w:ascii="Gill Sans MT" w:hAnsi="Gill Sans MT"/>
                          <w:sz w:val="20"/>
                          <w:szCs w:val="20"/>
                          <w:lang w:val="es-PR"/>
                        </w:rPr>
                        <w:t>E</w:t>
                      </w:r>
                      <w:r>
                        <w:rPr>
                          <w:rFonts w:ascii="Gill Sans MT" w:hAnsi="Gill Sans MT"/>
                          <w:sz w:val="20"/>
                          <w:szCs w:val="20"/>
                          <w:lang w:val="es-PR"/>
                        </w:rPr>
                        <w:t>spera agua clara</w:t>
                      </w:r>
                      <w:r w:rsidRPr="00C32587">
                        <w:rPr>
                          <w:rFonts w:ascii="Gill Sans MT" w:hAnsi="Gill Sans MT"/>
                          <w:sz w:val="20"/>
                          <w:szCs w:val="20"/>
                          <w:lang w:val="es-PR"/>
                        </w:rPr>
                        <w:t xml:space="preserve"> = </w:t>
                      </w:r>
                      <w:r>
                        <w:rPr>
                          <w:rFonts w:ascii="Gill Sans MT" w:hAnsi="Gill Sans MT"/>
                          <w:sz w:val="20"/>
                          <w:szCs w:val="20"/>
                          <w:lang w:val="es-PR"/>
                        </w:rPr>
                        <w:t>agua limpia</w:t>
                      </w:r>
                    </w:p>
                  </w:txbxContent>
                </v:textbox>
                <w10:anchorlock/>
              </v:roundrect>
            </w:pict>
          </mc:Fallback>
        </mc:AlternateContent>
      </w:r>
      <w:r w:rsidR="00383AD8">
        <w:rPr>
          <w:rFonts w:ascii="Cambria" w:hAnsi="Cambria"/>
          <w:color w:val="000000"/>
          <w:shd w:val="clear" w:color="auto" w:fill="FFFFFF"/>
          <w:lang w:val="es-PR"/>
        </w:rPr>
        <w:t xml:space="preserve">        </w:t>
      </w:r>
      <w:r w:rsidR="00194636" w:rsidRPr="00BD2EF4">
        <w:rPr>
          <w:rFonts w:ascii="Gill Sans MT" w:hAnsi="Gill Sans MT"/>
          <w:noProof/>
        </w:rPr>
        <mc:AlternateContent>
          <mc:Choice Requires="wps">
            <w:drawing>
              <wp:inline distT="0" distB="0" distL="0" distR="0" wp14:anchorId="52DD25F0" wp14:editId="01726456">
                <wp:extent cx="2734056" cy="3883025"/>
                <wp:effectExtent l="0" t="0" r="28575" b="22225"/>
                <wp:docPr id="17" name="Rounded Rectangle 11"/>
                <wp:cNvGraphicFramePr/>
                <a:graphic xmlns:a="http://schemas.openxmlformats.org/drawingml/2006/main">
                  <a:graphicData uri="http://schemas.microsoft.com/office/word/2010/wordprocessingShape">
                    <wps:wsp>
                      <wps:cNvSpPr/>
                      <wps:spPr>
                        <a:xfrm>
                          <a:off x="0" y="0"/>
                          <a:ext cx="2734056" cy="3883025"/>
                        </a:xfrm>
                        <a:prstGeom prst="roundRect">
                          <a:avLst/>
                        </a:prstGeom>
                        <a:solidFill>
                          <a:sysClr val="window" lastClr="FFFFFF"/>
                        </a:solidFill>
                        <a:ln w="25400" cap="flat" cmpd="sng" algn="ctr">
                          <a:solidFill>
                            <a:sysClr val="windowText" lastClr="000000"/>
                          </a:solidFill>
                          <a:prstDash val="solid"/>
                        </a:ln>
                        <a:effectLst/>
                      </wps:spPr>
                      <wps:txbx>
                        <w:txbxContent>
                          <w:p w14:paraId="14618D20" w14:textId="77777777" w:rsidR="003F57FB" w:rsidRPr="00096891" w:rsidRDefault="003F57FB" w:rsidP="00194636">
                            <w:pPr>
                              <w:spacing w:after="0" w:line="240" w:lineRule="auto"/>
                              <w:jc w:val="center"/>
                              <w:rPr>
                                <w:rFonts w:ascii="Gill Sans MT" w:hAnsi="Gill Sans MT"/>
                                <w:b/>
                                <w:sz w:val="18"/>
                                <w:szCs w:val="18"/>
                                <w:lang w:val="es-PR"/>
                              </w:rPr>
                            </w:pPr>
                          </w:p>
                          <w:p w14:paraId="0FD50534" w14:textId="002A7A03" w:rsidR="003F57FB" w:rsidRPr="000F2B37" w:rsidRDefault="003F57FB" w:rsidP="00194636">
                            <w:pPr>
                              <w:spacing w:after="0" w:line="240" w:lineRule="auto"/>
                              <w:jc w:val="center"/>
                              <w:rPr>
                                <w:rFonts w:ascii="Gill Sans MT" w:hAnsi="Gill Sans MT"/>
                                <w:b/>
                                <w:sz w:val="28"/>
                                <w:szCs w:val="28"/>
                                <w:lang w:val="es-PR"/>
                              </w:rPr>
                            </w:pPr>
                            <w:r w:rsidRPr="000F2B37">
                              <w:rPr>
                                <w:rFonts w:ascii="Gill Sans MT" w:hAnsi="Gill Sans MT"/>
                                <w:b/>
                                <w:sz w:val="28"/>
                                <w:szCs w:val="28"/>
                                <w:lang w:val="es-PR"/>
                              </w:rPr>
                              <w:t xml:space="preserve">Problema de </w:t>
                            </w:r>
                            <w:r>
                              <w:rPr>
                                <w:rFonts w:ascii="Gill Sans MT" w:hAnsi="Gill Sans MT"/>
                                <w:b/>
                                <w:sz w:val="28"/>
                                <w:szCs w:val="28"/>
                                <w:lang w:val="es-PR"/>
                              </w:rPr>
                              <w:t>c</w:t>
                            </w:r>
                            <w:r w:rsidRPr="000F2B37">
                              <w:rPr>
                                <w:rFonts w:ascii="Gill Sans MT" w:hAnsi="Gill Sans MT"/>
                                <w:b/>
                                <w:sz w:val="28"/>
                                <w:szCs w:val="28"/>
                                <w:lang w:val="es-PR"/>
                              </w:rPr>
                              <w:t xml:space="preserve">alidad del </w:t>
                            </w:r>
                            <w:r>
                              <w:rPr>
                                <w:rFonts w:ascii="Gill Sans MT" w:hAnsi="Gill Sans MT"/>
                                <w:b/>
                                <w:sz w:val="28"/>
                                <w:szCs w:val="28"/>
                                <w:lang w:val="es-PR"/>
                              </w:rPr>
                              <w:t>a</w:t>
                            </w:r>
                            <w:r w:rsidRPr="000F2B37">
                              <w:rPr>
                                <w:rFonts w:ascii="Gill Sans MT" w:hAnsi="Gill Sans MT"/>
                                <w:b/>
                                <w:sz w:val="28"/>
                                <w:szCs w:val="28"/>
                                <w:lang w:val="es-PR"/>
                              </w:rPr>
                              <w:t>gua 2</w:t>
                            </w:r>
                          </w:p>
                          <w:p w14:paraId="7A355E20" w14:textId="77777777" w:rsidR="003F57FB" w:rsidRPr="000F2B37" w:rsidRDefault="003F57FB" w:rsidP="00194636">
                            <w:pPr>
                              <w:spacing w:after="0" w:line="240" w:lineRule="auto"/>
                              <w:jc w:val="center"/>
                              <w:rPr>
                                <w:rFonts w:ascii="Gill Sans MT" w:hAnsi="Gill Sans MT"/>
                                <w:b/>
                                <w:sz w:val="14"/>
                                <w:szCs w:val="14"/>
                                <w:lang w:val="es-PR"/>
                              </w:rPr>
                            </w:pP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6"/>
                              <w:gridCol w:w="1369"/>
                            </w:tblGrid>
                            <w:tr w:rsidR="003F57FB" w:rsidRPr="000F2B37" w14:paraId="3B6FD054" w14:textId="77777777" w:rsidTr="00096891">
                              <w:tc>
                                <w:tcPr>
                                  <w:tcW w:w="2046" w:type="dxa"/>
                                  <w:tcBorders>
                                    <w:bottom w:val="single" w:sz="4" w:space="0" w:color="auto"/>
                                  </w:tcBorders>
                                  <w:vAlign w:val="center"/>
                                </w:tcPr>
                                <w:p w14:paraId="630F57C8" w14:textId="77777777" w:rsidR="003F57FB" w:rsidRPr="00096891" w:rsidRDefault="003F57FB" w:rsidP="00096891">
                                  <w:pPr>
                                    <w:rPr>
                                      <w:rFonts w:ascii="Gill Sans MT" w:hAnsi="Gill Sans MT"/>
                                      <w:sz w:val="2"/>
                                      <w:szCs w:val="2"/>
                                      <w:lang w:val="es-PR"/>
                                    </w:rPr>
                                  </w:pPr>
                                </w:p>
                                <w:p w14:paraId="5EA79222" w14:textId="570FC1B6" w:rsidR="003F57FB" w:rsidRDefault="003F57FB" w:rsidP="00096891">
                                  <w:pPr>
                                    <w:rPr>
                                      <w:rFonts w:ascii="Gill Sans MT" w:hAnsi="Gill Sans MT"/>
                                      <w:sz w:val="24"/>
                                      <w:szCs w:val="24"/>
                                      <w:lang w:val="es-PR"/>
                                    </w:rPr>
                                  </w:pPr>
                                  <w:r w:rsidRPr="000F2B37">
                                    <w:rPr>
                                      <w:rFonts w:ascii="Gill Sans MT" w:hAnsi="Gill Sans MT"/>
                                      <w:sz w:val="24"/>
                                      <w:szCs w:val="24"/>
                                      <w:lang w:val="es-PR"/>
                                    </w:rPr>
                                    <w:t>Limpi</w:t>
                                  </w:r>
                                  <w:r>
                                    <w:rPr>
                                      <w:rFonts w:ascii="Gill Sans MT" w:hAnsi="Gill Sans MT"/>
                                      <w:sz w:val="24"/>
                                      <w:szCs w:val="24"/>
                                      <w:lang w:val="es-PR"/>
                                    </w:rPr>
                                    <w:t>ar</w:t>
                                  </w:r>
                                  <w:r w:rsidRPr="000F2B37">
                                    <w:rPr>
                                      <w:rFonts w:ascii="Gill Sans MT" w:hAnsi="Gill Sans MT"/>
                                      <w:sz w:val="24"/>
                                      <w:szCs w:val="24"/>
                                      <w:lang w:val="es-PR"/>
                                    </w:rPr>
                                    <w:t xml:space="preserve"> el agua para </w:t>
                                  </w:r>
                                  <w:r>
                                    <w:rPr>
                                      <w:rFonts w:ascii="Gill Sans MT" w:hAnsi="Gill Sans MT"/>
                                      <w:sz w:val="24"/>
                                      <w:szCs w:val="24"/>
                                      <w:lang w:val="es-PR"/>
                                    </w:rPr>
                                    <w:t>tomar y cocinar en un país en desarrollo.</w:t>
                                  </w:r>
                                </w:p>
                                <w:p w14:paraId="6C68E157" w14:textId="0C5AAB05" w:rsidR="003F57FB" w:rsidRPr="00096891" w:rsidRDefault="003F57FB" w:rsidP="00096891">
                                  <w:pPr>
                                    <w:rPr>
                                      <w:rFonts w:ascii="Gill Sans MT" w:hAnsi="Gill Sans MT"/>
                                      <w:sz w:val="6"/>
                                      <w:szCs w:val="6"/>
                                      <w:lang w:val="es-PR"/>
                                    </w:rPr>
                                  </w:pPr>
                                </w:p>
                              </w:tc>
                              <w:tc>
                                <w:tcPr>
                                  <w:tcW w:w="1369" w:type="dxa"/>
                                  <w:vAlign w:val="center"/>
                                </w:tcPr>
                                <w:p w14:paraId="0E99C038" w14:textId="77777777" w:rsidR="003F57FB" w:rsidRPr="000F2B37" w:rsidRDefault="003F57FB" w:rsidP="00A25264">
                                  <w:pPr>
                                    <w:jc w:val="right"/>
                                    <w:rPr>
                                      <w:rFonts w:ascii="Gill Sans MT" w:hAnsi="Gill Sans MT"/>
                                      <w:sz w:val="20"/>
                                      <w:szCs w:val="20"/>
                                      <w:lang w:val="es-PR"/>
                                    </w:rPr>
                                  </w:pPr>
                                  <w:r w:rsidRPr="000F2B37">
                                    <w:rPr>
                                      <w:noProof/>
                                      <w:lang w:val="es-PR"/>
                                    </w:rPr>
                                    <w:drawing>
                                      <wp:inline distT="0" distB="0" distL="0" distR="0" wp14:anchorId="50B62FCA" wp14:editId="78543597">
                                        <wp:extent cx="732359" cy="724933"/>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MC900445152[1].WMF"/>
                                                <pic:cNvPicPr/>
                                              </pic:nvPicPr>
                                              <pic:blipFill>
                                                <a:blip r:embed="rId46" cstate="print">
                                                  <a:extLst>
                                                    <a:ext uri="{28A0092B-C50C-407E-A947-70E740481C1C}">
                                                      <a14:useLocalDpi xmlns:a14="http://schemas.microsoft.com/office/drawing/2010/main" val="0"/>
                                                    </a:ext>
                                                  </a:extLst>
                                                </a:blip>
                                                <a:stretch>
                                                  <a:fillRect/>
                                                </a:stretch>
                                              </pic:blipFill>
                                              <pic:spPr>
                                                <a:xfrm>
                                                  <a:off x="0" y="0"/>
                                                  <a:ext cx="741563" cy="734044"/>
                                                </a:xfrm>
                                                <a:prstGeom prst="rect">
                                                  <a:avLst/>
                                                </a:prstGeom>
                                              </pic:spPr>
                                            </pic:pic>
                                          </a:graphicData>
                                        </a:graphic>
                                      </wp:inline>
                                    </w:drawing>
                                  </w:r>
                                </w:p>
                              </w:tc>
                            </w:tr>
                          </w:tbl>
                          <w:p w14:paraId="4B97F1E5" w14:textId="77777777" w:rsidR="003F57FB" w:rsidRPr="000F2B37" w:rsidRDefault="003F57FB" w:rsidP="00194636">
                            <w:pPr>
                              <w:spacing w:after="0" w:line="240" w:lineRule="auto"/>
                              <w:rPr>
                                <w:rFonts w:ascii="Gill Sans MT" w:hAnsi="Gill Sans MT"/>
                                <w:b/>
                                <w:sz w:val="14"/>
                                <w:szCs w:val="14"/>
                                <w:lang w:val="es-PR"/>
                              </w:rPr>
                            </w:pPr>
                          </w:p>
                          <w:p w14:paraId="1F27ADB1" w14:textId="77777777" w:rsidR="003F57FB" w:rsidRPr="00C32587" w:rsidRDefault="003F57FB" w:rsidP="00194636">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1"/>
                              <w:gridCol w:w="1162"/>
                              <w:gridCol w:w="1389"/>
                            </w:tblGrid>
                            <w:tr w:rsidR="003F57FB" w:rsidRPr="000F2B37" w14:paraId="3D18AC4F" w14:textId="77777777" w:rsidTr="00A25264">
                              <w:tc>
                                <w:tcPr>
                                  <w:tcW w:w="1291" w:type="dxa"/>
                                  <w:vAlign w:val="center"/>
                                </w:tcPr>
                                <w:p w14:paraId="503F2E6D"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noProof/>
                                      <w:sz w:val="20"/>
                                      <w:szCs w:val="20"/>
                                      <w:lang w:val="es-PR"/>
                                    </w:rPr>
                                    <w:drawing>
                                      <wp:inline distT="0" distB="0" distL="0" distR="0" wp14:anchorId="5198E08F" wp14:editId="70EBADC8">
                                        <wp:extent cx="457200" cy="45720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tc>
                              <w:tc>
                                <w:tcPr>
                                  <w:tcW w:w="1376" w:type="dxa"/>
                                  <w:vAlign w:val="center"/>
                                </w:tcPr>
                                <w:p w14:paraId="22E4DE3F"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noProof/>
                                      <w:sz w:val="20"/>
                                      <w:szCs w:val="20"/>
                                      <w:lang w:val="es-PR"/>
                                    </w:rPr>
                                    <w:drawing>
                                      <wp:inline distT="0" distB="0" distL="0" distR="0" wp14:anchorId="1C76B7B6" wp14:editId="117283E2">
                                        <wp:extent cx="558141" cy="514625"/>
                                        <wp:effectExtent l="0" t="0" r="0"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c>
                                <w:tcPr>
                                  <w:tcW w:w="905" w:type="dxa"/>
                                </w:tcPr>
                                <w:p w14:paraId="412ED7C6"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noProof/>
                                      <w:sz w:val="20"/>
                                      <w:szCs w:val="20"/>
                                      <w:lang w:val="es-PR"/>
                                    </w:rPr>
                                    <w:drawing>
                                      <wp:inline distT="0" distB="0" distL="0" distR="0" wp14:anchorId="713A2281" wp14:editId="383113AF">
                                        <wp:extent cx="745202" cy="723900"/>
                                        <wp:effectExtent l="0" t="0" r="0"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49">
                                                  <a:extLst>
                                                    <a:ext uri="{28A0092B-C50C-407E-A947-70E740481C1C}">
                                                      <a14:useLocalDpi xmlns:a14="http://schemas.microsoft.com/office/drawing/2010/main" val="0"/>
                                                    </a:ext>
                                                  </a:extLst>
                                                </a:blip>
                                                <a:stretch>
                                                  <a:fillRect/>
                                                </a:stretch>
                                              </pic:blipFill>
                                              <pic:spPr>
                                                <a:xfrm>
                                                  <a:off x="0" y="0"/>
                                                  <a:ext cx="762303" cy="740512"/>
                                                </a:xfrm>
                                                <a:prstGeom prst="rect">
                                                  <a:avLst/>
                                                </a:prstGeom>
                                              </pic:spPr>
                                            </pic:pic>
                                          </a:graphicData>
                                        </a:graphic>
                                      </wp:inline>
                                    </w:drawing>
                                  </w:r>
                                </w:p>
                              </w:tc>
                            </w:tr>
                            <w:tr w:rsidR="003F57FB" w:rsidRPr="000F2B37" w14:paraId="5A034139" w14:textId="77777777" w:rsidTr="00A25264">
                              <w:tc>
                                <w:tcPr>
                                  <w:tcW w:w="1291" w:type="dxa"/>
                                  <w:vAlign w:val="center"/>
                                </w:tcPr>
                                <w:p w14:paraId="76972352"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sz w:val="20"/>
                                      <w:szCs w:val="20"/>
                                      <w:lang w:val="es-PR"/>
                                    </w:rPr>
                                    <w:t>Bacteria</w:t>
                                  </w:r>
                                </w:p>
                              </w:tc>
                              <w:tc>
                                <w:tcPr>
                                  <w:tcW w:w="1376" w:type="dxa"/>
                                  <w:vAlign w:val="center"/>
                                </w:tcPr>
                                <w:p w14:paraId="1F32EBB7"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sz w:val="20"/>
                                      <w:szCs w:val="20"/>
                                      <w:lang w:val="es-PR"/>
                                    </w:rPr>
                                    <w:t>Virus</w:t>
                                  </w:r>
                                </w:p>
                              </w:tc>
                              <w:tc>
                                <w:tcPr>
                                  <w:tcW w:w="905" w:type="dxa"/>
                                </w:tcPr>
                                <w:p w14:paraId="7F8986BF"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sz w:val="20"/>
                                      <w:szCs w:val="20"/>
                                      <w:lang w:val="es-PR"/>
                                    </w:rPr>
                                    <w:t>Cianuro</w:t>
                                  </w:r>
                                </w:p>
                              </w:tc>
                            </w:tr>
                          </w:tbl>
                          <w:p w14:paraId="49EA2104" w14:textId="77777777" w:rsidR="003F57FB" w:rsidRPr="000F2B37" w:rsidRDefault="003F57FB" w:rsidP="00194636">
                            <w:pPr>
                              <w:spacing w:after="0" w:line="240" w:lineRule="auto"/>
                              <w:rPr>
                                <w:rFonts w:ascii="Gill Sans MT" w:hAnsi="Gill Sans MT"/>
                                <w:b/>
                                <w:sz w:val="14"/>
                                <w:szCs w:val="14"/>
                                <w:lang w:val="es-PR"/>
                              </w:rPr>
                            </w:pPr>
                          </w:p>
                          <w:p w14:paraId="36017337" w14:textId="77777777" w:rsidR="003F57FB" w:rsidRDefault="003F57FB" w:rsidP="00194636">
                            <w:pPr>
                              <w:spacing w:after="0" w:line="240" w:lineRule="auto"/>
                              <w:jc w:val="center"/>
                              <w:rPr>
                                <w:rFonts w:ascii="Gill Sans MT" w:hAnsi="Gill Sans MT"/>
                                <w:b/>
                                <w:sz w:val="20"/>
                                <w:szCs w:val="20"/>
                                <w:lang w:val="es-PR"/>
                              </w:rPr>
                            </w:pPr>
                            <w:r w:rsidRPr="000F2B37">
                              <w:rPr>
                                <w:rFonts w:ascii="Gill Sans MT" w:hAnsi="Gill Sans MT"/>
                                <w:b/>
                                <w:sz w:val="20"/>
                                <w:szCs w:val="20"/>
                                <w:lang w:val="es-PR"/>
                              </w:rPr>
                              <w:t>¿Qué otros factores necesitas considerar?</w:t>
                            </w:r>
                          </w:p>
                          <w:p w14:paraId="70ADD9DF" w14:textId="77777777" w:rsidR="003F57FB" w:rsidRPr="00C62552" w:rsidRDefault="003F57FB" w:rsidP="00194636">
                            <w:pPr>
                              <w:spacing w:after="0" w:line="240" w:lineRule="auto"/>
                              <w:jc w:val="center"/>
                              <w:rPr>
                                <w:rFonts w:ascii="Gill Sans MT" w:hAnsi="Gill Sans MT"/>
                                <w:b/>
                                <w:sz w:val="12"/>
                                <w:szCs w:val="12"/>
                                <w:lang w:val="es-PR"/>
                              </w:rPr>
                            </w:pPr>
                          </w:p>
                          <w:p w14:paraId="588C387F" w14:textId="194758BC" w:rsidR="003F57FB" w:rsidRPr="000F2B37" w:rsidRDefault="003F57FB" w:rsidP="00545E3D">
                            <w:pPr>
                              <w:pStyle w:val="ListParagraph"/>
                              <w:numPr>
                                <w:ilvl w:val="0"/>
                                <w:numId w:val="7"/>
                              </w:numPr>
                              <w:spacing w:after="0" w:line="240" w:lineRule="auto"/>
                              <w:rPr>
                                <w:rFonts w:ascii="Gill Sans MT" w:hAnsi="Gill Sans MT"/>
                                <w:sz w:val="20"/>
                                <w:szCs w:val="20"/>
                                <w:lang w:val="es-PR"/>
                              </w:rPr>
                            </w:pPr>
                            <w:r w:rsidRPr="000F2B37">
                              <w:rPr>
                                <w:rFonts w:ascii="Gill Sans MT" w:hAnsi="Gill Sans MT"/>
                                <w:sz w:val="20"/>
                                <w:szCs w:val="20"/>
                                <w:lang w:val="es-PR"/>
                              </w:rPr>
                              <w:t xml:space="preserve">Población </w:t>
                            </w:r>
                            <w:r>
                              <w:rPr>
                                <w:rFonts w:ascii="Gill Sans MT" w:hAnsi="Gill Sans MT"/>
                                <w:sz w:val="20"/>
                                <w:szCs w:val="20"/>
                                <w:lang w:val="es-PR"/>
                              </w:rPr>
                              <w:t>sin</w:t>
                            </w:r>
                            <w:r w:rsidRPr="000F2B37">
                              <w:rPr>
                                <w:rFonts w:ascii="Gill Sans MT" w:hAnsi="Gill Sans MT"/>
                                <w:sz w:val="20"/>
                                <w:szCs w:val="20"/>
                                <w:lang w:val="es-PR"/>
                              </w:rPr>
                              <w:t xml:space="preserve"> educación</w:t>
                            </w:r>
                          </w:p>
                          <w:p w14:paraId="16603CFA" w14:textId="77777777" w:rsidR="003F57FB" w:rsidRPr="00C62552" w:rsidRDefault="003F57FB" w:rsidP="00545E3D">
                            <w:pPr>
                              <w:pStyle w:val="ListParagraph"/>
                              <w:numPr>
                                <w:ilvl w:val="0"/>
                                <w:numId w:val="7"/>
                              </w:numPr>
                              <w:spacing w:after="0" w:line="240" w:lineRule="auto"/>
                              <w:rPr>
                                <w:rFonts w:ascii="Gill Sans MT" w:hAnsi="Gill Sans MT"/>
                                <w:sz w:val="20"/>
                                <w:szCs w:val="20"/>
                                <w:lang w:val="es-PR"/>
                              </w:rPr>
                            </w:pPr>
                            <w:r w:rsidRPr="00C62552">
                              <w:rPr>
                                <w:rFonts w:ascii="Gill Sans MT" w:hAnsi="Gill Sans MT"/>
                                <w:sz w:val="20"/>
                                <w:szCs w:val="20"/>
                                <w:lang w:val="es-PR"/>
                              </w:rPr>
                              <w:t>Poca o ninguna infraestructura para el</w:t>
                            </w:r>
                            <w:r>
                              <w:rPr>
                                <w:rFonts w:ascii="Gill Sans MT" w:hAnsi="Gill Sans MT"/>
                                <w:sz w:val="20"/>
                                <w:szCs w:val="20"/>
                                <w:lang w:val="es-PR"/>
                              </w:rPr>
                              <w:t xml:space="preserve"> tratamiento del agua a gran escala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2DD25F0" id="Rounded Rectangle 11" o:spid="_x0000_s1037" style="width:215.3pt;height:305.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" fillcolor="window" strokecolor="windowText" strokeweight="2pt">
                <v:textbox>
                  <w:txbxContent>
                    <w:p w14:paraId="14618D20" w14:textId="77777777" w:rsidR="003F57FB" w:rsidRPr="00096891" w:rsidRDefault="003F57FB" w:rsidP="00194636">
                      <w:pPr>
                        <w:spacing w:after="0" w:line="240" w:lineRule="auto"/>
                        <w:jc w:val="center"/>
                        <w:rPr>
                          <w:rFonts w:ascii="Gill Sans MT" w:hAnsi="Gill Sans MT"/>
                          <w:b/>
                          <w:sz w:val="18"/>
                          <w:szCs w:val="18"/>
                          <w:lang w:val="es-PR"/>
                        </w:rPr>
                      </w:pPr>
                    </w:p>
                    <w:p w14:paraId="0FD50534" w14:textId="002A7A03" w:rsidR="003F57FB" w:rsidRPr="000F2B37" w:rsidRDefault="003F57FB" w:rsidP="00194636">
                      <w:pPr>
                        <w:spacing w:after="0" w:line="240" w:lineRule="auto"/>
                        <w:jc w:val="center"/>
                        <w:rPr>
                          <w:rFonts w:ascii="Gill Sans MT" w:hAnsi="Gill Sans MT"/>
                          <w:b/>
                          <w:sz w:val="28"/>
                          <w:szCs w:val="28"/>
                          <w:lang w:val="es-PR"/>
                        </w:rPr>
                      </w:pPr>
                      <w:r w:rsidRPr="000F2B37">
                        <w:rPr>
                          <w:rFonts w:ascii="Gill Sans MT" w:hAnsi="Gill Sans MT"/>
                          <w:b/>
                          <w:sz w:val="28"/>
                          <w:szCs w:val="28"/>
                          <w:lang w:val="es-PR"/>
                        </w:rPr>
                        <w:t xml:space="preserve">Problema de </w:t>
                      </w:r>
                      <w:r>
                        <w:rPr>
                          <w:rFonts w:ascii="Gill Sans MT" w:hAnsi="Gill Sans MT"/>
                          <w:b/>
                          <w:sz w:val="28"/>
                          <w:szCs w:val="28"/>
                          <w:lang w:val="es-PR"/>
                        </w:rPr>
                        <w:t>c</w:t>
                      </w:r>
                      <w:r w:rsidRPr="000F2B37">
                        <w:rPr>
                          <w:rFonts w:ascii="Gill Sans MT" w:hAnsi="Gill Sans MT"/>
                          <w:b/>
                          <w:sz w:val="28"/>
                          <w:szCs w:val="28"/>
                          <w:lang w:val="es-PR"/>
                        </w:rPr>
                        <w:t xml:space="preserve">alidad del </w:t>
                      </w:r>
                      <w:r>
                        <w:rPr>
                          <w:rFonts w:ascii="Gill Sans MT" w:hAnsi="Gill Sans MT"/>
                          <w:b/>
                          <w:sz w:val="28"/>
                          <w:szCs w:val="28"/>
                          <w:lang w:val="es-PR"/>
                        </w:rPr>
                        <w:t>a</w:t>
                      </w:r>
                      <w:r w:rsidRPr="000F2B37">
                        <w:rPr>
                          <w:rFonts w:ascii="Gill Sans MT" w:hAnsi="Gill Sans MT"/>
                          <w:b/>
                          <w:sz w:val="28"/>
                          <w:szCs w:val="28"/>
                          <w:lang w:val="es-PR"/>
                        </w:rPr>
                        <w:t>gua 2</w:t>
                      </w:r>
                    </w:p>
                    <w:p w14:paraId="7A355E20" w14:textId="77777777" w:rsidR="003F57FB" w:rsidRPr="000F2B37" w:rsidRDefault="003F57FB" w:rsidP="00194636">
                      <w:pPr>
                        <w:spacing w:after="0" w:line="240" w:lineRule="auto"/>
                        <w:jc w:val="center"/>
                        <w:rPr>
                          <w:rFonts w:ascii="Gill Sans MT" w:hAnsi="Gill Sans MT"/>
                          <w:b/>
                          <w:sz w:val="14"/>
                          <w:szCs w:val="14"/>
                          <w:lang w:val="es-PR"/>
                        </w:rPr>
                      </w:pP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46"/>
                        <w:gridCol w:w="1369"/>
                      </w:tblGrid>
                      <w:tr w:rsidR="003F57FB" w:rsidRPr="000F2B37" w14:paraId="3B6FD054" w14:textId="77777777" w:rsidTr="00096891">
                        <w:tc>
                          <w:tcPr>
                            <w:tcW w:w="2046" w:type="dxa"/>
                            <w:tcBorders>
                              <w:bottom w:val="single" w:sz="4" w:space="0" w:color="auto"/>
                            </w:tcBorders>
                            <w:vAlign w:val="center"/>
                          </w:tcPr>
                          <w:p w14:paraId="630F57C8" w14:textId="77777777" w:rsidR="003F57FB" w:rsidRPr="00096891" w:rsidRDefault="003F57FB" w:rsidP="00096891">
                            <w:pPr>
                              <w:rPr>
                                <w:rFonts w:ascii="Gill Sans MT" w:hAnsi="Gill Sans MT"/>
                                <w:sz w:val="2"/>
                                <w:szCs w:val="2"/>
                                <w:lang w:val="es-PR"/>
                              </w:rPr>
                            </w:pPr>
                          </w:p>
                          <w:p w14:paraId="5EA79222" w14:textId="570FC1B6" w:rsidR="003F57FB" w:rsidRDefault="003F57FB" w:rsidP="00096891">
                            <w:pPr>
                              <w:rPr>
                                <w:rFonts w:ascii="Gill Sans MT" w:hAnsi="Gill Sans MT"/>
                                <w:sz w:val="24"/>
                                <w:szCs w:val="24"/>
                                <w:lang w:val="es-PR"/>
                              </w:rPr>
                            </w:pPr>
                            <w:r w:rsidRPr="000F2B37">
                              <w:rPr>
                                <w:rFonts w:ascii="Gill Sans MT" w:hAnsi="Gill Sans MT"/>
                                <w:sz w:val="24"/>
                                <w:szCs w:val="24"/>
                                <w:lang w:val="es-PR"/>
                              </w:rPr>
                              <w:t>Limpi</w:t>
                            </w:r>
                            <w:r>
                              <w:rPr>
                                <w:rFonts w:ascii="Gill Sans MT" w:hAnsi="Gill Sans MT"/>
                                <w:sz w:val="24"/>
                                <w:szCs w:val="24"/>
                                <w:lang w:val="es-PR"/>
                              </w:rPr>
                              <w:t>ar</w:t>
                            </w:r>
                            <w:r w:rsidRPr="000F2B37">
                              <w:rPr>
                                <w:rFonts w:ascii="Gill Sans MT" w:hAnsi="Gill Sans MT"/>
                                <w:sz w:val="24"/>
                                <w:szCs w:val="24"/>
                                <w:lang w:val="es-PR"/>
                              </w:rPr>
                              <w:t xml:space="preserve"> el agua para </w:t>
                            </w:r>
                            <w:r>
                              <w:rPr>
                                <w:rFonts w:ascii="Gill Sans MT" w:hAnsi="Gill Sans MT"/>
                                <w:sz w:val="24"/>
                                <w:szCs w:val="24"/>
                                <w:lang w:val="es-PR"/>
                              </w:rPr>
                              <w:t>tomar y cocinar en un país en desarrollo.</w:t>
                            </w:r>
                          </w:p>
                          <w:p w14:paraId="6C68E157" w14:textId="0C5AAB05" w:rsidR="003F57FB" w:rsidRPr="00096891" w:rsidRDefault="003F57FB" w:rsidP="00096891">
                            <w:pPr>
                              <w:rPr>
                                <w:rFonts w:ascii="Gill Sans MT" w:hAnsi="Gill Sans MT"/>
                                <w:sz w:val="6"/>
                                <w:szCs w:val="6"/>
                                <w:lang w:val="es-PR"/>
                              </w:rPr>
                            </w:pPr>
                          </w:p>
                        </w:tc>
                        <w:tc>
                          <w:tcPr>
                            <w:tcW w:w="1369" w:type="dxa"/>
                            <w:vAlign w:val="center"/>
                          </w:tcPr>
                          <w:p w14:paraId="0E99C038" w14:textId="77777777" w:rsidR="003F57FB" w:rsidRPr="000F2B37" w:rsidRDefault="003F57FB" w:rsidP="00A25264">
                            <w:pPr>
                              <w:jc w:val="right"/>
                              <w:rPr>
                                <w:rFonts w:ascii="Gill Sans MT" w:hAnsi="Gill Sans MT"/>
                                <w:sz w:val="20"/>
                                <w:szCs w:val="20"/>
                                <w:lang w:val="es-PR"/>
                              </w:rPr>
                            </w:pPr>
                            <w:r w:rsidRPr="000F2B37">
                              <w:rPr>
                                <w:noProof/>
                                <w:lang w:val="es-PR"/>
                              </w:rPr>
                              <w:drawing>
                                <wp:inline distT="0" distB="0" distL="0" distR="0" wp14:anchorId="50B62FCA" wp14:editId="78543597">
                                  <wp:extent cx="732359" cy="724933"/>
                                  <wp:effectExtent l="0" t="0" r="0"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MC900445152[1].WMF"/>
                                          <pic:cNvPicPr/>
                                        </pic:nvPicPr>
                                        <pic:blipFill>
                                          <a:blip r:embed="rId46" cstate="print">
                                            <a:extLst>
                                              <a:ext uri="{28A0092B-C50C-407E-A947-70E740481C1C}">
                                                <a14:useLocalDpi xmlns:a14="http://schemas.microsoft.com/office/drawing/2010/main" val="0"/>
                                              </a:ext>
                                            </a:extLst>
                                          </a:blip>
                                          <a:stretch>
                                            <a:fillRect/>
                                          </a:stretch>
                                        </pic:blipFill>
                                        <pic:spPr>
                                          <a:xfrm>
                                            <a:off x="0" y="0"/>
                                            <a:ext cx="741563" cy="734044"/>
                                          </a:xfrm>
                                          <a:prstGeom prst="rect">
                                            <a:avLst/>
                                          </a:prstGeom>
                                        </pic:spPr>
                                      </pic:pic>
                                    </a:graphicData>
                                  </a:graphic>
                                </wp:inline>
                              </w:drawing>
                            </w:r>
                          </w:p>
                        </w:tc>
                      </w:tr>
                    </w:tbl>
                    <w:p w14:paraId="4B97F1E5" w14:textId="77777777" w:rsidR="003F57FB" w:rsidRPr="000F2B37" w:rsidRDefault="003F57FB" w:rsidP="00194636">
                      <w:pPr>
                        <w:spacing w:after="0" w:line="240" w:lineRule="auto"/>
                        <w:rPr>
                          <w:rFonts w:ascii="Gill Sans MT" w:hAnsi="Gill Sans MT"/>
                          <w:b/>
                          <w:sz w:val="14"/>
                          <w:szCs w:val="14"/>
                          <w:lang w:val="es-PR"/>
                        </w:rPr>
                      </w:pPr>
                    </w:p>
                    <w:p w14:paraId="1F27ADB1" w14:textId="77777777" w:rsidR="003F57FB" w:rsidRPr="00C32587" w:rsidRDefault="003F57FB" w:rsidP="00194636">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1"/>
                        <w:gridCol w:w="1162"/>
                        <w:gridCol w:w="1389"/>
                      </w:tblGrid>
                      <w:tr w:rsidR="003F57FB" w:rsidRPr="000F2B37" w14:paraId="3D18AC4F" w14:textId="77777777" w:rsidTr="00A25264">
                        <w:tc>
                          <w:tcPr>
                            <w:tcW w:w="1291" w:type="dxa"/>
                            <w:vAlign w:val="center"/>
                          </w:tcPr>
                          <w:p w14:paraId="503F2E6D"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noProof/>
                                <w:sz w:val="20"/>
                                <w:szCs w:val="20"/>
                                <w:lang w:val="es-PR"/>
                              </w:rPr>
                              <w:drawing>
                                <wp:inline distT="0" distB="0" distL="0" distR="0" wp14:anchorId="5198E08F" wp14:editId="70EBADC8">
                                  <wp:extent cx="457200" cy="457200"/>
                                  <wp:effectExtent l="0" t="0" r="0"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p>
                        </w:tc>
                        <w:tc>
                          <w:tcPr>
                            <w:tcW w:w="1376" w:type="dxa"/>
                            <w:vAlign w:val="center"/>
                          </w:tcPr>
                          <w:p w14:paraId="22E4DE3F"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noProof/>
                                <w:sz w:val="20"/>
                                <w:szCs w:val="20"/>
                                <w:lang w:val="es-PR"/>
                              </w:rPr>
                              <w:drawing>
                                <wp:inline distT="0" distB="0" distL="0" distR="0" wp14:anchorId="1C76B7B6" wp14:editId="117283E2">
                                  <wp:extent cx="558141" cy="514625"/>
                                  <wp:effectExtent l="0" t="0" r="0"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c>
                          <w:tcPr>
                            <w:tcW w:w="905" w:type="dxa"/>
                          </w:tcPr>
                          <w:p w14:paraId="412ED7C6"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noProof/>
                                <w:sz w:val="20"/>
                                <w:szCs w:val="20"/>
                                <w:lang w:val="es-PR"/>
                              </w:rPr>
                              <w:drawing>
                                <wp:inline distT="0" distB="0" distL="0" distR="0" wp14:anchorId="713A2281" wp14:editId="383113AF">
                                  <wp:extent cx="745202" cy="723900"/>
                                  <wp:effectExtent l="0" t="0" r="0"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49">
                                            <a:extLst>
                                              <a:ext uri="{28A0092B-C50C-407E-A947-70E740481C1C}">
                                                <a14:useLocalDpi xmlns:a14="http://schemas.microsoft.com/office/drawing/2010/main" val="0"/>
                                              </a:ext>
                                            </a:extLst>
                                          </a:blip>
                                          <a:stretch>
                                            <a:fillRect/>
                                          </a:stretch>
                                        </pic:blipFill>
                                        <pic:spPr>
                                          <a:xfrm>
                                            <a:off x="0" y="0"/>
                                            <a:ext cx="762303" cy="740512"/>
                                          </a:xfrm>
                                          <a:prstGeom prst="rect">
                                            <a:avLst/>
                                          </a:prstGeom>
                                        </pic:spPr>
                                      </pic:pic>
                                    </a:graphicData>
                                  </a:graphic>
                                </wp:inline>
                              </w:drawing>
                            </w:r>
                          </w:p>
                        </w:tc>
                      </w:tr>
                      <w:tr w:rsidR="003F57FB" w:rsidRPr="000F2B37" w14:paraId="5A034139" w14:textId="77777777" w:rsidTr="00A25264">
                        <w:tc>
                          <w:tcPr>
                            <w:tcW w:w="1291" w:type="dxa"/>
                            <w:vAlign w:val="center"/>
                          </w:tcPr>
                          <w:p w14:paraId="76972352"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sz w:val="20"/>
                                <w:szCs w:val="20"/>
                                <w:lang w:val="es-PR"/>
                              </w:rPr>
                              <w:t>Bacteria</w:t>
                            </w:r>
                          </w:p>
                        </w:tc>
                        <w:tc>
                          <w:tcPr>
                            <w:tcW w:w="1376" w:type="dxa"/>
                            <w:vAlign w:val="center"/>
                          </w:tcPr>
                          <w:p w14:paraId="1F32EBB7"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sz w:val="20"/>
                                <w:szCs w:val="20"/>
                                <w:lang w:val="es-PR"/>
                              </w:rPr>
                              <w:t>Virus</w:t>
                            </w:r>
                          </w:p>
                        </w:tc>
                        <w:tc>
                          <w:tcPr>
                            <w:tcW w:w="905" w:type="dxa"/>
                          </w:tcPr>
                          <w:p w14:paraId="7F8986BF" w14:textId="77777777" w:rsidR="003F57FB" w:rsidRPr="000F2B37" w:rsidRDefault="003F57FB" w:rsidP="00A25264">
                            <w:pPr>
                              <w:jc w:val="center"/>
                              <w:rPr>
                                <w:rFonts w:ascii="Gill Sans MT" w:hAnsi="Gill Sans MT"/>
                                <w:sz w:val="20"/>
                                <w:szCs w:val="20"/>
                                <w:lang w:val="es-PR"/>
                              </w:rPr>
                            </w:pPr>
                            <w:r w:rsidRPr="000F2B37">
                              <w:rPr>
                                <w:rFonts w:ascii="Gill Sans MT" w:hAnsi="Gill Sans MT"/>
                                <w:sz w:val="20"/>
                                <w:szCs w:val="20"/>
                                <w:lang w:val="es-PR"/>
                              </w:rPr>
                              <w:t>Cianuro</w:t>
                            </w:r>
                          </w:p>
                        </w:tc>
                      </w:tr>
                    </w:tbl>
                    <w:p w14:paraId="49EA2104" w14:textId="77777777" w:rsidR="003F57FB" w:rsidRPr="000F2B37" w:rsidRDefault="003F57FB" w:rsidP="00194636">
                      <w:pPr>
                        <w:spacing w:after="0" w:line="240" w:lineRule="auto"/>
                        <w:rPr>
                          <w:rFonts w:ascii="Gill Sans MT" w:hAnsi="Gill Sans MT"/>
                          <w:b/>
                          <w:sz w:val="14"/>
                          <w:szCs w:val="14"/>
                          <w:lang w:val="es-PR"/>
                        </w:rPr>
                      </w:pPr>
                    </w:p>
                    <w:p w14:paraId="36017337" w14:textId="77777777" w:rsidR="003F57FB" w:rsidRDefault="003F57FB" w:rsidP="00194636">
                      <w:pPr>
                        <w:spacing w:after="0" w:line="240" w:lineRule="auto"/>
                        <w:jc w:val="center"/>
                        <w:rPr>
                          <w:rFonts w:ascii="Gill Sans MT" w:hAnsi="Gill Sans MT"/>
                          <w:b/>
                          <w:sz w:val="20"/>
                          <w:szCs w:val="20"/>
                          <w:lang w:val="es-PR"/>
                        </w:rPr>
                      </w:pPr>
                      <w:r w:rsidRPr="000F2B37">
                        <w:rPr>
                          <w:rFonts w:ascii="Gill Sans MT" w:hAnsi="Gill Sans MT"/>
                          <w:b/>
                          <w:sz w:val="20"/>
                          <w:szCs w:val="20"/>
                          <w:lang w:val="es-PR"/>
                        </w:rPr>
                        <w:t>¿Qué otros factores necesitas considerar?</w:t>
                      </w:r>
                    </w:p>
                    <w:p w14:paraId="70ADD9DF" w14:textId="77777777" w:rsidR="003F57FB" w:rsidRPr="00C62552" w:rsidRDefault="003F57FB" w:rsidP="00194636">
                      <w:pPr>
                        <w:spacing w:after="0" w:line="240" w:lineRule="auto"/>
                        <w:jc w:val="center"/>
                        <w:rPr>
                          <w:rFonts w:ascii="Gill Sans MT" w:hAnsi="Gill Sans MT"/>
                          <w:b/>
                          <w:sz w:val="12"/>
                          <w:szCs w:val="12"/>
                          <w:lang w:val="es-PR"/>
                        </w:rPr>
                      </w:pPr>
                    </w:p>
                    <w:p w14:paraId="588C387F" w14:textId="194758BC" w:rsidR="003F57FB" w:rsidRPr="000F2B37" w:rsidRDefault="003F57FB" w:rsidP="00545E3D">
                      <w:pPr>
                        <w:pStyle w:val="ListParagraph"/>
                        <w:numPr>
                          <w:ilvl w:val="0"/>
                          <w:numId w:val="7"/>
                        </w:numPr>
                        <w:spacing w:after="0" w:line="240" w:lineRule="auto"/>
                        <w:rPr>
                          <w:rFonts w:ascii="Gill Sans MT" w:hAnsi="Gill Sans MT"/>
                          <w:sz w:val="20"/>
                          <w:szCs w:val="20"/>
                          <w:lang w:val="es-PR"/>
                        </w:rPr>
                      </w:pPr>
                      <w:r w:rsidRPr="000F2B37">
                        <w:rPr>
                          <w:rFonts w:ascii="Gill Sans MT" w:hAnsi="Gill Sans MT"/>
                          <w:sz w:val="20"/>
                          <w:szCs w:val="20"/>
                          <w:lang w:val="es-PR"/>
                        </w:rPr>
                        <w:t xml:space="preserve">Población </w:t>
                      </w:r>
                      <w:r>
                        <w:rPr>
                          <w:rFonts w:ascii="Gill Sans MT" w:hAnsi="Gill Sans MT"/>
                          <w:sz w:val="20"/>
                          <w:szCs w:val="20"/>
                          <w:lang w:val="es-PR"/>
                        </w:rPr>
                        <w:t>sin</w:t>
                      </w:r>
                      <w:r w:rsidRPr="000F2B37">
                        <w:rPr>
                          <w:rFonts w:ascii="Gill Sans MT" w:hAnsi="Gill Sans MT"/>
                          <w:sz w:val="20"/>
                          <w:szCs w:val="20"/>
                          <w:lang w:val="es-PR"/>
                        </w:rPr>
                        <w:t xml:space="preserve"> educación</w:t>
                      </w:r>
                    </w:p>
                    <w:p w14:paraId="16603CFA" w14:textId="77777777" w:rsidR="003F57FB" w:rsidRPr="00C62552" w:rsidRDefault="003F57FB" w:rsidP="00545E3D">
                      <w:pPr>
                        <w:pStyle w:val="ListParagraph"/>
                        <w:numPr>
                          <w:ilvl w:val="0"/>
                          <w:numId w:val="7"/>
                        </w:numPr>
                        <w:spacing w:after="0" w:line="240" w:lineRule="auto"/>
                        <w:rPr>
                          <w:rFonts w:ascii="Gill Sans MT" w:hAnsi="Gill Sans MT"/>
                          <w:sz w:val="20"/>
                          <w:szCs w:val="20"/>
                          <w:lang w:val="es-PR"/>
                        </w:rPr>
                      </w:pPr>
                      <w:r w:rsidRPr="00C62552">
                        <w:rPr>
                          <w:rFonts w:ascii="Gill Sans MT" w:hAnsi="Gill Sans MT"/>
                          <w:sz w:val="20"/>
                          <w:szCs w:val="20"/>
                          <w:lang w:val="es-PR"/>
                        </w:rPr>
                        <w:t>Poca o ninguna infraestructura para el</w:t>
                      </w:r>
                      <w:r>
                        <w:rPr>
                          <w:rFonts w:ascii="Gill Sans MT" w:hAnsi="Gill Sans MT"/>
                          <w:sz w:val="20"/>
                          <w:szCs w:val="20"/>
                          <w:lang w:val="es-PR"/>
                        </w:rPr>
                        <w:t xml:space="preserve"> tratamiento del agua a gran escala</w:t>
                      </w:r>
                    </w:p>
                  </w:txbxContent>
                </v:textbox>
                <w10:anchorlock/>
              </v:roundrect>
            </w:pict>
          </mc:Fallback>
        </mc:AlternateContent>
      </w:r>
    </w:p>
    <w:p w14:paraId="12DCB9D6" w14:textId="6928B725" w:rsidR="00383AD8" w:rsidRDefault="00383AD8" w:rsidP="005D4DEF">
      <w:pPr>
        <w:spacing w:after="0" w:line="240" w:lineRule="auto"/>
        <w:rPr>
          <w:rFonts w:ascii="Cambria" w:hAnsi="Cambria" w:cs="Arial"/>
          <w:b/>
          <w:bCs/>
          <w:sz w:val="24"/>
          <w:szCs w:val="24"/>
          <w:lang w:val="es-PR"/>
        </w:rPr>
      </w:pPr>
    </w:p>
    <w:p w14:paraId="5A06F5A2" w14:textId="101D3A85" w:rsidR="00383AD8" w:rsidRDefault="00383AD8" w:rsidP="00383AD8">
      <w:pPr>
        <w:spacing w:after="0" w:line="240" w:lineRule="auto"/>
        <w:jc w:val="center"/>
        <w:rPr>
          <w:rFonts w:ascii="Cambria" w:hAnsi="Cambria" w:cs="Arial"/>
          <w:b/>
          <w:bCs/>
          <w:sz w:val="24"/>
          <w:szCs w:val="24"/>
          <w:lang w:val="es-PR"/>
        </w:rPr>
      </w:pPr>
      <w:r>
        <w:rPr>
          <w:rFonts w:ascii="Times New Roman" w:hAnsi="Times New Roman" w:cs="Times New Roman"/>
          <w:noProof/>
          <w:sz w:val="24"/>
          <w:szCs w:val="24"/>
          <w:lang w:val="es-PR" w:eastAsia="es-PR"/>
        </w:rPr>
        <mc:AlternateContent>
          <mc:Choice Requires="wps">
            <w:drawing>
              <wp:inline distT="0" distB="0" distL="0" distR="0" wp14:anchorId="47F15071" wp14:editId="359079A9">
                <wp:extent cx="2734310" cy="3886200"/>
                <wp:effectExtent l="0" t="0" r="27940" b="19050"/>
                <wp:docPr id="7" name="Rectangle: Rounded Corners 7"/>
                <wp:cNvGraphicFramePr/>
                <a:graphic xmlns:a="http://schemas.openxmlformats.org/drawingml/2006/main">
                  <a:graphicData uri="http://schemas.microsoft.com/office/word/2010/wordprocessingShape">
                    <wps:wsp>
                      <wps:cNvSpPr/>
                      <wps:spPr>
                        <a:xfrm>
                          <a:off x="0" y="0"/>
                          <a:ext cx="2733675" cy="3886200"/>
                        </a:xfrm>
                        <a:prstGeom prst="roundRect">
                          <a:avLst/>
                        </a:prstGeom>
                        <a:solidFill>
                          <a:sysClr val="window" lastClr="FFFFFF"/>
                        </a:solidFill>
                        <a:ln w="25400" cap="flat" cmpd="sng" algn="ctr">
                          <a:solidFill>
                            <a:sysClr val="windowText" lastClr="000000"/>
                          </a:solidFill>
                          <a:prstDash val="solid"/>
                        </a:ln>
                        <a:effectLst/>
                      </wps:spPr>
                      <wps:txbx>
                        <w:txbxContent>
                          <w:p w14:paraId="55B5655A" w14:textId="5E1E4994" w:rsidR="003F57FB" w:rsidRDefault="003F57FB" w:rsidP="00383AD8">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3</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1308"/>
                            </w:tblGrid>
                            <w:tr w:rsidR="003F57FB" w:rsidRPr="00383AD8" w14:paraId="37B29C1B" w14:textId="77777777" w:rsidTr="00096891">
                              <w:trPr>
                                <w:trHeight w:val="1471"/>
                              </w:trPr>
                              <w:tc>
                                <w:tcPr>
                                  <w:tcW w:w="2250" w:type="dxa"/>
                                  <w:tcBorders>
                                    <w:top w:val="nil"/>
                                    <w:left w:val="nil"/>
                                    <w:bottom w:val="single" w:sz="4" w:space="0" w:color="auto"/>
                                    <w:right w:val="nil"/>
                                  </w:tcBorders>
                                  <w:vAlign w:val="center"/>
                                  <w:hideMark/>
                                </w:tcPr>
                                <w:p w14:paraId="481A3954" w14:textId="12F117EA" w:rsidR="003F57FB" w:rsidRPr="00096891" w:rsidRDefault="003F57FB" w:rsidP="00383AD8">
                                  <w:pPr>
                                    <w:spacing w:after="100" w:afterAutospacing="1"/>
                                    <w:rPr>
                                      <w:rFonts w:ascii="Gill Sans MT" w:hAnsi="Gill Sans MT"/>
                                      <w:sz w:val="24"/>
                                      <w:szCs w:val="24"/>
                                      <w:lang w:val="es-PR"/>
                                    </w:rPr>
                                  </w:pPr>
                                  <w:r w:rsidRPr="00096891">
                                    <w:rPr>
                                      <w:rFonts w:ascii="Gill Sans MT" w:hAnsi="Gill Sans MT"/>
                                      <w:sz w:val="24"/>
                                      <w:szCs w:val="24"/>
                                      <w:lang w:val="es-PR"/>
                                    </w:rPr>
                                    <w:t>Limpi</w:t>
                                  </w:r>
                                  <w:r>
                                    <w:rPr>
                                      <w:rFonts w:ascii="Gill Sans MT" w:hAnsi="Gill Sans MT"/>
                                      <w:sz w:val="24"/>
                                      <w:szCs w:val="24"/>
                                      <w:lang w:val="es-PR"/>
                                    </w:rPr>
                                    <w:t xml:space="preserve">ar </w:t>
                                  </w:r>
                                  <w:r w:rsidRPr="00096891">
                                    <w:rPr>
                                      <w:rFonts w:ascii="Gill Sans MT" w:hAnsi="Gill Sans MT"/>
                                      <w:sz w:val="24"/>
                                      <w:szCs w:val="24"/>
                                      <w:lang w:val="es-PR"/>
                                    </w:rPr>
                                    <w:t>el agua para i</w:t>
                                  </w:r>
                                  <w:r>
                                    <w:rPr>
                                      <w:rFonts w:ascii="Gill Sans MT" w:hAnsi="Gill Sans MT"/>
                                      <w:sz w:val="24"/>
                                      <w:szCs w:val="24"/>
                                      <w:lang w:val="es-PR"/>
                                    </w:rPr>
                                    <w:t>rrigación en países semi desarrollados</w:t>
                                  </w:r>
                                </w:p>
                              </w:tc>
                              <w:tc>
                                <w:tcPr>
                                  <w:tcW w:w="1308" w:type="dxa"/>
                                  <w:tcBorders>
                                    <w:top w:val="nil"/>
                                    <w:left w:val="nil"/>
                                    <w:bottom w:val="single" w:sz="4" w:space="0" w:color="auto"/>
                                    <w:right w:val="nil"/>
                                  </w:tcBorders>
                                  <w:vAlign w:val="center"/>
                                  <w:hideMark/>
                                </w:tcPr>
                                <w:p w14:paraId="31161865" w14:textId="3440CD94" w:rsidR="003F57FB" w:rsidRPr="00383AD8" w:rsidRDefault="003F57FB" w:rsidP="00383AD8">
                                  <w:pPr>
                                    <w:spacing w:after="100" w:afterAutospacing="1"/>
                                    <w:rPr>
                                      <w:rFonts w:ascii="Gill Sans MT" w:hAnsi="Gill Sans MT"/>
                                      <w:sz w:val="20"/>
                                      <w:szCs w:val="20"/>
                                      <w:lang w:val="es-PR"/>
                                    </w:rPr>
                                  </w:pPr>
                                  <w:r w:rsidRPr="00383AD8">
                                    <w:rPr>
                                      <w:noProof/>
                                      <w:sz w:val="20"/>
                                      <w:szCs w:val="20"/>
                                      <w:lang w:val="es-PR" w:eastAsia="es-PR"/>
                                    </w:rPr>
                                    <w:drawing>
                                      <wp:inline distT="0" distB="0" distL="0" distR="0" wp14:anchorId="0FA7CA48" wp14:editId="08F82F72">
                                        <wp:extent cx="685800" cy="762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85800" cy="762000"/>
                                                </a:xfrm>
                                                <a:prstGeom prst="rect">
                                                  <a:avLst/>
                                                </a:prstGeom>
                                                <a:noFill/>
                                                <a:ln>
                                                  <a:noFill/>
                                                </a:ln>
                                              </pic:spPr>
                                            </pic:pic>
                                          </a:graphicData>
                                        </a:graphic>
                                      </wp:inline>
                                    </w:drawing>
                                  </w:r>
                                </w:p>
                              </w:tc>
                            </w:tr>
                          </w:tbl>
                          <w:p w14:paraId="54B01DED" w14:textId="77777777" w:rsidR="003F57FB" w:rsidRPr="00C32587" w:rsidRDefault="003F57FB" w:rsidP="00383AD8">
                            <w:pPr>
                              <w:spacing w:after="0" w:line="240" w:lineRule="auto"/>
                              <w:rPr>
                                <w:rFonts w:ascii="Gill Sans MT" w:hAnsi="Gill Sans MT"/>
                                <w:b/>
                                <w:sz w:val="14"/>
                                <w:szCs w:val="14"/>
                              </w:rPr>
                            </w:pPr>
                          </w:p>
                          <w:p w14:paraId="0378EE49" w14:textId="77777777" w:rsidR="003F57FB" w:rsidRPr="00C32587" w:rsidRDefault="003F57FB" w:rsidP="00383AD8">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1"/>
                              <w:gridCol w:w="1181"/>
                              <w:gridCol w:w="1116"/>
                            </w:tblGrid>
                            <w:tr w:rsidR="003F57FB" w:rsidRPr="00383AD8" w14:paraId="349D8328" w14:textId="77777777" w:rsidTr="00383AD8">
                              <w:tc>
                                <w:tcPr>
                                  <w:tcW w:w="1261" w:type="dxa"/>
                                  <w:tcBorders>
                                    <w:top w:val="nil"/>
                                    <w:left w:val="nil"/>
                                    <w:bottom w:val="nil"/>
                                    <w:right w:val="nil"/>
                                  </w:tcBorders>
                                  <w:vAlign w:val="center"/>
                                  <w:hideMark/>
                                </w:tcPr>
                                <w:p w14:paraId="6C39DB4C" w14:textId="705D368C" w:rsidR="003F57FB" w:rsidRPr="00383AD8" w:rsidRDefault="003F57FB" w:rsidP="00383AD8">
                                  <w:pPr>
                                    <w:spacing w:after="100" w:afterAutospacing="1"/>
                                    <w:rPr>
                                      <w:rFonts w:ascii="Gill Sans MT" w:hAnsi="Gill Sans MT"/>
                                      <w:sz w:val="20"/>
                                      <w:szCs w:val="20"/>
                                      <w:lang w:val="es-PR"/>
                                    </w:rPr>
                                  </w:pPr>
                                  <w:r w:rsidRPr="00383AD8">
                                    <w:rPr>
                                      <w:noProof/>
                                      <w:sz w:val="20"/>
                                      <w:szCs w:val="20"/>
                                      <w:lang w:val="es-PR" w:eastAsia="es-PR"/>
                                    </w:rPr>
                                    <w:drawing>
                                      <wp:inline distT="0" distB="0" distL="0" distR="0" wp14:anchorId="3307EDB8" wp14:editId="2757DA44">
                                        <wp:extent cx="476250" cy="4762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tc>
                              <w:tc>
                                <w:tcPr>
                                  <w:tcW w:w="1181" w:type="dxa"/>
                                  <w:tcBorders>
                                    <w:top w:val="nil"/>
                                    <w:left w:val="nil"/>
                                    <w:bottom w:val="nil"/>
                                    <w:right w:val="nil"/>
                                  </w:tcBorders>
                                  <w:vAlign w:val="center"/>
                                  <w:hideMark/>
                                </w:tcPr>
                                <w:p w14:paraId="029EE029" w14:textId="12DB3872" w:rsidR="003F57FB" w:rsidRPr="00383AD8" w:rsidRDefault="003F57FB" w:rsidP="00383AD8">
                                  <w:pPr>
                                    <w:spacing w:after="100" w:afterAutospacing="1"/>
                                    <w:rPr>
                                      <w:rFonts w:ascii="Gill Sans MT" w:hAnsi="Gill Sans MT"/>
                                      <w:sz w:val="20"/>
                                      <w:szCs w:val="20"/>
                                      <w:lang w:val="es-PR"/>
                                    </w:rPr>
                                  </w:pPr>
                                  <w:r w:rsidRPr="00383AD8">
                                    <w:rPr>
                                      <w:noProof/>
                                      <w:sz w:val="20"/>
                                      <w:szCs w:val="20"/>
                                      <w:lang w:val="es-PR" w:eastAsia="es-PR"/>
                                    </w:rPr>
                                    <w:drawing>
                                      <wp:inline distT="0" distB="0" distL="0" distR="0" wp14:anchorId="52378336" wp14:editId="5DBC10BE">
                                        <wp:extent cx="361950" cy="638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1950" cy="638175"/>
                                                </a:xfrm>
                                                <a:prstGeom prst="rect">
                                                  <a:avLst/>
                                                </a:prstGeom>
                                                <a:noFill/>
                                                <a:ln>
                                                  <a:noFill/>
                                                </a:ln>
                                              </pic:spPr>
                                            </pic:pic>
                                          </a:graphicData>
                                        </a:graphic>
                                      </wp:inline>
                                    </w:drawing>
                                  </w:r>
                                  <w:r w:rsidRPr="00383AD8">
                                    <w:rPr>
                                      <w:rFonts w:ascii="Gill Sans MT" w:hAnsi="Gill Sans MT"/>
                                      <w:lang w:val="es-PR"/>
                                    </w:rPr>
                                    <w:t xml:space="preserve"> </w:t>
                                  </w:r>
                                </w:p>
                              </w:tc>
                              <w:tc>
                                <w:tcPr>
                                  <w:tcW w:w="1116" w:type="dxa"/>
                                  <w:tcBorders>
                                    <w:top w:val="nil"/>
                                    <w:left w:val="nil"/>
                                    <w:bottom w:val="nil"/>
                                    <w:right w:val="nil"/>
                                  </w:tcBorders>
                                  <w:hideMark/>
                                </w:tcPr>
                                <w:p w14:paraId="240A2797" w14:textId="5FD22F9C" w:rsidR="003F57FB" w:rsidRPr="00383AD8" w:rsidRDefault="003F57FB" w:rsidP="00383AD8">
                                  <w:pPr>
                                    <w:spacing w:after="100" w:afterAutospacing="1"/>
                                    <w:rPr>
                                      <w:rFonts w:ascii="Gill Sans MT" w:hAnsi="Gill Sans MT"/>
                                      <w:lang w:val="es-PR"/>
                                    </w:rPr>
                                  </w:pPr>
                                  <w:r w:rsidRPr="00383AD8">
                                    <w:rPr>
                                      <w:noProof/>
                                      <w:sz w:val="20"/>
                                      <w:szCs w:val="20"/>
                                      <w:lang w:val="es-PR" w:eastAsia="es-PR"/>
                                    </w:rPr>
                                    <w:drawing>
                                      <wp:inline distT="0" distB="0" distL="0" distR="0" wp14:anchorId="36B18084" wp14:editId="686E0567">
                                        <wp:extent cx="561975" cy="6953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1975" cy="695325"/>
                                                </a:xfrm>
                                                <a:prstGeom prst="rect">
                                                  <a:avLst/>
                                                </a:prstGeom>
                                                <a:noFill/>
                                                <a:ln>
                                                  <a:noFill/>
                                                </a:ln>
                                              </pic:spPr>
                                            </pic:pic>
                                          </a:graphicData>
                                        </a:graphic>
                                      </wp:inline>
                                    </w:drawing>
                                  </w:r>
                                </w:p>
                              </w:tc>
                            </w:tr>
                            <w:tr w:rsidR="003F57FB" w:rsidRPr="00383AD8" w14:paraId="46D38C29" w14:textId="77777777" w:rsidTr="00383AD8">
                              <w:tc>
                                <w:tcPr>
                                  <w:tcW w:w="1261" w:type="dxa"/>
                                  <w:tcBorders>
                                    <w:top w:val="nil"/>
                                    <w:left w:val="nil"/>
                                    <w:bottom w:val="single" w:sz="4" w:space="0" w:color="auto"/>
                                    <w:right w:val="nil"/>
                                  </w:tcBorders>
                                  <w:vAlign w:val="center"/>
                                  <w:hideMark/>
                                </w:tcPr>
                                <w:p w14:paraId="19BD61F6" w14:textId="1FABBF3B" w:rsidR="003F57FB" w:rsidRPr="00383AD8" w:rsidRDefault="003F57FB" w:rsidP="00383AD8">
                                  <w:pPr>
                                    <w:spacing w:after="100" w:afterAutospacing="1"/>
                                    <w:rPr>
                                      <w:rFonts w:ascii="Gill Sans MT" w:hAnsi="Gill Sans MT"/>
                                      <w:sz w:val="20"/>
                                      <w:szCs w:val="20"/>
                                      <w:lang w:val="es-PR"/>
                                    </w:rPr>
                                  </w:pPr>
                                  <w:r w:rsidRPr="00383AD8">
                                    <w:rPr>
                                      <w:rFonts w:ascii="Gill Sans MT" w:hAnsi="Gill Sans MT"/>
                                      <w:sz w:val="20"/>
                                      <w:szCs w:val="20"/>
                                      <w:lang w:val="es-PR"/>
                                    </w:rPr>
                                    <w:t>Cadmi</w:t>
                                  </w:r>
                                  <w:r>
                                    <w:rPr>
                                      <w:rFonts w:ascii="Gill Sans MT" w:hAnsi="Gill Sans MT"/>
                                      <w:sz w:val="20"/>
                                      <w:szCs w:val="20"/>
                                      <w:lang w:val="es-PR"/>
                                    </w:rPr>
                                    <w:t>o</w:t>
                                  </w:r>
                                </w:p>
                              </w:tc>
                              <w:tc>
                                <w:tcPr>
                                  <w:tcW w:w="1181" w:type="dxa"/>
                                  <w:tcBorders>
                                    <w:top w:val="nil"/>
                                    <w:left w:val="nil"/>
                                    <w:bottom w:val="single" w:sz="4" w:space="0" w:color="auto"/>
                                    <w:right w:val="nil"/>
                                  </w:tcBorders>
                                  <w:vAlign w:val="center"/>
                                  <w:hideMark/>
                                </w:tcPr>
                                <w:p w14:paraId="1163D856" w14:textId="13AE13BA" w:rsidR="003F57FB" w:rsidRPr="00383AD8" w:rsidRDefault="003F57FB" w:rsidP="00383AD8">
                                  <w:pPr>
                                    <w:spacing w:after="100" w:afterAutospacing="1"/>
                                    <w:rPr>
                                      <w:rFonts w:ascii="Gill Sans MT" w:hAnsi="Gill Sans MT"/>
                                      <w:sz w:val="20"/>
                                      <w:szCs w:val="20"/>
                                      <w:lang w:val="es-PR"/>
                                    </w:rPr>
                                  </w:pPr>
                                  <w:r>
                                    <w:rPr>
                                      <w:rFonts w:ascii="Gill Sans MT" w:hAnsi="Gill Sans MT"/>
                                      <w:sz w:val="20"/>
                                      <w:szCs w:val="20"/>
                                      <w:lang w:val="es-PR"/>
                                    </w:rPr>
                                    <w:t>Plomo</w:t>
                                  </w:r>
                                </w:p>
                              </w:tc>
                              <w:tc>
                                <w:tcPr>
                                  <w:tcW w:w="1116" w:type="dxa"/>
                                  <w:tcBorders>
                                    <w:top w:val="nil"/>
                                    <w:left w:val="nil"/>
                                    <w:bottom w:val="single" w:sz="4" w:space="0" w:color="auto"/>
                                    <w:right w:val="nil"/>
                                  </w:tcBorders>
                                  <w:hideMark/>
                                </w:tcPr>
                                <w:p w14:paraId="3E6F1709" w14:textId="7728F76B" w:rsidR="003F57FB" w:rsidRPr="00383AD8" w:rsidRDefault="003F57FB" w:rsidP="00383AD8">
                                  <w:pPr>
                                    <w:spacing w:after="100" w:afterAutospacing="1"/>
                                    <w:rPr>
                                      <w:rFonts w:ascii="Gill Sans MT" w:hAnsi="Gill Sans MT"/>
                                      <w:sz w:val="20"/>
                                      <w:szCs w:val="20"/>
                                      <w:lang w:val="es-PR"/>
                                    </w:rPr>
                                  </w:pPr>
                                  <w:r w:rsidRPr="00383AD8">
                                    <w:rPr>
                                      <w:rFonts w:ascii="Gill Sans MT" w:hAnsi="Gill Sans MT"/>
                                      <w:sz w:val="20"/>
                                      <w:szCs w:val="20"/>
                                      <w:lang w:val="es-PR"/>
                                    </w:rPr>
                                    <w:t>Pesticid</w:t>
                                  </w:r>
                                  <w:r>
                                    <w:rPr>
                                      <w:rFonts w:ascii="Gill Sans MT" w:hAnsi="Gill Sans MT"/>
                                      <w:sz w:val="20"/>
                                      <w:szCs w:val="20"/>
                                      <w:lang w:val="es-PR"/>
                                    </w:rPr>
                                    <w:t>as</w:t>
                                  </w:r>
                                </w:p>
                              </w:tc>
                            </w:tr>
                          </w:tbl>
                          <w:p w14:paraId="6123F01F"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3ABFCE92" w14:textId="77777777" w:rsidR="003F57FB" w:rsidRPr="00383AD8" w:rsidRDefault="003F57FB" w:rsidP="00383AD8">
                            <w:pPr>
                              <w:spacing w:after="0" w:line="240" w:lineRule="auto"/>
                              <w:ind w:left="360"/>
                              <w:jc w:val="center"/>
                              <w:rPr>
                                <w:rFonts w:ascii="Gill Sans MT" w:hAnsi="Gill Sans MT"/>
                                <w:b/>
                                <w:sz w:val="20"/>
                                <w:szCs w:val="20"/>
                                <w:lang w:val="es-PR"/>
                              </w:rPr>
                            </w:pPr>
                            <w:r w:rsidRPr="00383AD8">
                              <w:rPr>
                                <w:rFonts w:ascii="Gill Sans MT" w:hAnsi="Gill Sans MT"/>
                                <w:b/>
                                <w:sz w:val="20"/>
                                <w:szCs w:val="20"/>
                                <w:lang w:val="es-PR"/>
                              </w:rPr>
                              <w:t>¿Qué otros factores necesitas considerar?</w:t>
                            </w:r>
                          </w:p>
                          <w:p w14:paraId="6B6493CC"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01970BB5" w14:textId="325C6F9A" w:rsidR="003F57FB" w:rsidRPr="00383AD8" w:rsidRDefault="003F57FB" w:rsidP="00383AD8">
                            <w:pPr>
                              <w:pStyle w:val="ListParagraph"/>
                              <w:numPr>
                                <w:ilvl w:val="0"/>
                                <w:numId w:val="16"/>
                              </w:numPr>
                              <w:spacing w:after="100" w:afterAutospacing="1" w:line="240" w:lineRule="auto"/>
                              <w:rPr>
                                <w:rFonts w:ascii="Gill Sans MT" w:hAnsi="Gill Sans MT"/>
                                <w:sz w:val="20"/>
                                <w:szCs w:val="20"/>
                                <w:lang w:val="es-PR"/>
                              </w:rPr>
                            </w:pPr>
                            <w:r>
                              <w:rPr>
                                <w:rFonts w:ascii="Gill Sans MT" w:hAnsi="Gill Sans MT"/>
                                <w:sz w:val="20"/>
                                <w:szCs w:val="20"/>
                                <w:lang w:val="es-PR"/>
                              </w:rPr>
                              <w:t>Población semi educada</w:t>
                            </w:r>
                          </w:p>
                          <w:p w14:paraId="1AA8BCE1" w14:textId="408BB785" w:rsidR="003F57FB" w:rsidRPr="00383AD8" w:rsidRDefault="003F57FB" w:rsidP="00383AD8">
                            <w:pPr>
                              <w:pStyle w:val="ListParagraph"/>
                              <w:numPr>
                                <w:ilvl w:val="0"/>
                                <w:numId w:val="16"/>
                              </w:numPr>
                              <w:spacing w:after="100" w:afterAutospacing="1" w:line="240" w:lineRule="auto"/>
                              <w:rPr>
                                <w:rFonts w:ascii="Gill Sans MT" w:hAnsi="Gill Sans MT"/>
                                <w:sz w:val="20"/>
                                <w:szCs w:val="20"/>
                                <w:lang w:val="es-PR"/>
                              </w:rPr>
                            </w:pPr>
                            <w:r>
                              <w:rPr>
                                <w:rFonts w:ascii="Gill Sans MT" w:hAnsi="Gill Sans MT"/>
                                <w:sz w:val="20"/>
                                <w:szCs w:val="20"/>
                                <w:lang w:val="es-PR"/>
                              </w:rPr>
                              <w:t>Fuente de energía intermitente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7F15071" id="Rectangle: Rounded Corners 7" o:spid="_x0000_s1038" style="width:215.3pt;height:30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" fillcolor="window" strokecolor="windowText" strokeweight="2pt">
                <v:textbox>
                  <w:txbxContent>
                    <w:p w14:paraId="55B5655A" w14:textId="5E1E4994" w:rsidR="003F57FB" w:rsidRDefault="003F57FB" w:rsidP="00383AD8">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3</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50"/>
                        <w:gridCol w:w="1308"/>
                      </w:tblGrid>
                      <w:tr w:rsidR="003F57FB" w:rsidRPr="00383AD8" w14:paraId="37B29C1B" w14:textId="77777777" w:rsidTr="00096891">
                        <w:trPr>
                          <w:trHeight w:val="1471"/>
                        </w:trPr>
                        <w:tc>
                          <w:tcPr>
                            <w:tcW w:w="2250" w:type="dxa"/>
                            <w:tcBorders>
                              <w:top w:val="nil"/>
                              <w:left w:val="nil"/>
                              <w:bottom w:val="single" w:sz="4" w:space="0" w:color="auto"/>
                              <w:right w:val="nil"/>
                            </w:tcBorders>
                            <w:vAlign w:val="center"/>
                            <w:hideMark/>
                          </w:tcPr>
                          <w:p w14:paraId="481A3954" w14:textId="12F117EA" w:rsidR="003F57FB" w:rsidRPr="00096891" w:rsidRDefault="003F57FB" w:rsidP="00383AD8">
                            <w:pPr>
                              <w:spacing w:after="100" w:afterAutospacing="1"/>
                              <w:rPr>
                                <w:rFonts w:ascii="Gill Sans MT" w:hAnsi="Gill Sans MT"/>
                                <w:sz w:val="24"/>
                                <w:szCs w:val="24"/>
                                <w:lang w:val="es-PR"/>
                              </w:rPr>
                            </w:pPr>
                            <w:r w:rsidRPr="00096891">
                              <w:rPr>
                                <w:rFonts w:ascii="Gill Sans MT" w:hAnsi="Gill Sans MT"/>
                                <w:sz w:val="24"/>
                                <w:szCs w:val="24"/>
                                <w:lang w:val="es-PR"/>
                              </w:rPr>
                              <w:t>Limpi</w:t>
                            </w:r>
                            <w:r>
                              <w:rPr>
                                <w:rFonts w:ascii="Gill Sans MT" w:hAnsi="Gill Sans MT"/>
                                <w:sz w:val="24"/>
                                <w:szCs w:val="24"/>
                                <w:lang w:val="es-PR"/>
                              </w:rPr>
                              <w:t xml:space="preserve">ar </w:t>
                            </w:r>
                            <w:r w:rsidRPr="00096891">
                              <w:rPr>
                                <w:rFonts w:ascii="Gill Sans MT" w:hAnsi="Gill Sans MT"/>
                                <w:sz w:val="24"/>
                                <w:szCs w:val="24"/>
                                <w:lang w:val="es-PR"/>
                              </w:rPr>
                              <w:t>el agua para i</w:t>
                            </w:r>
                            <w:r>
                              <w:rPr>
                                <w:rFonts w:ascii="Gill Sans MT" w:hAnsi="Gill Sans MT"/>
                                <w:sz w:val="24"/>
                                <w:szCs w:val="24"/>
                                <w:lang w:val="es-PR"/>
                              </w:rPr>
                              <w:t>rrigación en países semi desarrollados</w:t>
                            </w:r>
                          </w:p>
                        </w:tc>
                        <w:tc>
                          <w:tcPr>
                            <w:tcW w:w="1308" w:type="dxa"/>
                            <w:tcBorders>
                              <w:top w:val="nil"/>
                              <w:left w:val="nil"/>
                              <w:bottom w:val="single" w:sz="4" w:space="0" w:color="auto"/>
                              <w:right w:val="nil"/>
                            </w:tcBorders>
                            <w:vAlign w:val="center"/>
                            <w:hideMark/>
                          </w:tcPr>
                          <w:p w14:paraId="31161865" w14:textId="3440CD94" w:rsidR="003F57FB" w:rsidRPr="00383AD8" w:rsidRDefault="003F57FB" w:rsidP="00383AD8">
                            <w:pPr>
                              <w:spacing w:after="100" w:afterAutospacing="1"/>
                              <w:rPr>
                                <w:rFonts w:ascii="Gill Sans MT" w:hAnsi="Gill Sans MT"/>
                                <w:sz w:val="20"/>
                                <w:szCs w:val="20"/>
                                <w:lang w:val="es-PR"/>
                              </w:rPr>
                            </w:pPr>
                            <w:r w:rsidRPr="00383AD8">
                              <w:rPr>
                                <w:noProof/>
                                <w:sz w:val="20"/>
                                <w:szCs w:val="20"/>
                                <w:lang w:val="es-PR" w:eastAsia="es-PR"/>
                              </w:rPr>
                              <w:drawing>
                                <wp:inline distT="0" distB="0" distL="0" distR="0" wp14:anchorId="0FA7CA48" wp14:editId="08F82F72">
                                  <wp:extent cx="685800" cy="762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85800" cy="762000"/>
                                          </a:xfrm>
                                          <a:prstGeom prst="rect">
                                            <a:avLst/>
                                          </a:prstGeom>
                                          <a:noFill/>
                                          <a:ln>
                                            <a:noFill/>
                                          </a:ln>
                                        </pic:spPr>
                                      </pic:pic>
                                    </a:graphicData>
                                  </a:graphic>
                                </wp:inline>
                              </w:drawing>
                            </w:r>
                          </w:p>
                        </w:tc>
                      </w:tr>
                    </w:tbl>
                    <w:p w14:paraId="54B01DED" w14:textId="77777777" w:rsidR="003F57FB" w:rsidRPr="00C32587" w:rsidRDefault="003F57FB" w:rsidP="00383AD8">
                      <w:pPr>
                        <w:spacing w:after="0" w:line="240" w:lineRule="auto"/>
                        <w:rPr>
                          <w:rFonts w:ascii="Gill Sans MT" w:hAnsi="Gill Sans MT"/>
                          <w:b/>
                          <w:sz w:val="14"/>
                          <w:szCs w:val="14"/>
                        </w:rPr>
                      </w:pPr>
                    </w:p>
                    <w:p w14:paraId="0378EE49" w14:textId="77777777" w:rsidR="003F57FB" w:rsidRPr="00C32587" w:rsidRDefault="003F57FB" w:rsidP="00383AD8">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1"/>
                        <w:gridCol w:w="1181"/>
                        <w:gridCol w:w="1116"/>
                      </w:tblGrid>
                      <w:tr w:rsidR="003F57FB" w:rsidRPr="00383AD8" w14:paraId="349D8328" w14:textId="77777777" w:rsidTr="00383AD8">
                        <w:tc>
                          <w:tcPr>
                            <w:tcW w:w="1261" w:type="dxa"/>
                            <w:tcBorders>
                              <w:top w:val="nil"/>
                              <w:left w:val="nil"/>
                              <w:bottom w:val="nil"/>
                              <w:right w:val="nil"/>
                            </w:tcBorders>
                            <w:vAlign w:val="center"/>
                            <w:hideMark/>
                          </w:tcPr>
                          <w:p w14:paraId="6C39DB4C" w14:textId="705D368C" w:rsidR="003F57FB" w:rsidRPr="00383AD8" w:rsidRDefault="003F57FB" w:rsidP="00383AD8">
                            <w:pPr>
                              <w:spacing w:after="100" w:afterAutospacing="1"/>
                              <w:rPr>
                                <w:rFonts w:ascii="Gill Sans MT" w:hAnsi="Gill Sans MT"/>
                                <w:sz w:val="20"/>
                                <w:szCs w:val="20"/>
                                <w:lang w:val="es-PR"/>
                              </w:rPr>
                            </w:pPr>
                            <w:r w:rsidRPr="00383AD8">
                              <w:rPr>
                                <w:noProof/>
                                <w:sz w:val="20"/>
                                <w:szCs w:val="20"/>
                                <w:lang w:val="es-PR" w:eastAsia="es-PR"/>
                              </w:rPr>
                              <w:drawing>
                                <wp:inline distT="0" distB="0" distL="0" distR="0" wp14:anchorId="3307EDB8" wp14:editId="2757DA44">
                                  <wp:extent cx="476250" cy="4762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tc>
                        <w:tc>
                          <w:tcPr>
                            <w:tcW w:w="1181" w:type="dxa"/>
                            <w:tcBorders>
                              <w:top w:val="nil"/>
                              <w:left w:val="nil"/>
                              <w:bottom w:val="nil"/>
                              <w:right w:val="nil"/>
                            </w:tcBorders>
                            <w:vAlign w:val="center"/>
                            <w:hideMark/>
                          </w:tcPr>
                          <w:p w14:paraId="029EE029" w14:textId="12DB3872" w:rsidR="003F57FB" w:rsidRPr="00383AD8" w:rsidRDefault="003F57FB" w:rsidP="00383AD8">
                            <w:pPr>
                              <w:spacing w:after="100" w:afterAutospacing="1"/>
                              <w:rPr>
                                <w:rFonts w:ascii="Gill Sans MT" w:hAnsi="Gill Sans MT"/>
                                <w:sz w:val="20"/>
                                <w:szCs w:val="20"/>
                                <w:lang w:val="es-PR"/>
                              </w:rPr>
                            </w:pPr>
                            <w:r w:rsidRPr="00383AD8">
                              <w:rPr>
                                <w:noProof/>
                                <w:sz w:val="20"/>
                                <w:szCs w:val="20"/>
                                <w:lang w:val="es-PR" w:eastAsia="es-PR"/>
                              </w:rPr>
                              <w:drawing>
                                <wp:inline distT="0" distB="0" distL="0" distR="0" wp14:anchorId="52378336" wp14:editId="5DBC10BE">
                                  <wp:extent cx="361950" cy="6381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1950" cy="638175"/>
                                          </a:xfrm>
                                          <a:prstGeom prst="rect">
                                            <a:avLst/>
                                          </a:prstGeom>
                                          <a:noFill/>
                                          <a:ln>
                                            <a:noFill/>
                                          </a:ln>
                                        </pic:spPr>
                                      </pic:pic>
                                    </a:graphicData>
                                  </a:graphic>
                                </wp:inline>
                              </w:drawing>
                            </w:r>
                            <w:r w:rsidRPr="00383AD8">
                              <w:rPr>
                                <w:rFonts w:ascii="Gill Sans MT" w:hAnsi="Gill Sans MT"/>
                                <w:lang w:val="es-PR"/>
                              </w:rPr>
                              <w:t xml:space="preserve"> </w:t>
                            </w:r>
                          </w:p>
                        </w:tc>
                        <w:tc>
                          <w:tcPr>
                            <w:tcW w:w="1116" w:type="dxa"/>
                            <w:tcBorders>
                              <w:top w:val="nil"/>
                              <w:left w:val="nil"/>
                              <w:bottom w:val="nil"/>
                              <w:right w:val="nil"/>
                            </w:tcBorders>
                            <w:hideMark/>
                          </w:tcPr>
                          <w:p w14:paraId="240A2797" w14:textId="5FD22F9C" w:rsidR="003F57FB" w:rsidRPr="00383AD8" w:rsidRDefault="003F57FB" w:rsidP="00383AD8">
                            <w:pPr>
                              <w:spacing w:after="100" w:afterAutospacing="1"/>
                              <w:rPr>
                                <w:rFonts w:ascii="Gill Sans MT" w:hAnsi="Gill Sans MT"/>
                                <w:lang w:val="es-PR"/>
                              </w:rPr>
                            </w:pPr>
                            <w:r w:rsidRPr="00383AD8">
                              <w:rPr>
                                <w:noProof/>
                                <w:sz w:val="20"/>
                                <w:szCs w:val="20"/>
                                <w:lang w:val="es-PR" w:eastAsia="es-PR"/>
                              </w:rPr>
                              <w:drawing>
                                <wp:inline distT="0" distB="0" distL="0" distR="0" wp14:anchorId="36B18084" wp14:editId="686E0567">
                                  <wp:extent cx="561975" cy="6953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1975" cy="695325"/>
                                          </a:xfrm>
                                          <a:prstGeom prst="rect">
                                            <a:avLst/>
                                          </a:prstGeom>
                                          <a:noFill/>
                                          <a:ln>
                                            <a:noFill/>
                                          </a:ln>
                                        </pic:spPr>
                                      </pic:pic>
                                    </a:graphicData>
                                  </a:graphic>
                                </wp:inline>
                              </w:drawing>
                            </w:r>
                          </w:p>
                        </w:tc>
                      </w:tr>
                      <w:tr w:rsidR="003F57FB" w:rsidRPr="00383AD8" w14:paraId="46D38C29" w14:textId="77777777" w:rsidTr="00383AD8">
                        <w:tc>
                          <w:tcPr>
                            <w:tcW w:w="1261" w:type="dxa"/>
                            <w:tcBorders>
                              <w:top w:val="nil"/>
                              <w:left w:val="nil"/>
                              <w:bottom w:val="single" w:sz="4" w:space="0" w:color="auto"/>
                              <w:right w:val="nil"/>
                            </w:tcBorders>
                            <w:vAlign w:val="center"/>
                            <w:hideMark/>
                          </w:tcPr>
                          <w:p w14:paraId="19BD61F6" w14:textId="1FABBF3B" w:rsidR="003F57FB" w:rsidRPr="00383AD8" w:rsidRDefault="003F57FB" w:rsidP="00383AD8">
                            <w:pPr>
                              <w:spacing w:after="100" w:afterAutospacing="1"/>
                              <w:rPr>
                                <w:rFonts w:ascii="Gill Sans MT" w:hAnsi="Gill Sans MT"/>
                                <w:sz w:val="20"/>
                                <w:szCs w:val="20"/>
                                <w:lang w:val="es-PR"/>
                              </w:rPr>
                            </w:pPr>
                            <w:r w:rsidRPr="00383AD8">
                              <w:rPr>
                                <w:rFonts w:ascii="Gill Sans MT" w:hAnsi="Gill Sans MT"/>
                                <w:sz w:val="20"/>
                                <w:szCs w:val="20"/>
                                <w:lang w:val="es-PR"/>
                              </w:rPr>
                              <w:t>Cadmi</w:t>
                            </w:r>
                            <w:r>
                              <w:rPr>
                                <w:rFonts w:ascii="Gill Sans MT" w:hAnsi="Gill Sans MT"/>
                                <w:sz w:val="20"/>
                                <w:szCs w:val="20"/>
                                <w:lang w:val="es-PR"/>
                              </w:rPr>
                              <w:t>o</w:t>
                            </w:r>
                          </w:p>
                        </w:tc>
                        <w:tc>
                          <w:tcPr>
                            <w:tcW w:w="1181" w:type="dxa"/>
                            <w:tcBorders>
                              <w:top w:val="nil"/>
                              <w:left w:val="nil"/>
                              <w:bottom w:val="single" w:sz="4" w:space="0" w:color="auto"/>
                              <w:right w:val="nil"/>
                            </w:tcBorders>
                            <w:vAlign w:val="center"/>
                            <w:hideMark/>
                          </w:tcPr>
                          <w:p w14:paraId="1163D856" w14:textId="13AE13BA" w:rsidR="003F57FB" w:rsidRPr="00383AD8" w:rsidRDefault="003F57FB" w:rsidP="00383AD8">
                            <w:pPr>
                              <w:spacing w:after="100" w:afterAutospacing="1"/>
                              <w:rPr>
                                <w:rFonts w:ascii="Gill Sans MT" w:hAnsi="Gill Sans MT"/>
                                <w:sz w:val="20"/>
                                <w:szCs w:val="20"/>
                                <w:lang w:val="es-PR"/>
                              </w:rPr>
                            </w:pPr>
                            <w:r>
                              <w:rPr>
                                <w:rFonts w:ascii="Gill Sans MT" w:hAnsi="Gill Sans MT"/>
                                <w:sz w:val="20"/>
                                <w:szCs w:val="20"/>
                                <w:lang w:val="es-PR"/>
                              </w:rPr>
                              <w:t>Plomo</w:t>
                            </w:r>
                          </w:p>
                        </w:tc>
                        <w:tc>
                          <w:tcPr>
                            <w:tcW w:w="1116" w:type="dxa"/>
                            <w:tcBorders>
                              <w:top w:val="nil"/>
                              <w:left w:val="nil"/>
                              <w:bottom w:val="single" w:sz="4" w:space="0" w:color="auto"/>
                              <w:right w:val="nil"/>
                            </w:tcBorders>
                            <w:hideMark/>
                          </w:tcPr>
                          <w:p w14:paraId="3E6F1709" w14:textId="7728F76B" w:rsidR="003F57FB" w:rsidRPr="00383AD8" w:rsidRDefault="003F57FB" w:rsidP="00383AD8">
                            <w:pPr>
                              <w:spacing w:after="100" w:afterAutospacing="1"/>
                              <w:rPr>
                                <w:rFonts w:ascii="Gill Sans MT" w:hAnsi="Gill Sans MT"/>
                                <w:sz w:val="20"/>
                                <w:szCs w:val="20"/>
                                <w:lang w:val="es-PR"/>
                              </w:rPr>
                            </w:pPr>
                            <w:r w:rsidRPr="00383AD8">
                              <w:rPr>
                                <w:rFonts w:ascii="Gill Sans MT" w:hAnsi="Gill Sans MT"/>
                                <w:sz w:val="20"/>
                                <w:szCs w:val="20"/>
                                <w:lang w:val="es-PR"/>
                              </w:rPr>
                              <w:t>Pesticid</w:t>
                            </w:r>
                            <w:r>
                              <w:rPr>
                                <w:rFonts w:ascii="Gill Sans MT" w:hAnsi="Gill Sans MT"/>
                                <w:sz w:val="20"/>
                                <w:szCs w:val="20"/>
                                <w:lang w:val="es-PR"/>
                              </w:rPr>
                              <w:t>as</w:t>
                            </w:r>
                          </w:p>
                        </w:tc>
                      </w:tr>
                    </w:tbl>
                    <w:p w14:paraId="6123F01F"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3ABFCE92" w14:textId="77777777" w:rsidR="003F57FB" w:rsidRPr="00383AD8" w:rsidRDefault="003F57FB" w:rsidP="00383AD8">
                      <w:pPr>
                        <w:spacing w:after="0" w:line="240" w:lineRule="auto"/>
                        <w:ind w:left="360"/>
                        <w:jc w:val="center"/>
                        <w:rPr>
                          <w:rFonts w:ascii="Gill Sans MT" w:hAnsi="Gill Sans MT"/>
                          <w:b/>
                          <w:sz w:val="20"/>
                          <w:szCs w:val="20"/>
                          <w:lang w:val="es-PR"/>
                        </w:rPr>
                      </w:pPr>
                      <w:r w:rsidRPr="00383AD8">
                        <w:rPr>
                          <w:rFonts w:ascii="Gill Sans MT" w:hAnsi="Gill Sans MT"/>
                          <w:b/>
                          <w:sz w:val="20"/>
                          <w:szCs w:val="20"/>
                          <w:lang w:val="es-PR"/>
                        </w:rPr>
                        <w:t>¿Qué otros factores necesitas considerar?</w:t>
                      </w:r>
                    </w:p>
                    <w:p w14:paraId="6B6493CC"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01970BB5" w14:textId="325C6F9A" w:rsidR="003F57FB" w:rsidRPr="00383AD8" w:rsidRDefault="003F57FB" w:rsidP="00383AD8">
                      <w:pPr>
                        <w:pStyle w:val="ListParagraph"/>
                        <w:numPr>
                          <w:ilvl w:val="0"/>
                          <w:numId w:val="16"/>
                        </w:numPr>
                        <w:spacing w:after="100" w:afterAutospacing="1" w:line="240" w:lineRule="auto"/>
                        <w:rPr>
                          <w:rFonts w:ascii="Gill Sans MT" w:hAnsi="Gill Sans MT"/>
                          <w:sz w:val="20"/>
                          <w:szCs w:val="20"/>
                          <w:lang w:val="es-PR"/>
                        </w:rPr>
                      </w:pPr>
                      <w:r>
                        <w:rPr>
                          <w:rFonts w:ascii="Gill Sans MT" w:hAnsi="Gill Sans MT"/>
                          <w:sz w:val="20"/>
                          <w:szCs w:val="20"/>
                          <w:lang w:val="es-PR"/>
                        </w:rPr>
                        <w:t>Población semi educada</w:t>
                      </w:r>
                    </w:p>
                    <w:p w14:paraId="1AA8BCE1" w14:textId="408BB785" w:rsidR="003F57FB" w:rsidRPr="00383AD8" w:rsidRDefault="003F57FB" w:rsidP="00383AD8">
                      <w:pPr>
                        <w:pStyle w:val="ListParagraph"/>
                        <w:numPr>
                          <w:ilvl w:val="0"/>
                          <w:numId w:val="16"/>
                        </w:numPr>
                        <w:spacing w:after="100" w:afterAutospacing="1" w:line="240" w:lineRule="auto"/>
                        <w:rPr>
                          <w:rFonts w:ascii="Gill Sans MT" w:hAnsi="Gill Sans MT"/>
                          <w:sz w:val="20"/>
                          <w:szCs w:val="20"/>
                          <w:lang w:val="es-PR"/>
                        </w:rPr>
                      </w:pPr>
                      <w:r>
                        <w:rPr>
                          <w:rFonts w:ascii="Gill Sans MT" w:hAnsi="Gill Sans MT"/>
                          <w:sz w:val="20"/>
                          <w:szCs w:val="20"/>
                          <w:lang w:val="es-PR"/>
                        </w:rPr>
                        <w:t>Fuente de energía intermitente</w:t>
                      </w:r>
                    </w:p>
                  </w:txbxContent>
                </v:textbox>
                <w10:anchorlock/>
              </v:roundrect>
            </w:pict>
          </mc:Fallback>
        </mc:AlternateContent>
      </w:r>
      <w:r>
        <w:rPr>
          <w:rFonts w:ascii="Cambria" w:hAnsi="Cambria" w:cs="Arial"/>
          <w:b/>
          <w:bCs/>
          <w:sz w:val="24"/>
          <w:szCs w:val="24"/>
          <w:lang w:val="es-PR"/>
        </w:rPr>
        <w:t xml:space="preserve">        </w:t>
      </w:r>
      <w:r>
        <w:rPr>
          <w:rFonts w:ascii="Times New Roman" w:hAnsi="Times New Roman" w:cs="Times New Roman"/>
          <w:noProof/>
          <w:sz w:val="24"/>
          <w:szCs w:val="24"/>
          <w:lang w:val="es-PR" w:eastAsia="es-PR"/>
        </w:rPr>
        <mc:AlternateContent>
          <mc:Choice Requires="wps">
            <w:drawing>
              <wp:inline distT="0" distB="0" distL="0" distR="0" wp14:anchorId="6B286F44" wp14:editId="69BD9E36">
                <wp:extent cx="2734594" cy="3879209"/>
                <wp:effectExtent l="0" t="0" r="27940" b="26670"/>
                <wp:docPr id="29" name="Rectangle: Rounded Corners 29"/>
                <wp:cNvGraphicFramePr/>
                <a:graphic xmlns:a="http://schemas.openxmlformats.org/drawingml/2006/main">
                  <a:graphicData uri="http://schemas.microsoft.com/office/word/2010/wordprocessingShape">
                    <wps:wsp>
                      <wps:cNvSpPr/>
                      <wps:spPr>
                        <a:xfrm>
                          <a:off x="0" y="0"/>
                          <a:ext cx="2734594" cy="3879209"/>
                        </a:xfrm>
                        <a:prstGeom prst="roundRect">
                          <a:avLst/>
                        </a:prstGeom>
                        <a:solidFill>
                          <a:srgbClr val="FFFFFF"/>
                        </a:solidFill>
                        <a:ln w="25400" cap="flat" cmpd="sng" algn="ctr">
                          <a:solidFill>
                            <a:srgbClr val="000000"/>
                          </a:solidFill>
                          <a:prstDash val="solid"/>
                        </a:ln>
                        <a:effectLst/>
                      </wps:spPr>
                      <wps:txbx>
                        <w:txbxContent>
                          <w:p w14:paraId="2A142A15" w14:textId="77777777" w:rsidR="003F57FB" w:rsidRPr="00F42A13" w:rsidRDefault="003F57FB" w:rsidP="00383AD8">
                            <w:pPr>
                              <w:spacing w:after="0" w:line="240" w:lineRule="auto"/>
                              <w:jc w:val="center"/>
                              <w:rPr>
                                <w:rFonts w:ascii="Gill Sans MT" w:hAnsi="Gill Sans MT"/>
                                <w:b/>
                                <w:sz w:val="4"/>
                                <w:szCs w:val="4"/>
                                <w:lang w:val="es-PR"/>
                              </w:rPr>
                            </w:pPr>
                          </w:p>
                          <w:p w14:paraId="54785121" w14:textId="491C87DB" w:rsidR="003F57FB" w:rsidRDefault="003F57FB" w:rsidP="00383AD8">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4</w:t>
                            </w:r>
                          </w:p>
                          <w:p w14:paraId="0FA4053E" w14:textId="77777777" w:rsidR="003F57FB" w:rsidRPr="00096891" w:rsidRDefault="003F57FB" w:rsidP="00383AD8">
                            <w:pPr>
                              <w:spacing w:after="0" w:line="240" w:lineRule="auto"/>
                              <w:jc w:val="center"/>
                              <w:rPr>
                                <w:rFonts w:ascii="Gill Sans MT" w:hAnsi="Gill Sans MT"/>
                                <w:bCs/>
                                <w:sz w:val="16"/>
                                <w:szCs w:val="16"/>
                                <w:lang w:val="es-PR"/>
                              </w:rPr>
                            </w:pP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00"/>
                              <w:gridCol w:w="715"/>
                            </w:tblGrid>
                            <w:tr w:rsidR="003F57FB" w:rsidRPr="00383AD8" w14:paraId="2F161B34" w14:textId="77777777" w:rsidTr="00096891">
                              <w:trPr>
                                <w:trHeight w:val="1167"/>
                              </w:trPr>
                              <w:tc>
                                <w:tcPr>
                                  <w:tcW w:w="2700" w:type="dxa"/>
                                  <w:tcBorders>
                                    <w:top w:val="nil"/>
                                    <w:left w:val="nil"/>
                                    <w:bottom w:val="single" w:sz="4" w:space="0" w:color="auto"/>
                                    <w:right w:val="nil"/>
                                  </w:tcBorders>
                                  <w:vAlign w:val="center"/>
                                  <w:hideMark/>
                                </w:tcPr>
                                <w:p w14:paraId="592126B2" w14:textId="0AEC6D19" w:rsidR="003F57FB" w:rsidRPr="00096891" w:rsidRDefault="003F57FB" w:rsidP="00383AD8">
                                  <w:pPr>
                                    <w:rPr>
                                      <w:rFonts w:ascii="Gill Sans MT" w:hAnsi="Gill Sans MT"/>
                                      <w:sz w:val="24"/>
                                      <w:szCs w:val="24"/>
                                      <w:lang w:val="es-PR"/>
                                    </w:rPr>
                                  </w:pPr>
                                  <w:r w:rsidRPr="00096891">
                                    <w:rPr>
                                      <w:rFonts w:ascii="Gill Sans MT" w:hAnsi="Gill Sans MT"/>
                                      <w:sz w:val="24"/>
                                      <w:szCs w:val="24"/>
                                      <w:lang w:val="es-PR"/>
                                    </w:rPr>
                                    <w:t>Limpi</w:t>
                                  </w:r>
                                  <w:r>
                                    <w:rPr>
                                      <w:rFonts w:ascii="Gill Sans MT" w:hAnsi="Gill Sans MT"/>
                                      <w:sz w:val="24"/>
                                      <w:szCs w:val="24"/>
                                      <w:lang w:val="es-PR"/>
                                    </w:rPr>
                                    <w:t>ar</w:t>
                                  </w:r>
                                  <w:r w:rsidRPr="00096891">
                                    <w:rPr>
                                      <w:rFonts w:ascii="Gill Sans MT" w:hAnsi="Gill Sans MT"/>
                                      <w:sz w:val="24"/>
                                      <w:szCs w:val="24"/>
                                      <w:lang w:val="es-PR"/>
                                    </w:rPr>
                                    <w:t xml:space="preserve"> el agua para u</w:t>
                                  </w:r>
                                  <w:r>
                                    <w:rPr>
                                      <w:rFonts w:ascii="Gill Sans MT" w:hAnsi="Gill Sans MT"/>
                                      <w:sz w:val="24"/>
                                      <w:szCs w:val="24"/>
                                      <w:lang w:val="es-PR"/>
                                    </w:rPr>
                                    <w:t>so industrial en bebidas carbonatadas</w:t>
                                  </w:r>
                                </w:p>
                                <w:p w14:paraId="24CD6A84" w14:textId="77777777" w:rsidR="003F57FB" w:rsidRPr="00096891" w:rsidRDefault="003F57FB" w:rsidP="00383AD8">
                                  <w:pPr>
                                    <w:rPr>
                                      <w:rFonts w:ascii="Gill Sans MT" w:hAnsi="Gill Sans MT"/>
                                      <w:sz w:val="28"/>
                                      <w:szCs w:val="28"/>
                                      <w:lang w:val="es-PR"/>
                                    </w:rPr>
                                  </w:pPr>
                                </w:p>
                                <w:p w14:paraId="6E2E6EAB" w14:textId="77777777" w:rsidR="003F57FB" w:rsidRPr="00096891" w:rsidRDefault="003F57FB" w:rsidP="00383AD8">
                                  <w:pPr>
                                    <w:rPr>
                                      <w:rFonts w:ascii="Gill Sans MT" w:hAnsi="Gill Sans MT"/>
                                      <w:sz w:val="8"/>
                                      <w:szCs w:val="8"/>
                                      <w:lang w:val="es-PR"/>
                                    </w:rPr>
                                  </w:pPr>
                                </w:p>
                                <w:p w14:paraId="4B8FBF3E" w14:textId="777C1494" w:rsidR="003F57FB" w:rsidRPr="00096891" w:rsidRDefault="003F57FB" w:rsidP="00383AD8">
                                  <w:pPr>
                                    <w:rPr>
                                      <w:rFonts w:ascii="Gill Sans MT" w:hAnsi="Gill Sans MT"/>
                                      <w:sz w:val="24"/>
                                      <w:szCs w:val="24"/>
                                      <w:lang w:val="es-PR"/>
                                    </w:rPr>
                                  </w:pPr>
                                </w:p>
                              </w:tc>
                              <w:tc>
                                <w:tcPr>
                                  <w:tcW w:w="715" w:type="dxa"/>
                                  <w:tcBorders>
                                    <w:top w:val="nil"/>
                                    <w:left w:val="nil"/>
                                    <w:bottom w:val="single" w:sz="4" w:space="0" w:color="auto"/>
                                    <w:right w:val="nil"/>
                                  </w:tcBorders>
                                  <w:vAlign w:val="center"/>
                                  <w:hideMark/>
                                </w:tcPr>
                                <w:p w14:paraId="7CC8E46A" w14:textId="77777777" w:rsidR="003F57FB" w:rsidRDefault="003F57FB" w:rsidP="00383AD8">
                                  <w:pPr>
                                    <w:rPr>
                                      <w:rFonts w:ascii="Gill Sans MT" w:hAnsi="Gill Sans MT"/>
                                      <w:sz w:val="24"/>
                                      <w:szCs w:val="24"/>
                                      <w:lang w:val="es-PR"/>
                                    </w:rPr>
                                  </w:pPr>
                                  <w:r w:rsidRPr="00383AD8">
                                    <w:rPr>
                                      <w:noProof/>
                                      <w:sz w:val="20"/>
                                      <w:szCs w:val="20"/>
                                      <w:lang w:val="es-PR" w:eastAsia="es-PR"/>
                                    </w:rPr>
                                    <w:drawing>
                                      <wp:inline distT="0" distB="0" distL="0" distR="0" wp14:anchorId="09417B5E" wp14:editId="4B7B0225">
                                        <wp:extent cx="295275" cy="7715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flipH="1">
                                                  <a:off x="0" y="0"/>
                                                  <a:ext cx="295275" cy="771525"/>
                                                </a:xfrm>
                                                <a:prstGeom prst="rect">
                                                  <a:avLst/>
                                                </a:prstGeom>
                                                <a:noFill/>
                                                <a:ln>
                                                  <a:noFill/>
                                                </a:ln>
                                              </pic:spPr>
                                            </pic:pic>
                                          </a:graphicData>
                                        </a:graphic>
                                      </wp:inline>
                                    </w:drawing>
                                  </w:r>
                                </w:p>
                                <w:p w14:paraId="64A87ED2" w14:textId="3885B6F7" w:rsidR="003F57FB" w:rsidRPr="00383AD8" w:rsidRDefault="003F57FB" w:rsidP="00383AD8">
                                  <w:pPr>
                                    <w:rPr>
                                      <w:rFonts w:ascii="Gill Sans MT" w:hAnsi="Gill Sans MT"/>
                                      <w:sz w:val="24"/>
                                      <w:szCs w:val="24"/>
                                      <w:lang w:val="es-PR"/>
                                    </w:rPr>
                                  </w:pPr>
                                </w:p>
                              </w:tc>
                            </w:tr>
                          </w:tbl>
                          <w:p w14:paraId="09B810E6" w14:textId="77777777" w:rsidR="003F57FB" w:rsidRPr="00C32587" w:rsidRDefault="003F57FB" w:rsidP="00383AD8">
                            <w:pPr>
                              <w:spacing w:after="0" w:line="240" w:lineRule="auto"/>
                              <w:rPr>
                                <w:rFonts w:ascii="Gill Sans MT" w:hAnsi="Gill Sans MT"/>
                                <w:b/>
                                <w:sz w:val="14"/>
                                <w:szCs w:val="14"/>
                              </w:rPr>
                            </w:pPr>
                          </w:p>
                          <w:p w14:paraId="756CEE97" w14:textId="77777777" w:rsidR="003F57FB" w:rsidRPr="00C32587" w:rsidRDefault="003F57FB" w:rsidP="00383AD8">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2"/>
                              <w:gridCol w:w="1986"/>
                            </w:tblGrid>
                            <w:tr w:rsidR="003F57FB" w:rsidRPr="00383AD8" w14:paraId="317B8696" w14:textId="77777777" w:rsidTr="00383AD8">
                              <w:tc>
                                <w:tcPr>
                                  <w:tcW w:w="1572" w:type="dxa"/>
                                  <w:tcBorders>
                                    <w:top w:val="nil"/>
                                    <w:left w:val="nil"/>
                                    <w:bottom w:val="nil"/>
                                    <w:right w:val="nil"/>
                                  </w:tcBorders>
                                  <w:vAlign w:val="center"/>
                                  <w:hideMark/>
                                </w:tcPr>
                                <w:p w14:paraId="6CE3D14C" w14:textId="3563BDC9" w:rsidR="003F57FB" w:rsidRPr="00383AD8" w:rsidRDefault="003F57FB" w:rsidP="00383AD8">
                                  <w:pPr>
                                    <w:rPr>
                                      <w:rFonts w:ascii="Gill Sans MT" w:hAnsi="Gill Sans MT"/>
                                      <w:sz w:val="20"/>
                                      <w:szCs w:val="20"/>
                                      <w:lang w:val="es-PR"/>
                                    </w:rPr>
                                  </w:pPr>
                                  <w:r w:rsidRPr="00383AD8">
                                    <w:rPr>
                                      <w:noProof/>
                                      <w:sz w:val="20"/>
                                      <w:szCs w:val="20"/>
                                      <w:lang w:val="es-PR" w:eastAsia="es-PR"/>
                                    </w:rPr>
                                    <w:drawing>
                                      <wp:inline distT="0" distB="0" distL="0" distR="0" wp14:anchorId="30267BC6" wp14:editId="493FF340">
                                        <wp:extent cx="476250" cy="476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tc>
                              <w:tc>
                                <w:tcPr>
                                  <w:tcW w:w="1986" w:type="dxa"/>
                                  <w:tcBorders>
                                    <w:top w:val="nil"/>
                                    <w:left w:val="nil"/>
                                    <w:bottom w:val="nil"/>
                                    <w:right w:val="nil"/>
                                  </w:tcBorders>
                                  <w:vAlign w:val="center"/>
                                  <w:hideMark/>
                                </w:tcPr>
                                <w:p w14:paraId="7AE154B4" w14:textId="1155CB38" w:rsidR="003F57FB" w:rsidRPr="00383AD8" w:rsidRDefault="003F57FB" w:rsidP="00383AD8">
                                  <w:pPr>
                                    <w:rPr>
                                      <w:rFonts w:ascii="Gill Sans MT" w:hAnsi="Gill Sans MT"/>
                                      <w:sz w:val="20"/>
                                      <w:szCs w:val="20"/>
                                      <w:lang w:val="es-PR"/>
                                    </w:rPr>
                                  </w:pPr>
                                  <w:r w:rsidRPr="00383AD8">
                                    <w:rPr>
                                      <w:noProof/>
                                      <w:sz w:val="20"/>
                                      <w:szCs w:val="20"/>
                                      <w:lang w:val="es-PR" w:eastAsia="es-PR"/>
                                    </w:rPr>
                                    <w:drawing>
                                      <wp:inline distT="0" distB="0" distL="0" distR="0" wp14:anchorId="4F671E5D" wp14:editId="3A0073E1">
                                        <wp:extent cx="871634" cy="72390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05660" cy="752159"/>
                                                </a:xfrm>
                                                <a:prstGeom prst="rect">
                                                  <a:avLst/>
                                                </a:prstGeom>
                                                <a:noFill/>
                                                <a:ln>
                                                  <a:noFill/>
                                                </a:ln>
                                              </pic:spPr>
                                            </pic:pic>
                                          </a:graphicData>
                                        </a:graphic>
                                      </wp:inline>
                                    </w:drawing>
                                  </w:r>
                                </w:p>
                              </w:tc>
                            </w:tr>
                            <w:tr w:rsidR="003F57FB" w:rsidRPr="00383AD8" w14:paraId="660971F0" w14:textId="77777777" w:rsidTr="00383AD8">
                              <w:tc>
                                <w:tcPr>
                                  <w:tcW w:w="1572" w:type="dxa"/>
                                  <w:tcBorders>
                                    <w:top w:val="nil"/>
                                    <w:left w:val="nil"/>
                                    <w:bottom w:val="single" w:sz="4" w:space="0" w:color="auto"/>
                                    <w:right w:val="nil"/>
                                  </w:tcBorders>
                                  <w:vAlign w:val="center"/>
                                  <w:hideMark/>
                                </w:tcPr>
                                <w:p w14:paraId="6AE6F272" w14:textId="62E0E2B9" w:rsidR="003F57FB" w:rsidRPr="00383AD8" w:rsidRDefault="003F57FB" w:rsidP="00383AD8">
                                  <w:pPr>
                                    <w:rPr>
                                      <w:rFonts w:ascii="Gill Sans MT" w:hAnsi="Gill Sans MT"/>
                                      <w:sz w:val="20"/>
                                      <w:szCs w:val="20"/>
                                      <w:lang w:val="es-PR"/>
                                    </w:rPr>
                                  </w:pPr>
                                  <w:r w:rsidRPr="00383AD8">
                                    <w:rPr>
                                      <w:rFonts w:ascii="Gill Sans MT" w:hAnsi="Gill Sans MT"/>
                                      <w:sz w:val="20"/>
                                      <w:szCs w:val="20"/>
                                      <w:lang w:val="es-PR"/>
                                    </w:rPr>
                                    <w:t>Cadmi</w:t>
                                  </w:r>
                                  <w:r>
                                    <w:rPr>
                                      <w:rFonts w:ascii="Gill Sans MT" w:hAnsi="Gill Sans MT"/>
                                      <w:sz w:val="20"/>
                                      <w:szCs w:val="20"/>
                                      <w:lang w:val="es-PR"/>
                                    </w:rPr>
                                    <w:t>o</w:t>
                                  </w:r>
                                </w:p>
                              </w:tc>
                              <w:tc>
                                <w:tcPr>
                                  <w:tcW w:w="1986" w:type="dxa"/>
                                  <w:tcBorders>
                                    <w:top w:val="nil"/>
                                    <w:left w:val="nil"/>
                                    <w:bottom w:val="single" w:sz="4" w:space="0" w:color="auto"/>
                                    <w:right w:val="nil"/>
                                  </w:tcBorders>
                                  <w:vAlign w:val="center"/>
                                  <w:hideMark/>
                                </w:tcPr>
                                <w:p w14:paraId="38EFE3F8" w14:textId="05AC6621" w:rsidR="003F57FB" w:rsidRPr="00383AD8" w:rsidRDefault="003F57FB" w:rsidP="00383AD8">
                                  <w:pPr>
                                    <w:rPr>
                                      <w:rFonts w:ascii="Gill Sans MT" w:hAnsi="Gill Sans MT"/>
                                      <w:sz w:val="20"/>
                                      <w:szCs w:val="20"/>
                                      <w:lang w:val="es-PR"/>
                                    </w:rPr>
                                  </w:pPr>
                                  <w:r w:rsidRPr="00383AD8">
                                    <w:rPr>
                                      <w:rFonts w:ascii="Gill Sans MT" w:hAnsi="Gill Sans MT"/>
                                      <w:sz w:val="20"/>
                                      <w:szCs w:val="20"/>
                                      <w:lang w:val="es-PR"/>
                                    </w:rPr>
                                    <w:t>Mercur</w:t>
                                  </w:r>
                                  <w:r>
                                    <w:rPr>
                                      <w:rFonts w:ascii="Gill Sans MT" w:hAnsi="Gill Sans MT"/>
                                      <w:sz w:val="20"/>
                                      <w:szCs w:val="20"/>
                                      <w:lang w:val="es-PR"/>
                                    </w:rPr>
                                    <w:t>io</w:t>
                                  </w:r>
                                </w:p>
                              </w:tc>
                            </w:tr>
                          </w:tbl>
                          <w:p w14:paraId="7979D46C"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51D73AB4" w14:textId="77777777" w:rsidR="003F57FB" w:rsidRPr="00383AD8" w:rsidRDefault="003F57FB" w:rsidP="00383AD8">
                            <w:pPr>
                              <w:spacing w:after="0" w:line="240" w:lineRule="auto"/>
                              <w:ind w:left="360"/>
                              <w:jc w:val="center"/>
                              <w:rPr>
                                <w:rFonts w:ascii="Gill Sans MT" w:hAnsi="Gill Sans MT"/>
                                <w:b/>
                                <w:sz w:val="20"/>
                                <w:szCs w:val="20"/>
                                <w:lang w:val="es-PR"/>
                              </w:rPr>
                            </w:pPr>
                            <w:r w:rsidRPr="00383AD8">
                              <w:rPr>
                                <w:rFonts w:ascii="Gill Sans MT" w:hAnsi="Gill Sans MT"/>
                                <w:b/>
                                <w:sz w:val="20"/>
                                <w:szCs w:val="20"/>
                                <w:lang w:val="es-PR"/>
                              </w:rPr>
                              <w:t>¿Qué otros factores necesitas considerar?</w:t>
                            </w:r>
                          </w:p>
                          <w:p w14:paraId="48F3F4D1"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2557E2A6" w14:textId="616FF318" w:rsidR="003F57FB" w:rsidRPr="00383AD8" w:rsidRDefault="003F57FB" w:rsidP="00383AD8">
                            <w:pPr>
                              <w:pStyle w:val="ListParagraph"/>
                              <w:numPr>
                                <w:ilvl w:val="0"/>
                                <w:numId w:val="17"/>
                              </w:numPr>
                              <w:spacing w:after="0" w:line="240" w:lineRule="auto"/>
                              <w:rPr>
                                <w:rFonts w:ascii="Gill Sans MT" w:hAnsi="Gill Sans MT"/>
                                <w:sz w:val="20"/>
                                <w:szCs w:val="20"/>
                                <w:lang w:val="es-PR"/>
                              </w:rPr>
                            </w:pPr>
                            <w:r>
                              <w:rPr>
                                <w:rFonts w:ascii="Gill Sans MT" w:hAnsi="Gill Sans MT"/>
                                <w:sz w:val="20"/>
                                <w:szCs w:val="20"/>
                                <w:lang w:val="es-PR"/>
                              </w:rPr>
                              <w:t>Muchos otros sistemas existentes</w:t>
                            </w:r>
                          </w:p>
                          <w:p w14:paraId="379EC1F0" w14:textId="03486F60" w:rsidR="003F57FB" w:rsidRPr="00383AD8" w:rsidRDefault="003F57FB" w:rsidP="00383AD8">
                            <w:pPr>
                              <w:pStyle w:val="ListParagraph"/>
                              <w:numPr>
                                <w:ilvl w:val="0"/>
                                <w:numId w:val="17"/>
                              </w:numPr>
                              <w:spacing w:after="0" w:line="240" w:lineRule="auto"/>
                              <w:rPr>
                                <w:rFonts w:ascii="Gill Sans MT" w:hAnsi="Gill Sans MT"/>
                                <w:sz w:val="20"/>
                                <w:szCs w:val="20"/>
                                <w:lang w:val="es-PR"/>
                              </w:rPr>
                            </w:pPr>
                            <w:r>
                              <w:rPr>
                                <w:rFonts w:ascii="Gill Sans MT" w:hAnsi="Gill Sans MT"/>
                                <w:sz w:val="20"/>
                                <w:szCs w:val="20"/>
                                <w:lang w:val="es-PR"/>
                              </w:rPr>
                              <w:t>La remoción de sabor y olor es clave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B286F44" id="Rectangle: Rounded Corners 29" o:spid="_x0000_s1039" style="width:215.3pt;height:305.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" strokeweight="2pt">
                <v:textbox>
                  <w:txbxContent>
                    <w:p w14:paraId="2A142A15" w14:textId="77777777" w:rsidR="003F57FB" w:rsidRPr="00F42A13" w:rsidRDefault="003F57FB" w:rsidP="00383AD8">
                      <w:pPr>
                        <w:spacing w:after="0" w:line="240" w:lineRule="auto"/>
                        <w:jc w:val="center"/>
                        <w:rPr>
                          <w:rFonts w:ascii="Gill Sans MT" w:hAnsi="Gill Sans MT"/>
                          <w:b/>
                          <w:sz w:val="4"/>
                          <w:szCs w:val="4"/>
                          <w:lang w:val="es-PR"/>
                        </w:rPr>
                      </w:pPr>
                    </w:p>
                    <w:p w14:paraId="54785121" w14:textId="491C87DB" w:rsidR="003F57FB" w:rsidRDefault="003F57FB" w:rsidP="00383AD8">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4</w:t>
                      </w:r>
                    </w:p>
                    <w:p w14:paraId="0FA4053E" w14:textId="77777777" w:rsidR="003F57FB" w:rsidRPr="00096891" w:rsidRDefault="003F57FB" w:rsidP="00383AD8">
                      <w:pPr>
                        <w:spacing w:after="0" w:line="240" w:lineRule="auto"/>
                        <w:jc w:val="center"/>
                        <w:rPr>
                          <w:rFonts w:ascii="Gill Sans MT" w:hAnsi="Gill Sans MT"/>
                          <w:bCs/>
                          <w:sz w:val="16"/>
                          <w:szCs w:val="16"/>
                          <w:lang w:val="es-PR"/>
                        </w:rPr>
                      </w:pP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00"/>
                        <w:gridCol w:w="715"/>
                      </w:tblGrid>
                      <w:tr w:rsidR="003F57FB" w:rsidRPr="00383AD8" w14:paraId="2F161B34" w14:textId="77777777" w:rsidTr="00096891">
                        <w:trPr>
                          <w:trHeight w:val="1167"/>
                        </w:trPr>
                        <w:tc>
                          <w:tcPr>
                            <w:tcW w:w="2700" w:type="dxa"/>
                            <w:tcBorders>
                              <w:top w:val="nil"/>
                              <w:left w:val="nil"/>
                              <w:bottom w:val="single" w:sz="4" w:space="0" w:color="auto"/>
                              <w:right w:val="nil"/>
                            </w:tcBorders>
                            <w:vAlign w:val="center"/>
                            <w:hideMark/>
                          </w:tcPr>
                          <w:p w14:paraId="592126B2" w14:textId="0AEC6D19" w:rsidR="003F57FB" w:rsidRPr="00096891" w:rsidRDefault="003F57FB" w:rsidP="00383AD8">
                            <w:pPr>
                              <w:rPr>
                                <w:rFonts w:ascii="Gill Sans MT" w:hAnsi="Gill Sans MT"/>
                                <w:sz w:val="24"/>
                                <w:szCs w:val="24"/>
                                <w:lang w:val="es-PR"/>
                              </w:rPr>
                            </w:pPr>
                            <w:r w:rsidRPr="00096891">
                              <w:rPr>
                                <w:rFonts w:ascii="Gill Sans MT" w:hAnsi="Gill Sans MT"/>
                                <w:sz w:val="24"/>
                                <w:szCs w:val="24"/>
                                <w:lang w:val="es-PR"/>
                              </w:rPr>
                              <w:t>Limpi</w:t>
                            </w:r>
                            <w:r>
                              <w:rPr>
                                <w:rFonts w:ascii="Gill Sans MT" w:hAnsi="Gill Sans MT"/>
                                <w:sz w:val="24"/>
                                <w:szCs w:val="24"/>
                                <w:lang w:val="es-PR"/>
                              </w:rPr>
                              <w:t>ar</w:t>
                            </w:r>
                            <w:r w:rsidRPr="00096891">
                              <w:rPr>
                                <w:rFonts w:ascii="Gill Sans MT" w:hAnsi="Gill Sans MT"/>
                                <w:sz w:val="24"/>
                                <w:szCs w:val="24"/>
                                <w:lang w:val="es-PR"/>
                              </w:rPr>
                              <w:t xml:space="preserve"> el agua para u</w:t>
                            </w:r>
                            <w:r>
                              <w:rPr>
                                <w:rFonts w:ascii="Gill Sans MT" w:hAnsi="Gill Sans MT"/>
                                <w:sz w:val="24"/>
                                <w:szCs w:val="24"/>
                                <w:lang w:val="es-PR"/>
                              </w:rPr>
                              <w:t>so industrial en bebidas carbonatadas</w:t>
                            </w:r>
                          </w:p>
                          <w:p w14:paraId="24CD6A84" w14:textId="77777777" w:rsidR="003F57FB" w:rsidRPr="00096891" w:rsidRDefault="003F57FB" w:rsidP="00383AD8">
                            <w:pPr>
                              <w:rPr>
                                <w:rFonts w:ascii="Gill Sans MT" w:hAnsi="Gill Sans MT"/>
                                <w:sz w:val="28"/>
                                <w:szCs w:val="28"/>
                                <w:lang w:val="es-PR"/>
                              </w:rPr>
                            </w:pPr>
                          </w:p>
                          <w:p w14:paraId="6E2E6EAB" w14:textId="77777777" w:rsidR="003F57FB" w:rsidRPr="00096891" w:rsidRDefault="003F57FB" w:rsidP="00383AD8">
                            <w:pPr>
                              <w:rPr>
                                <w:rFonts w:ascii="Gill Sans MT" w:hAnsi="Gill Sans MT"/>
                                <w:sz w:val="8"/>
                                <w:szCs w:val="8"/>
                                <w:lang w:val="es-PR"/>
                              </w:rPr>
                            </w:pPr>
                          </w:p>
                          <w:p w14:paraId="4B8FBF3E" w14:textId="777C1494" w:rsidR="003F57FB" w:rsidRPr="00096891" w:rsidRDefault="003F57FB" w:rsidP="00383AD8">
                            <w:pPr>
                              <w:rPr>
                                <w:rFonts w:ascii="Gill Sans MT" w:hAnsi="Gill Sans MT"/>
                                <w:sz w:val="24"/>
                                <w:szCs w:val="24"/>
                                <w:lang w:val="es-PR"/>
                              </w:rPr>
                            </w:pPr>
                          </w:p>
                        </w:tc>
                        <w:tc>
                          <w:tcPr>
                            <w:tcW w:w="715" w:type="dxa"/>
                            <w:tcBorders>
                              <w:top w:val="nil"/>
                              <w:left w:val="nil"/>
                              <w:bottom w:val="single" w:sz="4" w:space="0" w:color="auto"/>
                              <w:right w:val="nil"/>
                            </w:tcBorders>
                            <w:vAlign w:val="center"/>
                            <w:hideMark/>
                          </w:tcPr>
                          <w:p w14:paraId="7CC8E46A" w14:textId="77777777" w:rsidR="003F57FB" w:rsidRDefault="003F57FB" w:rsidP="00383AD8">
                            <w:pPr>
                              <w:rPr>
                                <w:rFonts w:ascii="Gill Sans MT" w:hAnsi="Gill Sans MT"/>
                                <w:sz w:val="24"/>
                                <w:szCs w:val="24"/>
                                <w:lang w:val="es-PR"/>
                              </w:rPr>
                            </w:pPr>
                            <w:r w:rsidRPr="00383AD8">
                              <w:rPr>
                                <w:noProof/>
                                <w:sz w:val="20"/>
                                <w:szCs w:val="20"/>
                                <w:lang w:val="es-PR" w:eastAsia="es-PR"/>
                              </w:rPr>
                              <w:drawing>
                                <wp:inline distT="0" distB="0" distL="0" distR="0" wp14:anchorId="09417B5E" wp14:editId="4B7B0225">
                                  <wp:extent cx="295275" cy="7715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flipH="1">
                                            <a:off x="0" y="0"/>
                                            <a:ext cx="295275" cy="771525"/>
                                          </a:xfrm>
                                          <a:prstGeom prst="rect">
                                            <a:avLst/>
                                          </a:prstGeom>
                                          <a:noFill/>
                                          <a:ln>
                                            <a:noFill/>
                                          </a:ln>
                                        </pic:spPr>
                                      </pic:pic>
                                    </a:graphicData>
                                  </a:graphic>
                                </wp:inline>
                              </w:drawing>
                            </w:r>
                          </w:p>
                          <w:p w14:paraId="64A87ED2" w14:textId="3885B6F7" w:rsidR="003F57FB" w:rsidRPr="00383AD8" w:rsidRDefault="003F57FB" w:rsidP="00383AD8">
                            <w:pPr>
                              <w:rPr>
                                <w:rFonts w:ascii="Gill Sans MT" w:hAnsi="Gill Sans MT"/>
                                <w:sz w:val="24"/>
                                <w:szCs w:val="24"/>
                                <w:lang w:val="es-PR"/>
                              </w:rPr>
                            </w:pPr>
                          </w:p>
                        </w:tc>
                      </w:tr>
                    </w:tbl>
                    <w:p w14:paraId="09B810E6" w14:textId="77777777" w:rsidR="003F57FB" w:rsidRPr="00C32587" w:rsidRDefault="003F57FB" w:rsidP="00383AD8">
                      <w:pPr>
                        <w:spacing w:after="0" w:line="240" w:lineRule="auto"/>
                        <w:rPr>
                          <w:rFonts w:ascii="Gill Sans MT" w:hAnsi="Gill Sans MT"/>
                          <w:b/>
                          <w:sz w:val="14"/>
                          <w:szCs w:val="14"/>
                        </w:rPr>
                      </w:pPr>
                    </w:p>
                    <w:p w14:paraId="756CEE97" w14:textId="77777777" w:rsidR="003F57FB" w:rsidRPr="00C32587" w:rsidRDefault="003F57FB" w:rsidP="00383AD8">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Style w:val="TableGrid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72"/>
                        <w:gridCol w:w="1986"/>
                      </w:tblGrid>
                      <w:tr w:rsidR="003F57FB" w:rsidRPr="00383AD8" w14:paraId="317B8696" w14:textId="77777777" w:rsidTr="00383AD8">
                        <w:tc>
                          <w:tcPr>
                            <w:tcW w:w="1572" w:type="dxa"/>
                            <w:tcBorders>
                              <w:top w:val="nil"/>
                              <w:left w:val="nil"/>
                              <w:bottom w:val="nil"/>
                              <w:right w:val="nil"/>
                            </w:tcBorders>
                            <w:vAlign w:val="center"/>
                            <w:hideMark/>
                          </w:tcPr>
                          <w:p w14:paraId="6CE3D14C" w14:textId="3563BDC9" w:rsidR="003F57FB" w:rsidRPr="00383AD8" w:rsidRDefault="003F57FB" w:rsidP="00383AD8">
                            <w:pPr>
                              <w:rPr>
                                <w:rFonts w:ascii="Gill Sans MT" w:hAnsi="Gill Sans MT"/>
                                <w:sz w:val="20"/>
                                <w:szCs w:val="20"/>
                                <w:lang w:val="es-PR"/>
                              </w:rPr>
                            </w:pPr>
                            <w:r w:rsidRPr="00383AD8">
                              <w:rPr>
                                <w:noProof/>
                                <w:sz w:val="20"/>
                                <w:szCs w:val="20"/>
                                <w:lang w:val="es-PR" w:eastAsia="es-PR"/>
                              </w:rPr>
                              <w:drawing>
                                <wp:inline distT="0" distB="0" distL="0" distR="0" wp14:anchorId="30267BC6" wp14:editId="493FF340">
                                  <wp:extent cx="476250" cy="4762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tc>
                        <w:tc>
                          <w:tcPr>
                            <w:tcW w:w="1986" w:type="dxa"/>
                            <w:tcBorders>
                              <w:top w:val="nil"/>
                              <w:left w:val="nil"/>
                              <w:bottom w:val="nil"/>
                              <w:right w:val="nil"/>
                            </w:tcBorders>
                            <w:vAlign w:val="center"/>
                            <w:hideMark/>
                          </w:tcPr>
                          <w:p w14:paraId="7AE154B4" w14:textId="1155CB38" w:rsidR="003F57FB" w:rsidRPr="00383AD8" w:rsidRDefault="003F57FB" w:rsidP="00383AD8">
                            <w:pPr>
                              <w:rPr>
                                <w:rFonts w:ascii="Gill Sans MT" w:hAnsi="Gill Sans MT"/>
                                <w:sz w:val="20"/>
                                <w:szCs w:val="20"/>
                                <w:lang w:val="es-PR"/>
                              </w:rPr>
                            </w:pPr>
                            <w:r w:rsidRPr="00383AD8">
                              <w:rPr>
                                <w:noProof/>
                                <w:sz w:val="20"/>
                                <w:szCs w:val="20"/>
                                <w:lang w:val="es-PR" w:eastAsia="es-PR"/>
                              </w:rPr>
                              <w:drawing>
                                <wp:inline distT="0" distB="0" distL="0" distR="0" wp14:anchorId="4F671E5D" wp14:editId="3A0073E1">
                                  <wp:extent cx="871634" cy="72390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05660" cy="752159"/>
                                          </a:xfrm>
                                          <a:prstGeom prst="rect">
                                            <a:avLst/>
                                          </a:prstGeom>
                                          <a:noFill/>
                                          <a:ln>
                                            <a:noFill/>
                                          </a:ln>
                                        </pic:spPr>
                                      </pic:pic>
                                    </a:graphicData>
                                  </a:graphic>
                                </wp:inline>
                              </w:drawing>
                            </w:r>
                          </w:p>
                        </w:tc>
                      </w:tr>
                      <w:tr w:rsidR="003F57FB" w:rsidRPr="00383AD8" w14:paraId="660971F0" w14:textId="77777777" w:rsidTr="00383AD8">
                        <w:tc>
                          <w:tcPr>
                            <w:tcW w:w="1572" w:type="dxa"/>
                            <w:tcBorders>
                              <w:top w:val="nil"/>
                              <w:left w:val="nil"/>
                              <w:bottom w:val="single" w:sz="4" w:space="0" w:color="auto"/>
                              <w:right w:val="nil"/>
                            </w:tcBorders>
                            <w:vAlign w:val="center"/>
                            <w:hideMark/>
                          </w:tcPr>
                          <w:p w14:paraId="6AE6F272" w14:textId="62E0E2B9" w:rsidR="003F57FB" w:rsidRPr="00383AD8" w:rsidRDefault="003F57FB" w:rsidP="00383AD8">
                            <w:pPr>
                              <w:rPr>
                                <w:rFonts w:ascii="Gill Sans MT" w:hAnsi="Gill Sans MT"/>
                                <w:sz w:val="20"/>
                                <w:szCs w:val="20"/>
                                <w:lang w:val="es-PR"/>
                              </w:rPr>
                            </w:pPr>
                            <w:r w:rsidRPr="00383AD8">
                              <w:rPr>
                                <w:rFonts w:ascii="Gill Sans MT" w:hAnsi="Gill Sans MT"/>
                                <w:sz w:val="20"/>
                                <w:szCs w:val="20"/>
                                <w:lang w:val="es-PR"/>
                              </w:rPr>
                              <w:t>Cadmi</w:t>
                            </w:r>
                            <w:r>
                              <w:rPr>
                                <w:rFonts w:ascii="Gill Sans MT" w:hAnsi="Gill Sans MT"/>
                                <w:sz w:val="20"/>
                                <w:szCs w:val="20"/>
                                <w:lang w:val="es-PR"/>
                              </w:rPr>
                              <w:t>o</w:t>
                            </w:r>
                          </w:p>
                        </w:tc>
                        <w:tc>
                          <w:tcPr>
                            <w:tcW w:w="1986" w:type="dxa"/>
                            <w:tcBorders>
                              <w:top w:val="nil"/>
                              <w:left w:val="nil"/>
                              <w:bottom w:val="single" w:sz="4" w:space="0" w:color="auto"/>
                              <w:right w:val="nil"/>
                            </w:tcBorders>
                            <w:vAlign w:val="center"/>
                            <w:hideMark/>
                          </w:tcPr>
                          <w:p w14:paraId="38EFE3F8" w14:textId="05AC6621" w:rsidR="003F57FB" w:rsidRPr="00383AD8" w:rsidRDefault="003F57FB" w:rsidP="00383AD8">
                            <w:pPr>
                              <w:rPr>
                                <w:rFonts w:ascii="Gill Sans MT" w:hAnsi="Gill Sans MT"/>
                                <w:sz w:val="20"/>
                                <w:szCs w:val="20"/>
                                <w:lang w:val="es-PR"/>
                              </w:rPr>
                            </w:pPr>
                            <w:r w:rsidRPr="00383AD8">
                              <w:rPr>
                                <w:rFonts w:ascii="Gill Sans MT" w:hAnsi="Gill Sans MT"/>
                                <w:sz w:val="20"/>
                                <w:szCs w:val="20"/>
                                <w:lang w:val="es-PR"/>
                              </w:rPr>
                              <w:t>Mercur</w:t>
                            </w:r>
                            <w:r>
                              <w:rPr>
                                <w:rFonts w:ascii="Gill Sans MT" w:hAnsi="Gill Sans MT"/>
                                <w:sz w:val="20"/>
                                <w:szCs w:val="20"/>
                                <w:lang w:val="es-PR"/>
                              </w:rPr>
                              <w:t>io</w:t>
                            </w:r>
                          </w:p>
                        </w:tc>
                      </w:tr>
                    </w:tbl>
                    <w:p w14:paraId="7979D46C"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51D73AB4" w14:textId="77777777" w:rsidR="003F57FB" w:rsidRPr="00383AD8" w:rsidRDefault="003F57FB" w:rsidP="00383AD8">
                      <w:pPr>
                        <w:spacing w:after="0" w:line="240" w:lineRule="auto"/>
                        <w:ind w:left="360"/>
                        <w:jc w:val="center"/>
                        <w:rPr>
                          <w:rFonts w:ascii="Gill Sans MT" w:hAnsi="Gill Sans MT"/>
                          <w:b/>
                          <w:sz w:val="20"/>
                          <w:szCs w:val="20"/>
                          <w:lang w:val="es-PR"/>
                        </w:rPr>
                      </w:pPr>
                      <w:r w:rsidRPr="00383AD8">
                        <w:rPr>
                          <w:rFonts w:ascii="Gill Sans MT" w:hAnsi="Gill Sans MT"/>
                          <w:b/>
                          <w:sz w:val="20"/>
                          <w:szCs w:val="20"/>
                          <w:lang w:val="es-PR"/>
                        </w:rPr>
                        <w:t>¿Qué otros factores necesitas considerar?</w:t>
                      </w:r>
                    </w:p>
                    <w:p w14:paraId="48F3F4D1" w14:textId="77777777" w:rsidR="003F57FB" w:rsidRPr="00383AD8" w:rsidRDefault="003F57FB" w:rsidP="00383AD8">
                      <w:pPr>
                        <w:spacing w:after="0" w:line="240" w:lineRule="auto"/>
                        <w:ind w:left="360"/>
                        <w:jc w:val="center"/>
                        <w:rPr>
                          <w:rFonts w:ascii="Gill Sans MT" w:hAnsi="Gill Sans MT"/>
                          <w:b/>
                          <w:sz w:val="14"/>
                          <w:szCs w:val="14"/>
                          <w:lang w:val="es-PR"/>
                        </w:rPr>
                      </w:pPr>
                    </w:p>
                    <w:p w14:paraId="2557E2A6" w14:textId="616FF318" w:rsidR="003F57FB" w:rsidRPr="00383AD8" w:rsidRDefault="003F57FB" w:rsidP="00383AD8">
                      <w:pPr>
                        <w:pStyle w:val="ListParagraph"/>
                        <w:numPr>
                          <w:ilvl w:val="0"/>
                          <w:numId w:val="17"/>
                        </w:numPr>
                        <w:spacing w:after="0" w:line="240" w:lineRule="auto"/>
                        <w:rPr>
                          <w:rFonts w:ascii="Gill Sans MT" w:hAnsi="Gill Sans MT"/>
                          <w:sz w:val="20"/>
                          <w:szCs w:val="20"/>
                          <w:lang w:val="es-PR"/>
                        </w:rPr>
                      </w:pPr>
                      <w:r>
                        <w:rPr>
                          <w:rFonts w:ascii="Gill Sans MT" w:hAnsi="Gill Sans MT"/>
                          <w:sz w:val="20"/>
                          <w:szCs w:val="20"/>
                          <w:lang w:val="es-PR"/>
                        </w:rPr>
                        <w:t>Muchos otros sistemas existentes</w:t>
                      </w:r>
                    </w:p>
                    <w:p w14:paraId="379EC1F0" w14:textId="03486F60" w:rsidR="003F57FB" w:rsidRPr="00383AD8" w:rsidRDefault="003F57FB" w:rsidP="00383AD8">
                      <w:pPr>
                        <w:pStyle w:val="ListParagraph"/>
                        <w:numPr>
                          <w:ilvl w:val="0"/>
                          <w:numId w:val="17"/>
                        </w:numPr>
                        <w:spacing w:after="0" w:line="240" w:lineRule="auto"/>
                        <w:rPr>
                          <w:rFonts w:ascii="Gill Sans MT" w:hAnsi="Gill Sans MT"/>
                          <w:sz w:val="20"/>
                          <w:szCs w:val="20"/>
                          <w:lang w:val="es-PR"/>
                        </w:rPr>
                      </w:pPr>
                      <w:r>
                        <w:rPr>
                          <w:rFonts w:ascii="Gill Sans MT" w:hAnsi="Gill Sans MT"/>
                          <w:sz w:val="20"/>
                          <w:szCs w:val="20"/>
                          <w:lang w:val="es-PR"/>
                        </w:rPr>
                        <w:t>La remoción de sabor y olor es clave</w:t>
                      </w:r>
                    </w:p>
                  </w:txbxContent>
                </v:textbox>
                <w10:anchorlock/>
              </v:roundrect>
            </w:pict>
          </mc:Fallback>
        </mc:AlternateContent>
      </w:r>
    </w:p>
    <w:p w14:paraId="4C5AC82C" w14:textId="51BE213E" w:rsidR="00BE6D6F" w:rsidRDefault="00BE6D6F" w:rsidP="00383AD8">
      <w:pPr>
        <w:spacing w:after="0" w:line="240" w:lineRule="auto"/>
        <w:jc w:val="center"/>
        <w:rPr>
          <w:rFonts w:ascii="Cambria" w:hAnsi="Cambria" w:cs="Arial"/>
          <w:b/>
          <w:bCs/>
          <w:sz w:val="24"/>
          <w:szCs w:val="24"/>
          <w:lang w:val="es-PR"/>
        </w:rPr>
      </w:pPr>
    </w:p>
    <w:p w14:paraId="7CC48D7B" w14:textId="1B7497A1" w:rsidR="00B8692E" w:rsidRDefault="00B8692E" w:rsidP="00383AD8">
      <w:pPr>
        <w:spacing w:after="0" w:line="240" w:lineRule="auto"/>
        <w:jc w:val="center"/>
        <w:rPr>
          <w:rFonts w:ascii="Cambria" w:hAnsi="Cambria" w:cs="Arial"/>
          <w:b/>
          <w:bCs/>
          <w:sz w:val="24"/>
          <w:szCs w:val="24"/>
          <w:lang w:val="es-PR"/>
        </w:rPr>
      </w:pPr>
      <w:r>
        <w:rPr>
          <w:rFonts w:ascii="Times New Roman" w:hAnsi="Times New Roman" w:cs="Times New Roman"/>
          <w:noProof/>
          <w:sz w:val="24"/>
          <w:szCs w:val="24"/>
          <w:lang w:val="es-PR" w:eastAsia="es-PR"/>
        </w:rPr>
        <w:lastRenderedPageBreak/>
        <mc:AlternateContent>
          <mc:Choice Requires="wps">
            <w:drawing>
              <wp:inline distT="0" distB="0" distL="0" distR="0" wp14:anchorId="44167A22" wp14:editId="1B5A8A38">
                <wp:extent cx="2733675" cy="3883025"/>
                <wp:effectExtent l="0" t="0" r="28575" b="22225"/>
                <wp:docPr id="46" name="Rectangle: Rounded Corners 46"/>
                <wp:cNvGraphicFramePr/>
                <a:graphic xmlns:a="http://schemas.openxmlformats.org/drawingml/2006/main">
                  <a:graphicData uri="http://schemas.microsoft.com/office/word/2010/wordprocessingShape">
                    <wps:wsp>
                      <wps:cNvSpPr/>
                      <wps:spPr>
                        <a:xfrm>
                          <a:off x="0" y="0"/>
                          <a:ext cx="2733675" cy="3883025"/>
                        </a:xfrm>
                        <a:prstGeom prst="roundRect">
                          <a:avLst/>
                        </a:prstGeom>
                        <a:solidFill>
                          <a:sysClr val="window" lastClr="FFFFFF"/>
                        </a:solidFill>
                        <a:ln w="25400" cap="flat" cmpd="sng" algn="ctr">
                          <a:solidFill>
                            <a:sysClr val="windowText" lastClr="000000"/>
                          </a:solidFill>
                          <a:prstDash val="solid"/>
                        </a:ln>
                        <a:effectLst/>
                      </wps:spPr>
                      <wps:txbx>
                        <w:txbxContent>
                          <w:p w14:paraId="290095A0" w14:textId="77777777" w:rsidR="003F57FB" w:rsidRPr="00F42A13" w:rsidRDefault="003F57FB" w:rsidP="00D946E0">
                            <w:pPr>
                              <w:spacing w:after="0" w:line="240" w:lineRule="auto"/>
                              <w:jc w:val="center"/>
                              <w:rPr>
                                <w:rFonts w:ascii="Gill Sans MT" w:hAnsi="Gill Sans MT"/>
                                <w:b/>
                                <w:sz w:val="8"/>
                                <w:szCs w:val="8"/>
                                <w:lang w:val="es-PR"/>
                              </w:rPr>
                            </w:pPr>
                          </w:p>
                          <w:p w14:paraId="7C7D1FDD" w14:textId="7B96CB65"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5</w:t>
                            </w:r>
                          </w:p>
                          <w:p w14:paraId="726666B4" w14:textId="77777777" w:rsidR="003F57FB" w:rsidRPr="00D946E0" w:rsidRDefault="003F57FB" w:rsidP="00D946E0">
                            <w:pPr>
                              <w:spacing w:after="0" w:line="240" w:lineRule="auto"/>
                              <w:jc w:val="center"/>
                              <w:rPr>
                                <w:rFonts w:ascii="Gill Sans MT" w:hAnsi="Gill Sans MT"/>
                                <w:b/>
                                <w:sz w:val="20"/>
                                <w:szCs w:val="20"/>
                                <w:lang w:val="es-PR"/>
                              </w:rPr>
                            </w:pPr>
                          </w:p>
                          <w:tbl>
                            <w:tblPr>
                              <w:tblW w:w="0" w:type="auto"/>
                              <w:tblBorders>
                                <w:bottom w:val="single" w:sz="4" w:space="0" w:color="auto"/>
                              </w:tblBorders>
                              <w:tblLook w:val="04A0" w:firstRow="1" w:lastRow="0" w:firstColumn="1" w:lastColumn="0" w:noHBand="0" w:noVBand="1"/>
                            </w:tblPr>
                            <w:tblGrid>
                              <w:gridCol w:w="1980"/>
                              <w:gridCol w:w="1435"/>
                            </w:tblGrid>
                            <w:tr w:rsidR="003F57FB" w:rsidRPr="004119E7" w14:paraId="3D5D8922" w14:textId="77777777" w:rsidTr="00D946E0">
                              <w:tc>
                                <w:tcPr>
                                  <w:tcW w:w="1980" w:type="dxa"/>
                                  <w:tcBorders>
                                    <w:top w:val="nil"/>
                                    <w:left w:val="nil"/>
                                    <w:bottom w:val="single" w:sz="4" w:space="0" w:color="auto"/>
                                    <w:right w:val="nil"/>
                                  </w:tcBorders>
                                  <w:vAlign w:val="center"/>
                                  <w:hideMark/>
                                </w:tcPr>
                                <w:p w14:paraId="2CC68360" w14:textId="7B48303F" w:rsidR="003F57FB" w:rsidRDefault="003F57FB" w:rsidP="004119E7">
                                  <w:pPr>
                                    <w:spacing w:after="0" w:line="240" w:lineRule="auto"/>
                                    <w:rPr>
                                      <w:rFonts w:ascii="Gill Sans MT" w:hAnsi="Gill Sans MT"/>
                                      <w:sz w:val="24"/>
                                      <w:szCs w:val="24"/>
                                      <w:lang w:val="es-PR"/>
                                    </w:rPr>
                                  </w:pPr>
                                  <w:r>
                                    <w:rPr>
                                      <w:rFonts w:ascii="Gill Sans MT" w:hAnsi="Gill Sans MT"/>
                                      <w:sz w:val="24"/>
                                      <w:szCs w:val="24"/>
                                      <w:lang w:val="es-PR"/>
                                    </w:rPr>
                                    <w:t>Limpiar el agua para vacunas</w:t>
                                  </w:r>
                                </w:p>
                                <w:p w14:paraId="7A4DC013" w14:textId="1678F484" w:rsidR="003F57FB" w:rsidRPr="00F42A13" w:rsidRDefault="003F57FB" w:rsidP="004119E7">
                                  <w:pPr>
                                    <w:spacing w:after="0" w:line="240" w:lineRule="auto"/>
                                    <w:rPr>
                                      <w:rFonts w:ascii="Gill Sans MT" w:hAnsi="Gill Sans MT"/>
                                      <w:sz w:val="14"/>
                                      <w:szCs w:val="14"/>
                                      <w:lang w:val="es-PR"/>
                                    </w:rPr>
                                  </w:pPr>
                                </w:p>
                                <w:p w14:paraId="39493A2E" w14:textId="77777777" w:rsidR="003F57FB" w:rsidRDefault="003F57FB" w:rsidP="004119E7">
                                  <w:pPr>
                                    <w:spacing w:after="0" w:line="240" w:lineRule="auto"/>
                                    <w:rPr>
                                      <w:rFonts w:ascii="Gill Sans MT" w:hAnsi="Gill Sans MT"/>
                                      <w:sz w:val="24"/>
                                      <w:szCs w:val="24"/>
                                      <w:lang w:val="es-PR"/>
                                    </w:rPr>
                                  </w:pPr>
                                </w:p>
                                <w:p w14:paraId="7BF28044" w14:textId="77777777" w:rsidR="003F57FB" w:rsidRPr="004119E7" w:rsidRDefault="003F57FB" w:rsidP="004119E7">
                                  <w:pPr>
                                    <w:spacing w:after="0" w:line="240" w:lineRule="auto"/>
                                    <w:rPr>
                                      <w:rFonts w:ascii="Gill Sans MT" w:hAnsi="Gill Sans MT"/>
                                      <w:sz w:val="24"/>
                                      <w:szCs w:val="24"/>
                                      <w:lang w:val="es-PR"/>
                                    </w:rPr>
                                  </w:pPr>
                                </w:p>
                              </w:tc>
                              <w:tc>
                                <w:tcPr>
                                  <w:tcW w:w="1435" w:type="dxa"/>
                                  <w:tcBorders>
                                    <w:top w:val="nil"/>
                                    <w:left w:val="nil"/>
                                    <w:bottom w:val="single" w:sz="4" w:space="0" w:color="auto"/>
                                    <w:right w:val="nil"/>
                                  </w:tcBorders>
                                  <w:vAlign w:val="center"/>
                                  <w:hideMark/>
                                </w:tcPr>
                                <w:p w14:paraId="212FAF1C" w14:textId="6823D2A6"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221768D" wp14:editId="6AAF74E1">
                                        <wp:extent cx="695325" cy="485775"/>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95325" cy="485775"/>
                                                </a:xfrm>
                                                <a:prstGeom prst="rect">
                                                  <a:avLst/>
                                                </a:prstGeom>
                                                <a:noFill/>
                                                <a:ln>
                                                  <a:noFill/>
                                                </a:ln>
                                              </pic:spPr>
                                            </pic:pic>
                                          </a:graphicData>
                                        </a:graphic>
                                      </wp:inline>
                                    </w:drawing>
                                  </w:r>
                                </w:p>
                              </w:tc>
                            </w:tr>
                          </w:tbl>
                          <w:p w14:paraId="4F736BFC" w14:textId="77777777" w:rsidR="003F57FB" w:rsidRPr="00C32587" w:rsidRDefault="003F57FB" w:rsidP="00D946E0">
                            <w:pPr>
                              <w:spacing w:after="0" w:line="240" w:lineRule="auto"/>
                              <w:rPr>
                                <w:rFonts w:ascii="Gill Sans MT" w:hAnsi="Gill Sans MT"/>
                                <w:b/>
                                <w:sz w:val="14"/>
                                <w:szCs w:val="14"/>
                              </w:rPr>
                            </w:pPr>
                          </w:p>
                          <w:p w14:paraId="1A0282FB" w14:textId="6F7CD0DC" w:rsidR="003F57FB" w:rsidRDefault="003F57FB" w:rsidP="00D946E0">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p w14:paraId="2265710C" w14:textId="28AEAD35" w:rsidR="003F57FB" w:rsidRPr="00D946E0" w:rsidRDefault="003F57FB" w:rsidP="00D946E0">
                            <w:pPr>
                              <w:spacing w:after="0" w:line="240" w:lineRule="auto"/>
                              <w:rPr>
                                <w:rFonts w:ascii="Gill Sans MT" w:hAnsi="Gill Sans MT"/>
                                <w:b/>
                                <w:sz w:val="20"/>
                                <w:szCs w:val="20"/>
                                <w:lang w:val="es-PR"/>
                              </w:rPr>
                            </w:pPr>
                          </w:p>
                          <w:p w14:paraId="5037878B" w14:textId="77777777" w:rsidR="003F57FB" w:rsidRPr="00C32587" w:rsidRDefault="003F57FB" w:rsidP="00D946E0">
                            <w:pPr>
                              <w:spacing w:after="0" w:line="240" w:lineRule="auto"/>
                              <w:rPr>
                                <w:rFonts w:ascii="Gill Sans MT" w:hAnsi="Gill Sans MT"/>
                                <w:b/>
                                <w:sz w:val="20"/>
                                <w:szCs w:val="20"/>
                                <w:lang w:val="es-PR"/>
                              </w:rPr>
                            </w:pPr>
                          </w:p>
                          <w:tbl>
                            <w:tblPr>
                              <w:tblW w:w="0" w:type="auto"/>
                              <w:tblBorders>
                                <w:bottom w:val="single" w:sz="4" w:space="0" w:color="auto"/>
                              </w:tblBorders>
                              <w:tblLook w:val="04A0" w:firstRow="1" w:lastRow="0" w:firstColumn="1" w:lastColumn="0" w:noHBand="0" w:noVBand="1"/>
                            </w:tblPr>
                            <w:tblGrid>
                              <w:gridCol w:w="1707"/>
                              <w:gridCol w:w="1708"/>
                            </w:tblGrid>
                            <w:tr w:rsidR="003F57FB" w:rsidRPr="004119E7" w14:paraId="7F27AD66" w14:textId="77777777">
                              <w:tc>
                                <w:tcPr>
                                  <w:tcW w:w="1707" w:type="dxa"/>
                                  <w:tcBorders>
                                    <w:top w:val="nil"/>
                                    <w:left w:val="nil"/>
                                    <w:bottom w:val="nil"/>
                                    <w:right w:val="nil"/>
                                  </w:tcBorders>
                                  <w:vAlign w:val="center"/>
                                  <w:hideMark/>
                                </w:tcPr>
                                <w:p w14:paraId="0CA7D529" w14:textId="0EB3132C"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28CDBE2A" wp14:editId="0FBE32E4">
                                        <wp:extent cx="561975" cy="5143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1975" cy="514350"/>
                                                </a:xfrm>
                                                <a:prstGeom prst="rect">
                                                  <a:avLst/>
                                                </a:prstGeom>
                                                <a:noFill/>
                                                <a:ln>
                                                  <a:noFill/>
                                                </a:ln>
                                              </pic:spPr>
                                            </pic:pic>
                                          </a:graphicData>
                                        </a:graphic>
                                      </wp:inline>
                                    </w:drawing>
                                  </w:r>
                                </w:p>
                              </w:tc>
                              <w:tc>
                                <w:tcPr>
                                  <w:tcW w:w="1708" w:type="dxa"/>
                                  <w:tcBorders>
                                    <w:top w:val="nil"/>
                                    <w:left w:val="nil"/>
                                    <w:bottom w:val="nil"/>
                                    <w:right w:val="nil"/>
                                  </w:tcBorders>
                                  <w:vAlign w:val="center"/>
                                  <w:hideMark/>
                                </w:tcPr>
                                <w:p w14:paraId="1DA93374" w14:textId="6B850F95"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78051AE9" wp14:editId="6DE4545B">
                                        <wp:extent cx="352425" cy="35242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3F57FB" w:rsidRPr="004119E7" w14:paraId="2554A7D9" w14:textId="77777777">
                              <w:tc>
                                <w:tcPr>
                                  <w:tcW w:w="1707" w:type="dxa"/>
                                  <w:tcBorders>
                                    <w:top w:val="nil"/>
                                    <w:left w:val="nil"/>
                                    <w:bottom w:val="single" w:sz="4" w:space="0" w:color="auto"/>
                                    <w:right w:val="nil"/>
                                  </w:tcBorders>
                                  <w:vAlign w:val="center"/>
                                  <w:hideMark/>
                                </w:tcPr>
                                <w:p w14:paraId="30340E1A" w14:textId="0A7CA000" w:rsidR="003F57FB" w:rsidRPr="004119E7" w:rsidRDefault="003F57FB" w:rsidP="004119E7">
                                  <w:pPr>
                                    <w:spacing w:after="0" w:line="240" w:lineRule="auto"/>
                                    <w:rPr>
                                      <w:rFonts w:ascii="Gill Sans MT" w:hAnsi="Gill Sans MT"/>
                                      <w:sz w:val="20"/>
                                      <w:szCs w:val="20"/>
                                      <w:lang w:val="es-PR"/>
                                    </w:rPr>
                                  </w:pPr>
                                  <w:r>
                                    <w:rPr>
                                      <w:rFonts w:ascii="Gill Sans MT" w:hAnsi="Gill Sans MT"/>
                                      <w:sz w:val="20"/>
                                      <w:szCs w:val="20"/>
                                      <w:lang w:val="es-PR"/>
                                    </w:rPr>
                                    <w:t xml:space="preserve">    </w:t>
                                  </w:r>
                                  <w:r w:rsidRPr="004119E7">
                                    <w:rPr>
                                      <w:rFonts w:ascii="Gill Sans MT" w:hAnsi="Gill Sans MT"/>
                                      <w:sz w:val="20"/>
                                      <w:szCs w:val="20"/>
                                      <w:lang w:val="es-PR"/>
                                    </w:rPr>
                                    <w:t>Virus</w:t>
                                  </w:r>
                                </w:p>
                              </w:tc>
                              <w:tc>
                                <w:tcPr>
                                  <w:tcW w:w="1708" w:type="dxa"/>
                                  <w:tcBorders>
                                    <w:top w:val="nil"/>
                                    <w:left w:val="nil"/>
                                    <w:bottom w:val="single" w:sz="4" w:space="0" w:color="auto"/>
                                    <w:right w:val="nil"/>
                                  </w:tcBorders>
                                  <w:vAlign w:val="center"/>
                                  <w:hideMark/>
                                </w:tcPr>
                                <w:p w14:paraId="580DD296" w14:textId="77777777"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Bacteria</w:t>
                                  </w:r>
                                </w:p>
                              </w:tc>
                            </w:tr>
                          </w:tbl>
                          <w:p w14:paraId="2B0280A0" w14:textId="77777777" w:rsidR="003F57FB" w:rsidRPr="00D946E0" w:rsidRDefault="003F57FB" w:rsidP="00D946E0">
                            <w:pPr>
                              <w:spacing w:after="0" w:line="240" w:lineRule="auto"/>
                              <w:ind w:left="360"/>
                              <w:jc w:val="center"/>
                              <w:rPr>
                                <w:rFonts w:ascii="Gill Sans MT" w:hAnsi="Gill Sans MT"/>
                                <w:b/>
                                <w:sz w:val="8"/>
                                <w:szCs w:val="8"/>
                                <w:lang w:val="es-PR"/>
                              </w:rPr>
                            </w:pPr>
                          </w:p>
                          <w:p w14:paraId="1A0D547E"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0C6F1B80" w14:textId="77777777" w:rsidR="003F57FB" w:rsidRPr="00D946E0" w:rsidRDefault="003F57FB" w:rsidP="00D946E0">
                            <w:pPr>
                              <w:spacing w:after="0" w:line="240" w:lineRule="auto"/>
                              <w:ind w:left="360"/>
                              <w:jc w:val="center"/>
                              <w:rPr>
                                <w:rFonts w:ascii="Gill Sans MT" w:hAnsi="Gill Sans MT"/>
                                <w:b/>
                                <w:sz w:val="8"/>
                                <w:szCs w:val="8"/>
                                <w:lang w:val="es-PR"/>
                              </w:rPr>
                            </w:pPr>
                          </w:p>
                          <w:p w14:paraId="1D8326BB" w14:textId="5DBDB74D" w:rsidR="003F57FB" w:rsidRPr="004119E7" w:rsidRDefault="003F57FB" w:rsidP="004119E7">
                            <w:pPr>
                              <w:pStyle w:val="ListParagraph"/>
                              <w:numPr>
                                <w:ilvl w:val="0"/>
                                <w:numId w:val="18"/>
                              </w:numPr>
                              <w:spacing w:after="0" w:line="240" w:lineRule="auto"/>
                              <w:rPr>
                                <w:rFonts w:ascii="Gill Sans MT" w:hAnsi="Gill Sans MT"/>
                                <w:sz w:val="20"/>
                                <w:szCs w:val="20"/>
                                <w:lang w:val="es-PR"/>
                              </w:rPr>
                            </w:pPr>
                            <w:r>
                              <w:rPr>
                                <w:rFonts w:ascii="Gill Sans MT" w:hAnsi="Gill Sans MT"/>
                                <w:sz w:val="20"/>
                                <w:szCs w:val="20"/>
                                <w:lang w:val="es-PR"/>
                              </w:rPr>
                              <w:t>Muchos otros sistemas existentes</w:t>
                            </w:r>
                          </w:p>
                          <w:p w14:paraId="4B718503" w14:textId="41C517E5" w:rsidR="003F57FB" w:rsidRPr="004119E7" w:rsidRDefault="003F57FB" w:rsidP="004119E7">
                            <w:pPr>
                              <w:pStyle w:val="ListParagraph"/>
                              <w:numPr>
                                <w:ilvl w:val="0"/>
                                <w:numId w:val="18"/>
                              </w:numPr>
                              <w:spacing w:after="0" w:line="240" w:lineRule="auto"/>
                              <w:rPr>
                                <w:rFonts w:ascii="Gill Sans MT" w:hAnsi="Gill Sans MT"/>
                                <w:sz w:val="20"/>
                                <w:szCs w:val="20"/>
                                <w:lang w:val="es-PR"/>
                              </w:rPr>
                            </w:pPr>
                            <w:r>
                              <w:rPr>
                                <w:rFonts w:ascii="Gill Sans MT" w:hAnsi="Gill Sans MT"/>
                                <w:sz w:val="20"/>
                                <w:szCs w:val="20"/>
                                <w:lang w:val="es-PR"/>
                              </w:rPr>
                              <w:t>No hay escasez de energía</w:t>
                            </w:r>
                          </w:p>
                          <w:p w14:paraId="5D089CF4" w14:textId="3C5CF454" w:rsidR="003F57FB" w:rsidRPr="00F42A13" w:rsidRDefault="003F57FB" w:rsidP="004119E7">
                            <w:pPr>
                              <w:pStyle w:val="ListParagraph"/>
                              <w:numPr>
                                <w:ilvl w:val="0"/>
                                <w:numId w:val="18"/>
                              </w:numPr>
                              <w:spacing w:after="0" w:line="240" w:lineRule="auto"/>
                              <w:rPr>
                                <w:rFonts w:ascii="Gill Sans MT" w:hAnsi="Gill Sans MT"/>
                                <w:sz w:val="20"/>
                                <w:szCs w:val="20"/>
                                <w:lang w:val="es-PR"/>
                              </w:rPr>
                            </w:pPr>
                            <w:r w:rsidRPr="00F42A13">
                              <w:rPr>
                                <w:rFonts w:ascii="Gill Sans MT" w:hAnsi="Gill Sans MT"/>
                                <w:sz w:val="20"/>
                                <w:szCs w:val="20"/>
                                <w:lang w:val="es-PR"/>
                              </w:rPr>
                              <w:t>La remoción de todos los contaminantes es clave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4167A22" id="Rectangle: Rounded Corners 46" o:spid="_x0000_s1040" style="width:215.25pt;height:305.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" fillcolor="window" strokecolor="windowText" strokeweight="2pt">
                <v:textbox>
                  <w:txbxContent>
                    <w:p w14:paraId="290095A0" w14:textId="77777777" w:rsidR="003F57FB" w:rsidRPr="00F42A13" w:rsidRDefault="003F57FB" w:rsidP="00D946E0">
                      <w:pPr>
                        <w:spacing w:after="0" w:line="240" w:lineRule="auto"/>
                        <w:jc w:val="center"/>
                        <w:rPr>
                          <w:rFonts w:ascii="Gill Sans MT" w:hAnsi="Gill Sans MT"/>
                          <w:b/>
                          <w:sz w:val="8"/>
                          <w:szCs w:val="8"/>
                          <w:lang w:val="es-PR"/>
                        </w:rPr>
                      </w:pPr>
                    </w:p>
                    <w:p w14:paraId="7C7D1FDD" w14:textId="7B96CB65"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5</w:t>
                      </w:r>
                    </w:p>
                    <w:p w14:paraId="726666B4" w14:textId="77777777" w:rsidR="003F57FB" w:rsidRPr="00D946E0" w:rsidRDefault="003F57FB" w:rsidP="00D946E0">
                      <w:pPr>
                        <w:spacing w:after="0" w:line="240" w:lineRule="auto"/>
                        <w:jc w:val="center"/>
                        <w:rPr>
                          <w:rFonts w:ascii="Gill Sans MT" w:hAnsi="Gill Sans MT"/>
                          <w:b/>
                          <w:sz w:val="20"/>
                          <w:szCs w:val="20"/>
                          <w:lang w:val="es-PR"/>
                        </w:rPr>
                      </w:pPr>
                    </w:p>
                    <w:tbl>
                      <w:tblPr>
                        <w:tblW w:w="0" w:type="auto"/>
                        <w:tblBorders>
                          <w:bottom w:val="single" w:sz="4" w:space="0" w:color="auto"/>
                        </w:tblBorders>
                        <w:tblLook w:val="04A0" w:firstRow="1" w:lastRow="0" w:firstColumn="1" w:lastColumn="0" w:noHBand="0" w:noVBand="1"/>
                      </w:tblPr>
                      <w:tblGrid>
                        <w:gridCol w:w="1980"/>
                        <w:gridCol w:w="1435"/>
                      </w:tblGrid>
                      <w:tr w:rsidR="003F57FB" w:rsidRPr="004119E7" w14:paraId="3D5D8922" w14:textId="77777777" w:rsidTr="00D946E0">
                        <w:tc>
                          <w:tcPr>
                            <w:tcW w:w="1980" w:type="dxa"/>
                            <w:tcBorders>
                              <w:top w:val="nil"/>
                              <w:left w:val="nil"/>
                              <w:bottom w:val="single" w:sz="4" w:space="0" w:color="auto"/>
                              <w:right w:val="nil"/>
                            </w:tcBorders>
                            <w:vAlign w:val="center"/>
                            <w:hideMark/>
                          </w:tcPr>
                          <w:p w14:paraId="2CC68360" w14:textId="7B48303F" w:rsidR="003F57FB" w:rsidRDefault="003F57FB" w:rsidP="004119E7">
                            <w:pPr>
                              <w:spacing w:after="0" w:line="240" w:lineRule="auto"/>
                              <w:rPr>
                                <w:rFonts w:ascii="Gill Sans MT" w:hAnsi="Gill Sans MT"/>
                                <w:sz w:val="24"/>
                                <w:szCs w:val="24"/>
                                <w:lang w:val="es-PR"/>
                              </w:rPr>
                            </w:pPr>
                            <w:r>
                              <w:rPr>
                                <w:rFonts w:ascii="Gill Sans MT" w:hAnsi="Gill Sans MT"/>
                                <w:sz w:val="24"/>
                                <w:szCs w:val="24"/>
                                <w:lang w:val="es-PR"/>
                              </w:rPr>
                              <w:t>Limpiar el agua para vacunas</w:t>
                            </w:r>
                          </w:p>
                          <w:p w14:paraId="7A4DC013" w14:textId="1678F484" w:rsidR="003F57FB" w:rsidRPr="00F42A13" w:rsidRDefault="003F57FB" w:rsidP="004119E7">
                            <w:pPr>
                              <w:spacing w:after="0" w:line="240" w:lineRule="auto"/>
                              <w:rPr>
                                <w:rFonts w:ascii="Gill Sans MT" w:hAnsi="Gill Sans MT"/>
                                <w:sz w:val="14"/>
                                <w:szCs w:val="14"/>
                                <w:lang w:val="es-PR"/>
                              </w:rPr>
                            </w:pPr>
                          </w:p>
                          <w:p w14:paraId="39493A2E" w14:textId="77777777" w:rsidR="003F57FB" w:rsidRDefault="003F57FB" w:rsidP="004119E7">
                            <w:pPr>
                              <w:spacing w:after="0" w:line="240" w:lineRule="auto"/>
                              <w:rPr>
                                <w:rFonts w:ascii="Gill Sans MT" w:hAnsi="Gill Sans MT"/>
                                <w:sz w:val="24"/>
                                <w:szCs w:val="24"/>
                                <w:lang w:val="es-PR"/>
                              </w:rPr>
                            </w:pPr>
                          </w:p>
                          <w:p w14:paraId="7BF28044" w14:textId="77777777" w:rsidR="003F57FB" w:rsidRPr="004119E7" w:rsidRDefault="003F57FB" w:rsidP="004119E7">
                            <w:pPr>
                              <w:spacing w:after="0" w:line="240" w:lineRule="auto"/>
                              <w:rPr>
                                <w:rFonts w:ascii="Gill Sans MT" w:hAnsi="Gill Sans MT"/>
                                <w:sz w:val="24"/>
                                <w:szCs w:val="24"/>
                                <w:lang w:val="es-PR"/>
                              </w:rPr>
                            </w:pPr>
                          </w:p>
                        </w:tc>
                        <w:tc>
                          <w:tcPr>
                            <w:tcW w:w="1435" w:type="dxa"/>
                            <w:tcBorders>
                              <w:top w:val="nil"/>
                              <w:left w:val="nil"/>
                              <w:bottom w:val="single" w:sz="4" w:space="0" w:color="auto"/>
                              <w:right w:val="nil"/>
                            </w:tcBorders>
                            <w:vAlign w:val="center"/>
                            <w:hideMark/>
                          </w:tcPr>
                          <w:p w14:paraId="212FAF1C" w14:textId="6823D2A6"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221768D" wp14:editId="6AAF74E1">
                                  <wp:extent cx="695325" cy="485775"/>
                                  <wp:effectExtent l="0" t="0" r="9525"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95325" cy="485775"/>
                                          </a:xfrm>
                                          <a:prstGeom prst="rect">
                                            <a:avLst/>
                                          </a:prstGeom>
                                          <a:noFill/>
                                          <a:ln>
                                            <a:noFill/>
                                          </a:ln>
                                        </pic:spPr>
                                      </pic:pic>
                                    </a:graphicData>
                                  </a:graphic>
                                </wp:inline>
                              </w:drawing>
                            </w:r>
                          </w:p>
                        </w:tc>
                      </w:tr>
                    </w:tbl>
                    <w:p w14:paraId="4F736BFC" w14:textId="77777777" w:rsidR="003F57FB" w:rsidRPr="00C32587" w:rsidRDefault="003F57FB" w:rsidP="00D946E0">
                      <w:pPr>
                        <w:spacing w:after="0" w:line="240" w:lineRule="auto"/>
                        <w:rPr>
                          <w:rFonts w:ascii="Gill Sans MT" w:hAnsi="Gill Sans MT"/>
                          <w:b/>
                          <w:sz w:val="14"/>
                          <w:szCs w:val="14"/>
                        </w:rPr>
                      </w:pPr>
                    </w:p>
                    <w:p w14:paraId="1A0282FB" w14:textId="6F7CD0DC" w:rsidR="003F57FB" w:rsidRDefault="003F57FB" w:rsidP="00D946E0">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p w14:paraId="2265710C" w14:textId="28AEAD35" w:rsidR="003F57FB" w:rsidRPr="00D946E0" w:rsidRDefault="003F57FB" w:rsidP="00D946E0">
                      <w:pPr>
                        <w:spacing w:after="0" w:line="240" w:lineRule="auto"/>
                        <w:rPr>
                          <w:rFonts w:ascii="Gill Sans MT" w:hAnsi="Gill Sans MT"/>
                          <w:b/>
                          <w:sz w:val="20"/>
                          <w:szCs w:val="20"/>
                          <w:lang w:val="es-PR"/>
                        </w:rPr>
                      </w:pPr>
                    </w:p>
                    <w:p w14:paraId="5037878B" w14:textId="77777777" w:rsidR="003F57FB" w:rsidRPr="00C32587" w:rsidRDefault="003F57FB" w:rsidP="00D946E0">
                      <w:pPr>
                        <w:spacing w:after="0" w:line="240" w:lineRule="auto"/>
                        <w:rPr>
                          <w:rFonts w:ascii="Gill Sans MT" w:hAnsi="Gill Sans MT"/>
                          <w:b/>
                          <w:sz w:val="20"/>
                          <w:szCs w:val="20"/>
                          <w:lang w:val="es-PR"/>
                        </w:rPr>
                      </w:pPr>
                    </w:p>
                    <w:tbl>
                      <w:tblPr>
                        <w:tblW w:w="0" w:type="auto"/>
                        <w:tblBorders>
                          <w:bottom w:val="single" w:sz="4" w:space="0" w:color="auto"/>
                        </w:tblBorders>
                        <w:tblLook w:val="04A0" w:firstRow="1" w:lastRow="0" w:firstColumn="1" w:lastColumn="0" w:noHBand="0" w:noVBand="1"/>
                      </w:tblPr>
                      <w:tblGrid>
                        <w:gridCol w:w="1707"/>
                        <w:gridCol w:w="1708"/>
                      </w:tblGrid>
                      <w:tr w:rsidR="003F57FB" w:rsidRPr="004119E7" w14:paraId="7F27AD66" w14:textId="77777777">
                        <w:tc>
                          <w:tcPr>
                            <w:tcW w:w="1707" w:type="dxa"/>
                            <w:tcBorders>
                              <w:top w:val="nil"/>
                              <w:left w:val="nil"/>
                              <w:bottom w:val="nil"/>
                              <w:right w:val="nil"/>
                            </w:tcBorders>
                            <w:vAlign w:val="center"/>
                            <w:hideMark/>
                          </w:tcPr>
                          <w:p w14:paraId="0CA7D529" w14:textId="0EB3132C"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28CDBE2A" wp14:editId="0FBE32E4">
                                  <wp:extent cx="561975" cy="51435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61975" cy="514350"/>
                                          </a:xfrm>
                                          <a:prstGeom prst="rect">
                                            <a:avLst/>
                                          </a:prstGeom>
                                          <a:noFill/>
                                          <a:ln>
                                            <a:noFill/>
                                          </a:ln>
                                        </pic:spPr>
                                      </pic:pic>
                                    </a:graphicData>
                                  </a:graphic>
                                </wp:inline>
                              </w:drawing>
                            </w:r>
                          </w:p>
                        </w:tc>
                        <w:tc>
                          <w:tcPr>
                            <w:tcW w:w="1708" w:type="dxa"/>
                            <w:tcBorders>
                              <w:top w:val="nil"/>
                              <w:left w:val="nil"/>
                              <w:bottom w:val="nil"/>
                              <w:right w:val="nil"/>
                            </w:tcBorders>
                            <w:vAlign w:val="center"/>
                            <w:hideMark/>
                          </w:tcPr>
                          <w:p w14:paraId="1DA93374" w14:textId="6B850F95"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78051AE9" wp14:editId="6DE4545B">
                                  <wp:extent cx="352425" cy="35242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3F57FB" w:rsidRPr="004119E7" w14:paraId="2554A7D9" w14:textId="77777777">
                        <w:tc>
                          <w:tcPr>
                            <w:tcW w:w="1707" w:type="dxa"/>
                            <w:tcBorders>
                              <w:top w:val="nil"/>
                              <w:left w:val="nil"/>
                              <w:bottom w:val="single" w:sz="4" w:space="0" w:color="auto"/>
                              <w:right w:val="nil"/>
                            </w:tcBorders>
                            <w:vAlign w:val="center"/>
                            <w:hideMark/>
                          </w:tcPr>
                          <w:p w14:paraId="30340E1A" w14:textId="0A7CA000" w:rsidR="003F57FB" w:rsidRPr="004119E7" w:rsidRDefault="003F57FB" w:rsidP="004119E7">
                            <w:pPr>
                              <w:spacing w:after="0" w:line="240" w:lineRule="auto"/>
                              <w:rPr>
                                <w:rFonts w:ascii="Gill Sans MT" w:hAnsi="Gill Sans MT"/>
                                <w:sz w:val="20"/>
                                <w:szCs w:val="20"/>
                                <w:lang w:val="es-PR"/>
                              </w:rPr>
                            </w:pPr>
                            <w:r>
                              <w:rPr>
                                <w:rFonts w:ascii="Gill Sans MT" w:hAnsi="Gill Sans MT"/>
                                <w:sz w:val="20"/>
                                <w:szCs w:val="20"/>
                                <w:lang w:val="es-PR"/>
                              </w:rPr>
                              <w:t xml:space="preserve">    </w:t>
                            </w:r>
                            <w:r w:rsidRPr="004119E7">
                              <w:rPr>
                                <w:rFonts w:ascii="Gill Sans MT" w:hAnsi="Gill Sans MT"/>
                                <w:sz w:val="20"/>
                                <w:szCs w:val="20"/>
                                <w:lang w:val="es-PR"/>
                              </w:rPr>
                              <w:t>Virus</w:t>
                            </w:r>
                          </w:p>
                        </w:tc>
                        <w:tc>
                          <w:tcPr>
                            <w:tcW w:w="1708" w:type="dxa"/>
                            <w:tcBorders>
                              <w:top w:val="nil"/>
                              <w:left w:val="nil"/>
                              <w:bottom w:val="single" w:sz="4" w:space="0" w:color="auto"/>
                              <w:right w:val="nil"/>
                            </w:tcBorders>
                            <w:vAlign w:val="center"/>
                            <w:hideMark/>
                          </w:tcPr>
                          <w:p w14:paraId="580DD296" w14:textId="77777777"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Bacteria</w:t>
                            </w:r>
                          </w:p>
                        </w:tc>
                      </w:tr>
                    </w:tbl>
                    <w:p w14:paraId="2B0280A0" w14:textId="77777777" w:rsidR="003F57FB" w:rsidRPr="00D946E0" w:rsidRDefault="003F57FB" w:rsidP="00D946E0">
                      <w:pPr>
                        <w:spacing w:after="0" w:line="240" w:lineRule="auto"/>
                        <w:ind w:left="360"/>
                        <w:jc w:val="center"/>
                        <w:rPr>
                          <w:rFonts w:ascii="Gill Sans MT" w:hAnsi="Gill Sans MT"/>
                          <w:b/>
                          <w:sz w:val="8"/>
                          <w:szCs w:val="8"/>
                          <w:lang w:val="es-PR"/>
                        </w:rPr>
                      </w:pPr>
                    </w:p>
                    <w:p w14:paraId="1A0D547E"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0C6F1B80" w14:textId="77777777" w:rsidR="003F57FB" w:rsidRPr="00D946E0" w:rsidRDefault="003F57FB" w:rsidP="00D946E0">
                      <w:pPr>
                        <w:spacing w:after="0" w:line="240" w:lineRule="auto"/>
                        <w:ind w:left="360"/>
                        <w:jc w:val="center"/>
                        <w:rPr>
                          <w:rFonts w:ascii="Gill Sans MT" w:hAnsi="Gill Sans MT"/>
                          <w:b/>
                          <w:sz w:val="8"/>
                          <w:szCs w:val="8"/>
                          <w:lang w:val="es-PR"/>
                        </w:rPr>
                      </w:pPr>
                    </w:p>
                    <w:p w14:paraId="1D8326BB" w14:textId="5DBDB74D" w:rsidR="003F57FB" w:rsidRPr="004119E7" w:rsidRDefault="003F57FB" w:rsidP="004119E7">
                      <w:pPr>
                        <w:pStyle w:val="ListParagraph"/>
                        <w:numPr>
                          <w:ilvl w:val="0"/>
                          <w:numId w:val="18"/>
                        </w:numPr>
                        <w:spacing w:after="0" w:line="240" w:lineRule="auto"/>
                        <w:rPr>
                          <w:rFonts w:ascii="Gill Sans MT" w:hAnsi="Gill Sans MT"/>
                          <w:sz w:val="20"/>
                          <w:szCs w:val="20"/>
                          <w:lang w:val="es-PR"/>
                        </w:rPr>
                      </w:pPr>
                      <w:r>
                        <w:rPr>
                          <w:rFonts w:ascii="Gill Sans MT" w:hAnsi="Gill Sans MT"/>
                          <w:sz w:val="20"/>
                          <w:szCs w:val="20"/>
                          <w:lang w:val="es-PR"/>
                        </w:rPr>
                        <w:t>Muchos otros sistemas existentes</w:t>
                      </w:r>
                    </w:p>
                    <w:p w14:paraId="4B718503" w14:textId="41C517E5" w:rsidR="003F57FB" w:rsidRPr="004119E7" w:rsidRDefault="003F57FB" w:rsidP="004119E7">
                      <w:pPr>
                        <w:pStyle w:val="ListParagraph"/>
                        <w:numPr>
                          <w:ilvl w:val="0"/>
                          <w:numId w:val="18"/>
                        </w:numPr>
                        <w:spacing w:after="0" w:line="240" w:lineRule="auto"/>
                        <w:rPr>
                          <w:rFonts w:ascii="Gill Sans MT" w:hAnsi="Gill Sans MT"/>
                          <w:sz w:val="20"/>
                          <w:szCs w:val="20"/>
                          <w:lang w:val="es-PR"/>
                        </w:rPr>
                      </w:pPr>
                      <w:r>
                        <w:rPr>
                          <w:rFonts w:ascii="Gill Sans MT" w:hAnsi="Gill Sans MT"/>
                          <w:sz w:val="20"/>
                          <w:szCs w:val="20"/>
                          <w:lang w:val="es-PR"/>
                        </w:rPr>
                        <w:t>No hay escasez de energía</w:t>
                      </w:r>
                    </w:p>
                    <w:p w14:paraId="5D089CF4" w14:textId="3C5CF454" w:rsidR="003F57FB" w:rsidRPr="00F42A13" w:rsidRDefault="003F57FB" w:rsidP="004119E7">
                      <w:pPr>
                        <w:pStyle w:val="ListParagraph"/>
                        <w:numPr>
                          <w:ilvl w:val="0"/>
                          <w:numId w:val="18"/>
                        </w:numPr>
                        <w:spacing w:after="0" w:line="240" w:lineRule="auto"/>
                        <w:rPr>
                          <w:rFonts w:ascii="Gill Sans MT" w:hAnsi="Gill Sans MT"/>
                          <w:sz w:val="20"/>
                          <w:szCs w:val="20"/>
                          <w:lang w:val="es-PR"/>
                        </w:rPr>
                      </w:pPr>
                      <w:r w:rsidRPr="00F42A13">
                        <w:rPr>
                          <w:rFonts w:ascii="Gill Sans MT" w:hAnsi="Gill Sans MT"/>
                          <w:sz w:val="20"/>
                          <w:szCs w:val="20"/>
                          <w:lang w:val="es-PR"/>
                        </w:rPr>
                        <w:t>La remoción de todos los contaminantes es clave</w:t>
                      </w:r>
                    </w:p>
                  </w:txbxContent>
                </v:textbox>
                <w10:anchorlock/>
              </v:roundrect>
            </w:pict>
          </mc:Fallback>
        </mc:AlternateContent>
      </w:r>
      <w:r>
        <w:rPr>
          <w:rFonts w:ascii="Cambria" w:hAnsi="Cambria" w:cs="Arial"/>
          <w:b/>
          <w:bCs/>
          <w:sz w:val="24"/>
          <w:szCs w:val="24"/>
          <w:lang w:val="es-PR"/>
        </w:rPr>
        <w:t xml:space="preserve">        </w:t>
      </w:r>
      <w:r>
        <w:rPr>
          <w:noProof/>
        </w:rPr>
        <mc:AlternateContent>
          <mc:Choice Requires="wps">
            <w:drawing>
              <wp:inline distT="0" distB="0" distL="0" distR="0" wp14:anchorId="2D58495D" wp14:editId="49407AD2">
                <wp:extent cx="2733675" cy="3886200"/>
                <wp:effectExtent l="0" t="0" r="28575" b="19050"/>
                <wp:docPr id="35" name="Rectangle: Rounded Corners 35"/>
                <wp:cNvGraphicFramePr/>
                <a:graphic xmlns:a="http://schemas.openxmlformats.org/drawingml/2006/main">
                  <a:graphicData uri="http://schemas.microsoft.com/office/word/2010/wordprocessingShape">
                    <wps:wsp>
                      <wps:cNvSpPr/>
                      <wps:spPr>
                        <a:xfrm>
                          <a:off x="0" y="0"/>
                          <a:ext cx="2733675" cy="3886200"/>
                        </a:xfrm>
                        <a:prstGeom prst="roundRect">
                          <a:avLst/>
                        </a:prstGeom>
                        <a:solidFill>
                          <a:srgbClr val="FFFFFF"/>
                        </a:solidFill>
                        <a:ln w="25400" cap="flat" cmpd="sng" algn="ctr">
                          <a:solidFill>
                            <a:srgbClr val="000000"/>
                          </a:solidFill>
                          <a:prstDash val="solid"/>
                        </a:ln>
                        <a:effectLst/>
                      </wps:spPr>
                      <wps:txbx>
                        <w:txbxContent>
                          <w:p w14:paraId="37B03B22" w14:textId="77777777" w:rsidR="003F57FB" w:rsidRPr="00D946E0" w:rsidRDefault="003F57FB" w:rsidP="00D946E0">
                            <w:pPr>
                              <w:spacing w:after="0" w:line="240" w:lineRule="auto"/>
                              <w:jc w:val="center"/>
                              <w:rPr>
                                <w:rFonts w:ascii="Gill Sans MT" w:hAnsi="Gill Sans MT"/>
                                <w:b/>
                                <w:sz w:val="12"/>
                                <w:szCs w:val="12"/>
                                <w:lang w:val="es-PR"/>
                              </w:rPr>
                            </w:pPr>
                          </w:p>
                          <w:p w14:paraId="13214267" w14:textId="1A03C6A2"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6</w:t>
                            </w:r>
                          </w:p>
                          <w:p w14:paraId="692B93D0" w14:textId="77777777" w:rsidR="003F57FB" w:rsidRPr="00D946E0" w:rsidRDefault="003F57FB" w:rsidP="00D946E0">
                            <w:pPr>
                              <w:spacing w:after="0" w:line="240" w:lineRule="auto"/>
                              <w:jc w:val="center"/>
                              <w:rPr>
                                <w:rFonts w:ascii="Gill Sans MT" w:hAnsi="Gill Sans MT"/>
                                <w:b/>
                                <w:sz w:val="4"/>
                                <w:szCs w:val="4"/>
                                <w:lang w:val="es-PR"/>
                              </w:rPr>
                            </w:pPr>
                          </w:p>
                          <w:tbl>
                            <w:tblPr>
                              <w:tblW w:w="0" w:type="auto"/>
                              <w:tblBorders>
                                <w:bottom w:val="single" w:sz="4" w:space="0" w:color="auto"/>
                              </w:tblBorders>
                              <w:tblLook w:val="04A0" w:firstRow="1" w:lastRow="0" w:firstColumn="1" w:lastColumn="0" w:noHBand="0" w:noVBand="1"/>
                            </w:tblPr>
                            <w:tblGrid>
                              <w:gridCol w:w="2250"/>
                              <w:gridCol w:w="1165"/>
                            </w:tblGrid>
                            <w:tr w:rsidR="003F57FB" w:rsidRPr="004119E7" w14:paraId="20A95FB5" w14:textId="77777777" w:rsidTr="00F42A13">
                              <w:tc>
                                <w:tcPr>
                                  <w:tcW w:w="2250" w:type="dxa"/>
                                  <w:tcBorders>
                                    <w:top w:val="nil"/>
                                    <w:left w:val="nil"/>
                                    <w:bottom w:val="single" w:sz="4" w:space="0" w:color="auto"/>
                                    <w:right w:val="nil"/>
                                  </w:tcBorders>
                                  <w:vAlign w:val="center"/>
                                  <w:hideMark/>
                                </w:tcPr>
                                <w:p w14:paraId="6995CBED" w14:textId="0DCBB6E4" w:rsidR="003F57FB" w:rsidRPr="00D946E0" w:rsidRDefault="003F57FB" w:rsidP="004119E7">
                                  <w:pPr>
                                    <w:spacing w:after="0" w:line="240" w:lineRule="auto"/>
                                    <w:rPr>
                                      <w:rFonts w:ascii="Gill Sans MT" w:hAnsi="Gill Sans MT"/>
                                      <w:sz w:val="24"/>
                                      <w:szCs w:val="24"/>
                                      <w:lang w:val="es-PR"/>
                                    </w:rPr>
                                  </w:pPr>
                                  <w:r>
                                    <w:rPr>
                                      <w:rFonts w:ascii="Gill Sans MT" w:hAnsi="Gill Sans MT"/>
                                      <w:sz w:val="24"/>
                                      <w:szCs w:val="24"/>
                                      <w:lang w:val="es-PR"/>
                                    </w:rPr>
                                    <w:t>Desalinizar</w:t>
                                  </w:r>
                                  <w:r w:rsidRPr="00D946E0">
                                    <w:rPr>
                                      <w:rFonts w:ascii="Gill Sans MT" w:hAnsi="Gill Sans MT"/>
                                      <w:sz w:val="24"/>
                                      <w:szCs w:val="24"/>
                                      <w:lang w:val="es-PR"/>
                                    </w:rPr>
                                    <w:t xml:space="preserve"> el agua del océano para utilizarse como agua par</w:t>
                                  </w:r>
                                  <w:r>
                                    <w:rPr>
                                      <w:rFonts w:ascii="Gill Sans MT" w:hAnsi="Gill Sans MT"/>
                                      <w:sz w:val="24"/>
                                      <w:szCs w:val="24"/>
                                      <w:lang w:val="es-PR"/>
                                    </w:rPr>
                                    <w:t>a tomar</w:t>
                                  </w:r>
                                </w:p>
                              </w:tc>
                              <w:tc>
                                <w:tcPr>
                                  <w:tcW w:w="1165" w:type="dxa"/>
                                  <w:tcBorders>
                                    <w:top w:val="nil"/>
                                    <w:left w:val="nil"/>
                                    <w:bottom w:val="single" w:sz="4" w:space="0" w:color="auto"/>
                                    <w:right w:val="nil"/>
                                  </w:tcBorders>
                                  <w:vAlign w:val="center"/>
                                  <w:hideMark/>
                                </w:tcPr>
                                <w:p w14:paraId="32BD3BBC" w14:textId="772692D8"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F2FE22A" wp14:editId="051E516E">
                                        <wp:extent cx="581025" cy="5715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1025" cy="571500"/>
                                                </a:xfrm>
                                                <a:prstGeom prst="rect">
                                                  <a:avLst/>
                                                </a:prstGeom>
                                                <a:noFill/>
                                                <a:ln>
                                                  <a:noFill/>
                                                </a:ln>
                                              </pic:spPr>
                                            </pic:pic>
                                          </a:graphicData>
                                        </a:graphic>
                                      </wp:inline>
                                    </w:drawing>
                                  </w:r>
                                </w:p>
                              </w:tc>
                            </w:tr>
                          </w:tbl>
                          <w:p w14:paraId="1FDD3A91" w14:textId="77777777" w:rsidR="003F57FB" w:rsidRPr="00C32587" w:rsidRDefault="003F57FB" w:rsidP="00D946E0">
                            <w:pPr>
                              <w:spacing w:after="0" w:line="240" w:lineRule="auto"/>
                              <w:rPr>
                                <w:rFonts w:ascii="Gill Sans MT" w:hAnsi="Gill Sans MT"/>
                                <w:b/>
                                <w:sz w:val="14"/>
                                <w:szCs w:val="14"/>
                              </w:rPr>
                            </w:pPr>
                          </w:p>
                          <w:p w14:paraId="051C8B78" w14:textId="77777777" w:rsidR="003F57FB" w:rsidRPr="00C32587" w:rsidRDefault="003F57FB" w:rsidP="00D946E0">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W w:w="3915" w:type="dxa"/>
                              <w:tblBorders>
                                <w:bottom w:val="single" w:sz="4" w:space="0" w:color="auto"/>
                              </w:tblBorders>
                              <w:tblLook w:val="04A0" w:firstRow="1" w:lastRow="0" w:firstColumn="1" w:lastColumn="0" w:noHBand="0" w:noVBand="1"/>
                            </w:tblPr>
                            <w:tblGrid>
                              <w:gridCol w:w="1056"/>
                              <w:gridCol w:w="873"/>
                              <w:gridCol w:w="1986"/>
                            </w:tblGrid>
                            <w:tr w:rsidR="003F57FB" w:rsidRPr="004119E7" w14:paraId="2AD41AE8" w14:textId="77777777" w:rsidTr="00D946E0">
                              <w:tc>
                                <w:tcPr>
                                  <w:tcW w:w="1056" w:type="dxa"/>
                                  <w:tcBorders>
                                    <w:top w:val="nil"/>
                                    <w:left w:val="nil"/>
                                    <w:bottom w:val="nil"/>
                                    <w:right w:val="nil"/>
                                  </w:tcBorders>
                                  <w:vAlign w:val="center"/>
                                  <w:hideMark/>
                                </w:tcPr>
                                <w:p w14:paraId="77CF0F9F" w14:textId="2EEDAD5D"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0B042E9E" wp14:editId="39E55B55">
                                        <wp:extent cx="523875" cy="42862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3875" cy="428625"/>
                                                </a:xfrm>
                                                <a:prstGeom prst="rect">
                                                  <a:avLst/>
                                                </a:prstGeom>
                                                <a:noFill/>
                                                <a:ln>
                                                  <a:noFill/>
                                                </a:ln>
                                              </pic:spPr>
                                            </pic:pic>
                                          </a:graphicData>
                                        </a:graphic>
                                      </wp:inline>
                                    </w:drawing>
                                  </w:r>
                                </w:p>
                              </w:tc>
                              <w:tc>
                                <w:tcPr>
                                  <w:tcW w:w="873" w:type="dxa"/>
                                  <w:tcBorders>
                                    <w:top w:val="nil"/>
                                    <w:left w:val="nil"/>
                                    <w:bottom w:val="nil"/>
                                    <w:right w:val="nil"/>
                                  </w:tcBorders>
                                  <w:vAlign w:val="center"/>
                                  <w:hideMark/>
                                </w:tcPr>
                                <w:p w14:paraId="5D97434B" w14:textId="4B4B667A"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3A7D1035" wp14:editId="101330FF">
                                        <wp:extent cx="352425" cy="3524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c>
                                <w:tcPr>
                                  <w:tcW w:w="1986" w:type="dxa"/>
                                  <w:tcBorders>
                                    <w:top w:val="nil"/>
                                    <w:left w:val="nil"/>
                                    <w:bottom w:val="nil"/>
                                    <w:right w:val="nil"/>
                                  </w:tcBorders>
                                  <w:hideMark/>
                                </w:tcPr>
                                <w:p w14:paraId="0EFD69E4" w14:textId="6F8B5EEC"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6AE38C8E" wp14:editId="109A522C">
                                        <wp:extent cx="963386" cy="800100"/>
                                        <wp:effectExtent l="0" t="0" r="82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67568" cy="803574"/>
                                                </a:xfrm>
                                                <a:prstGeom prst="rect">
                                                  <a:avLst/>
                                                </a:prstGeom>
                                                <a:noFill/>
                                                <a:ln>
                                                  <a:noFill/>
                                                </a:ln>
                                              </pic:spPr>
                                            </pic:pic>
                                          </a:graphicData>
                                        </a:graphic>
                                      </wp:inline>
                                    </w:drawing>
                                  </w:r>
                                </w:p>
                              </w:tc>
                            </w:tr>
                            <w:tr w:rsidR="003F57FB" w:rsidRPr="004119E7" w14:paraId="6D68649C" w14:textId="77777777" w:rsidTr="00D946E0">
                              <w:tc>
                                <w:tcPr>
                                  <w:tcW w:w="1056" w:type="dxa"/>
                                  <w:tcBorders>
                                    <w:top w:val="nil"/>
                                    <w:left w:val="nil"/>
                                    <w:bottom w:val="single" w:sz="4" w:space="0" w:color="auto"/>
                                    <w:right w:val="nil"/>
                                  </w:tcBorders>
                                  <w:vAlign w:val="center"/>
                                  <w:hideMark/>
                                </w:tcPr>
                                <w:p w14:paraId="26191046" w14:textId="25656887" w:rsidR="003F57FB" w:rsidRPr="004119E7" w:rsidRDefault="003F57FB" w:rsidP="004119E7">
                                  <w:pPr>
                                    <w:spacing w:after="0" w:line="240" w:lineRule="auto"/>
                                    <w:rPr>
                                      <w:rFonts w:ascii="Gill Sans MT" w:hAnsi="Gill Sans MT"/>
                                      <w:sz w:val="20"/>
                                      <w:szCs w:val="20"/>
                                      <w:lang w:val="es-PR"/>
                                    </w:rPr>
                                  </w:pPr>
                                  <w:r>
                                    <w:rPr>
                                      <w:rFonts w:ascii="Gill Sans MT" w:hAnsi="Gill Sans MT"/>
                                      <w:sz w:val="20"/>
                                      <w:szCs w:val="20"/>
                                      <w:lang w:val="es-PR"/>
                                    </w:rPr>
                                    <w:t xml:space="preserve">      </w:t>
                                  </w:r>
                                  <w:r w:rsidRPr="004119E7">
                                    <w:rPr>
                                      <w:rFonts w:ascii="Gill Sans MT" w:hAnsi="Gill Sans MT"/>
                                      <w:sz w:val="20"/>
                                      <w:szCs w:val="20"/>
                                      <w:lang w:val="es-PR"/>
                                    </w:rPr>
                                    <w:t>Sal</w:t>
                                  </w:r>
                                </w:p>
                              </w:tc>
                              <w:tc>
                                <w:tcPr>
                                  <w:tcW w:w="873" w:type="dxa"/>
                                  <w:tcBorders>
                                    <w:top w:val="nil"/>
                                    <w:left w:val="nil"/>
                                    <w:bottom w:val="single" w:sz="4" w:space="0" w:color="auto"/>
                                    <w:right w:val="nil"/>
                                  </w:tcBorders>
                                  <w:vAlign w:val="center"/>
                                  <w:hideMark/>
                                </w:tcPr>
                                <w:p w14:paraId="2A9206AD" w14:textId="30134CFA"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Bacteria</w:t>
                                  </w:r>
                                </w:p>
                              </w:tc>
                              <w:tc>
                                <w:tcPr>
                                  <w:tcW w:w="1986" w:type="dxa"/>
                                  <w:tcBorders>
                                    <w:top w:val="nil"/>
                                    <w:left w:val="nil"/>
                                    <w:bottom w:val="single" w:sz="4" w:space="0" w:color="auto"/>
                                    <w:right w:val="nil"/>
                                  </w:tcBorders>
                                  <w:hideMark/>
                                </w:tcPr>
                                <w:p w14:paraId="3F16EBFF" w14:textId="569837CA" w:rsidR="003F57FB" w:rsidRPr="004119E7" w:rsidRDefault="003F57FB" w:rsidP="004119E7">
                                  <w:pPr>
                                    <w:spacing w:after="0" w:line="240" w:lineRule="auto"/>
                                    <w:rPr>
                                      <w:rFonts w:ascii="Arial" w:hAnsi="Arial"/>
                                      <w:lang w:val="es-PR"/>
                                    </w:rPr>
                                  </w:pPr>
                                  <w:r>
                                    <w:rPr>
                                      <w:rFonts w:ascii="Gill Sans MT" w:hAnsi="Gill Sans MT"/>
                                      <w:sz w:val="20"/>
                                      <w:szCs w:val="20"/>
                                      <w:lang w:val="es-PR"/>
                                    </w:rPr>
                                    <w:t xml:space="preserve">      </w:t>
                                  </w:r>
                                  <w:r w:rsidRPr="004119E7">
                                    <w:rPr>
                                      <w:rFonts w:ascii="Gill Sans MT" w:hAnsi="Gill Sans MT"/>
                                      <w:sz w:val="20"/>
                                      <w:szCs w:val="20"/>
                                      <w:lang w:val="es-PR"/>
                                    </w:rPr>
                                    <w:t>Mercur</w:t>
                                  </w:r>
                                  <w:r>
                                    <w:rPr>
                                      <w:rFonts w:ascii="Gill Sans MT" w:hAnsi="Gill Sans MT"/>
                                      <w:sz w:val="20"/>
                                      <w:szCs w:val="20"/>
                                      <w:lang w:val="es-PR"/>
                                    </w:rPr>
                                    <w:t>io</w:t>
                                  </w:r>
                                </w:p>
                              </w:tc>
                            </w:tr>
                          </w:tbl>
                          <w:p w14:paraId="7551EDD2" w14:textId="77777777" w:rsidR="003F57FB" w:rsidRPr="00D946E0" w:rsidRDefault="003F57FB" w:rsidP="00D946E0">
                            <w:pPr>
                              <w:spacing w:after="0" w:line="240" w:lineRule="auto"/>
                              <w:ind w:left="360"/>
                              <w:jc w:val="center"/>
                              <w:rPr>
                                <w:rFonts w:ascii="Gill Sans MT" w:hAnsi="Gill Sans MT"/>
                                <w:b/>
                                <w:sz w:val="8"/>
                                <w:szCs w:val="8"/>
                                <w:lang w:val="es-PR"/>
                              </w:rPr>
                            </w:pPr>
                          </w:p>
                          <w:p w14:paraId="631D8846"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7F01D059" w14:textId="77777777" w:rsidR="003F57FB" w:rsidRPr="00D946E0" w:rsidRDefault="003F57FB" w:rsidP="00D946E0">
                            <w:pPr>
                              <w:spacing w:after="0" w:line="240" w:lineRule="auto"/>
                              <w:ind w:left="360"/>
                              <w:jc w:val="center"/>
                              <w:rPr>
                                <w:rFonts w:ascii="Gill Sans MT" w:hAnsi="Gill Sans MT"/>
                                <w:b/>
                                <w:sz w:val="8"/>
                                <w:szCs w:val="8"/>
                                <w:lang w:val="es-PR"/>
                              </w:rPr>
                            </w:pPr>
                          </w:p>
                          <w:p w14:paraId="6F452B97" w14:textId="185B6774" w:rsidR="003F57FB" w:rsidRPr="00F42A13" w:rsidRDefault="003F57FB" w:rsidP="00F42A13">
                            <w:pPr>
                              <w:pStyle w:val="ListParagraph"/>
                              <w:numPr>
                                <w:ilvl w:val="0"/>
                                <w:numId w:val="19"/>
                              </w:numPr>
                              <w:spacing w:after="0" w:line="240" w:lineRule="auto"/>
                              <w:rPr>
                                <w:rFonts w:ascii="Gill Sans MT" w:hAnsi="Gill Sans MT"/>
                                <w:sz w:val="20"/>
                                <w:szCs w:val="20"/>
                                <w:lang w:val="es-PR"/>
                              </w:rPr>
                            </w:pPr>
                            <w:r w:rsidRPr="00F42A13">
                              <w:rPr>
                                <w:rFonts w:ascii="Gill Sans MT" w:hAnsi="Gill Sans MT"/>
                                <w:sz w:val="20"/>
                                <w:szCs w:val="20"/>
                                <w:lang w:val="es-PR"/>
                              </w:rPr>
                              <w:t>Requiere mucha energía</w:t>
                            </w:r>
                          </w:p>
                          <w:p w14:paraId="4BA62B74" w14:textId="568940B4" w:rsidR="003F57FB" w:rsidRPr="00F42A13" w:rsidRDefault="003F57FB" w:rsidP="00F42A13">
                            <w:pPr>
                              <w:pStyle w:val="ListParagraph"/>
                              <w:numPr>
                                <w:ilvl w:val="0"/>
                                <w:numId w:val="19"/>
                              </w:numPr>
                              <w:spacing w:after="0" w:line="240" w:lineRule="auto"/>
                              <w:rPr>
                                <w:rFonts w:ascii="Gill Sans MT" w:hAnsi="Gill Sans MT"/>
                                <w:sz w:val="20"/>
                                <w:szCs w:val="20"/>
                                <w:lang w:val="es-PR"/>
                              </w:rPr>
                            </w:pPr>
                            <w:r w:rsidRPr="00F42A13">
                              <w:rPr>
                                <w:rFonts w:ascii="Gill Sans MT" w:hAnsi="Gill Sans MT"/>
                                <w:sz w:val="20"/>
                                <w:szCs w:val="20"/>
                                <w:lang w:val="es-PR"/>
                              </w:rPr>
                              <w:t>Usualmente extraemos sal del agua – ¿existe alguna forma de extraer solo el agua?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D58495D" id="Rectangle: Rounded Corners 35" o:spid="_x0000_s1041" style="width:215.25pt;height:30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" strokeweight="2pt">
                <v:textbox>
                  <w:txbxContent>
                    <w:p w14:paraId="37B03B22" w14:textId="77777777" w:rsidR="003F57FB" w:rsidRPr="00D946E0" w:rsidRDefault="003F57FB" w:rsidP="00D946E0">
                      <w:pPr>
                        <w:spacing w:after="0" w:line="240" w:lineRule="auto"/>
                        <w:jc w:val="center"/>
                        <w:rPr>
                          <w:rFonts w:ascii="Gill Sans MT" w:hAnsi="Gill Sans MT"/>
                          <w:b/>
                          <w:sz w:val="12"/>
                          <w:szCs w:val="12"/>
                          <w:lang w:val="es-PR"/>
                        </w:rPr>
                      </w:pPr>
                    </w:p>
                    <w:p w14:paraId="13214267" w14:textId="1A03C6A2"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6</w:t>
                      </w:r>
                    </w:p>
                    <w:p w14:paraId="692B93D0" w14:textId="77777777" w:rsidR="003F57FB" w:rsidRPr="00D946E0" w:rsidRDefault="003F57FB" w:rsidP="00D946E0">
                      <w:pPr>
                        <w:spacing w:after="0" w:line="240" w:lineRule="auto"/>
                        <w:jc w:val="center"/>
                        <w:rPr>
                          <w:rFonts w:ascii="Gill Sans MT" w:hAnsi="Gill Sans MT"/>
                          <w:b/>
                          <w:sz w:val="4"/>
                          <w:szCs w:val="4"/>
                          <w:lang w:val="es-PR"/>
                        </w:rPr>
                      </w:pPr>
                    </w:p>
                    <w:tbl>
                      <w:tblPr>
                        <w:tblW w:w="0" w:type="auto"/>
                        <w:tblBorders>
                          <w:bottom w:val="single" w:sz="4" w:space="0" w:color="auto"/>
                        </w:tblBorders>
                        <w:tblLook w:val="04A0" w:firstRow="1" w:lastRow="0" w:firstColumn="1" w:lastColumn="0" w:noHBand="0" w:noVBand="1"/>
                      </w:tblPr>
                      <w:tblGrid>
                        <w:gridCol w:w="2250"/>
                        <w:gridCol w:w="1165"/>
                      </w:tblGrid>
                      <w:tr w:rsidR="003F57FB" w:rsidRPr="004119E7" w14:paraId="20A95FB5" w14:textId="77777777" w:rsidTr="00F42A13">
                        <w:tc>
                          <w:tcPr>
                            <w:tcW w:w="2250" w:type="dxa"/>
                            <w:tcBorders>
                              <w:top w:val="nil"/>
                              <w:left w:val="nil"/>
                              <w:bottom w:val="single" w:sz="4" w:space="0" w:color="auto"/>
                              <w:right w:val="nil"/>
                            </w:tcBorders>
                            <w:vAlign w:val="center"/>
                            <w:hideMark/>
                          </w:tcPr>
                          <w:p w14:paraId="6995CBED" w14:textId="0DCBB6E4" w:rsidR="003F57FB" w:rsidRPr="00D946E0" w:rsidRDefault="003F57FB" w:rsidP="004119E7">
                            <w:pPr>
                              <w:spacing w:after="0" w:line="240" w:lineRule="auto"/>
                              <w:rPr>
                                <w:rFonts w:ascii="Gill Sans MT" w:hAnsi="Gill Sans MT"/>
                                <w:sz w:val="24"/>
                                <w:szCs w:val="24"/>
                                <w:lang w:val="es-PR"/>
                              </w:rPr>
                            </w:pPr>
                            <w:r>
                              <w:rPr>
                                <w:rFonts w:ascii="Gill Sans MT" w:hAnsi="Gill Sans MT"/>
                                <w:sz w:val="24"/>
                                <w:szCs w:val="24"/>
                                <w:lang w:val="es-PR"/>
                              </w:rPr>
                              <w:t>Desalinizar</w:t>
                            </w:r>
                            <w:r w:rsidRPr="00D946E0">
                              <w:rPr>
                                <w:rFonts w:ascii="Gill Sans MT" w:hAnsi="Gill Sans MT"/>
                                <w:sz w:val="24"/>
                                <w:szCs w:val="24"/>
                                <w:lang w:val="es-PR"/>
                              </w:rPr>
                              <w:t xml:space="preserve"> el agua del océano para utilizarse como agua par</w:t>
                            </w:r>
                            <w:r>
                              <w:rPr>
                                <w:rFonts w:ascii="Gill Sans MT" w:hAnsi="Gill Sans MT"/>
                                <w:sz w:val="24"/>
                                <w:szCs w:val="24"/>
                                <w:lang w:val="es-PR"/>
                              </w:rPr>
                              <w:t>a tomar</w:t>
                            </w:r>
                          </w:p>
                        </w:tc>
                        <w:tc>
                          <w:tcPr>
                            <w:tcW w:w="1165" w:type="dxa"/>
                            <w:tcBorders>
                              <w:top w:val="nil"/>
                              <w:left w:val="nil"/>
                              <w:bottom w:val="single" w:sz="4" w:space="0" w:color="auto"/>
                              <w:right w:val="nil"/>
                            </w:tcBorders>
                            <w:vAlign w:val="center"/>
                            <w:hideMark/>
                          </w:tcPr>
                          <w:p w14:paraId="32BD3BBC" w14:textId="772692D8"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F2FE22A" wp14:editId="051E516E">
                                  <wp:extent cx="581025" cy="5715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1025" cy="571500"/>
                                          </a:xfrm>
                                          <a:prstGeom prst="rect">
                                            <a:avLst/>
                                          </a:prstGeom>
                                          <a:noFill/>
                                          <a:ln>
                                            <a:noFill/>
                                          </a:ln>
                                        </pic:spPr>
                                      </pic:pic>
                                    </a:graphicData>
                                  </a:graphic>
                                </wp:inline>
                              </w:drawing>
                            </w:r>
                          </w:p>
                        </w:tc>
                      </w:tr>
                    </w:tbl>
                    <w:p w14:paraId="1FDD3A91" w14:textId="77777777" w:rsidR="003F57FB" w:rsidRPr="00C32587" w:rsidRDefault="003F57FB" w:rsidP="00D946E0">
                      <w:pPr>
                        <w:spacing w:after="0" w:line="240" w:lineRule="auto"/>
                        <w:rPr>
                          <w:rFonts w:ascii="Gill Sans MT" w:hAnsi="Gill Sans MT"/>
                          <w:b/>
                          <w:sz w:val="14"/>
                          <w:szCs w:val="14"/>
                        </w:rPr>
                      </w:pPr>
                    </w:p>
                    <w:p w14:paraId="051C8B78" w14:textId="77777777" w:rsidR="003F57FB" w:rsidRPr="00C32587" w:rsidRDefault="003F57FB" w:rsidP="00D946E0">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W w:w="3915" w:type="dxa"/>
                        <w:tblBorders>
                          <w:bottom w:val="single" w:sz="4" w:space="0" w:color="auto"/>
                        </w:tblBorders>
                        <w:tblLook w:val="04A0" w:firstRow="1" w:lastRow="0" w:firstColumn="1" w:lastColumn="0" w:noHBand="0" w:noVBand="1"/>
                      </w:tblPr>
                      <w:tblGrid>
                        <w:gridCol w:w="1056"/>
                        <w:gridCol w:w="873"/>
                        <w:gridCol w:w="1986"/>
                      </w:tblGrid>
                      <w:tr w:rsidR="003F57FB" w:rsidRPr="004119E7" w14:paraId="2AD41AE8" w14:textId="77777777" w:rsidTr="00D946E0">
                        <w:tc>
                          <w:tcPr>
                            <w:tcW w:w="1056" w:type="dxa"/>
                            <w:tcBorders>
                              <w:top w:val="nil"/>
                              <w:left w:val="nil"/>
                              <w:bottom w:val="nil"/>
                              <w:right w:val="nil"/>
                            </w:tcBorders>
                            <w:vAlign w:val="center"/>
                            <w:hideMark/>
                          </w:tcPr>
                          <w:p w14:paraId="77CF0F9F" w14:textId="2EEDAD5D"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0B042E9E" wp14:editId="39E55B55">
                                  <wp:extent cx="523875" cy="42862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3875" cy="428625"/>
                                          </a:xfrm>
                                          <a:prstGeom prst="rect">
                                            <a:avLst/>
                                          </a:prstGeom>
                                          <a:noFill/>
                                          <a:ln>
                                            <a:noFill/>
                                          </a:ln>
                                        </pic:spPr>
                                      </pic:pic>
                                    </a:graphicData>
                                  </a:graphic>
                                </wp:inline>
                              </w:drawing>
                            </w:r>
                          </w:p>
                        </w:tc>
                        <w:tc>
                          <w:tcPr>
                            <w:tcW w:w="873" w:type="dxa"/>
                            <w:tcBorders>
                              <w:top w:val="nil"/>
                              <w:left w:val="nil"/>
                              <w:bottom w:val="nil"/>
                              <w:right w:val="nil"/>
                            </w:tcBorders>
                            <w:vAlign w:val="center"/>
                            <w:hideMark/>
                          </w:tcPr>
                          <w:p w14:paraId="5D97434B" w14:textId="4B4B667A"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3A7D1035" wp14:editId="101330FF">
                                  <wp:extent cx="352425" cy="352425"/>
                                  <wp:effectExtent l="0" t="0" r="9525"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c>
                          <w:tcPr>
                            <w:tcW w:w="1986" w:type="dxa"/>
                            <w:tcBorders>
                              <w:top w:val="nil"/>
                              <w:left w:val="nil"/>
                              <w:bottom w:val="nil"/>
                              <w:right w:val="nil"/>
                            </w:tcBorders>
                            <w:hideMark/>
                          </w:tcPr>
                          <w:p w14:paraId="0EFD69E4" w14:textId="6F8B5EEC"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6AE38C8E" wp14:editId="109A522C">
                                  <wp:extent cx="963386" cy="800100"/>
                                  <wp:effectExtent l="0" t="0" r="825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967568" cy="803574"/>
                                          </a:xfrm>
                                          <a:prstGeom prst="rect">
                                            <a:avLst/>
                                          </a:prstGeom>
                                          <a:noFill/>
                                          <a:ln>
                                            <a:noFill/>
                                          </a:ln>
                                        </pic:spPr>
                                      </pic:pic>
                                    </a:graphicData>
                                  </a:graphic>
                                </wp:inline>
                              </w:drawing>
                            </w:r>
                          </w:p>
                        </w:tc>
                      </w:tr>
                      <w:tr w:rsidR="003F57FB" w:rsidRPr="004119E7" w14:paraId="6D68649C" w14:textId="77777777" w:rsidTr="00D946E0">
                        <w:tc>
                          <w:tcPr>
                            <w:tcW w:w="1056" w:type="dxa"/>
                            <w:tcBorders>
                              <w:top w:val="nil"/>
                              <w:left w:val="nil"/>
                              <w:bottom w:val="single" w:sz="4" w:space="0" w:color="auto"/>
                              <w:right w:val="nil"/>
                            </w:tcBorders>
                            <w:vAlign w:val="center"/>
                            <w:hideMark/>
                          </w:tcPr>
                          <w:p w14:paraId="26191046" w14:textId="25656887" w:rsidR="003F57FB" w:rsidRPr="004119E7" w:rsidRDefault="003F57FB" w:rsidP="004119E7">
                            <w:pPr>
                              <w:spacing w:after="0" w:line="240" w:lineRule="auto"/>
                              <w:rPr>
                                <w:rFonts w:ascii="Gill Sans MT" w:hAnsi="Gill Sans MT"/>
                                <w:sz w:val="20"/>
                                <w:szCs w:val="20"/>
                                <w:lang w:val="es-PR"/>
                              </w:rPr>
                            </w:pPr>
                            <w:r>
                              <w:rPr>
                                <w:rFonts w:ascii="Gill Sans MT" w:hAnsi="Gill Sans MT"/>
                                <w:sz w:val="20"/>
                                <w:szCs w:val="20"/>
                                <w:lang w:val="es-PR"/>
                              </w:rPr>
                              <w:t xml:space="preserve">      </w:t>
                            </w:r>
                            <w:r w:rsidRPr="004119E7">
                              <w:rPr>
                                <w:rFonts w:ascii="Gill Sans MT" w:hAnsi="Gill Sans MT"/>
                                <w:sz w:val="20"/>
                                <w:szCs w:val="20"/>
                                <w:lang w:val="es-PR"/>
                              </w:rPr>
                              <w:t>Sal</w:t>
                            </w:r>
                          </w:p>
                        </w:tc>
                        <w:tc>
                          <w:tcPr>
                            <w:tcW w:w="873" w:type="dxa"/>
                            <w:tcBorders>
                              <w:top w:val="nil"/>
                              <w:left w:val="nil"/>
                              <w:bottom w:val="single" w:sz="4" w:space="0" w:color="auto"/>
                              <w:right w:val="nil"/>
                            </w:tcBorders>
                            <w:vAlign w:val="center"/>
                            <w:hideMark/>
                          </w:tcPr>
                          <w:p w14:paraId="2A9206AD" w14:textId="30134CFA"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Bacteria</w:t>
                            </w:r>
                          </w:p>
                        </w:tc>
                        <w:tc>
                          <w:tcPr>
                            <w:tcW w:w="1986" w:type="dxa"/>
                            <w:tcBorders>
                              <w:top w:val="nil"/>
                              <w:left w:val="nil"/>
                              <w:bottom w:val="single" w:sz="4" w:space="0" w:color="auto"/>
                              <w:right w:val="nil"/>
                            </w:tcBorders>
                            <w:hideMark/>
                          </w:tcPr>
                          <w:p w14:paraId="3F16EBFF" w14:textId="569837CA" w:rsidR="003F57FB" w:rsidRPr="004119E7" w:rsidRDefault="003F57FB" w:rsidP="004119E7">
                            <w:pPr>
                              <w:spacing w:after="0" w:line="240" w:lineRule="auto"/>
                              <w:rPr>
                                <w:rFonts w:ascii="Arial" w:hAnsi="Arial"/>
                                <w:lang w:val="es-PR"/>
                              </w:rPr>
                            </w:pPr>
                            <w:r>
                              <w:rPr>
                                <w:rFonts w:ascii="Gill Sans MT" w:hAnsi="Gill Sans MT"/>
                                <w:sz w:val="20"/>
                                <w:szCs w:val="20"/>
                                <w:lang w:val="es-PR"/>
                              </w:rPr>
                              <w:t xml:space="preserve">      </w:t>
                            </w:r>
                            <w:r w:rsidRPr="004119E7">
                              <w:rPr>
                                <w:rFonts w:ascii="Gill Sans MT" w:hAnsi="Gill Sans MT"/>
                                <w:sz w:val="20"/>
                                <w:szCs w:val="20"/>
                                <w:lang w:val="es-PR"/>
                              </w:rPr>
                              <w:t>Mercur</w:t>
                            </w:r>
                            <w:r>
                              <w:rPr>
                                <w:rFonts w:ascii="Gill Sans MT" w:hAnsi="Gill Sans MT"/>
                                <w:sz w:val="20"/>
                                <w:szCs w:val="20"/>
                                <w:lang w:val="es-PR"/>
                              </w:rPr>
                              <w:t>io</w:t>
                            </w:r>
                          </w:p>
                        </w:tc>
                      </w:tr>
                    </w:tbl>
                    <w:p w14:paraId="7551EDD2" w14:textId="77777777" w:rsidR="003F57FB" w:rsidRPr="00D946E0" w:rsidRDefault="003F57FB" w:rsidP="00D946E0">
                      <w:pPr>
                        <w:spacing w:after="0" w:line="240" w:lineRule="auto"/>
                        <w:ind w:left="360"/>
                        <w:jc w:val="center"/>
                        <w:rPr>
                          <w:rFonts w:ascii="Gill Sans MT" w:hAnsi="Gill Sans MT"/>
                          <w:b/>
                          <w:sz w:val="8"/>
                          <w:szCs w:val="8"/>
                          <w:lang w:val="es-PR"/>
                        </w:rPr>
                      </w:pPr>
                    </w:p>
                    <w:p w14:paraId="631D8846"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7F01D059" w14:textId="77777777" w:rsidR="003F57FB" w:rsidRPr="00D946E0" w:rsidRDefault="003F57FB" w:rsidP="00D946E0">
                      <w:pPr>
                        <w:spacing w:after="0" w:line="240" w:lineRule="auto"/>
                        <w:ind w:left="360"/>
                        <w:jc w:val="center"/>
                        <w:rPr>
                          <w:rFonts w:ascii="Gill Sans MT" w:hAnsi="Gill Sans MT"/>
                          <w:b/>
                          <w:sz w:val="8"/>
                          <w:szCs w:val="8"/>
                          <w:lang w:val="es-PR"/>
                        </w:rPr>
                      </w:pPr>
                    </w:p>
                    <w:p w14:paraId="6F452B97" w14:textId="185B6774" w:rsidR="003F57FB" w:rsidRPr="00F42A13" w:rsidRDefault="003F57FB" w:rsidP="00F42A13">
                      <w:pPr>
                        <w:pStyle w:val="ListParagraph"/>
                        <w:numPr>
                          <w:ilvl w:val="0"/>
                          <w:numId w:val="19"/>
                        </w:numPr>
                        <w:spacing w:after="0" w:line="240" w:lineRule="auto"/>
                        <w:rPr>
                          <w:rFonts w:ascii="Gill Sans MT" w:hAnsi="Gill Sans MT"/>
                          <w:sz w:val="20"/>
                          <w:szCs w:val="20"/>
                          <w:lang w:val="es-PR"/>
                        </w:rPr>
                      </w:pPr>
                      <w:r w:rsidRPr="00F42A13">
                        <w:rPr>
                          <w:rFonts w:ascii="Gill Sans MT" w:hAnsi="Gill Sans MT"/>
                          <w:sz w:val="20"/>
                          <w:szCs w:val="20"/>
                          <w:lang w:val="es-PR"/>
                        </w:rPr>
                        <w:t>Requiere mucha energía</w:t>
                      </w:r>
                    </w:p>
                    <w:p w14:paraId="4BA62B74" w14:textId="568940B4" w:rsidR="003F57FB" w:rsidRPr="00F42A13" w:rsidRDefault="003F57FB" w:rsidP="00F42A13">
                      <w:pPr>
                        <w:pStyle w:val="ListParagraph"/>
                        <w:numPr>
                          <w:ilvl w:val="0"/>
                          <w:numId w:val="19"/>
                        </w:numPr>
                        <w:spacing w:after="0" w:line="240" w:lineRule="auto"/>
                        <w:rPr>
                          <w:rFonts w:ascii="Gill Sans MT" w:hAnsi="Gill Sans MT"/>
                          <w:sz w:val="20"/>
                          <w:szCs w:val="20"/>
                          <w:lang w:val="es-PR"/>
                        </w:rPr>
                      </w:pPr>
                      <w:r w:rsidRPr="00F42A13">
                        <w:rPr>
                          <w:rFonts w:ascii="Gill Sans MT" w:hAnsi="Gill Sans MT"/>
                          <w:sz w:val="20"/>
                          <w:szCs w:val="20"/>
                          <w:lang w:val="es-PR"/>
                        </w:rPr>
                        <w:t>Usualmente extraemos sal del agua – ¿existe alguna forma de extraer solo el agua?</w:t>
                      </w:r>
                    </w:p>
                  </w:txbxContent>
                </v:textbox>
                <w10:anchorlock/>
              </v:roundrect>
            </w:pict>
          </mc:Fallback>
        </mc:AlternateContent>
      </w:r>
    </w:p>
    <w:p w14:paraId="62E9BD59" w14:textId="77777777" w:rsidR="00B8692E" w:rsidRDefault="00B8692E" w:rsidP="00383AD8">
      <w:pPr>
        <w:spacing w:after="0" w:line="240" w:lineRule="auto"/>
        <w:jc w:val="center"/>
        <w:rPr>
          <w:rFonts w:ascii="Cambria" w:hAnsi="Cambria" w:cs="Arial"/>
          <w:b/>
          <w:bCs/>
          <w:sz w:val="24"/>
          <w:szCs w:val="24"/>
          <w:lang w:val="es-PR"/>
        </w:rPr>
      </w:pPr>
    </w:p>
    <w:p w14:paraId="060E1886" w14:textId="2837B918" w:rsidR="00BE6D6F" w:rsidRDefault="00B8692E" w:rsidP="00383AD8">
      <w:pPr>
        <w:spacing w:after="0" w:line="240" w:lineRule="auto"/>
        <w:jc w:val="center"/>
        <w:rPr>
          <w:rFonts w:ascii="Cambria" w:hAnsi="Cambria" w:cs="Arial"/>
          <w:b/>
          <w:bCs/>
          <w:sz w:val="24"/>
          <w:szCs w:val="24"/>
          <w:lang w:val="es-PR"/>
        </w:rPr>
      </w:pPr>
      <w:r>
        <w:rPr>
          <w:noProof/>
        </w:rPr>
        <mc:AlternateContent>
          <mc:Choice Requires="wps">
            <w:drawing>
              <wp:inline distT="0" distB="0" distL="0" distR="0" wp14:anchorId="2F03348D" wp14:editId="7E985BEE">
                <wp:extent cx="2733675" cy="3930015"/>
                <wp:effectExtent l="0" t="0" r="28575" b="13335"/>
                <wp:docPr id="31" name="Rectangle: Rounded Corners 31"/>
                <wp:cNvGraphicFramePr/>
                <a:graphic xmlns:a="http://schemas.openxmlformats.org/drawingml/2006/main">
                  <a:graphicData uri="http://schemas.microsoft.com/office/word/2010/wordprocessingShape">
                    <wps:wsp>
                      <wps:cNvSpPr/>
                      <wps:spPr>
                        <a:xfrm>
                          <a:off x="0" y="0"/>
                          <a:ext cx="2733675" cy="3930015"/>
                        </a:xfrm>
                        <a:prstGeom prst="roundRect">
                          <a:avLst/>
                        </a:prstGeom>
                        <a:solidFill>
                          <a:sysClr val="window" lastClr="FFFFFF"/>
                        </a:solidFill>
                        <a:ln w="25400" cap="flat" cmpd="sng" algn="ctr">
                          <a:solidFill>
                            <a:sysClr val="windowText" lastClr="000000"/>
                          </a:solidFill>
                          <a:prstDash val="solid"/>
                        </a:ln>
                        <a:effectLst/>
                      </wps:spPr>
                      <wps:txbx>
                        <w:txbxContent>
                          <w:p w14:paraId="70B50118" w14:textId="5C4BA90F"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7</w:t>
                            </w:r>
                          </w:p>
                          <w:p w14:paraId="480868FC" w14:textId="77777777" w:rsidR="003F57FB" w:rsidRPr="00F42A13" w:rsidRDefault="003F57FB" w:rsidP="00D946E0">
                            <w:pPr>
                              <w:spacing w:after="0" w:line="240" w:lineRule="auto"/>
                              <w:jc w:val="center"/>
                              <w:rPr>
                                <w:rFonts w:ascii="Gill Sans MT" w:hAnsi="Gill Sans MT"/>
                                <w:b/>
                                <w:sz w:val="16"/>
                                <w:szCs w:val="16"/>
                                <w:lang w:val="es-PR"/>
                              </w:rPr>
                            </w:pPr>
                          </w:p>
                          <w:tbl>
                            <w:tblPr>
                              <w:tblW w:w="0" w:type="auto"/>
                              <w:tblBorders>
                                <w:bottom w:val="single" w:sz="4" w:space="0" w:color="auto"/>
                              </w:tblBorders>
                              <w:tblLook w:val="04A0" w:firstRow="1" w:lastRow="0" w:firstColumn="1" w:lastColumn="0" w:noHBand="0" w:noVBand="1"/>
                            </w:tblPr>
                            <w:tblGrid>
                              <w:gridCol w:w="2070"/>
                              <w:gridCol w:w="1446"/>
                            </w:tblGrid>
                            <w:tr w:rsidR="003F57FB" w:rsidRPr="004119E7" w14:paraId="3211DB75" w14:textId="77777777" w:rsidTr="00F42A13">
                              <w:tc>
                                <w:tcPr>
                                  <w:tcW w:w="2070" w:type="dxa"/>
                                  <w:tcBorders>
                                    <w:top w:val="nil"/>
                                    <w:left w:val="nil"/>
                                    <w:bottom w:val="single" w:sz="4" w:space="0" w:color="auto"/>
                                    <w:right w:val="nil"/>
                                  </w:tcBorders>
                                  <w:vAlign w:val="center"/>
                                  <w:hideMark/>
                                </w:tcPr>
                                <w:p w14:paraId="279C0F3D" w14:textId="2CB61A86" w:rsidR="003F57FB" w:rsidRPr="00F42A13" w:rsidRDefault="003F57FB" w:rsidP="004119E7">
                                  <w:pPr>
                                    <w:spacing w:after="0" w:line="240" w:lineRule="auto"/>
                                    <w:rPr>
                                      <w:rFonts w:ascii="Gill Sans MT" w:hAnsi="Gill Sans MT"/>
                                      <w:sz w:val="24"/>
                                      <w:szCs w:val="24"/>
                                      <w:lang w:val="es-PR"/>
                                    </w:rPr>
                                  </w:pPr>
                                  <w:r w:rsidRPr="00F42A13">
                                    <w:rPr>
                                      <w:rFonts w:ascii="Gill Sans MT" w:hAnsi="Gill Sans MT"/>
                                      <w:sz w:val="24"/>
                                      <w:szCs w:val="24"/>
                                      <w:lang w:val="es-PR"/>
                                    </w:rPr>
                                    <w:t xml:space="preserve">Tratar el agua para que el </w:t>
                                  </w:r>
                                  <w:r>
                                    <w:rPr>
                                      <w:rFonts w:ascii="Gill Sans MT" w:hAnsi="Gill Sans MT"/>
                                      <w:sz w:val="24"/>
                                      <w:szCs w:val="24"/>
                                      <w:lang w:val="es-PR"/>
                                    </w:rPr>
                                    <w:t>ganado pueda tomar</w:t>
                                  </w:r>
                                </w:p>
                              </w:tc>
                              <w:tc>
                                <w:tcPr>
                                  <w:tcW w:w="1350" w:type="dxa"/>
                                  <w:tcBorders>
                                    <w:top w:val="nil"/>
                                    <w:left w:val="nil"/>
                                    <w:bottom w:val="single" w:sz="4" w:space="0" w:color="auto"/>
                                    <w:right w:val="nil"/>
                                  </w:tcBorders>
                                  <w:vAlign w:val="center"/>
                                  <w:hideMark/>
                                </w:tcPr>
                                <w:p w14:paraId="29014DC9" w14:textId="5C87EF6E"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9352BB9" wp14:editId="56718854">
                                        <wp:extent cx="771525" cy="7810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71525" cy="781050"/>
                                                </a:xfrm>
                                                <a:prstGeom prst="rect">
                                                  <a:avLst/>
                                                </a:prstGeom>
                                                <a:noFill/>
                                                <a:ln>
                                                  <a:noFill/>
                                                </a:ln>
                                              </pic:spPr>
                                            </pic:pic>
                                          </a:graphicData>
                                        </a:graphic>
                                      </wp:inline>
                                    </w:drawing>
                                  </w:r>
                                </w:p>
                              </w:tc>
                            </w:tr>
                          </w:tbl>
                          <w:p w14:paraId="03B8903D" w14:textId="77777777" w:rsidR="003F57FB" w:rsidRPr="00C32587" w:rsidRDefault="003F57FB" w:rsidP="00F42A13">
                            <w:pPr>
                              <w:spacing w:after="0" w:line="240" w:lineRule="auto"/>
                              <w:rPr>
                                <w:rFonts w:ascii="Gill Sans MT" w:hAnsi="Gill Sans MT"/>
                                <w:b/>
                                <w:sz w:val="14"/>
                                <w:szCs w:val="14"/>
                              </w:rPr>
                            </w:pPr>
                          </w:p>
                          <w:p w14:paraId="5A822370" w14:textId="77777777" w:rsidR="003F57FB" w:rsidRDefault="003F57FB" w:rsidP="00F42A13">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W w:w="0" w:type="auto"/>
                              <w:tblBorders>
                                <w:bottom w:val="single" w:sz="4" w:space="0" w:color="auto"/>
                              </w:tblBorders>
                              <w:tblLook w:val="04A0" w:firstRow="1" w:lastRow="0" w:firstColumn="1" w:lastColumn="0" w:noHBand="0" w:noVBand="1"/>
                            </w:tblPr>
                            <w:tblGrid>
                              <w:gridCol w:w="1707"/>
                              <w:gridCol w:w="1708"/>
                            </w:tblGrid>
                            <w:tr w:rsidR="003F57FB" w:rsidRPr="004119E7" w14:paraId="44F47BB8" w14:textId="77777777">
                              <w:tc>
                                <w:tcPr>
                                  <w:tcW w:w="1707" w:type="dxa"/>
                                  <w:tcBorders>
                                    <w:top w:val="nil"/>
                                    <w:left w:val="nil"/>
                                    <w:bottom w:val="nil"/>
                                    <w:right w:val="nil"/>
                                  </w:tcBorders>
                                  <w:vAlign w:val="center"/>
                                  <w:hideMark/>
                                </w:tcPr>
                                <w:p w14:paraId="5861314C" w14:textId="5C30AA7E"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27DB0C22" wp14:editId="74076EC0">
                                        <wp:extent cx="561975" cy="6953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1975" cy="695325"/>
                                                </a:xfrm>
                                                <a:prstGeom prst="rect">
                                                  <a:avLst/>
                                                </a:prstGeom>
                                                <a:noFill/>
                                                <a:ln>
                                                  <a:noFill/>
                                                </a:ln>
                                              </pic:spPr>
                                            </pic:pic>
                                          </a:graphicData>
                                        </a:graphic>
                                      </wp:inline>
                                    </w:drawing>
                                  </w:r>
                                </w:p>
                              </w:tc>
                              <w:tc>
                                <w:tcPr>
                                  <w:tcW w:w="1708" w:type="dxa"/>
                                  <w:tcBorders>
                                    <w:top w:val="nil"/>
                                    <w:left w:val="nil"/>
                                    <w:bottom w:val="nil"/>
                                    <w:right w:val="nil"/>
                                  </w:tcBorders>
                                  <w:vAlign w:val="center"/>
                                  <w:hideMark/>
                                </w:tcPr>
                                <w:p w14:paraId="23AD286C" w14:textId="19CA0543"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96D4979" wp14:editId="734ADB3F">
                                        <wp:extent cx="352425" cy="3524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3F57FB" w:rsidRPr="004119E7" w14:paraId="0AFE9F30" w14:textId="77777777">
                              <w:tc>
                                <w:tcPr>
                                  <w:tcW w:w="1707" w:type="dxa"/>
                                  <w:tcBorders>
                                    <w:top w:val="nil"/>
                                    <w:left w:val="nil"/>
                                    <w:bottom w:val="single" w:sz="4" w:space="0" w:color="auto"/>
                                    <w:right w:val="nil"/>
                                  </w:tcBorders>
                                  <w:vAlign w:val="center"/>
                                  <w:hideMark/>
                                </w:tcPr>
                                <w:p w14:paraId="723B1C6E" w14:textId="4863ADE9"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Pesticid</w:t>
                                  </w:r>
                                  <w:r>
                                    <w:rPr>
                                      <w:rFonts w:ascii="Gill Sans MT" w:hAnsi="Gill Sans MT"/>
                                      <w:sz w:val="20"/>
                                      <w:szCs w:val="20"/>
                                      <w:lang w:val="es-PR"/>
                                    </w:rPr>
                                    <w:t>as</w:t>
                                  </w:r>
                                </w:p>
                              </w:tc>
                              <w:tc>
                                <w:tcPr>
                                  <w:tcW w:w="1708" w:type="dxa"/>
                                  <w:tcBorders>
                                    <w:top w:val="nil"/>
                                    <w:left w:val="nil"/>
                                    <w:bottom w:val="single" w:sz="4" w:space="0" w:color="auto"/>
                                    <w:right w:val="nil"/>
                                  </w:tcBorders>
                                  <w:vAlign w:val="center"/>
                                  <w:hideMark/>
                                </w:tcPr>
                                <w:p w14:paraId="60BE98F3" w14:textId="77777777"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Bacteria</w:t>
                                  </w:r>
                                </w:p>
                              </w:tc>
                            </w:tr>
                          </w:tbl>
                          <w:p w14:paraId="1C5B92E4"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001F0275"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40ADFCE0"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2261BB43" w14:textId="2D30C9A4" w:rsidR="003F57FB" w:rsidRPr="00F42A13" w:rsidRDefault="003F57FB" w:rsidP="004119E7">
                            <w:pPr>
                              <w:pStyle w:val="ListParagraph"/>
                              <w:numPr>
                                <w:ilvl w:val="0"/>
                                <w:numId w:val="20"/>
                              </w:numPr>
                              <w:spacing w:after="0" w:line="240" w:lineRule="auto"/>
                              <w:rPr>
                                <w:rFonts w:ascii="Gill Sans MT" w:hAnsi="Gill Sans MT"/>
                                <w:sz w:val="20"/>
                                <w:szCs w:val="20"/>
                                <w:lang w:val="es-PR"/>
                              </w:rPr>
                            </w:pPr>
                            <w:r w:rsidRPr="00F42A13">
                              <w:rPr>
                                <w:rFonts w:ascii="Gill Sans MT" w:hAnsi="Gill Sans MT"/>
                                <w:sz w:val="20"/>
                                <w:szCs w:val="20"/>
                                <w:lang w:val="es-PR"/>
                              </w:rPr>
                              <w:t xml:space="preserve">Las </w:t>
                            </w:r>
                            <w:r>
                              <w:rPr>
                                <w:rFonts w:ascii="Gill Sans MT" w:hAnsi="Gill Sans MT"/>
                                <w:sz w:val="20"/>
                                <w:szCs w:val="20"/>
                                <w:lang w:val="es-PR"/>
                              </w:rPr>
                              <w:t>i</w:t>
                            </w:r>
                            <w:r w:rsidRPr="00F42A13">
                              <w:rPr>
                                <w:rFonts w:ascii="Gill Sans MT" w:hAnsi="Gill Sans MT"/>
                                <w:sz w:val="20"/>
                                <w:szCs w:val="20"/>
                                <w:lang w:val="es-PR"/>
                              </w:rPr>
                              <w:t>nteracciones electroestáticas son sensi</w:t>
                            </w:r>
                            <w:r>
                              <w:rPr>
                                <w:rFonts w:ascii="Gill Sans MT" w:hAnsi="Gill Sans MT"/>
                                <w:sz w:val="20"/>
                                <w:szCs w:val="20"/>
                                <w:lang w:val="es-PR"/>
                              </w:rPr>
                              <w:t>bles</w:t>
                            </w:r>
                            <w:r w:rsidRPr="00F42A13">
                              <w:rPr>
                                <w:rFonts w:ascii="Gill Sans MT" w:hAnsi="Gill Sans MT"/>
                                <w:sz w:val="20"/>
                                <w:szCs w:val="20"/>
                                <w:lang w:val="es-PR"/>
                              </w:rPr>
                              <w:t xml:space="preserve"> al pH y a la concentración de </w:t>
                            </w:r>
                            <w:r>
                              <w:rPr>
                                <w:rFonts w:ascii="Gill Sans MT" w:hAnsi="Gill Sans MT"/>
                                <w:sz w:val="20"/>
                                <w:szCs w:val="20"/>
                                <w:lang w:val="es-PR"/>
                              </w:rPr>
                              <w:t>sal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F03348D" id="Rectangle: Rounded Corners 31" o:spid="_x0000_s1042" style="width:215.25pt;height:309.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" fillcolor="window" strokecolor="windowText" strokeweight="2pt">
                <v:textbox>
                  <w:txbxContent>
                    <w:p w14:paraId="70B50118" w14:textId="5C4BA90F"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7</w:t>
                      </w:r>
                    </w:p>
                    <w:p w14:paraId="480868FC" w14:textId="77777777" w:rsidR="003F57FB" w:rsidRPr="00F42A13" w:rsidRDefault="003F57FB" w:rsidP="00D946E0">
                      <w:pPr>
                        <w:spacing w:after="0" w:line="240" w:lineRule="auto"/>
                        <w:jc w:val="center"/>
                        <w:rPr>
                          <w:rFonts w:ascii="Gill Sans MT" w:hAnsi="Gill Sans MT"/>
                          <w:b/>
                          <w:sz w:val="16"/>
                          <w:szCs w:val="16"/>
                          <w:lang w:val="es-PR"/>
                        </w:rPr>
                      </w:pPr>
                    </w:p>
                    <w:tbl>
                      <w:tblPr>
                        <w:tblW w:w="0" w:type="auto"/>
                        <w:tblBorders>
                          <w:bottom w:val="single" w:sz="4" w:space="0" w:color="auto"/>
                        </w:tblBorders>
                        <w:tblLook w:val="04A0" w:firstRow="1" w:lastRow="0" w:firstColumn="1" w:lastColumn="0" w:noHBand="0" w:noVBand="1"/>
                      </w:tblPr>
                      <w:tblGrid>
                        <w:gridCol w:w="2070"/>
                        <w:gridCol w:w="1446"/>
                      </w:tblGrid>
                      <w:tr w:rsidR="003F57FB" w:rsidRPr="004119E7" w14:paraId="3211DB75" w14:textId="77777777" w:rsidTr="00F42A13">
                        <w:tc>
                          <w:tcPr>
                            <w:tcW w:w="2070" w:type="dxa"/>
                            <w:tcBorders>
                              <w:top w:val="nil"/>
                              <w:left w:val="nil"/>
                              <w:bottom w:val="single" w:sz="4" w:space="0" w:color="auto"/>
                              <w:right w:val="nil"/>
                            </w:tcBorders>
                            <w:vAlign w:val="center"/>
                            <w:hideMark/>
                          </w:tcPr>
                          <w:p w14:paraId="279C0F3D" w14:textId="2CB61A86" w:rsidR="003F57FB" w:rsidRPr="00F42A13" w:rsidRDefault="003F57FB" w:rsidP="004119E7">
                            <w:pPr>
                              <w:spacing w:after="0" w:line="240" w:lineRule="auto"/>
                              <w:rPr>
                                <w:rFonts w:ascii="Gill Sans MT" w:hAnsi="Gill Sans MT"/>
                                <w:sz w:val="24"/>
                                <w:szCs w:val="24"/>
                                <w:lang w:val="es-PR"/>
                              </w:rPr>
                            </w:pPr>
                            <w:r w:rsidRPr="00F42A13">
                              <w:rPr>
                                <w:rFonts w:ascii="Gill Sans MT" w:hAnsi="Gill Sans MT"/>
                                <w:sz w:val="24"/>
                                <w:szCs w:val="24"/>
                                <w:lang w:val="es-PR"/>
                              </w:rPr>
                              <w:t xml:space="preserve">Tratar el agua para que el </w:t>
                            </w:r>
                            <w:r>
                              <w:rPr>
                                <w:rFonts w:ascii="Gill Sans MT" w:hAnsi="Gill Sans MT"/>
                                <w:sz w:val="24"/>
                                <w:szCs w:val="24"/>
                                <w:lang w:val="es-PR"/>
                              </w:rPr>
                              <w:t>ganado pueda tomar</w:t>
                            </w:r>
                          </w:p>
                        </w:tc>
                        <w:tc>
                          <w:tcPr>
                            <w:tcW w:w="1350" w:type="dxa"/>
                            <w:tcBorders>
                              <w:top w:val="nil"/>
                              <w:left w:val="nil"/>
                              <w:bottom w:val="single" w:sz="4" w:space="0" w:color="auto"/>
                              <w:right w:val="nil"/>
                            </w:tcBorders>
                            <w:vAlign w:val="center"/>
                            <w:hideMark/>
                          </w:tcPr>
                          <w:p w14:paraId="29014DC9" w14:textId="5C87EF6E"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9352BB9" wp14:editId="56718854">
                                  <wp:extent cx="771525" cy="78105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771525" cy="781050"/>
                                          </a:xfrm>
                                          <a:prstGeom prst="rect">
                                            <a:avLst/>
                                          </a:prstGeom>
                                          <a:noFill/>
                                          <a:ln>
                                            <a:noFill/>
                                          </a:ln>
                                        </pic:spPr>
                                      </pic:pic>
                                    </a:graphicData>
                                  </a:graphic>
                                </wp:inline>
                              </w:drawing>
                            </w:r>
                          </w:p>
                        </w:tc>
                      </w:tr>
                    </w:tbl>
                    <w:p w14:paraId="03B8903D" w14:textId="77777777" w:rsidR="003F57FB" w:rsidRPr="00C32587" w:rsidRDefault="003F57FB" w:rsidP="00F42A13">
                      <w:pPr>
                        <w:spacing w:after="0" w:line="240" w:lineRule="auto"/>
                        <w:rPr>
                          <w:rFonts w:ascii="Gill Sans MT" w:hAnsi="Gill Sans MT"/>
                          <w:b/>
                          <w:sz w:val="14"/>
                          <w:szCs w:val="14"/>
                        </w:rPr>
                      </w:pPr>
                    </w:p>
                    <w:p w14:paraId="5A822370" w14:textId="77777777" w:rsidR="003F57FB" w:rsidRDefault="003F57FB" w:rsidP="00F42A13">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W w:w="0" w:type="auto"/>
                        <w:tblBorders>
                          <w:bottom w:val="single" w:sz="4" w:space="0" w:color="auto"/>
                        </w:tblBorders>
                        <w:tblLook w:val="04A0" w:firstRow="1" w:lastRow="0" w:firstColumn="1" w:lastColumn="0" w:noHBand="0" w:noVBand="1"/>
                      </w:tblPr>
                      <w:tblGrid>
                        <w:gridCol w:w="1707"/>
                        <w:gridCol w:w="1708"/>
                      </w:tblGrid>
                      <w:tr w:rsidR="003F57FB" w:rsidRPr="004119E7" w14:paraId="44F47BB8" w14:textId="77777777">
                        <w:tc>
                          <w:tcPr>
                            <w:tcW w:w="1707" w:type="dxa"/>
                            <w:tcBorders>
                              <w:top w:val="nil"/>
                              <w:left w:val="nil"/>
                              <w:bottom w:val="nil"/>
                              <w:right w:val="nil"/>
                            </w:tcBorders>
                            <w:vAlign w:val="center"/>
                            <w:hideMark/>
                          </w:tcPr>
                          <w:p w14:paraId="5861314C" w14:textId="5C30AA7E"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27DB0C22" wp14:editId="74076EC0">
                                  <wp:extent cx="561975" cy="69532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1975" cy="695325"/>
                                          </a:xfrm>
                                          <a:prstGeom prst="rect">
                                            <a:avLst/>
                                          </a:prstGeom>
                                          <a:noFill/>
                                          <a:ln>
                                            <a:noFill/>
                                          </a:ln>
                                        </pic:spPr>
                                      </pic:pic>
                                    </a:graphicData>
                                  </a:graphic>
                                </wp:inline>
                              </w:drawing>
                            </w:r>
                          </w:p>
                        </w:tc>
                        <w:tc>
                          <w:tcPr>
                            <w:tcW w:w="1708" w:type="dxa"/>
                            <w:tcBorders>
                              <w:top w:val="nil"/>
                              <w:left w:val="nil"/>
                              <w:bottom w:val="nil"/>
                              <w:right w:val="nil"/>
                            </w:tcBorders>
                            <w:vAlign w:val="center"/>
                            <w:hideMark/>
                          </w:tcPr>
                          <w:p w14:paraId="23AD286C" w14:textId="19CA0543"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196D4979" wp14:editId="734ADB3F">
                                  <wp:extent cx="352425" cy="3524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52425" cy="352425"/>
                                          </a:xfrm>
                                          <a:prstGeom prst="rect">
                                            <a:avLst/>
                                          </a:prstGeom>
                                          <a:noFill/>
                                          <a:ln>
                                            <a:noFill/>
                                          </a:ln>
                                        </pic:spPr>
                                      </pic:pic>
                                    </a:graphicData>
                                  </a:graphic>
                                </wp:inline>
                              </w:drawing>
                            </w:r>
                          </w:p>
                        </w:tc>
                      </w:tr>
                      <w:tr w:rsidR="003F57FB" w:rsidRPr="004119E7" w14:paraId="0AFE9F30" w14:textId="77777777">
                        <w:tc>
                          <w:tcPr>
                            <w:tcW w:w="1707" w:type="dxa"/>
                            <w:tcBorders>
                              <w:top w:val="nil"/>
                              <w:left w:val="nil"/>
                              <w:bottom w:val="single" w:sz="4" w:space="0" w:color="auto"/>
                              <w:right w:val="nil"/>
                            </w:tcBorders>
                            <w:vAlign w:val="center"/>
                            <w:hideMark/>
                          </w:tcPr>
                          <w:p w14:paraId="723B1C6E" w14:textId="4863ADE9"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Pesticid</w:t>
                            </w:r>
                            <w:r>
                              <w:rPr>
                                <w:rFonts w:ascii="Gill Sans MT" w:hAnsi="Gill Sans MT"/>
                                <w:sz w:val="20"/>
                                <w:szCs w:val="20"/>
                                <w:lang w:val="es-PR"/>
                              </w:rPr>
                              <w:t>as</w:t>
                            </w:r>
                          </w:p>
                        </w:tc>
                        <w:tc>
                          <w:tcPr>
                            <w:tcW w:w="1708" w:type="dxa"/>
                            <w:tcBorders>
                              <w:top w:val="nil"/>
                              <w:left w:val="nil"/>
                              <w:bottom w:val="single" w:sz="4" w:space="0" w:color="auto"/>
                              <w:right w:val="nil"/>
                            </w:tcBorders>
                            <w:vAlign w:val="center"/>
                            <w:hideMark/>
                          </w:tcPr>
                          <w:p w14:paraId="60BE98F3" w14:textId="77777777"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Bacteria</w:t>
                            </w:r>
                          </w:p>
                        </w:tc>
                      </w:tr>
                    </w:tbl>
                    <w:p w14:paraId="1C5B92E4"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001F0275"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40ADFCE0"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2261BB43" w14:textId="2D30C9A4" w:rsidR="003F57FB" w:rsidRPr="00F42A13" w:rsidRDefault="003F57FB" w:rsidP="004119E7">
                      <w:pPr>
                        <w:pStyle w:val="ListParagraph"/>
                        <w:numPr>
                          <w:ilvl w:val="0"/>
                          <w:numId w:val="20"/>
                        </w:numPr>
                        <w:spacing w:after="0" w:line="240" w:lineRule="auto"/>
                        <w:rPr>
                          <w:rFonts w:ascii="Gill Sans MT" w:hAnsi="Gill Sans MT"/>
                          <w:sz w:val="20"/>
                          <w:szCs w:val="20"/>
                          <w:lang w:val="es-PR"/>
                        </w:rPr>
                      </w:pPr>
                      <w:r w:rsidRPr="00F42A13">
                        <w:rPr>
                          <w:rFonts w:ascii="Gill Sans MT" w:hAnsi="Gill Sans MT"/>
                          <w:sz w:val="20"/>
                          <w:szCs w:val="20"/>
                          <w:lang w:val="es-PR"/>
                        </w:rPr>
                        <w:t xml:space="preserve">Las </w:t>
                      </w:r>
                      <w:r>
                        <w:rPr>
                          <w:rFonts w:ascii="Gill Sans MT" w:hAnsi="Gill Sans MT"/>
                          <w:sz w:val="20"/>
                          <w:szCs w:val="20"/>
                          <w:lang w:val="es-PR"/>
                        </w:rPr>
                        <w:t>i</w:t>
                      </w:r>
                      <w:r w:rsidRPr="00F42A13">
                        <w:rPr>
                          <w:rFonts w:ascii="Gill Sans MT" w:hAnsi="Gill Sans MT"/>
                          <w:sz w:val="20"/>
                          <w:szCs w:val="20"/>
                          <w:lang w:val="es-PR"/>
                        </w:rPr>
                        <w:t>nteracciones electroestáticas son sensi</w:t>
                      </w:r>
                      <w:r>
                        <w:rPr>
                          <w:rFonts w:ascii="Gill Sans MT" w:hAnsi="Gill Sans MT"/>
                          <w:sz w:val="20"/>
                          <w:szCs w:val="20"/>
                          <w:lang w:val="es-PR"/>
                        </w:rPr>
                        <w:t>bles</w:t>
                      </w:r>
                      <w:r w:rsidRPr="00F42A13">
                        <w:rPr>
                          <w:rFonts w:ascii="Gill Sans MT" w:hAnsi="Gill Sans MT"/>
                          <w:sz w:val="20"/>
                          <w:szCs w:val="20"/>
                          <w:lang w:val="es-PR"/>
                        </w:rPr>
                        <w:t xml:space="preserve"> al pH y a la concentración de </w:t>
                      </w:r>
                      <w:r>
                        <w:rPr>
                          <w:rFonts w:ascii="Gill Sans MT" w:hAnsi="Gill Sans MT"/>
                          <w:sz w:val="20"/>
                          <w:szCs w:val="20"/>
                          <w:lang w:val="es-PR"/>
                        </w:rPr>
                        <w:t>sal</w:t>
                      </w:r>
                    </w:p>
                  </w:txbxContent>
                </v:textbox>
                <w10:anchorlock/>
              </v:roundrect>
            </w:pict>
          </mc:Fallback>
        </mc:AlternateContent>
      </w:r>
      <w:r>
        <w:rPr>
          <w:rFonts w:ascii="Cambria" w:hAnsi="Cambria" w:cs="Arial"/>
          <w:b/>
          <w:bCs/>
          <w:sz w:val="24"/>
          <w:szCs w:val="24"/>
          <w:lang w:val="es-PR"/>
        </w:rPr>
        <w:t xml:space="preserve">        </w:t>
      </w:r>
      <w:r>
        <w:rPr>
          <w:noProof/>
        </w:rPr>
        <mc:AlternateContent>
          <mc:Choice Requires="wps">
            <w:drawing>
              <wp:inline distT="0" distB="0" distL="0" distR="0" wp14:anchorId="2903CECE" wp14:editId="06F51FA0">
                <wp:extent cx="2733675" cy="3930015"/>
                <wp:effectExtent l="0" t="0" r="28575" b="13335"/>
                <wp:docPr id="28" name="Rectangle: Rounded Corners 28"/>
                <wp:cNvGraphicFramePr/>
                <a:graphic xmlns:a="http://schemas.openxmlformats.org/drawingml/2006/main">
                  <a:graphicData uri="http://schemas.microsoft.com/office/word/2010/wordprocessingShape">
                    <wps:wsp>
                      <wps:cNvSpPr/>
                      <wps:spPr>
                        <a:xfrm>
                          <a:off x="0" y="0"/>
                          <a:ext cx="2733675" cy="3930015"/>
                        </a:xfrm>
                        <a:prstGeom prst="roundRect">
                          <a:avLst/>
                        </a:prstGeom>
                        <a:solidFill>
                          <a:sysClr val="window" lastClr="FFFFFF"/>
                        </a:solidFill>
                        <a:ln w="25400" cap="flat" cmpd="sng" algn="ctr">
                          <a:solidFill>
                            <a:sysClr val="windowText" lastClr="000000"/>
                          </a:solidFill>
                          <a:prstDash val="solid"/>
                        </a:ln>
                        <a:effectLst/>
                      </wps:spPr>
                      <wps:txbx>
                        <w:txbxContent>
                          <w:p w14:paraId="466B676E" w14:textId="708D8BF2"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8</w:t>
                            </w:r>
                          </w:p>
                          <w:p w14:paraId="5B6AB5EB" w14:textId="77777777" w:rsidR="003F57FB" w:rsidRPr="00F42A13" w:rsidRDefault="003F57FB" w:rsidP="00D946E0">
                            <w:pPr>
                              <w:spacing w:after="0" w:line="240" w:lineRule="auto"/>
                              <w:jc w:val="center"/>
                              <w:rPr>
                                <w:rFonts w:ascii="Gill Sans MT" w:hAnsi="Gill Sans MT"/>
                                <w:b/>
                                <w:sz w:val="20"/>
                                <w:szCs w:val="20"/>
                                <w:lang w:val="es-PR"/>
                              </w:rPr>
                            </w:pPr>
                          </w:p>
                          <w:tbl>
                            <w:tblPr>
                              <w:tblW w:w="0" w:type="auto"/>
                              <w:tblBorders>
                                <w:bottom w:val="single" w:sz="4" w:space="0" w:color="auto"/>
                              </w:tblBorders>
                              <w:tblLook w:val="04A0" w:firstRow="1" w:lastRow="0" w:firstColumn="1" w:lastColumn="0" w:noHBand="0" w:noVBand="1"/>
                            </w:tblPr>
                            <w:tblGrid>
                              <w:gridCol w:w="2034"/>
                              <w:gridCol w:w="1386"/>
                            </w:tblGrid>
                            <w:tr w:rsidR="003F57FB" w:rsidRPr="004119E7" w14:paraId="286D4BFC" w14:textId="77777777" w:rsidTr="00F42A13">
                              <w:tc>
                                <w:tcPr>
                                  <w:tcW w:w="2034" w:type="dxa"/>
                                  <w:tcBorders>
                                    <w:top w:val="nil"/>
                                    <w:left w:val="nil"/>
                                    <w:bottom w:val="single" w:sz="4" w:space="0" w:color="auto"/>
                                    <w:right w:val="nil"/>
                                  </w:tcBorders>
                                  <w:vAlign w:val="center"/>
                                  <w:hideMark/>
                                </w:tcPr>
                                <w:p w14:paraId="54472E39" w14:textId="24C642DB" w:rsidR="003F57FB" w:rsidRPr="00F42A13" w:rsidRDefault="003F57FB" w:rsidP="004119E7">
                                  <w:pPr>
                                    <w:spacing w:after="0" w:line="240" w:lineRule="auto"/>
                                    <w:rPr>
                                      <w:rFonts w:ascii="Gill Sans MT" w:hAnsi="Gill Sans MT"/>
                                      <w:sz w:val="24"/>
                                      <w:szCs w:val="24"/>
                                      <w:lang w:val="es-PR"/>
                                    </w:rPr>
                                  </w:pPr>
                                  <w:r w:rsidRPr="00F42A13">
                                    <w:rPr>
                                      <w:rFonts w:ascii="Gill Sans MT" w:hAnsi="Gill Sans MT"/>
                                      <w:sz w:val="24"/>
                                      <w:szCs w:val="24"/>
                                      <w:lang w:val="es-PR"/>
                                    </w:rPr>
                                    <w:t>Reclamar el agua c</w:t>
                                  </w:r>
                                  <w:r>
                                    <w:rPr>
                                      <w:rFonts w:ascii="Gill Sans MT" w:hAnsi="Gill Sans MT"/>
                                      <w:sz w:val="24"/>
                                      <w:szCs w:val="24"/>
                                      <w:lang w:val="es-PR"/>
                                    </w:rPr>
                                    <w:t>o</w:t>
                                  </w:r>
                                  <w:r w:rsidRPr="00F42A13">
                                    <w:rPr>
                                      <w:rFonts w:ascii="Gill Sans MT" w:hAnsi="Gill Sans MT"/>
                                      <w:sz w:val="24"/>
                                      <w:szCs w:val="24"/>
                                      <w:lang w:val="es-PR"/>
                                    </w:rPr>
                                    <w:t xml:space="preserve">ntaminada por </w:t>
                                  </w:r>
                                  <w:r>
                                    <w:rPr>
                                      <w:rFonts w:ascii="Gill Sans MT" w:hAnsi="Gill Sans MT"/>
                                      <w:sz w:val="24"/>
                                      <w:szCs w:val="24"/>
                                      <w:lang w:val="es-PR"/>
                                    </w:rPr>
                                    <w:t>uso industrial</w:t>
                                  </w:r>
                                </w:p>
                              </w:tc>
                              <w:tc>
                                <w:tcPr>
                                  <w:tcW w:w="1381" w:type="dxa"/>
                                  <w:tcBorders>
                                    <w:top w:val="nil"/>
                                    <w:left w:val="nil"/>
                                    <w:bottom w:val="single" w:sz="4" w:space="0" w:color="auto"/>
                                    <w:right w:val="nil"/>
                                  </w:tcBorders>
                                  <w:vAlign w:val="center"/>
                                  <w:hideMark/>
                                </w:tcPr>
                                <w:p w14:paraId="49C512C1" w14:textId="210A8D08"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7ED16DE0" wp14:editId="00498F49">
                                        <wp:extent cx="733425" cy="7143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33425" cy="714375"/>
                                                </a:xfrm>
                                                <a:prstGeom prst="rect">
                                                  <a:avLst/>
                                                </a:prstGeom>
                                                <a:noFill/>
                                                <a:ln>
                                                  <a:noFill/>
                                                </a:ln>
                                              </pic:spPr>
                                            </pic:pic>
                                          </a:graphicData>
                                        </a:graphic>
                                      </wp:inline>
                                    </w:drawing>
                                  </w:r>
                                </w:p>
                              </w:tc>
                            </w:tr>
                          </w:tbl>
                          <w:p w14:paraId="1F7ED8FB" w14:textId="77777777" w:rsidR="003F57FB" w:rsidRPr="00C32587" w:rsidRDefault="003F57FB" w:rsidP="00F42A13">
                            <w:pPr>
                              <w:spacing w:after="0" w:line="240" w:lineRule="auto"/>
                              <w:rPr>
                                <w:rFonts w:ascii="Gill Sans MT" w:hAnsi="Gill Sans MT"/>
                                <w:b/>
                                <w:sz w:val="14"/>
                                <w:szCs w:val="14"/>
                              </w:rPr>
                            </w:pPr>
                          </w:p>
                          <w:p w14:paraId="6056CE6D" w14:textId="77777777" w:rsidR="003F57FB" w:rsidRDefault="003F57FB" w:rsidP="00F42A13">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W w:w="3738" w:type="dxa"/>
                              <w:tblBorders>
                                <w:bottom w:val="single" w:sz="4" w:space="0" w:color="auto"/>
                              </w:tblBorders>
                              <w:tblLook w:val="04A0" w:firstRow="1" w:lastRow="0" w:firstColumn="1" w:lastColumn="0" w:noHBand="0" w:noVBand="1"/>
                            </w:tblPr>
                            <w:tblGrid>
                              <w:gridCol w:w="786"/>
                              <w:gridCol w:w="966"/>
                              <w:gridCol w:w="1986"/>
                            </w:tblGrid>
                            <w:tr w:rsidR="003F57FB" w:rsidRPr="004119E7" w14:paraId="5FF24FDA" w14:textId="77777777" w:rsidTr="00D946E0">
                              <w:tc>
                                <w:tcPr>
                                  <w:tcW w:w="786" w:type="dxa"/>
                                  <w:tcBorders>
                                    <w:top w:val="nil"/>
                                    <w:left w:val="nil"/>
                                    <w:bottom w:val="nil"/>
                                    <w:right w:val="nil"/>
                                  </w:tcBorders>
                                  <w:vAlign w:val="center"/>
                                  <w:hideMark/>
                                </w:tcPr>
                                <w:p w14:paraId="5E278B3F" w14:textId="5839D7C3"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437134FE" wp14:editId="419A519D">
                                        <wp:extent cx="361950" cy="6381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1950" cy="638175"/>
                                                </a:xfrm>
                                                <a:prstGeom prst="rect">
                                                  <a:avLst/>
                                                </a:prstGeom>
                                                <a:noFill/>
                                                <a:ln>
                                                  <a:noFill/>
                                                </a:ln>
                                              </pic:spPr>
                                            </pic:pic>
                                          </a:graphicData>
                                        </a:graphic>
                                      </wp:inline>
                                    </w:drawing>
                                  </w:r>
                                </w:p>
                              </w:tc>
                              <w:tc>
                                <w:tcPr>
                                  <w:tcW w:w="966" w:type="dxa"/>
                                  <w:tcBorders>
                                    <w:top w:val="nil"/>
                                    <w:left w:val="nil"/>
                                    <w:bottom w:val="nil"/>
                                    <w:right w:val="nil"/>
                                  </w:tcBorders>
                                  <w:vAlign w:val="center"/>
                                  <w:hideMark/>
                                </w:tcPr>
                                <w:p w14:paraId="2E15D09F" w14:textId="66B0A4E6"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690ACF9C" wp14:editId="278CFC1D">
                                        <wp:extent cx="476250" cy="4762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tc>
                              <w:tc>
                                <w:tcPr>
                                  <w:tcW w:w="1986" w:type="dxa"/>
                                  <w:tcBorders>
                                    <w:top w:val="nil"/>
                                    <w:left w:val="nil"/>
                                    <w:bottom w:val="nil"/>
                                    <w:right w:val="nil"/>
                                  </w:tcBorders>
                                  <w:hideMark/>
                                </w:tcPr>
                                <w:p w14:paraId="15F12A59" w14:textId="11273A36" w:rsidR="003F57FB" w:rsidRPr="004119E7" w:rsidRDefault="003F57FB" w:rsidP="004119E7">
                                  <w:pPr>
                                    <w:spacing w:after="0" w:line="240" w:lineRule="auto"/>
                                    <w:rPr>
                                      <w:rFonts w:ascii="Arial" w:hAnsi="Arial"/>
                                      <w:lang w:val="es-PR"/>
                                    </w:rPr>
                                  </w:pPr>
                                  <w:r w:rsidRPr="004119E7">
                                    <w:rPr>
                                      <w:noProof/>
                                      <w:sz w:val="20"/>
                                      <w:szCs w:val="20"/>
                                      <w:lang w:val="es-PR" w:eastAsia="es-PR"/>
                                    </w:rPr>
                                    <w:drawing>
                                      <wp:inline distT="0" distB="0" distL="0" distR="0" wp14:anchorId="5ECB7D9E" wp14:editId="7BE43EA9">
                                        <wp:extent cx="872556" cy="724664"/>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90566" cy="739622"/>
                                                </a:xfrm>
                                                <a:prstGeom prst="rect">
                                                  <a:avLst/>
                                                </a:prstGeom>
                                                <a:noFill/>
                                                <a:ln>
                                                  <a:noFill/>
                                                </a:ln>
                                              </pic:spPr>
                                            </pic:pic>
                                          </a:graphicData>
                                        </a:graphic>
                                      </wp:inline>
                                    </w:drawing>
                                  </w:r>
                                </w:p>
                              </w:tc>
                            </w:tr>
                            <w:tr w:rsidR="003F57FB" w:rsidRPr="004119E7" w14:paraId="20F4C97E" w14:textId="77777777" w:rsidTr="00D946E0">
                              <w:tc>
                                <w:tcPr>
                                  <w:tcW w:w="786" w:type="dxa"/>
                                  <w:tcBorders>
                                    <w:top w:val="nil"/>
                                    <w:left w:val="nil"/>
                                    <w:bottom w:val="single" w:sz="4" w:space="0" w:color="auto"/>
                                    <w:right w:val="nil"/>
                                  </w:tcBorders>
                                  <w:vAlign w:val="center"/>
                                  <w:hideMark/>
                                </w:tcPr>
                                <w:p w14:paraId="6DEE4EE3" w14:textId="36F977DF" w:rsidR="003F57FB" w:rsidRPr="004119E7" w:rsidRDefault="003F57FB" w:rsidP="004119E7">
                                  <w:pPr>
                                    <w:spacing w:after="0" w:line="240" w:lineRule="auto"/>
                                    <w:rPr>
                                      <w:rFonts w:ascii="Gill Sans MT" w:hAnsi="Gill Sans MT"/>
                                      <w:sz w:val="20"/>
                                      <w:szCs w:val="20"/>
                                      <w:lang w:val="es-PR"/>
                                    </w:rPr>
                                  </w:pPr>
                                  <w:r>
                                    <w:rPr>
                                      <w:rFonts w:ascii="Gill Sans MT" w:hAnsi="Gill Sans MT"/>
                                      <w:sz w:val="20"/>
                                      <w:szCs w:val="20"/>
                                      <w:lang w:val="es-PR"/>
                                    </w:rPr>
                                    <w:t>Plomo</w:t>
                                  </w:r>
                                </w:p>
                              </w:tc>
                              <w:tc>
                                <w:tcPr>
                                  <w:tcW w:w="966" w:type="dxa"/>
                                  <w:tcBorders>
                                    <w:top w:val="nil"/>
                                    <w:left w:val="nil"/>
                                    <w:bottom w:val="single" w:sz="4" w:space="0" w:color="auto"/>
                                    <w:right w:val="nil"/>
                                  </w:tcBorders>
                                  <w:vAlign w:val="center"/>
                                  <w:hideMark/>
                                </w:tcPr>
                                <w:p w14:paraId="6A553B7F" w14:textId="09AC01A9"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Cadmi</w:t>
                                  </w:r>
                                  <w:r>
                                    <w:rPr>
                                      <w:rFonts w:ascii="Gill Sans MT" w:hAnsi="Gill Sans MT"/>
                                      <w:sz w:val="20"/>
                                      <w:szCs w:val="20"/>
                                      <w:lang w:val="es-PR"/>
                                    </w:rPr>
                                    <w:t>o</w:t>
                                  </w:r>
                                </w:p>
                              </w:tc>
                              <w:tc>
                                <w:tcPr>
                                  <w:tcW w:w="1986" w:type="dxa"/>
                                  <w:tcBorders>
                                    <w:top w:val="nil"/>
                                    <w:left w:val="nil"/>
                                    <w:bottom w:val="single" w:sz="4" w:space="0" w:color="auto"/>
                                    <w:right w:val="nil"/>
                                  </w:tcBorders>
                                  <w:hideMark/>
                                </w:tcPr>
                                <w:p w14:paraId="62D859AA" w14:textId="169BFB4B"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Mercu</w:t>
                                  </w:r>
                                  <w:r>
                                    <w:rPr>
                                      <w:rFonts w:ascii="Gill Sans MT" w:hAnsi="Gill Sans MT"/>
                                      <w:sz w:val="20"/>
                                      <w:szCs w:val="20"/>
                                      <w:lang w:val="es-PR"/>
                                    </w:rPr>
                                    <w:t>rio</w:t>
                                  </w:r>
                                </w:p>
                              </w:tc>
                            </w:tr>
                          </w:tbl>
                          <w:p w14:paraId="2D51BDB6"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33E7B327"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5AD0B64F"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384C7801" w14:textId="6F339445" w:rsidR="003F57FB" w:rsidRDefault="003F57FB" w:rsidP="004119E7">
                            <w:pPr>
                              <w:pStyle w:val="ListParagraph"/>
                              <w:numPr>
                                <w:ilvl w:val="0"/>
                                <w:numId w:val="21"/>
                              </w:numPr>
                              <w:spacing w:after="0" w:line="240" w:lineRule="auto"/>
                              <w:rPr>
                                <w:rFonts w:ascii="Gill Sans MT" w:hAnsi="Gill Sans MT"/>
                                <w:sz w:val="20"/>
                                <w:szCs w:val="20"/>
                                <w:lang w:val="es-PR"/>
                              </w:rPr>
                            </w:pPr>
                            <w:r>
                              <w:rPr>
                                <w:rFonts w:ascii="Gill Sans MT" w:hAnsi="Gill Sans MT"/>
                                <w:sz w:val="20"/>
                                <w:szCs w:val="20"/>
                                <w:lang w:val="es-PR"/>
                              </w:rPr>
                              <w:t>Muchos otros sistemas existentes</w:t>
                            </w:r>
                          </w:p>
                          <w:p w14:paraId="28CC02B2" w14:textId="3590223C" w:rsidR="003F57FB" w:rsidRDefault="003F57FB" w:rsidP="00F42A13">
                            <w:pPr>
                              <w:pStyle w:val="ListParagraph"/>
                              <w:spacing w:after="0" w:line="240" w:lineRule="auto"/>
                              <w:rPr>
                                <w:rFonts w:ascii="Gill Sans MT" w:hAnsi="Gill Sans MT"/>
                                <w:sz w:val="20"/>
                                <w:szCs w:val="20"/>
                                <w:lang w:val="es-PR"/>
                              </w:rPr>
                            </w:pPr>
                          </w:p>
                          <w:p w14:paraId="757E1AC8" w14:textId="77777777" w:rsidR="003F57FB" w:rsidRPr="004119E7" w:rsidRDefault="003F57FB" w:rsidP="00F42A13">
                            <w:pPr>
                              <w:pStyle w:val="ListParagraph"/>
                              <w:spacing w:after="0" w:line="240" w:lineRule="auto"/>
                              <w:rPr>
                                <w:rFonts w:ascii="Gill Sans MT" w:hAnsi="Gill Sans MT"/>
                                <w:sz w:val="20"/>
                                <w:szCs w:val="20"/>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903CECE" id="Rectangle: Rounded Corners 28" o:spid="_x0000_s1043" style="width:215.25pt;height:309.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" fillcolor="window" strokecolor="windowText" strokeweight="2pt">
                <v:textbox>
                  <w:txbxContent>
                    <w:p w14:paraId="466B676E" w14:textId="708D8BF2" w:rsidR="003F57FB" w:rsidRDefault="003F57FB" w:rsidP="00D946E0">
                      <w:pPr>
                        <w:spacing w:after="0" w:line="240" w:lineRule="auto"/>
                        <w:jc w:val="center"/>
                        <w:rPr>
                          <w:rFonts w:ascii="Gill Sans MT" w:hAnsi="Gill Sans MT"/>
                          <w:b/>
                          <w:sz w:val="28"/>
                          <w:szCs w:val="28"/>
                          <w:lang w:val="es-PR"/>
                        </w:rPr>
                      </w:pPr>
                      <w:r>
                        <w:rPr>
                          <w:rFonts w:ascii="Gill Sans MT" w:hAnsi="Gill Sans MT"/>
                          <w:b/>
                          <w:sz w:val="28"/>
                          <w:szCs w:val="28"/>
                          <w:lang w:val="es-PR"/>
                        </w:rPr>
                        <w:t>Problema de calidad del agua 8</w:t>
                      </w:r>
                    </w:p>
                    <w:p w14:paraId="5B6AB5EB" w14:textId="77777777" w:rsidR="003F57FB" w:rsidRPr="00F42A13" w:rsidRDefault="003F57FB" w:rsidP="00D946E0">
                      <w:pPr>
                        <w:spacing w:after="0" w:line="240" w:lineRule="auto"/>
                        <w:jc w:val="center"/>
                        <w:rPr>
                          <w:rFonts w:ascii="Gill Sans MT" w:hAnsi="Gill Sans MT"/>
                          <w:b/>
                          <w:sz w:val="20"/>
                          <w:szCs w:val="20"/>
                          <w:lang w:val="es-PR"/>
                        </w:rPr>
                      </w:pPr>
                    </w:p>
                    <w:tbl>
                      <w:tblPr>
                        <w:tblW w:w="0" w:type="auto"/>
                        <w:tblBorders>
                          <w:bottom w:val="single" w:sz="4" w:space="0" w:color="auto"/>
                        </w:tblBorders>
                        <w:tblLook w:val="04A0" w:firstRow="1" w:lastRow="0" w:firstColumn="1" w:lastColumn="0" w:noHBand="0" w:noVBand="1"/>
                      </w:tblPr>
                      <w:tblGrid>
                        <w:gridCol w:w="2034"/>
                        <w:gridCol w:w="1386"/>
                      </w:tblGrid>
                      <w:tr w:rsidR="003F57FB" w:rsidRPr="004119E7" w14:paraId="286D4BFC" w14:textId="77777777" w:rsidTr="00F42A13">
                        <w:tc>
                          <w:tcPr>
                            <w:tcW w:w="2034" w:type="dxa"/>
                            <w:tcBorders>
                              <w:top w:val="nil"/>
                              <w:left w:val="nil"/>
                              <w:bottom w:val="single" w:sz="4" w:space="0" w:color="auto"/>
                              <w:right w:val="nil"/>
                            </w:tcBorders>
                            <w:vAlign w:val="center"/>
                            <w:hideMark/>
                          </w:tcPr>
                          <w:p w14:paraId="54472E39" w14:textId="24C642DB" w:rsidR="003F57FB" w:rsidRPr="00F42A13" w:rsidRDefault="003F57FB" w:rsidP="004119E7">
                            <w:pPr>
                              <w:spacing w:after="0" w:line="240" w:lineRule="auto"/>
                              <w:rPr>
                                <w:rFonts w:ascii="Gill Sans MT" w:hAnsi="Gill Sans MT"/>
                                <w:sz w:val="24"/>
                                <w:szCs w:val="24"/>
                                <w:lang w:val="es-PR"/>
                              </w:rPr>
                            </w:pPr>
                            <w:r w:rsidRPr="00F42A13">
                              <w:rPr>
                                <w:rFonts w:ascii="Gill Sans MT" w:hAnsi="Gill Sans MT"/>
                                <w:sz w:val="24"/>
                                <w:szCs w:val="24"/>
                                <w:lang w:val="es-PR"/>
                              </w:rPr>
                              <w:t>Reclamar el agua c</w:t>
                            </w:r>
                            <w:r>
                              <w:rPr>
                                <w:rFonts w:ascii="Gill Sans MT" w:hAnsi="Gill Sans MT"/>
                                <w:sz w:val="24"/>
                                <w:szCs w:val="24"/>
                                <w:lang w:val="es-PR"/>
                              </w:rPr>
                              <w:t>o</w:t>
                            </w:r>
                            <w:r w:rsidRPr="00F42A13">
                              <w:rPr>
                                <w:rFonts w:ascii="Gill Sans MT" w:hAnsi="Gill Sans MT"/>
                                <w:sz w:val="24"/>
                                <w:szCs w:val="24"/>
                                <w:lang w:val="es-PR"/>
                              </w:rPr>
                              <w:t xml:space="preserve">ntaminada por </w:t>
                            </w:r>
                            <w:r>
                              <w:rPr>
                                <w:rFonts w:ascii="Gill Sans MT" w:hAnsi="Gill Sans MT"/>
                                <w:sz w:val="24"/>
                                <w:szCs w:val="24"/>
                                <w:lang w:val="es-PR"/>
                              </w:rPr>
                              <w:t>uso industrial</w:t>
                            </w:r>
                          </w:p>
                        </w:tc>
                        <w:tc>
                          <w:tcPr>
                            <w:tcW w:w="1381" w:type="dxa"/>
                            <w:tcBorders>
                              <w:top w:val="nil"/>
                              <w:left w:val="nil"/>
                              <w:bottom w:val="single" w:sz="4" w:space="0" w:color="auto"/>
                              <w:right w:val="nil"/>
                            </w:tcBorders>
                            <w:vAlign w:val="center"/>
                            <w:hideMark/>
                          </w:tcPr>
                          <w:p w14:paraId="49C512C1" w14:textId="210A8D08"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7ED16DE0" wp14:editId="00498F49">
                                  <wp:extent cx="733425" cy="714375"/>
                                  <wp:effectExtent l="0" t="0" r="9525"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733425" cy="714375"/>
                                          </a:xfrm>
                                          <a:prstGeom prst="rect">
                                            <a:avLst/>
                                          </a:prstGeom>
                                          <a:noFill/>
                                          <a:ln>
                                            <a:noFill/>
                                          </a:ln>
                                        </pic:spPr>
                                      </pic:pic>
                                    </a:graphicData>
                                  </a:graphic>
                                </wp:inline>
                              </w:drawing>
                            </w:r>
                          </w:p>
                        </w:tc>
                      </w:tr>
                    </w:tbl>
                    <w:p w14:paraId="1F7ED8FB" w14:textId="77777777" w:rsidR="003F57FB" w:rsidRPr="00C32587" w:rsidRDefault="003F57FB" w:rsidP="00F42A13">
                      <w:pPr>
                        <w:spacing w:after="0" w:line="240" w:lineRule="auto"/>
                        <w:rPr>
                          <w:rFonts w:ascii="Gill Sans MT" w:hAnsi="Gill Sans MT"/>
                          <w:b/>
                          <w:sz w:val="14"/>
                          <w:szCs w:val="14"/>
                        </w:rPr>
                      </w:pPr>
                    </w:p>
                    <w:p w14:paraId="6056CE6D" w14:textId="77777777" w:rsidR="003F57FB" w:rsidRDefault="003F57FB" w:rsidP="00F42A13">
                      <w:pPr>
                        <w:spacing w:after="0" w:line="240" w:lineRule="auto"/>
                        <w:rPr>
                          <w:rFonts w:ascii="Gill Sans MT" w:hAnsi="Gill Sans MT"/>
                          <w:b/>
                          <w:sz w:val="20"/>
                          <w:szCs w:val="20"/>
                          <w:lang w:val="es-PR"/>
                        </w:rPr>
                      </w:pPr>
                      <w:r w:rsidRPr="00C32587">
                        <w:rPr>
                          <w:rFonts w:ascii="Gill Sans MT" w:hAnsi="Gill Sans MT"/>
                          <w:b/>
                          <w:sz w:val="20"/>
                          <w:szCs w:val="20"/>
                          <w:lang w:val="es-PR"/>
                        </w:rPr>
                        <w:t>¿Qué contaminantes afectan el a</w:t>
                      </w:r>
                      <w:r>
                        <w:rPr>
                          <w:rFonts w:ascii="Gill Sans MT" w:hAnsi="Gill Sans MT"/>
                          <w:b/>
                          <w:sz w:val="20"/>
                          <w:szCs w:val="20"/>
                          <w:lang w:val="es-PR"/>
                        </w:rPr>
                        <w:t>gua?</w:t>
                      </w:r>
                    </w:p>
                    <w:tbl>
                      <w:tblPr>
                        <w:tblW w:w="3738" w:type="dxa"/>
                        <w:tblBorders>
                          <w:bottom w:val="single" w:sz="4" w:space="0" w:color="auto"/>
                        </w:tblBorders>
                        <w:tblLook w:val="04A0" w:firstRow="1" w:lastRow="0" w:firstColumn="1" w:lastColumn="0" w:noHBand="0" w:noVBand="1"/>
                      </w:tblPr>
                      <w:tblGrid>
                        <w:gridCol w:w="786"/>
                        <w:gridCol w:w="966"/>
                        <w:gridCol w:w="1986"/>
                      </w:tblGrid>
                      <w:tr w:rsidR="003F57FB" w:rsidRPr="004119E7" w14:paraId="5FF24FDA" w14:textId="77777777" w:rsidTr="00D946E0">
                        <w:tc>
                          <w:tcPr>
                            <w:tcW w:w="786" w:type="dxa"/>
                            <w:tcBorders>
                              <w:top w:val="nil"/>
                              <w:left w:val="nil"/>
                              <w:bottom w:val="nil"/>
                              <w:right w:val="nil"/>
                            </w:tcBorders>
                            <w:vAlign w:val="center"/>
                            <w:hideMark/>
                          </w:tcPr>
                          <w:p w14:paraId="5E278B3F" w14:textId="5839D7C3"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437134FE" wp14:editId="419A519D">
                                  <wp:extent cx="361950" cy="6381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1950" cy="638175"/>
                                          </a:xfrm>
                                          <a:prstGeom prst="rect">
                                            <a:avLst/>
                                          </a:prstGeom>
                                          <a:noFill/>
                                          <a:ln>
                                            <a:noFill/>
                                          </a:ln>
                                        </pic:spPr>
                                      </pic:pic>
                                    </a:graphicData>
                                  </a:graphic>
                                </wp:inline>
                              </w:drawing>
                            </w:r>
                          </w:p>
                        </w:tc>
                        <w:tc>
                          <w:tcPr>
                            <w:tcW w:w="966" w:type="dxa"/>
                            <w:tcBorders>
                              <w:top w:val="nil"/>
                              <w:left w:val="nil"/>
                              <w:bottom w:val="nil"/>
                              <w:right w:val="nil"/>
                            </w:tcBorders>
                            <w:vAlign w:val="center"/>
                            <w:hideMark/>
                          </w:tcPr>
                          <w:p w14:paraId="2E15D09F" w14:textId="66B0A4E6" w:rsidR="003F57FB" w:rsidRPr="004119E7" w:rsidRDefault="003F57FB" w:rsidP="004119E7">
                            <w:pPr>
                              <w:spacing w:after="0" w:line="240" w:lineRule="auto"/>
                              <w:rPr>
                                <w:rFonts w:ascii="Gill Sans MT" w:hAnsi="Gill Sans MT"/>
                                <w:sz w:val="20"/>
                                <w:szCs w:val="20"/>
                                <w:lang w:val="es-PR"/>
                              </w:rPr>
                            </w:pPr>
                            <w:r w:rsidRPr="004119E7">
                              <w:rPr>
                                <w:noProof/>
                                <w:sz w:val="20"/>
                                <w:szCs w:val="20"/>
                                <w:lang w:val="es-PR" w:eastAsia="es-PR"/>
                              </w:rPr>
                              <w:drawing>
                                <wp:inline distT="0" distB="0" distL="0" distR="0" wp14:anchorId="690ACF9C" wp14:editId="278CFC1D">
                                  <wp:extent cx="476250" cy="4762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tc>
                        <w:tc>
                          <w:tcPr>
                            <w:tcW w:w="1986" w:type="dxa"/>
                            <w:tcBorders>
                              <w:top w:val="nil"/>
                              <w:left w:val="nil"/>
                              <w:bottom w:val="nil"/>
                              <w:right w:val="nil"/>
                            </w:tcBorders>
                            <w:hideMark/>
                          </w:tcPr>
                          <w:p w14:paraId="15F12A59" w14:textId="11273A36" w:rsidR="003F57FB" w:rsidRPr="004119E7" w:rsidRDefault="003F57FB" w:rsidP="004119E7">
                            <w:pPr>
                              <w:spacing w:after="0" w:line="240" w:lineRule="auto"/>
                              <w:rPr>
                                <w:rFonts w:ascii="Arial" w:hAnsi="Arial"/>
                                <w:lang w:val="es-PR"/>
                              </w:rPr>
                            </w:pPr>
                            <w:r w:rsidRPr="004119E7">
                              <w:rPr>
                                <w:noProof/>
                                <w:sz w:val="20"/>
                                <w:szCs w:val="20"/>
                                <w:lang w:val="es-PR" w:eastAsia="es-PR"/>
                              </w:rPr>
                              <w:drawing>
                                <wp:inline distT="0" distB="0" distL="0" distR="0" wp14:anchorId="5ECB7D9E" wp14:editId="7BE43EA9">
                                  <wp:extent cx="872556" cy="724664"/>
                                  <wp:effectExtent l="0" t="0" r="381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890566" cy="739622"/>
                                          </a:xfrm>
                                          <a:prstGeom prst="rect">
                                            <a:avLst/>
                                          </a:prstGeom>
                                          <a:noFill/>
                                          <a:ln>
                                            <a:noFill/>
                                          </a:ln>
                                        </pic:spPr>
                                      </pic:pic>
                                    </a:graphicData>
                                  </a:graphic>
                                </wp:inline>
                              </w:drawing>
                            </w:r>
                          </w:p>
                        </w:tc>
                      </w:tr>
                      <w:tr w:rsidR="003F57FB" w:rsidRPr="004119E7" w14:paraId="20F4C97E" w14:textId="77777777" w:rsidTr="00D946E0">
                        <w:tc>
                          <w:tcPr>
                            <w:tcW w:w="786" w:type="dxa"/>
                            <w:tcBorders>
                              <w:top w:val="nil"/>
                              <w:left w:val="nil"/>
                              <w:bottom w:val="single" w:sz="4" w:space="0" w:color="auto"/>
                              <w:right w:val="nil"/>
                            </w:tcBorders>
                            <w:vAlign w:val="center"/>
                            <w:hideMark/>
                          </w:tcPr>
                          <w:p w14:paraId="6DEE4EE3" w14:textId="36F977DF" w:rsidR="003F57FB" w:rsidRPr="004119E7" w:rsidRDefault="003F57FB" w:rsidP="004119E7">
                            <w:pPr>
                              <w:spacing w:after="0" w:line="240" w:lineRule="auto"/>
                              <w:rPr>
                                <w:rFonts w:ascii="Gill Sans MT" w:hAnsi="Gill Sans MT"/>
                                <w:sz w:val="20"/>
                                <w:szCs w:val="20"/>
                                <w:lang w:val="es-PR"/>
                              </w:rPr>
                            </w:pPr>
                            <w:r>
                              <w:rPr>
                                <w:rFonts w:ascii="Gill Sans MT" w:hAnsi="Gill Sans MT"/>
                                <w:sz w:val="20"/>
                                <w:szCs w:val="20"/>
                                <w:lang w:val="es-PR"/>
                              </w:rPr>
                              <w:t>Plomo</w:t>
                            </w:r>
                          </w:p>
                        </w:tc>
                        <w:tc>
                          <w:tcPr>
                            <w:tcW w:w="966" w:type="dxa"/>
                            <w:tcBorders>
                              <w:top w:val="nil"/>
                              <w:left w:val="nil"/>
                              <w:bottom w:val="single" w:sz="4" w:space="0" w:color="auto"/>
                              <w:right w:val="nil"/>
                            </w:tcBorders>
                            <w:vAlign w:val="center"/>
                            <w:hideMark/>
                          </w:tcPr>
                          <w:p w14:paraId="6A553B7F" w14:textId="09AC01A9"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Cadmi</w:t>
                            </w:r>
                            <w:r>
                              <w:rPr>
                                <w:rFonts w:ascii="Gill Sans MT" w:hAnsi="Gill Sans MT"/>
                                <w:sz w:val="20"/>
                                <w:szCs w:val="20"/>
                                <w:lang w:val="es-PR"/>
                              </w:rPr>
                              <w:t>o</w:t>
                            </w:r>
                          </w:p>
                        </w:tc>
                        <w:tc>
                          <w:tcPr>
                            <w:tcW w:w="1986" w:type="dxa"/>
                            <w:tcBorders>
                              <w:top w:val="nil"/>
                              <w:left w:val="nil"/>
                              <w:bottom w:val="single" w:sz="4" w:space="0" w:color="auto"/>
                              <w:right w:val="nil"/>
                            </w:tcBorders>
                            <w:hideMark/>
                          </w:tcPr>
                          <w:p w14:paraId="62D859AA" w14:textId="169BFB4B" w:rsidR="003F57FB" w:rsidRPr="004119E7" w:rsidRDefault="003F57FB" w:rsidP="004119E7">
                            <w:pPr>
                              <w:spacing w:after="0" w:line="240" w:lineRule="auto"/>
                              <w:rPr>
                                <w:rFonts w:ascii="Gill Sans MT" w:hAnsi="Gill Sans MT"/>
                                <w:sz w:val="20"/>
                                <w:szCs w:val="20"/>
                                <w:lang w:val="es-PR"/>
                              </w:rPr>
                            </w:pPr>
                            <w:r w:rsidRPr="004119E7">
                              <w:rPr>
                                <w:rFonts w:ascii="Gill Sans MT" w:hAnsi="Gill Sans MT"/>
                                <w:sz w:val="20"/>
                                <w:szCs w:val="20"/>
                                <w:lang w:val="es-PR"/>
                              </w:rPr>
                              <w:t>Mercu</w:t>
                            </w:r>
                            <w:r>
                              <w:rPr>
                                <w:rFonts w:ascii="Gill Sans MT" w:hAnsi="Gill Sans MT"/>
                                <w:sz w:val="20"/>
                                <w:szCs w:val="20"/>
                                <w:lang w:val="es-PR"/>
                              </w:rPr>
                              <w:t>rio</w:t>
                            </w:r>
                          </w:p>
                        </w:tc>
                      </w:tr>
                    </w:tbl>
                    <w:p w14:paraId="2D51BDB6"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33E7B327" w14:textId="77777777" w:rsidR="003F57FB" w:rsidRPr="00D946E0" w:rsidRDefault="003F57FB" w:rsidP="00D946E0">
                      <w:pPr>
                        <w:spacing w:after="0" w:line="240" w:lineRule="auto"/>
                        <w:ind w:left="360"/>
                        <w:jc w:val="center"/>
                        <w:rPr>
                          <w:rFonts w:ascii="Gill Sans MT" w:hAnsi="Gill Sans MT"/>
                          <w:b/>
                          <w:sz w:val="20"/>
                          <w:szCs w:val="20"/>
                          <w:lang w:val="es-PR"/>
                        </w:rPr>
                      </w:pPr>
                      <w:r w:rsidRPr="00D946E0">
                        <w:rPr>
                          <w:rFonts w:ascii="Gill Sans MT" w:hAnsi="Gill Sans MT"/>
                          <w:b/>
                          <w:sz w:val="20"/>
                          <w:szCs w:val="20"/>
                          <w:lang w:val="es-PR"/>
                        </w:rPr>
                        <w:t>¿Qué otros factores necesitas considerar?</w:t>
                      </w:r>
                    </w:p>
                    <w:p w14:paraId="5AD0B64F" w14:textId="77777777" w:rsidR="003F57FB" w:rsidRPr="00D946E0" w:rsidRDefault="003F57FB" w:rsidP="00D946E0">
                      <w:pPr>
                        <w:spacing w:after="0" w:line="240" w:lineRule="auto"/>
                        <w:ind w:left="360"/>
                        <w:jc w:val="center"/>
                        <w:rPr>
                          <w:rFonts w:ascii="Gill Sans MT" w:hAnsi="Gill Sans MT"/>
                          <w:b/>
                          <w:sz w:val="14"/>
                          <w:szCs w:val="14"/>
                          <w:lang w:val="es-PR"/>
                        </w:rPr>
                      </w:pPr>
                    </w:p>
                    <w:p w14:paraId="384C7801" w14:textId="6F339445" w:rsidR="003F57FB" w:rsidRDefault="003F57FB" w:rsidP="004119E7">
                      <w:pPr>
                        <w:pStyle w:val="ListParagraph"/>
                        <w:numPr>
                          <w:ilvl w:val="0"/>
                          <w:numId w:val="21"/>
                        </w:numPr>
                        <w:spacing w:after="0" w:line="240" w:lineRule="auto"/>
                        <w:rPr>
                          <w:rFonts w:ascii="Gill Sans MT" w:hAnsi="Gill Sans MT"/>
                          <w:sz w:val="20"/>
                          <w:szCs w:val="20"/>
                          <w:lang w:val="es-PR"/>
                        </w:rPr>
                      </w:pPr>
                      <w:r>
                        <w:rPr>
                          <w:rFonts w:ascii="Gill Sans MT" w:hAnsi="Gill Sans MT"/>
                          <w:sz w:val="20"/>
                          <w:szCs w:val="20"/>
                          <w:lang w:val="es-PR"/>
                        </w:rPr>
                        <w:t>Muchos otros sistemas existentes</w:t>
                      </w:r>
                    </w:p>
                    <w:p w14:paraId="28CC02B2" w14:textId="3590223C" w:rsidR="003F57FB" w:rsidRDefault="003F57FB" w:rsidP="00F42A13">
                      <w:pPr>
                        <w:pStyle w:val="ListParagraph"/>
                        <w:spacing w:after="0" w:line="240" w:lineRule="auto"/>
                        <w:rPr>
                          <w:rFonts w:ascii="Gill Sans MT" w:hAnsi="Gill Sans MT"/>
                          <w:sz w:val="20"/>
                          <w:szCs w:val="20"/>
                          <w:lang w:val="es-PR"/>
                        </w:rPr>
                      </w:pPr>
                    </w:p>
                    <w:p w14:paraId="757E1AC8" w14:textId="77777777" w:rsidR="003F57FB" w:rsidRPr="004119E7" w:rsidRDefault="003F57FB" w:rsidP="00F42A13">
                      <w:pPr>
                        <w:pStyle w:val="ListParagraph"/>
                        <w:spacing w:after="0" w:line="240" w:lineRule="auto"/>
                        <w:rPr>
                          <w:rFonts w:ascii="Gill Sans MT" w:hAnsi="Gill Sans MT"/>
                          <w:sz w:val="20"/>
                          <w:szCs w:val="20"/>
                          <w:lang w:val="es-PR"/>
                        </w:rPr>
                      </w:pPr>
                    </w:p>
                  </w:txbxContent>
                </v:textbox>
                <w10:anchorlock/>
              </v:roundrect>
            </w:pict>
          </mc:Fallback>
        </mc:AlternateContent>
      </w:r>
    </w:p>
    <w:p w14:paraId="319FD883" w14:textId="48890CB1" w:rsidR="00194636" w:rsidRDefault="00194636" w:rsidP="00194636">
      <w:pPr>
        <w:spacing w:after="0" w:line="240" w:lineRule="auto"/>
        <w:jc w:val="center"/>
        <w:rPr>
          <w:rFonts w:ascii="Cambria" w:hAnsi="Cambria" w:cs="Arial"/>
          <w:b/>
          <w:bCs/>
          <w:sz w:val="24"/>
          <w:szCs w:val="24"/>
          <w:lang w:val="es-PR"/>
        </w:rPr>
      </w:pPr>
    </w:p>
    <w:p w14:paraId="2C0CB40F" w14:textId="61068EB8" w:rsidR="00D7611C" w:rsidRDefault="00D7611C" w:rsidP="00194636">
      <w:pPr>
        <w:spacing w:after="0" w:line="240" w:lineRule="auto"/>
        <w:jc w:val="center"/>
        <w:rPr>
          <w:rFonts w:ascii="Cambria" w:hAnsi="Cambria" w:cs="Arial"/>
          <w:b/>
          <w:bCs/>
          <w:sz w:val="24"/>
          <w:szCs w:val="24"/>
          <w:lang w:val="es-PR"/>
        </w:rPr>
      </w:pPr>
      <w:r w:rsidRPr="00D7611C">
        <w:rPr>
          <w:rFonts w:ascii="Cambria" w:hAnsi="Cambria" w:cs="Arial"/>
          <w:b/>
          <w:bCs/>
          <w:noProof/>
          <w:sz w:val="24"/>
          <w:szCs w:val="24"/>
          <w:lang w:val="es-PR"/>
        </w:rPr>
        <w:lastRenderedPageBreak/>
        <mc:AlternateContent>
          <mc:Choice Requires="wps">
            <w:drawing>
              <wp:inline distT="0" distB="0" distL="0" distR="0" wp14:anchorId="7D7F51F9" wp14:editId="1E5DBBD3">
                <wp:extent cx="2766695" cy="3942080"/>
                <wp:effectExtent l="0" t="0" r="14605" b="20320"/>
                <wp:docPr id="686" name="Rounded Rectangle 686"/>
                <wp:cNvGraphicFramePr/>
                <a:graphic xmlns:a="http://schemas.openxmlformats.org/drawingml/2006/main">
                  <a:graphicData uri="http://schemas.microsoft.com/office/word/2010/wordprocessingShape">
                    <wps:wsp>
                      <wps:cNvSpPr/>
                      <wps:spPr>
                        <a:xfrm>
                          <a:off x="0" y="0"/>
                          <a:ext cx="2766695" cy="3942080"/>
                        </a:xfrm>
                        <a:prstGeom prst="roundRect">
                          <a:avLst/>
                        </a:prstGeom>
                        <a:solidFill>
                          <a:sysClr val="window" lastClr="FFFFFF"/>
                        </a:solidFill>
                        <a:ln w="25400" cap="flat" cmpd="sng" algn="ctr">
                          <a:solidFill>
                            <a:srgbClr val="4D4D4D"/>
                          </a:solidFill>
                          <a:prstDash val="solid"/>
                        </a:ln>
                        <a:effectLst/>
                      </wps:spPr>
                      <wps:txbx>
                        <w:txbxContent>
                          <w:p w14:paraId="7D1904B9" w14:textId="77777777" w:rsidR="003F57FB" w:rsidRPr="00533BED" w:rsidRDefault="003F57FB" w:rsidP="00D7611C">
                            <w:pPr>
                              <w:spacing w:after="0" w:line="240" w:lineRule="auto"/>
                              <w:jc w:val="center"/>
                              <w:rPr>
                                <w:rFonts w:ascii="Gill Sans MT" w:hAnsi="Gill Sans MT"/>
                                <w:b/>
                                <w:sz w:val="36"/>
                                <w:szCs w:val="36"/>
                                <w:lang w:val="es-PR"/>
                              </w:rPr>
                            </w:pPr>
                          </w:p>
                          <w:p w14:paraId="4512831C" w14:textId="018DF95D" w:rsidR="003F57FB" w:rsidRPr="00533BED" w:rsidRDefault="003F57FB" w:rsidP="00D7611C">
                            <w:pPr>
                              <w:spacing w:after="0" w:line="240" w:lineRule="auto"/>
                              <w:jc w:val="center"/>
                              <w:rPr>
                                <w:rFonts w:ascii="Gill Sans MT" w:hAnsi="Gill Sans MT"/>
                                <w:b/>
                                <w:sz w:val="28"/>
                                <w:szCs w:val="28"/>
                                <w:lang w:val="es-PR"/>
                              </w:rPr>
                            </w:pPr>
                            <w:r w:rsidRPr="00533BED">
                              <w:rPr>
                                <w:rFonts w:ascii="Gill Sans MT" w:hAnsi="Gill Sans MT"/>
                                <w:b/>
                                <w:sz w:val="28"/>
                                <w:szCs w:val="28"/>
                                <w:lang w:val="es-PR"/>
                              </w:rPr>
                              <w:t xml:space="preserve">Contaminante </w:t>
                            </w:r>
                            <w:r>
                              <w:rPr>
                                <w:rFonts w:ascii="Gill Sans MT" w:hAnsi="Gill Sans MT"/>
                                <w:b/>
                                <w:sz w:val="28"/>
                                <w:szCs w:val="28"/>
                                <w:lang w:val="es-PR"/>
                              </w:rPr>
                              <w:t xml:space="preserve">en </w:t>
                            </w:r>
                            <w:r w:rsidRPr="00533BED">
                              <w:rPr>
                                <w:rFonts w:ascii="Gill Sans MT" w:hAnsi="Gill Sans MT"/>
                                <w:b/>
                                <w:sz w:val="28"/>
                                <w:szCs w:val="28"/>
                                <w:lang w:val="es-PR"/>
                              </w:rPr>
                              <w:t>el agua B</w:t>
                            </w:r>
                          </w:p>
                          <w:tbl>
                            <w:tblPr>
                              <w:tblStyle w:val="TableGrid5"/>
                              <w:tblW w:w="0" w:type="auto"/>
                              <w:tblLook w:val="04A0" w:firstRow="1" w:lastRow="0" w:firstColumn="1" w:lastColumn="0" w:noHBand="0" w:noVBand="1"/>
                            </w:tblPr>
                            <w:tblGrid>
                              <w:gridCol w:w="2377"/>
                              <w:gridCol w:w="1241"/>
                            </w:tblGrid>
                            <w:tr w:rsidR="003F57FB" w:rsidRPr="00D70502" w14:paraId="1A5DA63D" w14:textId="77777777" w:rsidTr="00D70502">
                              <w:trPr>
                                <w:trHeight w:val="295"/>
                              </w:trPr>
                              <w:tc>
                                <w:tcPr>
                                  <w:tcW w:w="3635" w:type="dxa"/>
                                  <w:gridSpan w:val="2"/>
                                  <w:tcBorders>
                                    <w:top w:val="nil"/>
                                    <w:left w:val="nil"/>
                                    <w:bottom w:val="nil"/>
                                    <w:right w:val="nil"/>
                                  </w:tcBorders>
                                  <w:vAlign w:val="center"/>
                                </w:tcPr>
                                <w:p w14:paraId="723C9CF0" w14:textId="77777777" w:rsidR="003F57FB" w:rsidRPr="00533BED" w:rsidRDefault="003F57FB" w:rsidP="00D7611C">
                                  <w:pPr>
                                    <w:jc w:val="center"/>
                                    <w:rPr>
                                      <w:rFonts w:ascii="Gill Sans MT" w:hAnsi="Gill Sans MT"/>
                                      <w:b/>
                                      <w:noProof/>
                                      <w:sz w:val="20"/>
                                      <w:szCs w:val="20"/>
                                      <w:lang w:val="es-PR"/>
                                    </w:rPr>
                                  </w:pPr>
                                </w:p>
                              </w:tc>
                            </w:tr>
                            <w:tr w:rsidR="003F57FB" w:rsidRPr="00533BED" w14:paraId="48ADDE26" w14:textId="77777777" w:rsidTr="00D70502">
                              <w:trPr>
                                <w:trHeight w:val="689"/>
                              </w:trPr>
                              <w:tc>
                                <w:tcPr>
                                  <w:tcW w:w="2389" w:type="dxa"/>
                                  <w:tcBorders>
                                    <w:top w:val="nil"/>
                                    <w:left w:val="nil"/>
                                    <w:bottom w:val="nil"/>
                                    <w:right w:val="nil"/>
                                  </w:tcBorders>
                                  <w:vAlign w:val="center"/>
                                </w:tcPr>
                                <w:p w14:paraId="15BF402A" w14:textId="0A413638" w:rsidR="003F57FB" w:rsidRPr="00533BED" w:rsidRDefault="003F57FB" w:rsidP="00D7611C">
                                  <w:pPr>
                                    <w:rPr>
                                      <w:rFonts w:ascii="Gill Sans MT" w:hAnsi="Gill Sans MT"/>
                                      <w:sz w:val="28"/>
                                      <w:szCs w:val="20"/>
                                      <w:lang w:val="es-PR"/>
                                    </w:rPr>
                                  </w:pPr>
                                  <w:r w:rsidRPr="00533BED">
                                    <w:rPr>
                                      <w:rFonts w:ascii="Gill Sans MT" w:hAnsi="Gill Sans MT"/>
                                      <w:sz w:val="28"/>
                                      <w:szCs w:val="20"/>
                                      <w:lang w:val="es-PR"/>
                                    </w:rPr>
                                    <w:t>Bacteria coliforme</w:t>
                                  </w:r>
                                </w:p>
                              </w:tc>
                              <w:tc>
                                <w:tcPr>
                                  <w:tcW w:w="1246" w:type="dxa"/>
                                  <w:tcBorders>
                                    <w:top w:val="nil"/>
                                    <w:left w:val="nil"/>
                                    <w:bottom w:val="nil"/>
                                    <w:right w:val="nil"/>
                                  </w:tcBorders>
                                  <w:vAlign w:val="center"/>
                                </w:tcPr>
                                <w:p w14:paraId="650D421A" w14:textId="77777777" w:rsidR="003F57FB" w:rsidRPr="00533BED" w:rsidRDefault="003F57FB" w:rsidP="00D7611C">
                                  <w:pPr>
                                    <w:rPr>
                                      <w:rFonts w:ascii="Gill Sans MT" w:hAnsi="Gill Sans MT"/>
                                      <w:sz w:val="20"/>
                                      <w:szCs w:val="20"/>
                                      <w:lang w:val="es-PR"/>
                                    </w:rPr>
                                  </w:pPr>
                                  <w:r w:rsidRPr="00533BED">
                                    <w:rPr>
                                      <w:rFonts w:ascii="Gill Sans MT" w:hAnsi="Gill Sans MT"/>
                                      <w:noProof/>
                                      <w:sz w:val="20"/>
                                      <w:szCs w:val="20"/>
                                      <w:lang w:val="es-PR"/>
                                    </w:rPr>
                                    <w:drawing>
                                      <wp:inline distT="0" distB="0" distL="0" distR="0" wp14:anchorId="7244A773" wp14:editId="4ED8D811">
                                        <wp:extent cx="358140" cy="358140"/>
                                        <wp:effectExtent l="0" t="0" r="3810" b="381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58140" cy="358140"/>
                                                </a:xfrm>
                                                <a:prstGeom prst="rect">
                                                  <a:avLst/>
                                                </a:prstGeom>
                                                <a:noFill/>
                                                <a:ln>
                                                  <a:noFill/>
                                                </a:ln>
                                              </pic:spPr>
                                            </pic:pic>
                                          </a:graphicData>
                                        </a:graphic>
                                      </wp:inline>
                                    </w:drawing>
                                  </w:r>
                                </w:p>
                              </w:tc>
                            </w:tr>
                          </w:tbl>
                          <w:p w14:paraId="51303790" w14:textId="77777777" w:rsidR="003F57FB" w:rsidRPr="00533BED" w:rsidRDefault="003F57FB" w:rsidP="00D7611C">
                            <w:pPr>
                              <w:spacing w:after="0" w:line="240" w:lineRule="auto"/>
                              <w:rPr>
                                <w:rFonts w:ascii="Gill Sans MT" w:hAnsi="Gill Sans MT"/>
                                <w:sz w:val="24"/>
                                <w:szCs w:val="24"/>
                                <w:lang w:val="es-PR"/>
                              </w:rPr>
                            </w:pPr>
                          </w:p>
                          <w:p w14:paraId="41D06E66" w14:textId="3466F5C5"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Suelos, plantas, animales, alcantarillado humano, escorrentía de agricultura y tormentas.</w:t>
                            </w:r>
                          </w:p>
                          <w:p w14:paraId="3252F57F" w14:textId="77777777" w:rsidR="003F57FB" w:rsidRPr="00533BED" w:rsidRDefault="003F57FB" w:rsidP="00D7611C">
                            <w:pPr>
                              <w:spacing w:after="0" w:line="240" w:lineRule="auto"/>
                              <w:rPr>
                                <w:rFonts w:ascii="Gill Sans MT" w:hAnsi="Gill Sans MT"/>
                                <w:b/>
                                <w:sz w:val="20"/>
                                <w:szCs w:val="20"/>
                                <w:lang w:val="es-PR"/>
                              </w:rPr>
                            </w:pPr>
                          </w:p>
                          <w:p w14:paraId="742805C9" w14:textId="2E3B8464"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Riesgos:</w:t>
                            </w:r>
                            <w:r w:rsidRPr="00533BED">
                              <w:rPr>
                                <w:rFonts w:ascii="Gill Sans MT" w:hAnsi="Gill Sans MT"/>
                                <w:sz w:val="20"/>
                                <w:szCs w:val="20"/>
                                <w:lang w:val="es-PR"/>
                              </w:rPr>
                              <w:t xml:space="preserve"> La mayoría de las bacterias coliformes no causan enfermedades, pero ayudan a monitorear organismos más peligrosos que causan diarrea. </w:t>
                            </w:r>
                          </w:p>
                          <w:p w14:paraId="39C99530" w14:textId="77777777" w:rsidR="003F57FB" w:rsidRPr="00533BED" w:rsidRDefault="003F57FB" w:rsidP="00D7611C">
                            <w:pPr>
                              <w:spacing w:after="0" w:line="240" w:lineRule="auto"/>
                              <w:rPr>
                                <w:rFonts w:ascii="Gill Sans MT" w:hAnsi="Gill Sans MT"/>
                                <w:b/>
                                <w:sz w:val="20"/>
                                <w:szCs w:val="20"/>
                                <w:lang w:val="es-PR"/>
                              </w:rPr>
                            </w:pPr>
                          </w:p>
                          <w:p w14:paraId="3E72DBD7" w14:textId="33A0C59B"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Tamaño:</w:t>
                            </w:r>
                            <w:r w:rsidRPr="00533BED">
                              <w:rPr>
                                <w:rFonts w:ascii="Gill Sans MT" w:hAnsi="Gill Sans MT"/>
                                <w:sz w:val="20"/>
                                <w:szCs w:val="20"/>
                                <w:lang w:val="es-PR"/>
                              </w:rPr>
                              <w:t xml:space="preserve"> 500–2000 nm</w:t>
                            </w:r>
                          </w:p>
                          <w:p w14:paraId="48D82B00" w14:textId="77777777" w:rsidR="003F57FB" w:rsidRPr="00533BED" w:rsidRDefault="003F57FB" w:rsidP="00D7611C">
                            <w:pPr>
                              <w:spacing w:after="0" w:line="240" w:lineRule="auto"/>
                              <w:rPr>
                                <w:rFonts w:ascii="Gill Sans MT" w:hAnsi="Gill Sans MT"/>
                                <w:b/>
                                <w:sz w:val="20"/>
                                <w:szCs w:val="20"/>
                                <w:lang w:val="es-PR"/>
                              </w:rPr>
                            </w:pPr>
                          </w:p>
                          <w:p w14:paraId="5768AFA1" w14:textId="056D3007"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Fuerzas dominantes:</w:t>
                            </w:r>
                            <w:r w:rsidRPr="00533BED">
                              <w:rPr>
                                <w:rFonts w:ascii="Gill Sans MT" w:hAnsi="Gill Sans MT"/>
                                <w:sz w:val="20"/>
                                <w:szCs w:val="20"/>
                                <w:lang w:val="es-PR"/>
                              </w:rPr>
                              <w:t xml:space="preserve">  Gravedad, inercia, electroestática (débilmente influenciada por la carga)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D7F51F9" id="Rounded Rectangle 686" o:spid="_x0000_s1044" style="width:217.85pt;height:310.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" fillcolor="window" strokecolor="#4d4d4d" strokeweight="2pt">
                <v:textbox>
                  <w:txbxContent>
                    <w:p w14:paraId="7D1904B9" w14:textId="77777777" w:rsidR="003F57FB" w:rsidRPr="00533BED" w:rsidRDefault="003F57FB" w:rsidP="00D7611C">
                      <w:pPr>
                        <w:spacing w:after="0" w:line="240" w:lineRule="auto"/>
                        <w:jc w:val="center"/>
                        <w:rPr>
                          <w:rFonts w:ascii="Gill Sans MT" w:hAnsi="Gill Sans MT"/>
                          <w:b/>
                          <w:sz w:val="36"/>
                          <w:szCs w:val="36"/>
                          <w:lang w:val="es-PR"/>
                        </w:rPr>
                      </w:pPr>
                    </w:p>
                    <w:p w14:paraId="4512831C" w14:textId="018DF95D" w:rsidR="003F57FB" w:rsidRPr="00533BED" w:rsidRDefault="003F57FB" w:rsidP="00D7611C">
                      <w:pPr>
                        <w:spacing w:after="0" w:line="240" w:lineRule="auto"/>
                        <w:jc w:val="center"/>
                        <w:rPr>
                          <w:rFonts w:ascii="Gill Sans MT" w:hAnsi="Gill Sans MT"/>
                          <w:b/>
                          <w:sz w:val="28"/>
                          <w:szCs w:val="28"/>
                          <w:lang w:val="es-PR"/>
                        </w:rPr>
                      </w:pPr>
                      <w:r w:rsidRPr="00533BED">
                        <w:rPr>
                          <w:rFonts w:ascii="Gill Sans MT" w:hAnsi="Gill Sans MT"/>
                          <w:b/>
                          <w:sz w:val="28"/>
                          <w:szCs w:val="28"/>
                          <w:lang w:val="es-PR"/>
                        </w:rPr>
                        <w:t xml:space="preserve">Contaminante </w:t>
                      </w:r>
                      <w:r>
                        <w:rPr>
                          <w:rFonts w:ascii="Gill Sans MT" w:hAnsi="Gill Sans MT"/>
                          <w:b/>
                          <w:sz w:val="28"/>
                          <w:szCs w:val="28"/>
                          <w:lang w:val="es-PR"/>
                        </w:rPr>
                        <w:t xml:space="preserve">en </w:t>
                      </w:r>
                      <w:r w:rsidRPr="00533BED">
                        <w:rPr>
                          <w:rFonts w:ascii="Gill Sans MT" w:hAnsi="Gill Sans MT"/>
                          <w:b/>
                          <w:sz w:val="28"/>
                          <w:szCs w:val="28"/>
                          <w:lang w:val="es-PR"/>
                        </w:rPr>
                        <w:t>el agua B</w:t>
                      </w:r>
                    </w:p>
                    <w:tbl>
                      <w:tblPr>
                        <w:tblStyle w:val="TableGrid5"/>
                        <w:tblW w:w="0" w:type="auto"/>
                        <w:tblLook w:val="04A0" w:firstRow="1" w:lastRow="0" w:firstColumn="1" w:lastColumn="0" w:noHBand="0" w:noVBand="1"/>
                      </w:tblPr>
                      <w:tblGrid>
                        <w:gridCol w:w="2377"/>
                        <w:gridCol w:w="1241"/>
                      </w:tblGrid>
                      <w:tr w:rsidR="003F57FB" w:rsidRPr="00D70502" w14:paraId="1A5DA63D" w14:textId="77777777" w:rsidTr="00D70502">
                        <w:trPr>
                          <w:trHeight w:val="295"/>
                        </w:trPr>
                        <w:tc>
                          <w:tcPr>
                            <w:tcW w:w="3635" w:type="dxa"/>
                            <w:gridSpan w:val="2"/>
                            <w:tcBorders>
                              <w:top w:val="nil"/>
                              <w:left w:val="nil"/>
                              <w:bottom w:val="nil"/>
                              <w:right w:val="nil"/>
                            </w:tcBorders>
                            <w:vAlign w:val="center"/>
                          </w:tcPr>
                          <w:p w14:paraId="723C9CF0" w14:textId="77777777" w:rsidR="003F57FB" w:rsidRPr="00533BED" w:rsidRDefault="003F57FB" w:rsidP="00D7611C">
                            <w:pPr>
                              <w:jc w:val="center"/>
                              <w:rPr>
                                <w:rFonts w:ascii="Gill Sans MT" w:hAnsi="Gill Sans MT"/>
                                <w:b/>
                                <w:noProof/>
                                <w:sz w:val="20"/>
                                <w:szCs w:val="20"/>
                                <w:lang w:val="es-PR"/>
                              </w:rPr>
                            </w:pPr>
                          </w:p>
                        </w:tc>
                      </w:tr>
                      <w:tr w:rsidR="003F57FB" w:rsidRPr="00533BED" w14:paraId="48ADDE26" w14:textId="77777777" w:rsidTr="00D70502">
                        <w:trPr>
                          <w:trHeight w:val="689"/>
                        </w:trPr>
                        <w:tc>
                          <w:tcPr>
                            <w:tcW w:w="2389" w:type="dxa"/>
                            <w:tcBorders>
                              <w:top w:val="nil"/>
                              <w:left w:val="nil"/>
                              <w:bottom w:val="nil"/>
                              <w:right w:val="nil"/>
                            </w:tcBorders>
                            <w:vAlign w:val="center"/>
                          </w:tcPr>
                          <w:p w14:paraId="15BF402A" w14:textId="0A413638" w:rsidR="003F57FB" w:rsidRPr="00533BED" w:rsidRDefault="003F57FB" w:rsidP="00D7611C">
                            <w:pPr>
                              <w:rPr>
                                <w:rFonts w:ascii="Gill Sans MT" w:hAnsi="Gill Sans MT"/>
                                <w:sz w:val="28"/>
                                <w:szCs w:val="20"/>
                                <w:lang w:val="es-PR"/>
                              </w:rPr>
                            </w:pPr>
                            <w:r w:rsidRPr="00533BED">
                              <w:rPr>
                                <w:rFonts w:ascii="Gill Sans MT" w:hAnsi="Gill Sans MT"/>
                                <w:sz w:val="28"/>
                                <w:szCs w:val="20"/>
                                <w:lang w:val="es-PR"/>
                              </w:rPr>
                              <w:t>Bacteria coliforme</w:t>
                            </w:r>
                          </w:p>
                        </w:tc>
                        <w:tc>
                          <w:tcPr>
                            <w:tcW w:w="1246" w:type="dxa"/>
                            <w:tcBorders>
                              <w:top w:val="nil"/>
                              <w:left w:val="nil"/>
                              <w:bottom w:val="nil"/>
                              <w:right w:val="nil"/>
                            </w:tcBorders>
                            <w:vAlign w:val="center"/>
                          </w:tcPr>
                          <w:p w14:paraId="650D421A" w14:textId="77777777" w:rsidR="003F57FB" w:rsidRPr="00533BED" w:rsidRDefault="003F57FB" w:rsidP="00D7611C">
                            <w:pPr>
                              <w:rPr>
                                <w:rFonts w:ascii="Gill Sans MT" w:hAnsi="Gill Sans MT"/>
                                <w:sz w:val="20"/>
                                <w:szCs w:val="20"/>
                                <w:lang w:val="es-PR"/>
                              </w:rPr>
                            </w:pPr>
                            <w:r w:rsidRPr="00533BED">
                              <w:rPr>
                                <w:rFonts w:ascii="Gill Sans MT" w:hAnsi="Gill Sans MT"/>
                                <w:noProof/>
                                <w:sz w:val="20"/>
                                <w:szCs w:val="20"/>
                                <w:lang w:val="es-PR"/>
                              </w:rPr>
                              <w:drawing>
                                <wp:inline distT="0" distB="0" distL="0" distR="0" wp14:anchorId="7244A773" wp14:editId="4ED8D811">
                                  <wp:extent cx="358140" cy="358140"/>
                                  <wp:effectExtent l="0" t="0" r="3810" b="3810"/>
                                  <wp:docPr id="690" name="Picture 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58140" cy="358140"/>
                                          </a:xfrm>
                                          <a:prstGeom prst="rect">
                                            <a:avLst/>
                                          </a:prstGeom>
                                          <a:noFill/>
                                          <a:ln>
                                            <a:noFill/>
                                          </a:ln>
                                        </pic:spPr>
                                      </pic:pic>
                                    </a:graphicData>
                                  </a:graphic>
                                </wp:inline>
                              </w:drawing>
                            </w:r>
                          </w:p>
                        </w:tc>
                      </w:tr>
                    </w:tbl>
                    <w:p w14:paraId="51303790" w14:textId="77777777" w:rsidR="003F57FB" w:rsidRPr="00533BED" w:rsidRDefault="003F57FB" w:rsidP="00D7611C">
                      <w:pPr>
                        <w:spacing w:after="0" w:line="240" w:lineRule="auto"/>
                        <w:rPr>
                          <w:rFonts w:ascii="Gill Sans MT" w:hAnsi="Gill Sans MT"/>
                          <w:sz w:val="24"/>
                          <w:szCs w:val="24"/>
                          <w:lang w:val="es-PR"/>
                        </w:rPr>
                      </w:pPr>
                    </w:p>
                    <w:p w14:paraId="41D06E66" w14:textId="3466F5C5"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Suelos, plantas, animales, alcantarillado humano, escorrentía de agricultura y tormentas.</w:t>
                      </w:r>
                    </w:p>
                    <w:p w14:paraId="3252F57F" w14:textId="77777777" w:rsidR="003F57FB" w:rsidRPr="00533BED" w:rsidRDefault="003F57FB" w:rsidP="00D7611C">
                      <w:pPr>
                        <w:spacing w:after="0" w:line="240" w:lineRule="auto"/>
                        <w:rPr>
                          <w:rFonts w:ascii="Gill Sans MT" w:hAnsi="Gill Sans MT"/>
                          <w:b/>
                          <w:sz w:val="20"/>
                          <w:szCs w:val="20"/>
                          <w:lang w:val="es-PR"/>
                        </w:rPr>
                      </w:pPr>
                    </w:p>
                    <w:p w14:paraId="742805C9" w14:textId="2E3B8464"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Riesgos:</w:t>
                      </w:r>
                      <w:r w:rsidRPr="00533BED">
                        <w:rPr>
                          <w:rFonts w:ascii="Gill Sans MT" w:hAnsi="Gill Sans MT"/>
                          <w:sz w:val="20"/>
                          <w:szCs w:val="20"/>
                          <w:lang w:val="es-PR"/>
                        </w:rPr>
                        <w:t xml:space="preserve"> La mayoría de las bacterias coliformes no causan enfermedades, pero ayudan a monitorear organismos más peligrosos que causan diarrea. </w:t>
                      </w:r>
                    </w:p>
                    <w:p w14:paraId="39C99530" w14:textId="77777777" w:rsidR="003F57FB" w:rsidRPr="00533BED" w:rsidRDefault="003F57FB" w:rsidP="00D7611C">
                      <w:pPr>
                        <w:spacing w:after="0" w:line="240" w:lineRule="auto"/>
                        <w:rPr>
                          <w:rFonts w:ascii="Gill Sans MT" w:hAnsi="Gill Sans MT"/>
                          <w:b/>
                          <w:sz w:val="20"/>
                          <w:szCs w:val="20"/>
                          <w:lang w:val="es-PR"/>
                        </w:rPr>
                      </w:pPr>
                    </w:p>
                    <w:p w14:paraId="3E72DBD7" w14:textId="33A0C59B"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Tamaño:</w:t>
                      </w:r>
                      <w:r w:rsidRPr="00533BED">
                        <w:rPr>
                          <w:rFonts w:ascii="Gill Sans MT" w:hAnsi="Gill Sans MT"/>
                          <w:sz w:val="20"/>
                          <w:szCs w:val="20"/>
                          <w:lang w:val="es-PR"/>
                        </w:rPr>
                        <w:t xml:space="preserve"> 500–2000 nm</w:t>
                      </w:r>
                    </w:p>
                    <w:p w14:paraId="48D82B00" w14:textId="77777777" w:rsidR="003F57FB" w:rsidRPr="00533BED" w:rsidRDefault="003F57FB" w:rsidP="00D7611C">
                      <w:pPr>
                        <w:spacing w:after="0" w:line="240" w:lineRule="auto"/>
                        <w:rPr>
                          <w:rFonts w:ascii="Gill Sans MT" w:hAnsi="Gill Sans MT"/>
                          <w:b/>
                          <w:sz w:val="20"/>
                          <w:szCs w:val="20"/>
                          <w:lang w:val="es-PR"/>
                        </w:rPr>
                      </w:pPr>
                    </w:p>
                    <w:p w14:paraId="5768AFA1" w14:textId="056D3007"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Fuerzas dominantes:</w:t>
                      </w:r>
                      <w:r w:rsidRPr="00533BED">
                        <w:rPr>
                          <w:rFonts w:ascii="Gill Sans MT" w:hAnsi="Gill Sans MT"/>
                          <w:sz w:val="20"/>
                          <w:szCs w:val="20"/>
                          <w:lang w:val="es-PR"/>
                        </w:rPr>
                        <w:t xml:space="preserve">  Gravedad, inercia, electroestática (débilmente influenciada por la carga)</w:t>
                      </w:r>
                    </w:p>
                  </w:txbxContent>
                </v:textbox>
                <w10:anchorlock/>
              </v:roundrect>
            </w:pict>
          </mc:Fallback>
        </mc:AlternateContent>
      </w:r>
      <w:r>
        <w:rPr>
          <w:rFonts w:ascii="Cambria" w:hAnsi="Cambria" w:cs="Arial"/>
          <w:b/>
          <w:bCs/>
          <w:sz w:val="24"/>
          <w:szCs w:val="24"/>
          <w:lang w:val="es-PR"/>
        </w:rPr>
        <w:t xml:space="preserve">        </w:t>
      </w:r>
      <w:r w:rsidRPr="00D7611C">
        <w:rPr>
          <w:rFonts w:ascii="Cambria" w:hAnsi="Cambria" w:cs="Arial"/>
          <w:b/>
          <w:bCs/>
          <w:noProof/>
          <w:sz w:val="24"/>
          <w:szCs w:val="24"/>
          <w:lang w:val="es-PR"/>
        </w:rPr>
        <mc:AlternateContent>
          <mc:Choice Requires="wps">
            <w:drawing>
              <wp:inline distT="0" distB="0" distL="0" distR="0" wp14:anchorId="67E352AA" wp14:editId="368CCADE">
                <wp:extent cx="2766695" cy="3942080"/>
                <wp:effectExtent l="0" t="0" r="14605" b="20320"/>
                <wp:docPr id="687" name="Rounded Rectangle 687"/>
                <wp:cNvGraphicFramePr/>
                <a:graphic xmlns:a="http://schemas.openxmlformats.org/drawingml/2006/main">
                  <a:graphicData uri="http://schemas.microsoft.com/office/word/2010/wordprocessingShape">
                    <wps:wsp>
                      <wps:cNvSpPr/>
                      <wps:spPr>
                        <a:xfrm>
                          <a:off x="0" y="0"/>
                          <a:ext cx="2766695" cy="3942080"/>
                        </a:xfrm>
                        <a:prstGeom prst="roundRect">
                          <a:avLst/>
                        </a:prstGeom>
                        <a:solidFill>
                          <a:sysClr val="window" lastClr="FFFFFF"/>
                        </a:solidFill>
                        <a:ln w="25400" cap="flat" cmpd="sng" algn="ctr">
                          <a:solidFill>
                            <a:srgbClr val="4D4D4D"/>
                          </a:solidFill>
                          <a:prstDash val="solid"/>
                        </a:ln>
                        <a:effectLst/>
                      </wps:spPr>
                      <wps:txbx>
                        <w:txbxContent>
                          <w:p w14:paraId="6FE5F697" w14:textId="0CB55849" w:rsidR="003F57FB" w:rsidRPr="00D7611C" w:rsidRDefault="003F57FB" w:rsidP="00D7611C">
                            <w:pPr>
                              <w:spacing w:after="0" w:line="240" w:lineRule="auto"/>
                              <w:jc w:val="center"/>
                              <w:rPr>
                                <w:rFonts w:ascii="Gill Sans MT" w:hAnsi="Gill Sans MT"/>
                                <w:b/>
                                <w:sz w:val="28"/>
                                <w:szCs w:val="28"/>
                                <w:lang w:val="es-PR"/>
                              </w:rPr>
                            </w:pPr>
                            <w:r>
                              <w:rPr>
                                <w:rFonts w:ascii="Gill Sans MT" w:hAnsi="Gill Sans MT"/>
                                <w:b/>
                                <w:sz w:val="28"/>
                                <w:szCs w:val="28"/>
                                <w:lang w:val="es-PR"/>
                              </w:rPr>
                              <w:t>Contaminante en el agua</w:t>
                            </w:r>
                            <w:r w:rsidRPr="00D7611C">
                              <w:rPr>
                                <w:rFonts w:ascii="Gill Sans MT" w:hAnsi="Gill Sans MT"/>
                                <w:b/>
                                <w:sz w:val="28"/>
                                <w:szCs w:val="28"/>
                                <w:lang w:val="es-PR"/>
                              </w:rPr>
                              <w:t xml:space="preserve"> V</w:t>
                            </w:r>
                          </w:p>
                          <w:tbl>
                            <w:tblPr>
                              <w:tblStyle w:val="TableGrid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D70502" w14:paraId="696C7E4D" w14:textId="77777777" w:rsidTr="00D70502">
                              <w:tc>
                                <w:tcPr>
                                  <w:tcW w:w="3415" w:type="dxa"/>
                                  <w:gridSpan w:val="2"/>
                                  <w:vAlign w:val="center"/>
                                </w:tcPr>
                                <w:p w14:paraId="6431E6B4" w14:textId="77777777" w:rsidR="003F57FB" w:rsidRPr="00533BED" w:rsidRDefault="003F57FB" w:rsidP="00D7611C">
                                  <w:pPr>
                                    <w:jc w:val="center"/>
                                    <w:rPr>
                                      <w:rFonts w:ascii="Gill Sans MT" w:hAnsi="Gill Sans MT"/>
                                      <w:b/>
                                      <w:noProof/>
                                      <w:lang w:val="es-PR"/>
                                    </w:rPr>
                                  </w:pPr>
                                </w:p>
                              </w:tc>
                            </w:tr>
                            <w:tr w:rsidR="003F57FB" w:rsidRPr="00D7611C" w14:paraId="788BC86D" w14:textId="77777777" w:rsidTr="00D70502">
                              <w:tc>
                                <w:tcPr>
                                  <w:tcW w:w="2245" w:type="dxa"/>
                                  <w:vAlign w:val="center"/>
                                </w:tcPr>
                                <w:p w14:paraId="023633EE" w14:textId="33FFF5ED" w:rsidR="003F57FB" w:rsidRPr="00D7611C" w:rsidRDefault="003F57FB" w:rsidP="00D7611C">
                                  <w:pPr>
                                    <w:rPr>
                                      <w:rFonts w:ascii="Gill Sans MT" w:hAnsi="Gill Sans MT"/>
                                      <w:sz w:val="20"/>
                                      <w:szCs w:val="20"/>
                                      <w:lang w:val="es-PR"/>
                                    </w:rPr>
                                  </w:pPr>
                                  <w:r w:rsidRPr="00D7611C">
                                    <w:rPr>
                                      <w:rFonts w:ascii="Gill Sans MT" w:hAnsi="Gill Sans MT"/>
                                      <w:sz w:val="28"/>
                                      <w:szCs w:val="24"/>
                                      <w:lang w:val="es-PR"/>
                                    </w:rPr>
                                    <w:t>Virus</w:t>
                                  </w:r>
                                </w:p>
                              </w:tc>
                              <w:tc>
                                <w:tcPr>
                                  <w:tcW w:w="1170" w:type="dxa"/>
                                  <w:vAlign w:val="center"/>
                                </w:tcPr>
                                <w:p w14:paraId="7472F0C6" w14:textId="77777777" w:rsidR="003F57FB" w:rsidRPr="00D7611C" w:rsidRDefault="003F57FB" w:rsidP="00D7611C">
                                  <w:pPr>
                                    <w:rPr>
                                      <w:rFonts w:ascii="Gill Sans MT" w:hAnsi="Gill Sans MT"/>
                                      <w:sz w:val="20"/>
                                      <w:szCs w:val="20"/>
                                      <w:lang w:val="es-PR"/>
                                    </w:rPr>
                                  </w:pPr>
                                  <w:r w:rsidRPr="00D7611C">
                                    <w:rPr>
                                      <w:noProof/>
                                      <w:lang w:val="es-PR"/>
                                    </w:rPr>
                                    <w:drawing>
                                      <wp:inline distT="0" distB="0" distL="0" distR="0" wp14:anchorId="299A85E6" wp14:editId="280F9D73">
                                        <wp:extent cx="558141" cy="514625"/>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r>
                          </w:tbl>
                          <w:p w14:paraId="2594EF1E" w14:textId="77777777" w:rsidR="003F57FB" w:rsidRPr="00533BED" w:rsidRDefault="003F57FB" w:rsidP="00D7611C">
                            <w:pPr>
                              <w:spacing w:after="0" w:line="240" w:lineRule="auto"/>
                              <w:rPr>
                                <w:rFonts w:ascii="Gill Sans MT" w:hAnsi="Gill Sans MT"/>
                                <w:sz w:val="14"/>
                                <w:szCs w:val="14"/>
                                <w:lang w:val="es-PR"/>
                              </w:rPr>
                            </w:pPr>
                          </w:p>
                          <w:p w14:paraId="5DA60C91" w14:textId="4ADF1237"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Materia fecal, orina animal</w:t>
                            </w:r>
                          </w:p>
                          <w:p w14:paraId="44B62A27" w14:textId="77777777" w:rsidR="003F57FB" w:rsidRDefault="003F57FB" w:rsidP="00D7611C">
                            <w:pPr>
                              <w:spacing w:after="0" w:line="240" w:lineRule="auto"/>
                              <w:rPr>
                                <w:rFonts w:ascii="Gill Sans MT" w:hAnsi="Gill Sans MT"/>
                                <w:b/>
                                <w:sz w:val="20"/>
                                <w:szCs w:val="20"/>
                                <w:lang w:val="es-PR"/>
                              </w:rPr>
                            </w:pPr>
                          </w:p>
                          <w:p w14:paraId="463CF922" w14:textId="6C6DA093"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Riesgos:</w:t>
                            </w:r>
                            <w:r w:rsidRPr="00533BED">
                              <w:rPr>
                                <w:rFonts w:ascii="Gill Sans MT" w:hAnsi="Gill Sans MT"/>
                                <w:sz w:val="20"/>
                                <w:szCs w:val="20"/>
                                <w:lang w:val="es-PR"/>
                              </w:rPr>
                              <w:t xml:space="preserve"> Hepatitis, meningitis, resfriados, gastroenteritis.</w:t>
                            </w:r>
                          </w:p>
                          <w:p w14:paraId="04B9F160" w14:textId="77777777" w:rsidR="003F57FB" w:rsidRDefault="003F57FB" w:rsidP="00D7611C">
                            <w:pPr>
                              <w:spacing w:after="0" w:line="240" w:lineRule="auto"/>
                              <w:rPr>
                                <w:rFonts w:ascii="Gill Sans MT" w:hAnsi="Gill Sans MT"/>
                                <w:b/>
                                <w:sz w:val="20"/>
                                <w:szCs w:val="20"/>
                                <w:lang w:val="es-PR"/>
                              </w:rPr>
                            </w:pPr>
                          </w:p>
                          <w:p w14:paraId="2C2E5AC1" w14:textId="3A4BB05F"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Tamaño:</w:t>
                            </w:r>
                            <w:r w:rsidRPr="00533BED">
                              <w:rPr>
                                <w:rFonts w:ascii="Gill Sans MT" w:hAnsi="Gill Sans MT"/>
                                <w:sz w:val="20"/>
                                <w:szCs w:val="20"/>
                                <w:lang w:val="es-PR"/>
                              </w:rPr>
                              <w:t xml:space="preserve"> 27–100 nm</w:t>
                            </w:r>
                          </w:p>
                          <w:p w14:paraId="4EDAC887" w14:textId="77777777" w:rsidR="003F57FB" w:rsidRDefault="003F57FB" w:rsidP="00533BED">
                            <w:pPr>
                              <w:spacing w:after="0" w:line="240" w:lineRule="auto"/>
                              <w:rPr>
                                <w:rFonts w:ascii="Gill Sans MT" w:hAnsi="Gill Sans MT"/>
                                <w:b/>
                                <w:sz w:val="20"/>
                                <w:szCs w:val="20"/>
                                <w:lang w:val="es-PR"/>
                              </w:rPr>
                            </w:pPr>
                          </w:p>
                          <w:p w14:paraId="4BB40031" w14:textId="3C52C84B"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Fuerzas dominantes:</w:t>
                            </w:r>
                            <w:r w:rsidRPr="00533BED">
                              <w:rPr>
                                <w:rFonts w:ascii="Gill Sans MT" w:hAnsi="Gill Sans MT"/>
                                <w:sz w:val="20"/>
                                <w:szCs w:val="20"/>
                                <w:lang w:val="es-PR"/>
                              </w:rPr>
                              <w:t xml:space="preserve"> electroestática (influenciada por la carga), interacciones electroestáticas que son sensibles al pH y a la concentración de sal</w:t>
                            </w:r>
                          </w:p>
                          <w:p w14:paraId="095C69F2" w14:textId="53782666" w:rsidR="003F57FB" w:rsidRPr="00533BED" w:rsidRDefault="003F57FB" w:rsidP="00D7611C">
                            <w:pPr>
                              <w:spacing w:after="0" w:line="240" w:lineRule="auto"/>
                              <w:rPr>
                                <w:rFonts w:ascii="Gill Sans MT" w:hAnsi="Gill Sans MT"/>
                                <w:sz w:val="20"/>
                                <w:szCs w:val="20"/>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7E352AA" id="Rounded Rectangle 687" o:spid="_x0000_s1045" style="width:217.85pt;height:310.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" fillcolor="window" strokecolor="#4d4d4d" strokeweight="2pt">
                <v:textbox>
                  <w:txbxContent>
                    <w:p w14:paraId="6FE5F697" w14:textId="0CB55849" w:rsidR="003F57FB" w:rsidRPr="00D7611C" w:rsidRDefault="003F57FB" w:rsidP="00D7611C">
                      <w:pPr>
                        <w:spacing w:after="0" w:line="240" w:lineRule="auto"/>
                        <w:jc w:val="center"/>
                        <w:rPr>
                          <w:rFonts w:ascii="Gill Sans MT" w:hAnsi="Gill Sans MT"/>
                          <w:b/>
                          <w:sz w:val="28"/>
                          <w:szCs w:val="28"/>
                          <w:lang w:val="es-PR"/>
                        </w:rPr>
                      </w:pPr>
                      <w:r>
                        <w:rPr>
                          <w:rFonts w:ascii="Gill Sans MT" w:hAnsi="Gill Sans MT"/>
                          <w:b/>
                          <w:sz w:val="28"/>
                          <w:szCs w:val="28"/>
                          <w:lang w:val="es-PR"/>
                        </w:rPr>
                        <w:t>Contaminante en el agua</w:t>
                      </w:r>
                      <w:r w:rsidRPr="00D7611C">
                        <w:rPr>
                          <w:rFonts w:ascii="Gill Sans MT" w:hAnsi="Gill Sans MT"/>
                          <w:b/>
                          <w:sz w:val="28"/>
                          <w:szCs w:val="28"/>
                          <w:lang w:val="es-PR"/>
                        </w:rPr>
                        <w:t xml:space="preserve"> V</w:t>
                      </w:r>
                    </w:p>
                    <w:tbl>
                      <w:tblPr>
                        <w:tblStyle w:val="TableGrid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D70502" w14:paraId="696C7E4D" w14:textId="77777777" w:rsidTr="00D70502">
                        <w:tc>
                          <w:tcPr>
                            <w:tcW w:w="3415" w:type="dxa"/>
                            <w:gridSpan w:val="2"/>
                            <w:vAlign w:val="center"/>
                          </w:tcPr>
                          <w:p w14:paraId="6431E6B4" w14:textId="77777777" w:rsidR="003F57FB" w:rsidRPr="00533BED" w:rsidRDefault="003F57FB" w:rsidP="00D7611C">
                            <w:pPr>
                              <w:jc w:val="center"/>
                              <w:rPr>
                                <w:rFonts w:ascii="Gill Sans MT" w:hAnsi="Gill Sans MT"/>
                                <w:b/>
                                <w:noProof/>
                                <w:lang w:val="es-PR"/>
                              </w:rPr>
                            </w:pPr>
                          </w:p>
                        </w:tc>
                      </w:tr>
                      <w:tr w:rsidR="003F57FB" w:rsidRPr="00D7611C" w14:paraId="788BC86D" w14:textId="77777777" w:rsidTr="00D70502">
                        <w:tc>
                          <w:tcPr>
                            <w:tcW w:w="2245" w:type="dxa"/>
                            <w:vAlign w:val="center"/>
                          </w:tcPr>
                          <w:p w14:paraId="023633EE" w14:textId="33FFF5ED" w:rsidR="003F57FB" w:rsidRPr="00D7611C" w:rsidRDefault="003F57FB" w:rsidP="00D7611C">
                            <w:pPr>
                              <w:rPr>
                                <w:rFonts w:ascii="Gill Sans MT" w:hAnsi="Gill Sans MT"/>
                                <w:sz w:val="20"/>
                                <w:szCs w:val="20"/>
                                <w:lang w:val="es-PR"/>
                              </w:rPr>
                            </w:pPr>
                            <w:r w:rsidRPr="00D7611C">
                              <w:rPr>
                                <w:rFonts w:ascii="Gill Sans MT" w:hAnsi="Gill Sans MT"/>
                                <w:sz w:val="28"/>
                                <w:szCs w:val="24"/>
                                <w:lang w:val="es-PR"/>
                              </w:rPr>
                              <w:t>Virus</w:t>
                            </w:r>
                          </w:p>
                        </w:tc>
                        <w:tc>
                          <w:tcPr>
                            <w:tcW w:w="1170" w:type="dxa"/>
                            <w:vAlign w:val="center"/>
                          </w:tcPr>
                          <w:p w14:paraId="7472F0C6" w14:textId="77777777" w:rsidR="003F57FB" w:rsidRPr="00D7611C" w:rsidRDefault="003F57FB" w:rsidP="00D7611C">
                            <w:pPr>
                              <w:rPr>
                                <w:rFonts w:ascii="Gill Sans MT" w:hAnsi="Gill Sans MT"/>
                                <w:sz w:val="20"/>
                                <w:szCs w:val="20"/>
                                <w:lang w:val="es-PR"/>
                              </w:rPr>
                            </w:pPr>
                            <w:r w:rsidRPr="00D7611C">
                              <w:rPr>
                                <w:noProof/>
                                <w:lang w:val="es-PR"/>
                              </w:rPr>
                              <w:drawing>
                                <wp:inline distT="0" distB="0" distL="0" distR="0" wp14:anchorId="299A85E6" wp14:editId="280F9D73">
                                  <wp:extent cx="558141" cy="514625"/>
                                  <wp:effectExtent l="0" t="0" r="0" b="0"/>
                                  <wp:docPr id="691" name="Picture 6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MC900432423[1].WMF"/>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68701" cy="524361"/>
                                          </a:xfrm>
                                          <a:prstGeom prst="rect">
                                            <a:avLst/>
                                          </a:prstGeom>
                                        </pic:spPr>
                                      </pic:pic>
                                    </a:graphicData>
                                  </a:graphic>
                                </wp:inline>
                              </w:drawing>
                            </w:r>
                          </w:p>
                        </w:tc>
                      </w:tr>
                    </w:tbl>
                    <w:p w14:paraId="2594EF1E" w14:textId="77777777" w:rsidR="003F57FB" w:rsidRPr="00533BED" w:rsidRDefault="003F57FB" w:rsidP="00D7611C">
                      <w:pPr>
                        <w:spacing w:after="0" w:line="240" w:lineRule="auto"/>
                        <w:rPr>
                          <w:rFonts w:ascii="Gill Sans MT" w:hAnsi="Gill Sans MT"/>
                          <w:sz w:val="14"/>
                          <w:szCs w:val="14"/>
                          <w:lang w:val="es-PR"/>
                        </w:rPr>
                      </w:pPr>
                    </w:p>
                    <w:p w14:paraId="5DA60C91" w14:textId="4ADF1237"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Materia fecal, orina animal</w:t>
                      </w:r>
                    </w:p>
                    <w:p w14:paraId="44B62A27" w14:textId="77777777" w:rsidR="003F57FB" w:rsidRDefault="003F57FB" w:rsidP="00D7611C">
                      <w:pPr>
                        <w:spacing w:after="0" w:line="240" w:lineRule="auto"/>
                        <w:rPr>
                          <w:rFonts w:ascii="Gill Sans MT" w:hAnsi="Gill Sans MT"/>
                          <w:b/>
                          <w:sz w:val="20"/>
                          <w:szCs w:val="20"/>
                          <w:lang w:val="es-PR"/>
                        </w:rPr>
                      </w:pPr>
                    </w:p>
                    <w:p w14:paraId="463CF922" w14:textId="6C6DA093"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Riesgos:</w:t>
                      </w:r>
                      <w:r w:rsidRPr="00533BED">
                        <w:rPr>
                          <w:rFonts w:ascii="Gill Sans MT" w:hAnsi="Gill Sans MT"/>
                          <w:sz w:val="20"/>
                          <w:szCs w:val="20"/>
                          <w:lang w:val="es-PR"/>
                        </w:rPr>
                        <w:t xml:space="preserve"> Hepatitis, meningitis, resfriados, gastroenteritis.</w:t>
                      </w:r>
                    </w:p>
                    <w:p w14:paraId="04B9F160" w14:textId="77777777" w:rsidR="003F57FB" w:rsidRDefault="003F57FB" w:rsidP="00D7611C">
                      <w:pPr>
                        <w:spacing w:after="0" w:line="240" w:lineRule="auto"/>
                        <w:rPr>
                          <w:rFonts w:ascii="Gill Sans MT" w:hAnsi="Gill Sans MT"/>
                          <w:b/>
                          <w:sz w:val="20"/>
                          <w:szCs w:val="20"/>
                          <w:lang w:val="es-PR"/>
                        </w:rPr>
                      </w:pPr>
                    </w:p>
                    <w:p w14:paraId="2C2E5AC1" w14:textId="3A4BB05F" w:rsidR="003F57FB" w:rsidRPr="00533BED" w:rsidRDefault="003F57FB" w:rsidP="00D7611C">
                      <w:pPr>
                        <w:spacing w:after="0" w:line="240" w:lineRule="auto"/>
                        <w:rPr>
                          <w:rFonts w:ascii="Gill Sans MT" w:hAnsi="Gill Sans MT"/>
                          <w:sz w:val="20"/>
                          <w:szCs w:val="20"/>
                          <w:lang w:val="es-PR"/>
                        </w:rPr>
                      </w:pPr>
                      <w:r w:rsidRPr="00533BED">
                        <w:rPr>
                          <w:rFonts w:ascii="Gill Sans MT" w:hAnsi="Gill Sans MT"/>
                          <w:b/>
                          <w:sz w:val="20"/>
                          <w:szCs w:val="20"/>
                          <w:lang w:val="es-PR"/>
                        </w:rPr>
                        <w:t>Tamaño:</w:t>
                      </w:r>
                      <w:r w:rsidRPr="00533BED">
                        <w:rPr>
                          <w:rFonts w:ascii="Gill Sans MT" w:hAnsi="Gill Sans MT"/>
                          <w:sz w:val="20"/>
                          <w:szCs w:val="20"/>
                          <w:lang w:val="es-PR"/>
                        </w:rPr>
                        <w:t xml:space="preserve"> 27–100 nm</w:t>
                      </w:r>
                    </w:p>
                    <w:p w14:paraId="4EDAC887" w14:textId="77777777" w:rsidR="003F57FB" w:rsidRDefault="003F57FB" w:rsidP="00533BED">
                      <w:pPr>
                        <w:spacing w:after="0" w:line="240" w:lineRule="auto"/>
                        <w:rPr>
                          <w:rFonts w:ascii="Gill Sans MT" w:hAnsi="Gill Sans MT"/>
                          <w:b/>
                          <w:sz w:val="20"/>
                          <w:szCs w:val="20"/>
                          <w:lang w:val="es-PR"/>
                        </w:rPr>
                      </w:pPr>
                    </w:p>
                    <w:p w14:paraId="4BB40031" w14:textId="3C52C84B"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Fuerzas dominantes:</w:t>
                      </w:r>
                      <w:r w:rsidRPr="00533BED">
                        <w:rPr>
                          <w:rFonts w:ascii="Gill Sans MT" w:hAnsi="Gill Sans MT"/>
                          <w:sz w:val="20"/>
                          <w:szCs w:val="20"/>
                          <w:lang w:val="es-PR"/>
                        </w:rPr>
                        <w:t xml:space="preserve"> electroestática (influenciada por la carga), interacciones electroestáticas que son sensibles al pH y a la concentración de sal</w:t>
                      </w:r>
                    </w:p>
                    <w:p w14:paraId="095C69F2" w14:textId="53782666" w:rsidR="003F57FB" w:rsidRPr="00533BED" w:rsidRDefault="003F57FB" w:rsidP="00D7611C">
                      <w:pPr>
                        <w:spacing w:after="0" w:line="240" w:lineRule="auto"/>
                        <w:rPr>
                          <w:rFonts w:ascii="Gill Sans MT" w:hAnsi="Gill Sans MT"/>
                          <w:sz w:val="20"/>
                          <w:szCs w:val="20"/>
                          <w:lang w:val="es-PR"/>
                        </w:rPr>
                      </w:pPr>
                    </w:p>
                  </w:txbxContent>
                </v:textbox>
                <w10:anchorlock/>
              </v:roundrect>
            </w:pict>
          </mc:Fallback>
        </mc:AlternateContent>
      </w:r>
    </w:p>
    <w:p w14:paraId="6C72BC3B" w14:textId="77777777" w:rsidR="00D7611C" w:rsidRDefault="00D7611C" w:rsidP="00194636">
      <w:pPr>
        <w:spacing w:after="0" w:line="240" w:lineRule="auto"/>
        <w:jc w:val="center"/>
        <w:rPr>
          <w:rFonts w:ascii="Cambria" w:hAnsi="Cambria" w:cs="Arial"/>
          <w:b/>
          <w:bCs/>
          <w:sz w:val="24"/>
          <w:szCs w:val="24"/>
          <w:lang w:val="es-PR"/>
        </w:rPr>
      </w:pPr>
    </w:p>
    <w:p w14:paraId="4CB8B0FA" w14:textId="3C41314A" w:rsidR="00194636" w:rsidRDefault="00D7611C" w:rsidP="00194636">
      <w:pPr>
        <w:spacing w:after="0" w:line="240" w:lineRule="auto"/>
        <w:jc w:val="center"/>
        <w:rPr>
          <w:rFonts w:ascii="Cambria" w:hAnsi="Cambria" w:cs="Arial"/>
          <w:b/>
          <w:bCs/>
          <w:sz w:val="24"/>
          <w:szCs w:val="24"/>
          <w:lang w:val="es-PR"/>
        </w:rPr>
      </w:pPr>
      <w:r w:rsidRPr="00D7611C">
        <w:rPr>
          <w:rFonts w:ascii="Cambria" w:hAnsi="Cambria" w:cs="Arial"/>
          <w:b/>
          <w:bCs/>
          <w:noProof/>
          <w:sz w:val="24"/>
          <w:szCs w:val="24"/>
          <w:lang w:val="es-PR"/>
        </w:rPr>
        <mc:AlternateContent>
          <mc:Choice Requires="wps">
            <w:drawing>
              <wp:inline distT="0" distB="0" distL="0" distR="0" wp14:anchorId="3DA34E85" wp14:editId="50821D97">
                <wp:extent cx="2766695" cy="3886200"/>
                <wp:effectExtent l="0" t="0" r="14605" b="19050"/>
                <wp:docPr id="688" name="Rounded Rectangle 688"/>
                <wp:cNvGraphicFramePr/>
                <a:graphic xmlns:a="http://schemas.openxmlformats.org/drawingml/2006/main">
                  <a:graphicData uri="http://schemas.microsoft.com/office/word/2010/wordprocessingShape">
                    <wps:wsp>
                      <wps:cNvSpPr/>
                      <wps:spPr>
                        <a:xfrm>
                          <a:off x="0" y="0"/>
                          <a:ext cx="2766695" cy="3886200"/>
                        </a:xfrm>
                        <a:prstGeom prst="roundRect">
                          <a:avLst/>
                        </a:prstGeom>
                        <a:solidFill>
                          <a:sysClr val="window" lastClr="FFFFFF"/>
                        </a:solidFill>
                        <a:ln w="25400" cap="flat" cmpd="sng" algn="ctr">
                          <a:solidFill>
                            <a:srgbClr val="4D4D4D"/>
                          </a:solidFill>
                          <a:prstDash val="solid"/>
                        </a:ln>
                        <a:effectLst/>
                      </wps:spPr>
                      <wps:txbx>
                        <w:txbxContent>
                          <w:p w14:paraId="47BB062E" w14:textId="5ACA4DBD" w:rsidR="003F57FB" w:rsidRDefault="003F57FB" w:rsidP="00533BED">
                            <w:pPr>
                              <w:spacing w:after="0" w:line="240" w:lineRule="auto"/>
                              <w:jc w:val="center"/>
                              <w:rPr>
                                <w:rFonts w:ascii="Gill Sans MT" w:hAnsi="Gill Sans MT"/>
                                <w:b/>
                                <w:sz w:val="28"/>
                                <w:szCs w:val="28"/>
                                <w:lang w:val="es-PR"/>
                              </w:rPr>
                            </w:pPr>
                            <w:r>
                              <w:rPr>
                                <w:rFonts w:ascii="Gill Sans MT" w:hAnsi="Gill Sans MT"/>
                                <w:b/>
                                <w:sz w:val="28"/>
                                <w:szCs w:val="28"/>
                                <w:lang w:val="es-PR"/>
                              </w:rPr>
                              <w:t xml:space="preserve">Contaminante en el agua </w:t>
                            </w:r>
                            <w:r w:rsidRPr="00101A0A">
                              <w:rPr>
                                <w:rFonts w:ascii="Gill Sans MT" w:hAnsi="Gill Sans MT"/>
                                <w:b/>
                                <w:sz w:val="28"/>
                                <w:szCs w:val="28"/>
                                <w:lang w:val="es-PR"/>
                              </w:rPr>
                              <w:t>S</w:t>
                            </w:r>
                          </w:p>
                          <w:p w14:paraId="1049CCD8" w14:textId="77777777" w:rsidR="003F57FB" w:rsidRPr="00533BED" w:rsidRDefault="003F57FB" w:rsidP="00533BED">
                            <w:pPr>
                              <w:spacing w:after="0" w:line="240" w:lineRule="auto"/>
                              <w:jc w:val="center"/>
                              <w:rPr>
                                <w:rFonts w:ascii="Gill Sans MT" w:hAnsi="Gill Sans MT"/>
                                <w:b/>
                                <w:sz w:val="12"/>
                                <w:szCs w:val="12"/>
                                <w:lang w:val="es-PR"/>
                              </w:rPr>
                            </w:pP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7"/>
                              <w:gridCol w:w="1455"/>
                              <w:gridCol w:w="1056"/>
                            </w:tblGrid>
                            <w:tr w:rsidR="003F57FB" w:rsidRPr="00D70502" w14:paraId="3EC4CF06" w14:textId="16A05467" w:rsidTr="00533BED">
                              <w:tc>
                                <w:tcPr>
                                  <w:tcW w:w="2562" w:type="dxa"/>
                                  <w:gridSpan w:val="2"/>
                                  <w:vAlign w:val="center"/>
                                </w:tcPr>
                                <w:p w14:paraId="6CE8EC79" w14:textId="77777777" w:rsidR="003F57FB" w:rsidRPr="00101A0A" w:rsidRDefault="003F57FB" w:rsidP="00533BED">
                                  <w:pPr>
                                    <w:jc w:val="center"/>
                                    <w:rPr>
                                      <w:rFonts w:ascii="Gill Sans MT" w:hAnsi="Gill Sans MT"/>
                                      <w:b/>
                                      <w:noProof/>
                                      <w:sz w:val="20"/>
                                      <w:szCs w:val="20"/>
                                      <w:lang w:val="es-PR"/>
                                    </w:rPr>
                                  </w:pPr>
                                </w:p>
                              </w:tc>
                              <w:tc>
                                <w:tcPr>
                                  <w:tcW w:w="1056" w:type="dxa"/>
                                </w:tcPr>
                                <w:p w14:paraId="1FD2C22B" w14:textId="77777777" w:rsidR="003F57FB" w:rsidRPr="00101A0A" w:rsidRDefault="003F57FB" w:rsidP="00533BED">
                                  <w:pPr>
                                    <w:jc w:val="center"/>
                                    <w:rPr>
                                      <w:rFonts w:ascii="Gill Sans MT" w:hAnsi="Gill Sans MT"/>
                                      <w:b/>
                                      <w:noProof/>
                                      <w:sz w:val="20"/>
                                      <w:szCs w:val="20"/>
                                      <w:lang w:val="es-PR"/>
                                    </w:rPr>
                                  </w:pPr>
                                </w:p>
                              </w:tc>
                            </w:tr>
                            <w:tr w:rsidR="003F57FB" w:rsidRPr="00101A0A" w14:paraId="396FBB55" w14:textId="736FC1C9" w:rsidTr="00533BED">
                              <w:tc>
                                <w:tcPr>
                                  <w:tcW w:w="1107" w:type="dxa"/>
                                  <w:vAlign w:val="center"/>
                                </w:tcPr>
                                <w:p w14:paraId="1F46F6C4" w14:textId="77777777" w:rsidR="003F57FB" w:rsidRPr="00101A0A" w:rsidRDefault="003F57FB" w:rsidP="00533BED">
                                  <w:pPr>
                                    <w:rPr>
                                      <w:rFonts w:ascii="Gill Sans MT" w:hAnsi="Gill Sans MT"/>
                                      <w:sz w:val="20"/>
                                      <w:szCs w:val="20"/>
                                      <w:lang w:val="es-PR"/>
                                    </w:rPr>
                                  </w:pPr>
                                  <w:r w:rsidRPr="00101A0A">
                                    <w:rPr>
                                      <w:rFonts w:ascii="Gill Sans MT" w:hAnsi="Gill Sans MT"/>
                                      <w:sz w:val="28"/>
                                      <w:szCs w:val="20"/>
                                      <w:lang w:val="es-PR"/>
                                    </w:rPr>
                                    <w:t>Sales</w:t>
                                  </w:r>
                                </w:p>
                              </w:tc>
                              <w:tc>
                                <w:tcPr>
                                  <w:tcW w:w="1455" w:type="dxa"/>
                                  <w:vAlign w:val="center"/>
                                </w:tcPr>
                                <w:p w14:paraId="00759207" w14:textId="77777777" w:rsidR="003F57FB" w:rsidRPr="00101A0A" w:rsidRDefault="003F57FB" w:rsidP="00533BED">
                                  <w:pPr>
                                    <w:rPr>
                                      <w:rFonts w:ascii="Gill Sans MT" w:hAnsi="Gill Sans MT"/>
                                      <w:sz w:val="20"/>
                                      <w:szCs w:val="20"/>
                                      <w:lang w:val="es-PR"/>
                                    </w:rPr>
                                  </w:pPr>
                                  <w:r w:rsidRPr="00101A0A">
                                    <w:rPr>
                                      <w:noProof/>
                                      <w:lang w:val="es-PR"/>
                                    </w:rPr>
                                    <w:drawing>
                                      <wp:inline distT="0" distB="0" distL="0" distR="0" wp14:anchorId="40EC5CFF" wp14:editId="46B86BEB">
                                        <wp:extent cx="787233" cy="641267"/>
                                        <wp:effectExtent l="0" t="0" r="0" b="6985"/>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MC90030004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790025" cy="643541"/>
                                                </a:xfrm>
                                                <a:prstGeom prst="rect">
                                                  <a:avLst/>
                                                </a:prstGeom>
                                              </pic:spPr>
                                            </pic:pic>
                                          </a:graphicData>
                                        </a:graphic>
                                      </wp:inline>
                                    </w:drawing>
                                  </w:r>
                                </w:p>
                              </w:tc>
                              <w:tc>
                                <w:tcPr>
                                  <w:tcW w:w="1056" w:type="dxa"/>
                                </w:tcPr>
                                <w:p w14:paraId="216A37E1" w14:textId="77777777" w:rsidR="003F57FB" w:rsidRPr="00101A0A" w:rsidRDefault="003F57FB" w:rsidP="00533BED">
                                  <w:pPr>
                                    <w:rPr>
                                      <w:noProof/>
                                      <w:lang w:val="es-PR"/>
                                    </w:rPr>
                                  </w:pPr>
                                </w:p>
                              </w:tc>
                            </w:tr>
                          </w:tbl>
                          <w:p w14:paraId="24C6040A" w14:textId="77777777" w:rsidR="003F57FB" w:rsidRDefault="003F57FB" w:rsidP="00533BED">
                            <w:pPr>
                              <w:spacing w:after="0" w:line="240" w:lineRule="auto"/>
                              <w:rPr>
                                <w:rFonts w:ascii="Gill Sans MT" w:hAnsi="Gill Sans MT"/>
                                <w:b/>
                                <w:sz w:val="20"/>
                                <w:szCs w:val="20"/>
                                <w:lang w:val="es-PR"/>
                              </w:rPr>
                            </w:pPr>
                          </w:p>
                          <w:p w14:paraId="0E728CD7" w14:textId="7A442ED8"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Contacto con el suelo y océanos que son parte del</w:t>
                            </w:r>
                            <w:r>
                              <w:rPr>
                                <w:rFonts w:ascii="Gill Sans MT" w:hAnsi="Gill Sans MT"/>
                                <w:sz w:val="20"/>
                                <w:szCs w:val="20"/>
                                <w:lang w:val="es-PR"/>
                              </w:rPr>
                              <w:t xml:space="preserve"> ciclo del agua.</w:t>
                            </w:r>
                          </w:p>
                          <w:p w14:paraId="19E4D011" w14:textId="77777777" w:rsidR="003F57FB" w:rsidRDefault="003F57FB" w:rsidP="00533BED">
                            <w:pPr>
                              <w:spacing w:after="0" w:line="240" w:lineRule="auto"/>
                              <w:rPr>
                                <w:rFonts w:ascii="Gill Sans MT" w:hAnsi="Gill Sans MT"/>
                                <w:b/>
                                <w:sz w:val="20"/>
                                <w:szCs w:val="20"/>
                                <w:lang w:val="es-PR"/>
                              </w:rPr>
                            </w:pPr>
                          </w:p>
                          <w:p w14:paraId="5B91D4B1" w14:textId="5B95B8F1"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Riesgos:</w:t>
                            </w:r>
                            <w:r w:rsidRPr="00533BED">
                              <w:rPr>
                                <w:rFonts w:ascii="Gill Sans MT" w:hAnsi="Gill Sans MT"/>
                                <w:sz w:val="20"/>
                                <w:szCs w:val="20"/>
                                <w:lang w:val="es-PR"/>
                              </w:rPr>
                              <w:t xml:space="preserve"> Beber agua salada causa deshidratación, nausea, debilidad y po</w:t>
                            </w:r>
                            <w:r>
                              <w:rPr>
                                <w:rFonts w:ascii="Gill Sans MT" w:hAnsi="Gill Sans MT"/>
                                <w:sz w:val="20"/>
                                <w:szCs w:val="20"/>
                                <w:lang w:val="es-PR"/>
                              </w:rPr>
                              <w:t>sible muerte</w:t>
                            </w:r>
                            <w:r w:rsidRPr="00533BED">
                              <w:rPr>
                                <w:rFonts w:ascii="Gill Sans MT" w:hAnsi="Gill Sans MT"/>
                                <w:sz w:val="20"/>
                                <w:szCs w:val="20"/>
                                <w:lang w:val="es-PR"/>
                              </w:rPr>
                              <w:t>.</w:t>
                            </w:r>
                          </w:p>
                          <w:p w14:paraId="27ADEF68" w14:textId="77777777" w:rsidR="003F57FB" w:rsidRDefault="003F57FB" w:rsidP="00533BED">
                            <w:pPr>
                              <w:spacing w:after="0" w:line="240" w:lineRule="auto"/>
                              <w:rPr>
                                <w:rFonts w:ascii="Gill Sans MT" w:hAnsi="Gill Sans MT"/>
                                <w:b/>
                                <w:sz w:val="20"/>
                                <w:szCs w:val="20"/>
                                <w:lang w:val="es-PR"/>
                              </w:rPr>
                            </w:pPr>
                          </w:p>
                          <w:p w14:paraId="04997A2C" w14:textId="7A0EDFD5"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Tamaño:</w:t>
                            </w:r>
                            <w:r w:rsidRPr="00533BED">
                              <w:rPr>
                                <w:rFonts w:ascii="Gill Sans MT" w:hAnsi="Gill Sans MT"/>
                                <w:sz w:val="20"/>
                                <w:szCs w:val="20"/>
                                <w:lang w:val="es-PR"/>
                              </w:rPr>
                              <w:t xml:space="preserve"> 0.1–0.2 nm</w:t>
                            </w:r>
                          </w:p>
                          <w:p w14:paraId="0DC02D67" w14:textId="77777777" w:rsidR="003F57FB" w:rsidRDefault="003F57FB" w:rsidP="00533BED">
                            <w:pPr>
                              <w:spacing w:after="0" w:line="240" w:lineRule="auto"/>
                              <w:rPr>
                                <w:rFonts w:ascii="Gill Sans MT" w:hAnsi="Gill Sans MT"/>
                                <w:b/>
                                <w:sz w:val="20"/>
                                <w:szCs w:val="20"/>
                                <w:lang w:val="es-PR"/>
                              </w:rPr>
                            </w:pPr>
                          </w:p>
                          <w:p w14:paraId="0EF0A4BB" w14:textId="56C63A87"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Fuerza dominante:</w:t>
                            </w:r>
                            <w:r w:rsidRPr="00533BED">
                              <w:rPr>
                                <w:rFonts w:ascii="Gill Sans MT" w:hAnsi="Gill Sans MT"/>
                                <w:sz w:val="20"/>
                                <w:szCs w:val="20"/>
                                <w:lang w:val="es-PR"/>
                              </w:rPr>
                              <w:t xml:space="preserve"> Electroestática (fuertemente influenciada por la carga)</w:t>
                            </w:r>
                          </w:p>
                          <w:p w14:paraId="4EDA78D1" w14:textId="22202F15" w:rsidR="003F57FB" w:rsidRPr="00D7611C" w:rsidRDefault="003F57FB" w:rsidP="00D7611C">
                            <w:pPr>
                              <w:spacing w:after="0" w:line="240" w:lineRule="auto"/>
                              <w:rPr>
                                <w:rFonts w:ascii="Gill Sans MT" w:hAnsi="Gill Sans MT"/>
                                <w:sz w:val="20"/>
                                <w:szCs w:val="20"/>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DA34E85" id="Rounded Rectangle 688" o:spid="_x0000_s1046" style="width:217.85pt;height:30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" fillcolor="window" strokecolor="#4d4d4d" strokeweight="2pt">
                <v:textbox>
                  <w:txbxContent>
                    <w:p w14:paraId="47BB062E" w14:textId="5ACA4DBD" w:rsidR="003F57FB" w:rsidRDefault="003F57FB" w:rsidP="00533BED">
                      <w:pPr>
                        <w:spacing w:after="0" w:line="240" w:lineRule="auto"/>
                        <w:jc w:val="center"/>
                        <w:rPr>
                          <w:rFonts w:ascii="Gill Sans MT" w:hAnsi="Gill Sans MT"/>
                          <w:b/>
                          <w:sz w:val="28"/>
                          <w:szCs w:val="28"/>
                          <w:lang w:val="es-PR"/>
                        </w:rPr>
                      </w:pPr>
                      <w:r>
                        <w:rPr>
                          <w:rFonts w:ascii="Gill Sans MT" w:hAnsi="Gill Sans MT"/>
                          <w:b/>
                          <w:sz w:val="28"/>
                          <w:szCs w:val="28"/>
                          <w:lang w:val="es-PR"/>
                        </w:rPr>
                        <w:t xml:space="preserve">Contaminante en el agua </w:t>
                      </w:r>
                      <w:r w:rsidRPr="00101A0A">
                        <w:rPr>
                          <w:rFonts w:ascii="Gill Sans MT" w:hAnsi="Gill Sans MT"/>
                          <w:b/>
                          <w:sz w:val="28"/>
                          <w:szCs w:val="28"/>
                          <w:lang w:val="es-PR"/>
                        </w:rPr>
                        <w:t>S</w:t>
                      </w:r>
                    </w:p>
                    <w:p w14:paraId="1049CCD8" w14:textId="77777777" w:rsidR="003F57FB" w:rsidRPr="00533BED" w:rsidRDefault="003F57FB" w:rsidP="00533BED">
                      <w:pPr>
                        <w:spacing w:after="0" w:line="240" w:lineRule="auto"/>
                        <w:jc w:val="center"/>
                        <w:rPr>
                          <w:rFonts w:ascii="Gill Sans MT" w:hAnsi="Gill Sans MT"/>
                          <w:b/>
                          <w:sz w:val="12"/>
                          <w:szCs w:val="12"/>
                          <w:lang w:val="es-PR"/>
                        </w:rPr>
                      </w:pP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7"/>
                        <w:gridCol w:w="1455"/>
                        <w:gridCol w:w="1056"/>
                      </w:tblGrid>
                      <w:tr w:rsidR="003F57FB" w:rsidRPr="00D70502" w14:paraId="3EC4CF06" w14:textId="16A05467" w:rsidTr="00533BED">
                        <w:tc>
                          <w:tcPr>
                            <w:tcW w:w="2562" w:type="dxa"/>
                            <w:gridSpan w:val="2"/>
                            <w:vAlign w:val="center"/>
                          </w:tcPr>
                          <w:p w14:paraId="6CE8EC79" w14:textId="77777777" w:rsidR="003F57FB" w:rsidRPr="00101A0A" w:rsidRDefault="003F57FB" w:rsidP="00533BED">
                            <w:pPr>
                              <w:jc w:val="center"/>
                              <w:rPr>
                                <w:rFonts w:ascii="Gill Sans MT" w:hAnsi="Gill Sans MT"/>
                                <w:b/>
                                <w:noProof/>
                                <w:sz w:val="20"/>
                                <w:szCs w:val="20"/>
                                <w:lang w:val="es-PR"/>
                              </w:rPr>
                            </w:pPr>
                          </w:p>
                        </w:tc>
                        <w:tc>
                          <w:tcPr>
                            <w:tcW w:w="1056" w:type="dxa"/>
                          </w:tcPr>
                          <w:p w14:paraId="1FD2C22B" w14:textId="77777777" w:rsidR="003F57FB" w:rsidRPr="00101A0A" w:rsidRDefault="003F57FB" w:rsidP="00533BED">
                            <w:pPr>
                              <w:jc w:val="center"/>
                              <w:rPr>
                                <w:rFonts w:ascii="Gill Sans MT" w:hAnsi="Gill Sans MT"/>
                                <w:b/>
                                <w:noProof/>
                                <w:sz w:val="20"/>
                                <w:szCs w:val="20"/>
                                <w:lang w:val="es-PR"/>
                              </w:rPr>
                            </w:pPr>
                          </w:p>
                        </w:tc>
                      </w:tr>
                      <w:tr w:rsidR="003F57FB" w:rsidRPr="00101A0A" w14:paraId="396FBB55" w14:textId="736FC1C9" w:rsidTr="00533BED">
                        <w:tc>
                          <w:tcPr>
                            <w:tcW w:w="1107" w:type="dxa"/>
                            <w:vAlign w:val="center"/>
                          </w:tcPr>
                          <w:p w14:paraId="1F46F6C4" w14:textId="77777777" w:rsidR="003F57FB" w:rsidRPr="00101A0A" w:rsidRDefault="003F57FB" w:rsidP="00533BED">
                            <w:pPr>
                              <w:rPr>
                                <w:rFonts w:ascii="Gill Sans MT" w:hAnsi="Gill Sans MT"/>
                                <w:sz w:val="20"/>
                                <w:szCs w:val="20"/>
                                <w:lang w:val="es-PR"/>
                              </w:rPr>
                            </w:pPr>
                            <w:r w:rsidRPr="00101A0A">
                              <w:rPr>
                                <w:rFonts w:ascii="Gill Sans MT" w:hAnsi="Gill Sans MT"/>
                                <w:sz w:val="28"/>
                                <w:szCs w:val="20"/>
                                <w:lang w:val="es-PR"/>
                              </w:rPr>
                              <w:t>Sales</w:t>
                            </w:r>
                          </w:p>
                        </w:tc>
                        <w:tc>
                          <w:tcPr>
                            <w:tcW w:w="1455" w:type="dxa"/>
                            <w:vAlign w:val="center"/>
                          </w:tcPr>
                          <w:p w14:paraId="00759207" w14:textId="77777777" w:rsidR="003F57FB" w:rsidRPr="00101A0A" w:rsidRDefault="003F57FB" w:rsidP="00533BED">
                            <w:pPr>
                              <w:rPr>
                                <w:rFonts w:ascii="Gill Sans MT" w:hAnsi="Gill Sans MT"/>
                                <w:sz w:val="20"/>
                                <w:szCs w:val="20"/>
                                <w:lang w:val="es-PR"/>
                              </w:rPr>
                            </w:pPr>
                            <w:r w:rsidRPr="00101A0A">
                              <w:rPr>
                                <w:noProof/>
                                <w:lang w:val="es-PR"/>
                              </w:rPr>
                              <w:drawing>
                                <wp:inline distT="0" distB="0" distL="0" distR="0" wp14:anchorId="40EC5CFF" wp14:editId="46B86BEB">
                                  <wp:extent cx="787233" cy="641267"/>
                                  <wp:effectExtent l="0" t="0" r="0" b="6985"/>
                                  <wp:docPr id="692" name="Picture 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MC900300049[1].W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790025" cy="643541"/>
                                          </a:xfrm>
                                          <a:prstGeom prst="rect">
                                            <a:avLst/>
                                          </a:prstGeom>
                                        </pic:spPr>
                                      </pic:pic>
                                    </a:graphicData>
                                  </a:graphic>
                                </wp:inline>
                              </w:drawing>
                            </w:r>
                          </w:p>
                        </w:tc>
                        <w:tc>
                          <w:tcPr>
                            <w:tcW w:w="1056" w:type="dxa"/>
                          </w:tcPr>
                          <w:p w14:paraId="216A37E1" w14:textId="77777777" w:rsidR="003F57FB" w:rsidRPr="00101A0A" w:rsidRDefault="003F57FB" w:rsidP="00533BED">
                            <w:pPr>
                              <w:rPr>
                                <w:noProof/>
                                <w:lang w:val="es-PR"/>
                              </w:rPr>
                            </w:pPr>
                          </w:p>
                        </w:tc>
                      </w:tr>
                    </w:tbl>
                    <w:p w14:paraId="24C6040A" w14:textId="77777777" w:rsidR="003F57FB" w:rsidRDefault="003F57FB" w:rsidP="00533BED">
                      <w:pPr>
                        <w:spacing w:after="0" w:line="240" w:lineRule="auto"/>
                        <w:rPr>
                          <w:rFonts w:ascii="Gill Sans MT" w:hAnsi="Gill Sans MT"/>
                          <w:b/>
                          <w:sz w:val="20"/>
                          <w:szCs w:val="20"/>
                          <w:lang w:val="es-PR"/>
                        </w:rPr>
                      </w:pPr>
                    </w:p>
                    <w:p w14:paraId="0E728CD7" w14:textId="7A442ED8"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Contacto con el suelo y océanos que son parte del</w:t>
                      </w:r>
                      <w:r>
                        <w:rPr>
                          <w:rFonts w:ascii="Gill Sans MT" w:hAnsi="Gill Sans MT"/>
                          <w:sz w:val="20"/>
                          <w:szCs w:val="20"/>
                          <w:lang w:val="es-PR"/>
                        </w:rPr>
                        <w:t xml:space="preserve"> ciclo del agua.</w:t>
                      </w:r>
                    </w:p>
                    <w:p w14:paraId="19E4D011" w14:textId="77777777" w:rsidR="003F57FB" w:rsidRDefault="003F57FB" w:rsidP="00533BED">
                      <w:pPr>
                        <w:spacing w:after="0" w:line="240" w:lineRule="auto"/>
                        <w:rPr>
                          <w:rFonts w:ascii="Gill Sans MT" w:hAnsi="Gill Sans MT"/>
                          <w:b/>
                          <w:sz w:val="20"/>
                          <w:szCs w:val="20"/>
                          <w:lang w:val="es-PR"/>
                        </w:rPr>
                      </w:pPr>
                    </w:p>
                    <w:p w14:paraId="5B91D4B1" w14:textId="5B95B8F1"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Riesgos:</w:t>
                      </w:r>
                      <w:r w:rsidRPr="00533BED">
                        <w:rPr>
                          <w:rFonts w:ascii="Gill Sans MT" w:hAnsi="Gill Sans MT"/>
                          <w:sz w:val="20"/>
                          <w:szCs w:val="20"/>
                          <w:lang w:val="es-PR"/>
                        </w:rPr>
                        <w:t xml:space="preserve"> Beber agua salada causa deshidratación, nausea, debilidad y po</w:t>
                      </w:r>
                      <w:r>
                        <w:rPr>
                          <w:rFonts w:ascii="Gill Sans MT" w:hAnsi="Gill Sans MT"/>
                          <w:sz w:val="20"/>
                          <w:szCs w:val="20"/>
                          <w:lang w:val="es-PR"/>
                        </w:rPr>
                        <w:t>sible muerte</w:t>
                      </w:r>
                      <w:r w:rsidRPr="00533BED">
                        <w:rPr>
                          <w:rFonts w:ascii="Gill Sans MT" w:hAnsi="Gill Sans MT"/>
                          <w:sz w:val="20"/>
                          <w:szCs w:val="20"/>
                          <w:lang w:val="es-PR"/>
                        </w:rPr>
                        <w:t>.</w:t>
                      </w:r>
                    </w:p>
                    <w:p w14:paraId="27ADEF68" w14:textId="77777777" w:rsidR="003F57FB" w:rsidRDefault="003F57FB" w:rsidP="00533BED">
                      <w:pPr>
                        <w:spacing w:after="0" w:line="240" w:lineRule="auto"/>
                        <w:rPr>
                          <w:rFonts w:ascii="Gill Sans MT" w:hAnsi="Gill Sans MT"/>
                          <w:b/>
                          <w:sz w:val="20"/>
                          <w:szCs w:val="20"/>
                          <w:lang w:val="es-PR"/>
                        </w:rPr>
                      </w:pPr>
                    </w:p>
                    <w:p w14:paraId="04997A2C" w14:textId="7A0EDFD5"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Tamaño:</w:t>
                      </w:r>
                      <w:r w:rsidRPr="00533BED">
                        <w:rPr>
                          <w:rFonts w:ascii="Gill Sans MT" w:hAnsi="Gill Sans MT"/>
                          <w:sz w:val="20"/>
                          <w:szCs w:val="20"/>
                          <w:lang w:val="es-PR"/>
                        </w:rPr>
                        <w:t xml:space="preserve"> 0.1–0.2 nm</w:t>
                      </w:r>
                    </w:p>
                    <w:p w14:paraId="0DC02D67" w14:textId="77777777" w:rsidR="003F57FB" w:rsidRDefault="003F57FB" w:rsidP="00533BED">
                      <w:pPr>
                        <w:spacing w:after="0" w:line="240" w:lineRule="auto"/>
                        <w:rPr>
                          <w:rFonts w:ascii="Gill Sans MT" w:hAnsi="Gill Sans MT"/>
                          <w:b/>
                          <w:sz w:val="20"/>
                          <w:szCs w:val="20"/>
                          <w:lang w:val="es-PR"/>
                        </w:rPr>
                      </w:pPr>
                    </w:p>
                    <w:p w14:paraId="0EF0A4BB" w14:textId="56C63A87"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Fuerza dominante:</w:t>
                      </w:r>
                      <w:r w:rsidRPr="00533BED">
                        <w:rPr>
                          <w:rFonts w:ascii="Gill Sans MT" w:hAnsi="Gill Sans MT"/>
                          <w:sz w:val="20"/>
                          <w:szCs w:val="20"/>
                          <w:lang w:val="es-PR"/>
                        </w:rPr>
                        <w:t xml:space="preserve"> Electroestática (fuertemente influenciada por la carga)</w:t>
                      </w:r>
                    </w:p>
                    <w:p w14:paraId="4EDA78D1" w14:textId="22202F15" w:rsidR="003F57FB" w:rsidRPr="00D7611C" w:rsidRDefault="003F57FB" w:rsidP="00D7611C">
                      <w:pPr>
                        <w:spacing w:after="0" w:line="240" w:lineRule="auto"/>
                        <w:rPr>
                          <w:rFonts w:ascii="Gill Sans MT" w:hAnsi="Gill Sans MT"/>
                          <w:sz w:val="20"/>
                          <w:szCs w:val="20"/>
                          <w:lang w:val="es-PR"/>
                        </w:rPr>
                      </w:pPr>
                    </w:p>
                  </w:txbxContent>
                </v:textbox>
                <w10:anchorlock/>
              </v:roundrect>
            </w:pict>
          </mc:Fallback>
        </mc:AlternateContent>
      </w:r>
      <w:r>
        <w:rPr>
          <w:rFonts w:ascii="Cambria" w:hAnsi="Cambria" w:cs="Arial"/>
          <w:b/>
          <w:bCs/>
          <w:sz w:val="24"/>
          <w:szCs w:val="24"/>
          <w:lang w:val="es-PR"/>
        </w:rPr>
        <w:t xml:space="preserve">        </w:t>
      </w:r>
      <w:r w:rsidRPr="00D7611C">
        <w:rPr>
          <w:rFonts w:ascii="Cambria" w:hAnsi="Cambria" w:cs="Arial"/>
          <w:b/>
          <w:bCs/>
          <w:noProof/>
          <w:sz w:val="24"/>
          <w:szCs w:val="24"/>
          <w:lang w:val="es-PR"/>
        </w:rPr>
        <mc:AlternateContent>
          <mc:Choice Requires="wps">
            <w:drawing>
              <wp:inline distT="0" distB="0" distL="0" distR="0" wp14:anchorId="793DAFF0" wp14:editId="3956AB7A">
                <wp:extent cx="2766695" cy="3886200"/>
                <wp:effectExtent l="0" t="0" r="14605" b="19050"/>
                <wp:docPr id="689" name="Rounded Rectangle 689"/>
                <wp:cNvGraphicFramePr/>
                <a:graphic xmlns:a="http://schemas.openxmlformats.org/drawingml/2006/main">
                  <a:graphicData uri="http://schemas.microsoft.com/office/word/2010/wordprocessingShape">
                    <wps:wsp>
                      <wps:cNvSpPr/>
                      <wps:spPr>
                        <a:xfrm>
                          <a:off x="0" y="0"/>
                          <a:ext cx="2766695" cy="3886200"/>
                        </a:xfrm>
                        <a:prstGeom prst="roundRect">
                          <a:avLst/>
                        </a:prstGeom>
                        <a:solidFill>
                          <a:sysClr val="window" lastClr="FFFFFF"/>
                        </a:solidFill>
                        <a:ln w="25400" cap="flat" cmpd="sng" algn="ctr">
                          <a:solidFill>
                            <a:srgbClr val="4D4D4D"/>
                          </a:solidFill>
                          <a:prstDash val="solid"/>
                        </a:ln>
                        <a:effectLst/>
                      </wps:spPr>
                      <wps:txbx>
                        <w:txbxContent>
                          <w:p w14:paraId="3D8FC878" w14:textId="77777777" w:rsidR="003F57FB" w:rsidRPr="00533BED" w:rsidRDefault="003F57FB" w:rsidP="00D7611C">
                            <w:pPr>
                              <w:spacing w:after="0" w:line="240" w:lineRule="auto"/>
                              <w:jc w:val="center"/>
                              <w:rPr>
                                <w:rFonts w:ascii="Gill Sans MT" w:hAnsi="Gill Sans MT"/>
                                <w:b/>
                                <w:sz w:val="36"/>
                                <w:szCs w:val="36"/>
                                <w:lang w:val="es-PR"/>
                              </w:rPr>
                            </w:pPr>
                          </w:p>
                          <w:p w14:paraId="2D421A35" w14:textId="0C49A1AE" w:rsidR="003F57FB" w:rsidRDefault="003F57FB" w:rsidP="00D7611C">
                            <w:pPr>
                              <w:spacing w:after="0" w:line="240" w:lineRule="auto"/>
                              <w:jc w:val="center"/>
                              <w:rPr>
                                <w:rFonts w:ascii="Gill Sans MT" w:hAnsi="Gill Sans MT"/>
                                <w:b/>
                                <w:sz w:val="28"/>
                                <w:szCs w:val="28"/>
                                <w:lang w:val="es-PR"/>
                              </w:rPr>
                            </w:pPr>
                            <w:r>
                              <w:rPr>
                                <w:rFonts w:ascii="Gill Sans MT" w:hAnsi="Gill Sans MT"/>
                                <w:b/>
                                <w:sz w:val="28"/>
                                <w:szCs w:val="28"/>
                                <w:lang w:val="es-PR"/>
                              </w:rPr>
                              <w:t xml:space="preserve">Contaminante en el agua </w:t>
                            </w:r>
                            <w:r w:rsidRPr="00D7611C">
                              <w:rPr>
                                <w:rFonts w:ascii="Gill Sans MT" w:hAnsi="Gill Sans MT"/>
                                <w:b/>
                                <w:sz w:val="28"/>
                                <w:szCs w:val="28"/>
                                <w:lang w:val="es-PR"/>
                              </w:rPr>
                              <w:t>P</w:t>
                            </w:r>
                          </w:p>
                          <w:p w14:paraId="3ADFFB00" w14:textId="77777777" w:rsidR="003F57FB" w:rsidRPr="00533BED" w:rsidRDefault="003F57FB" w:rsidP="00D7611C">
                            <w:pPr>
                              <w:spacing w:after="0" w:line="240" w:lineRule="auto"/>
                              <w:jc w:val="center"/>
                              <w:rPr>
                                <w:rFonts w:ascii="Gill Sans MT" w:hAnsi="Gill Sans MT"/>
                                <w:b/>
                                <w:sz w:val="20"/>
                                <w:szCs w:val="20"/>
                                <w:lang w:val="es-PR"/>
                              </w:rPr>
                            </w:pP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101A0A" w14:paraId="75ACF757" w14:textId="77777777" w:rsidTr="00CC1E18">
                              <w:tc>
                                <w:tcPr>
                                  <w:tcW w:w="2245" w:type="dxa"/>
                                  <w:vAlign w:val="center"/>
                                </w:tcPr>
                                <w:p w14:paraId="45131CAD" w14:textId="77777777" w:rsidR="003F57FB" w:rsidRPr="00101A0A" w:rsidRDefault="003F57FB" w:rsidP="00533BED">
                                  <w:pPr>
                                    <w:rPr>
                                      <w:rFonts w:ascii="Gill Sans MT" w:hAnsi="Gill Sans MT"/>
                                      <w:sz w:val="20"/>
                                      <w:szCs w:val="20"/>
                                      <w:lang w:val="es-PR"/>
                                    </w:rPr>
                                  </w:pPr>
                                  <w:r w:rsidRPr="00101A0A">
                                    <w:rPr>
                                      <w:rFonts w:ascii="Gill Sans MT" w:hAnsi="Gill Sans MT"/>
                                      <w:sz w:val="28"/>
                                      <w:szCs w:val="20"/>
                                      <w:lang w:val="es-PR"/>
                                    </w:rPr>
                                    <w:t>Pesticidas</w:t>
                                  </w:r>
                                </w:p>
                              </w:tc>
                              <w:tc>
                                <w:tcPr>
                                  <w:tcW w:w="1170" w:type="dxa"/>
                                  <w:vAlign w:val="center"/>
                                </w:tcPr>
                                <w:p w14:paraId="093FF52A" w14:textId="77777777" w:rsidR="003F57FB" w:rsidRPr="00101A0A" w:rsidRDefault="003F57FB" w:rsidP="00533BED">
                                  <w:pPr>
                                    <w:rPr>
                                      <w:rFonts w:ascii="Gill Sans MT" w:hAnsi="Gill Sans MT"/>
                                      <w:sz w:val="20"/>
                                      <w:szCs w:val="20"/>
                                      <w:lang w:val="es-PR"/>
                                    </w:rPr>
                                  </w:pPr>
                                  <w:r w:rsidRPr="00101A0A">
                                    <w:rPr>
                                      <w:noProof/>
                                      <w:lang w:val="es-PR"/>
                                    </w:rPr>
                                    <w:drawing>
                                      <wp:inline distT="0" distB="0" distL="0" distR="0" wp14:anchorId="41F62103" wp14:editId="1A5D3EEB">
                                        <wp:extent cx="558140" cy="695764"/>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bl>
                          <w:p w14:paraId="656EA15F" w14:textId="77777777" w:rsidR="003F57FB" w:rsidRDefault="003F57FB" w:rsidP="00533BED">
                            <w:pPr>
                              <w:spacing w:after="0" w:line="240" w:lineRule="auto"/>
                              <w:rPr>
                                <w:rFonts w:ascii="Gill Sans MT" w:hAnsi="Gill Sans MT"/>
                                <w:b/>
                                <w:sz w:val="20"/>
                                <w:szCs w:val="20"/>
                                <w:lang w:val="es-PR"/>
                              </w:rPr>
                            </w:pPr>
                          </w:p>
                          <w:p w14:paraId="53569373" w14:textId="4893B409" w:rsidR="003F57FB"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Escorrentías del suelo en las granjas y fincas; plantas de</w:t>
                            </w:r>
                            <w:r>
                              <w:rPr>
                                <w:rFonts w:ascii="Gill Sans MT" w:hAnsi="Gill Sans MT"/>
                                <w:sz w:val="20"/>
                                <w:szCs w:val="20"/>
                                <w:lang w:val="es-PR"/>
                              </w:rPr>
                              <w:t xml:space="preserve"> tratamiento de agua (cloro), eliminación de pesticidas.</w:t>
                            </w:r>
                          </w:p>
                          <w:p w14:paraId="42AB817F" w14:textId="77777777" w:rsidR="003F57FB" w:rsidRDefault="003F57FB" w:rsidP="00533BED">
                            <w:pPr>
                              <w:spacing w:after="0" w:line="240" w:lineRule="auto"/>
                              <w:rPr>
                                <w:rFonts w:ascii="Gill Sans MT" w:hAnsi="Gill Sans MT"/>
                                <w:b/>
                                <w:bCs/>
                                <w:sz w:val="20"/>
                                <w:szCs w:val="20"/>
                                <w:lang w:val="es-PR"/>
                              </w:rPr>
                            </w:pPr>
                          </w:p>
                          <w:p w14:paraId="2DECCFE1" w14:textId="06E651E5"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bCs/>
                                <w:sz w:val="20"/>
                                <w:szCs w:val="20"/>
                                <w:lang w:val="es-PR"/>
                              </w:rPr>
                              <w:t>Ri</w:t>
                            </w:r>
                            <w:r w:rsidRPr="00533BED">
                              <w:rPr>
                                <w:rFonts w:ascii="Gill Sans MT" w:hAnsi="Gill Sans MT"/>
                                <w:b/>
                                <w:sz w:val="20"/>
                                <w:szCs w:val="20"/>
                                <w:lang w:val="es-PR"/>
                              </w:rPr>
                              <w:t>esgos:</w:t>
                            </w:r>
                            <w:r w:rsidRPr="00533BED">
                              <w:rPr>
                                <w:rFonts w:ascii="Gill Sans MT" w:hAnsi="Gill Sans MT"/>
                                <w:sz w:val="20"/>
                                <w:szCs w:val="20"/>
                                <w:lang w:val="es-PR"/>
                              </w:rPr>
                              <w:t xml:space="preserve"> Los efectos dependen del tipo, cantidad y duración de </w:t>
                            </w:r>
                            <w:r>
                              <w:rPr>
                                <w:rFonts w:ascii="Gill Sans MT" w:hAnsi="Gill Sans MT"/>
                                <w:sz w:val="20"/>
                                <w:szCs w:val="20"/>
                                <w:lang w:val="es-PR"/>
                              </w:rPr>
                              <w:t>la exposición, pero incluyen cáncer, daño nervioso e interrupción hormonal.</w:t>
                            </w:r>
                            <w:r w:rsidRPr="00533BED">
                              <w:rPr>
                                <w:rFonts w:ascii="Gill Sans MT" w:hAnsi="Gill Sans MT"/>
                                <w:sz w:val="20"/>
                                <w:szCs w:val="20"/>
                                <w:lang w:val="es-PR"/>
                              </w:rPr>
                              <w:t xml:space="preserve"> </w:t>
                            </w:r>
                          </w:p>
                          <w:p w14:paraId="67C22C4E" w14:textId="77777777" w:rsidR="003F57FB" w:rsidRDefault="003F57FB" w:rsidP="00533BED">
                            <w:pPr>
                              <w:spacing w:after="0" w:line="240" w:lineRule="auto"/>
                              <w:rPr>
                                <w:rFonts w:ascii="Gill Sans MT" w:hAnsi="Gill Sans MT"/>
                                <w:b/>
                                <w:sz w:val="20"/>
                                <w:szCs w:val="20"/>
                                <w:lang w:val="es-PR"/>
                              </w:rPr>
                            </w:pPr>
                          </w:p>
                          <w:p w14:paraId="70EFC34D" w14:textId="7C83CFA7" w:rsidR="003F57FB" w:rsidRPr="00101A0A" w:rsidRDefault="003F57FB" w:rsidP="00533BED">
                            <w:pPr>
                              <w:spacing w:after="0" w:line="240" w:lineRule="auto"/>
                              <w:rPr>
                                <w:rFonts w:ascii="Gill Sans MT" w:hAnsi="Gill Sans MT"/>
                                <w:sz w:val="20"/>
                                <w:szCs w:val="20"/>
                                <w:lang w:val="es-PR"/>
                              </w:rPr>
                            </w:pPr>
                            <w:r w:rsidRPr="00101A0A">
                              <w:rPr>
                                <w:rFonts w:ascii="Gill Sans MT" w:hAnsi="Gill Sans MT"/>
                                <w:b/>
                                <w:sz w:val="20"/>
                                <w:szCs w:val="20"/>
                                <w:lang w:val="es-PR"/>
                              </w:rPr>
                              <w:t>Tamaño:</w:t>
                            </w:r>
                            <w:r w:rsidRPr="00101A0A">
                              <w:rPr>
                                <w:rFonts w:ascii="Gill Sans MT" w:hAnsi="Gill Sans MT"/>
                                <w:sz w:val="20"/>
                                <w:szCs w:val="20"/>
                                <w:lang w:val="es-PR"/>
                              </w:rPr>
                              <w:t xml:space="preserve"> 0.24–0.75 nm </w:t>
                            </w:r>
                          </w:p>
                          <w:p w14:paraId="64F3EACE" w14:textId="77777777" w:rsidR="003F57FB" w:rsidRDefault="003F57FB" w:rsidP="00533BED">
                            <w:pPr>
                              <w:spacing w:after="0" w:line="240" w:lineRule="auto"/>
                              <w:rPr>
                                <w:rFonts w:ascii="Gill Sans MT" w:hAnsi="Gill Sans MT"/>
                                <w:b/>
                                <w:sz w:val="20"/>
                                <w:szCs w:val="20"/>
                                <w:lang w:val="es-PR"/>
                              </w:rPr>
                            </w:pPr>
                          </w:p>
                          <w:p w14:paraId="392455A3" w14:textId="209A9286" w:rsidR="003F57FB" w:rsidRPr="00101A0A" w:rsidRDefault="003F57FB" w:rsidP="00533BED">
                            <w:pPr>
                              <w:spacing w:after="0" w:line="240" w:lineRule="auto"/>
                              <w:rPr>
                                <w:rFonts w:ascii="Gill Sans MT" w:hAnsi="Gill Sans MT"/>
                                <w:sz w:val="20"/>
                                <w:szCs w:val="20"/>
                                <w:lang w:val="es-PR"/>
                              </w:rPr>
                            </w:pPr>
                            <w:r w:rsidRPr="00101A0A">
                              <w:rPr>
                                <w:rFonts w:ascii="Gill Sans MT" w:hAnsi="Gill Sans MT"/>
                                <w:b/>
                                <w:sz w:val="20"/>
                                <w:szCs w:val="20"/>
                                <w:lang w:val="es-PR"/>
                              </w:rPr>
                              <w:t>Fuerza dominante:</w:t>
                            </w:r>
                            <w:r w:rsidRPr="00101A0A">
                              <w:rPr>
                                <w:rFonts w:ascii="Gill Sans MT" w:hAnsi="Gill Sans MT"/>
                                <w:sz w:val="20"/>
                                <w:szCs w:val="20"/>
                                <w:lang w:val="es-PR"/>
                              </w:rPr>
                              <w:t xml:space="preserve"> Electroestática (fuertemente influenciada por la carga)</w:t>
                            </w:r>
                          </w:p>
                          <w:p w14:paraId="3E0F78A8" w14:textId="410A595D" w:rsidR="003F57FB" w:rsidRPr="00D7611C" w:rsidRDefault="003F57FB" w:rsidP="00D7611C">
                            <w:pPr>
                              <w:spacing w:after="0" w:line="240" w:lineRule="auto"/>
                              <w:rPr>
                                <w:rFonts w:ascii="Gill Sans MT" w:hAnsi="Gill Sans MT"/>
                                <w:sz w:val="20"/>
                                <w:szCs w:val="20"/>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93DAFF0" id="Rounded Rectangle 689" o:spid="_x0000_s1047" style="width:217.85pt;height:30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" fillcolor="window" strokecolor="#4d4d4d" strokeweight="2pt">
                <v:textbox>
                  <w:txbxContent>
                    <w:p w14:paraId="3D8FC878" w14:textId="77777777" w:rsidR="003F57FB" w:rsidRPr="00533BED" w:rsidRDefault="003F57FB" w:rsidP="00D7611C">
                      <w:pPr>
                        <w:spacing w:after="0" w:line="240" w:lineRule="auto"/>
                        <w:jc w:val="center"/>
                        <w:rPr>
                          <w:rFonts w:ascii="Gill Sans MT" w:hAnsi="Gill Sans MT"/>
                          <w:b/>
                          <w:sz w:val="36"/>
                          <w:szCs w:val="36"/>
                          <w:lang w:val="es-PR"/>
                        </w:rPr>
                      </w:pPr>
                    </w:p>
                    <w:p w14:paraId="2D421A35" w14:textId="0C49A1AE" w:rsidR="003F57FB" w:rsidRDefault="003F57FB" w:rsidP="00D7611C">
                      <w:pPr>
                        <w:spacing w:after="0" w:line="240" w:lineRule="auto"/>
                        <w:jc w:val="center"/>
                        <w:rPr>
                          <w:rFonts w:ascii="Gill Sans MT" w:hAnsi="Gill Sans MT"/>
                          <w:b/>
                          <w:sz w:val="28"/>
                          <w:szCs w:val="28"/>
                          <w:lang w:val="es-PR"/>
                        </w:rPr>
                      </w:pPr>
                      <w:r>
                        <w:rPr>
                          <w:rFonts w:ascii="Gill Sans MT" w:hAnsi="Gill Sans MT"/>
                          <w:b/>
                          <w:sz w:val="28"/>
                          <w:szCs w:val="28"/>
                          <w:lang w:val="es-PR"/>
                        </w:rPr>
                        <w:t xml:space="preserve">Contaminante en el agua </w:t>
                      </w:r>
                      <w:r w:rsidRPr="00D7611C">
                        <w:rPr>
                          <w:rFonts w:ascii="Gill Sans MT" w:hAnsi="Gill Sans MT"/>
                          <w:b/>
                          <w:sz w:val="28"/>
                          <w:szCs w:val="28"/>
                          <w:lang w:val="es-PR"/>
                        </w:rPr>
                        <w:t>P</w:t>
                      </w:r>
                    </w:p>
                    <w:p w14:paraId="3ADFFB00" w14:textId="77777777" w:rsidR="003F57FB" w:rsidRPr="00533BED" w:rsidRDefault="003F57FB" w:rsidP="00D7611C">
                      <w:pPr>
                        <w:spacing w:after="0" w:line="240" w:lineRule="auto"/>
                        <w:jc w:val="center"/>
                        <w:rPr>
                          <w:rFonts w:ascii="Gill Sans MT" w:hAnsi="Gill Sans MT"/>
                          <w:b/>
                          <w:sz w:val="20"/>
                          <w:szCs w:val="20"/>
                          <w:lang w:val="es-PR"/>
                        </w:rPr>
                      </w:pPr>
                    </w:p>
                    <w:tbl>
                      <w:tblPr>
                        <w:tblStyle w:val="TableGrid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101A0A" w14:paraId="75ACF757" w14:textId="77777777" w:rsidTr="00CC1E18">
                        <w:tc>
                          <w:tcPr>
                            <w:tcW w:w="2245" w:type="dxa"/>
                            <w:vAlign w:val="center"/>
                          </w:tcPr>
                          <w:p w14:paraId="45131CAD" w14:textId="77777777" w:rsidR="003F57FB" w:rsidRPr="00101A0A" w:rsidRDefault="003F57FB" w:rsidP="00533BED">
                            <w:pPr>
                              <w:rPr>
                                <w:rFonts w:ascii="Gill Sans MT" w:hAnsi="Gill Sans MT"/>
                                <w:sz w:val="20"/>
                                <w:szCs w:val="20"/>
                                <w:lang w:val="es-PR"/>
                              </w:rPr>
                            </w:pPr>
                            <w:r w:rsidRPr="00101A0A">
                              <w:rPr>
                                <w:rFonts w:ascii="Gill Sans MT" w:hAnsi="Gill Sans MT"/>
                                <w:sz w:val="28"/>
                                <w:szCs w:val="20"/>
                                <w:lang w:val="es-PR"/>
                              </w:rPr>
                              <w:t>Pesticidas</w:t>
                            </w:r>
                          </w:p>
                        </w:tc>
                        <w:tc>
                          <w:tcPr>
                            <w:tcW w:w="1170" w:type="dxa"/>
                            <w:vAlign w:val="center"/>
                          </w:tcPr>
                          <w:p w14:paraId="093FF52A" w14:textId="77777777" w:rsidR="003F57FB" w:rsidRPr="00101A0A" w:rsidRDefault="003F57FB" w:rsidP="00533BED">
                            <w:pPr>
                              <w:rPr>
                                <w:rFonts w:ascii="Gill Sans MT" w:hAnsi="Gill Sans MT"/>
                                <w:sz w:val="20"/>
                                <w:szCs w:val="20"/>
                                <w:lang w:val="es-PR"/>
                              </w:rPr>
                            </w:pPr>
                            <w:r w:rsidRPr="00101A0A">
                              <w:rPr>
                                <w:noProof/>
                                <w:lang w:val="es-PR"/>
                              </w:rPr>
                              <w:drawing>
                                <wp:inline distT="0" distB="0" distL="0" distR="0" wp14:anchorId="41F62103" wp14:editId="1A5D3EEB">
                                  <wp:extent cx="558140" cy="695764"/>
                                  <wp:effectExtent l="0" t="0" r="0" b="0"/>
                                  <wp:docPr id="693" name="Picture 6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MC900285858[1].WMF"/>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65438" cy="704861"/>
                                          </a:xfrm>
                                          <a:prstGeom prst="rect">
                                            <a:avLst/>
                                          </a:prstGeom>
                                        </pic:spPr>
                                      </pic:pic>
                                    </a:graphicData>
                                  </a:graphic>
                                </wp:inline>
                              </w:drawing>
                            </w:r>
                          </w:p>
                        </w:tc>
                      </w:tr>
                    </w:tbl>
                    <w:p w14:paraId="656EA15F" w14:textId="77777777" w:rsidR="003F57FB" w:rsidRDefault="003F57FB" w:rsidP="00533BED">
                      <w:pPr>
                        <w:spacing w:after="0" w:line="240" w:lineRule="auto"/>
                        <w:rPr>
                          <w:rFonts w:ascii="Gill Sans MT" w:hAnsi="Gill Sans MT"/>
                          <w:b/>
                          <w:sz w:val="20"/>
                          <w:szCs w:val="20"/>
                          <w:lang w:val="es-PR"/>
                        </w:rPr>
                      </w:pPr>
                    </w:p>
                    <w:p w14:paraId="53569373" w14:textId="4893B409" w:rsidR="003F57FB" w:rsidRDefault="003F57FB" w:rsidP="00533BED">
                      <w:pPr>
                        <w:spacing w:after="0" w:line="240" w:lineRule="auto"/>
                        <w:rPr>
                          <w:rFonts w:ascii="Gill Sans MT" w:hAnsi="Gill Sans MT"/>
                          <w:sz w:val="20"/>
                          <w:szCs w:val="20"/>
                          <w:lang w:val="es-PR"/>
                        </w:rPr>
                      </w:pPr>
                      <w:r w:rsidRPr="00533BED">
                        <w:rPr>
                          <w:rFonts w:ascii="Gill Sans MT" w:hAnsi="Gill Sans MT"/>
                          <w:b/>
                          <w:sz w:val="20"/>
                          <w:szCs w:val="20"/>
                          <w:lang w:val="es-PR"/>
                        </w:rPr>
                        <w:t>Fuente:</w:t>
                      </w:r>
                      <w:r w:rsidRPr="00533BED">
                        <w:rPr>
                          <w:rFonts w:ascii="Gill Sans MT" w:hAnsi="Gill Sans MT"/>
                          <w:sz w:val="20"/>
                          <w:szCs w:val="20"/>
                          <w:lang w:val="es-PR"/>
                        </w:rPr>
                        <w:t xml:space="preserve"> Escorrentías del suelo en las granjas y fincas; plantas de</w:t>
                      </w:r>
                      <w:r>
                        <w:rPr>
                          <w:rFonts w:ascii="Gill Sans MT" w:hAnsi="Gill Sans MT"/>
                          <w:sz w:val="20"/>
                          <w:szCs w:val="20"/>
                          <w:lang w:val="es-PR"/>
                        </w:rPr>
                        <w:t xml:space="preserve"> tratamiento de agua (cloro), eliminación de pesticidas.</w:t>
                      </w:r>
                    </w:p>
                    <w:p w14:paraId="42AB817F" w14:textId="77777777" w:rsidR="003F57FB" w:rsidRDefault="003F57FB" w:rsidP="00533BED">
                      <w:pPr>
                        <w:spacing w:after="0" w:line="240" w:lineRule="auto"/>
                        <w:rPr>
                          <w:rFonts w:ascii="Gill Sans MT" w:hAnsi="Gill Sans MT"/>
                          <w:b/>
                          <w:bCs/>
                          <w:sz w:val="20"/>
                          <w:szCs w:val="20"/>
                          <w:lang w:val="es-PR"/>
                        </w:rPr>
                      </w:pPr>
                    </w:p>
                    <w:p w14:paraId="2DECCFE1" w14:textId="06E651E5" w:rsidR="003F57FB" w:rsidRPr="00533BED" w:rsidRDefault="003F57FB" w:rsidP="00533BED">
                      <w:pPr>
                        <w:spacing w:after="0" w:line="240" w:lineRule="auto"/>
                        <w:rPr>
                          <w:rFonts w:ascii="Gill Sans MT" w:hAnsi="Gill Sans MT"/>
                          <w:sz w:val="20"/>
                          <w:szCs w:val="20"/>
                          <w:lang w:val="es-PR"/>
                        </w:rPr>
                      </w:pPr>
                      <w:r w:rsidRPr="00533BED">
                        <w:rPr>
                          <w:rFonts w:ascii="Gill Sans MT" w:hAnsi="Gill Sans MT"/>
                          <w:b/>
                          <w:bCs/>
                          <w:sz w:val="20"/>
                          <w:szCs w:val="20"/>
                          <w:lang w:val="es-PR"/>
                        </w:rPr>
                        <w:t>Ri</w:t>
                      </w:r>
                      <w:r w:rsidRPr="00533BED">
                        <w:rPr>
                          <w:rFonts w:ascii="Gill Sans MT" w:hAnsi="Gill Sans MT"/>
                          <w:b/>
                          <w:sz w:val="20"/>
                          <w:szCs w:val="20"/>
                          <w:lang w:val="es-PR"/>
                        </w:rPr>
                        <w:t>esgos:</w:t>
                      </w:r>
                      <w:r w:rsidRPr="00533BED">
                        <w:rPr>
                          <w:rFonts w:ascii="Gill Sans MT" w:hAnsi="Gill Sans MT"/>
                          <w:sz w:val="20"/>
                          <w:szCs w:val="20"/>
                          <w:lang w:val="es-PR"/>
                        </w:rPr>
                        <w:t xml:space="preserve"> Los efectos dependen del tipo, cantidad y duración de </w:t>
                      </w:r>
                      <w:r>
                        <w:rPr>
                          <w:rFonts w:ascii="Gill Sans MT" w:hAnsi="Gill Sans MT"/>
                          <w:sz w:val="20"/>
                          <w:szCs w:val="20"/>
                          <w:lang w:val="es-PR"/>
                        </w:rPr>
                        <w:t>la exposición, pero incluyen cáncer, daño nervioso e interrupción hormonal.</w:t>
                      </w:r>
                      <w:r w:rsidRPr="00533BED">
                        <w:rPr>
                          <w:rFonts w:ascii="Gill Sans MT" w:hAnsi="Gill Sans MT"/>
                          <w:sz w:val="20"/>
                          <w:szCs w:val="20"/>
                          <w:lang w:val="es-PR"/>
                        </w:rPr>
                        <w:t xml:space="preserve"> </w:t>
                      </w:r>
                    </w:p>
                    <w:p w14:paraId="67C22C4E" w14:textId="77777777" w:rsidR="003F57FB" w:rsidRDefault="003F57FB" w:rsidP="00533BED">
                      <w:pPr>
                        <w:spacing w:after="0" w:line="240" w:lineRule="auto"/>
                        <w:rPr>
                          <w:rFonts w:ascii="Gill Sans MT" w:hAnsi="Gill Sans MT"/>
                          <w:b/>
                          <w:sz w:val="20"/>
                          <w:szCs w:val="20"/>
                          <w:lang w:val="es-PR"/>
                        </w:rPr>
                      </w:pPr>
                    </w:p>
                    <w:p w14:paraId="70EFC34D" w14:textId="7C83CFA7" w:rsidR="003F57FB" w:rsidRPr="00101A0A" w:rsidRDefault="003F57FB" w:rsidP="00533BED">
                      <w:pPr>
                        <w:spacing w:after="0" w:line="240" w:lineRule="auto"/>
                        <w:rPr>
                          <w:rFonts w:ascii="Gill Sans MT" w:hAnsi="Gill Sans MT"/>
                          <w:sz w:val="20"/>
                          <w:szCs w:val="20"/>
                          <w:lang w:val="es-PR"/>
                        </w:rPr>
                      </w:pPr>
                      <w:r w:rsidRPr="00101A0A">
                        <w:rPr>
                          <w:rFonts w:ascii="Gill Sans MT" w:hAnsi="Gill Sans MT"/>
                          <w:b/>
                          <w:sz w:val="20"/>
                          <w:szCs w:val="20"/>
                          <w:lang w:val="es-PR"/>
                        </w:rPr>
                        <w:t>Tamaño:</w:t>
                      </w:r>
                      <w:r w:rsidRPr="00101A0A">
                        <w:rPr>
                          <w:rFonts w:ascii="Gill Sans MT" w:hAnsi="Gill Sans MT"/>
                          <w:sz w:val="20"/>
                          <w:szCs w:val="20"/>
                          <w:lang w:val="es-PR"/>
                        </w:rPr>
                        <w:t xml:space="preserve"> 0.24–0.75 nm </w:t>
                      </w:r>
                    </w:p>
                    <w:p w14:paraId="64F3EACE" w14:textId="77777777" w:rsidR="003F57FB" w:rsidRDefault="003F57FB" w:rsidP="00533BED">
                      <w:pPr>
                        <w:spacing w:after="0" w:line="240" w:lineRule="auto"/>
                        <w:rPr>
                          <w:rFonts w:ascii="Gill Sans MT" w:hAnsi="Gill Sans MT"/>
                          <w:b/>
                          <w:sz w:val="20"/>
                          <w:szCs w:val="20"/>
                          <w:lang w:val="es-PR"/>
                        </w:rPr>
                      </w:pPr>
                    </w:p>
                    <w:p w14:paraId="392455A3" w14:textId="209A9286" w:rsidR="003F57FB" w:rsidRPr="00101A0A" w:rsidRDefault="003F57FB" w:rsidP="00533BED">
                      <w:pPr>
                        <w:spacing w:after="0" w:line="240" w:lineRule="auto"/>
                        <w:rPr>
                          <w:rFonts w:ascii="Gill Sans MT" w:hAnsi="Gill Sans MT"/>
                          <w:sz w:val="20"/>
                          <w:szCs w:val="20"/>
                          <w:lang w:val="es-PR"/>
                        </w:rPr>
                      </w:pPr>
                      <w:r w:rsidRPr="00101A0A">
                        <w:rPr>
                          <w:rFonts w:ascii="Gill Sans MT" w:hAnsi="Gill Sans MT"/>
                          <w:b/>
                          <w:sz w:val="20"/>
                          <w:szCs w:val="20"/>
                          <w:lang w:val="es-PR"/>
                        </w:rPr>
                        <w:t>Fuerza dominante:</w:t>
                      </w:r>
                      <w:r w:rsidRPr="00101A0A">
                        <w:rPr>
                          <w:rFonts w:ascii="Gill Sans MT" w:hAnsi="Gill Sans MT"/>
                          <w:sz w:val="20"/>
                          <w:szCs w:val="20"/>
                          <w:lang w:val="es-PR"/>
                        </w:rPr>
                        <w:t xml:space="preserve"> Electroestática (fuertemente influenciada por la carga)</w:t>
                      </w:r>
                    </w:p>
                    <w:p w14:paraId="3E0F78A8" w14:textId="410A595D" w:rsidR="003F57FB" w:rsidRPr="00D7611C" w:rsidRDefault="003F57FB" w:rsidP="00D7611C">
                      <w:pPr>
                        <w:spacing w:after="0" w:line="240" w:lineRule="auto"/>
                        <w:rPr>
                          <w:rFonts w:ascii="Gill Sans MT" w:hAnsi="Gill Sans MT"/>
                          <w:sz w:val="20"/>
                          <w:szCs w:val="20"/>
                          <w:lang w:val="es-PR"/>
                        </w:rPr>
                      </w:pPr>
                    </w:p>
                  </w:txbxContent>
                </v:textbox>
                <w10:anchorlock/>
              </v:roundrect>
            </w:pict>
          </mc:Fallback>
        </mc:AlternateContent>
      </w:r>
    </w:p>
    <w:p w14:paraId="60AD9B05" w14:textId="4EA1B0C5" w:rsidR="003D40AE" w:rsidRDefault="003D40AE" w:rsidP="007F6156">
      <w:pPr>
        <w:spacing w:after="0" w:line="240" w:lineRule="auto"/>
        <w:jc w:val="center"/>
        <w:rPr>
          <w:rFonts w:ascii="Cambria" w:hAnsi="Cambria" w:cs="Arial"/>
          <w:b/>
          <w:bCs/>
          <w:sz w:val="24"/>
          <w:szCs w:val="24"/>
          <w:lang w:val="es-PR"/>
        </w:rPr>
      </w:pPr>
      <w:r w:rsidRPr="003D40AE">
        <w:rPr>
          <w:rFonts w:ascii="Cambria" w:hAnsi="Cambria" w:cs="Arial"/>
          <w:b/>
          <w:bCs/>
          <w:noProof/>
          <w:sz w:val="24"/>
          <w:szCs w:val="24"/>
          <w:lang w:val="es-PR"/>
        </w:rPr>
        <w:lastRenderedPageBreak/>
        <mc:AlternateContent>
          <mc:Choice Requires="wps">
            <w:drawing>
              <wp:inline distT="0" distB="0" distL="0" distR="0" wp14:anchorId="6566AF20" wp14:editId="64C5A2FB">
                <wp:extent cx="2766695" cy="3942080"/>
                <wp:effectExtent l="0" t="0" r="14605" b="20320"/>
                <wp:docPr id="61" name="Rounded Rectangle 61"/>
                <wp:cNvGraphicFramePr/>
                <a:graphic xmlns:a="http://schemas.openxmlformats.org/drawingml/2006/main">
                  <a:graphicData uri="http://schemas.microsoft.com/office/word/2010/wordprocessingShape">
                    <wps:wsp>
                      <wps:cNvSpPr/>
                      <wps:spPr>
                        <a:xfrm>
                          <a:off x="0" y="0"/>
                          <a:ext cx="2766695" cy="3942080"/>
                        </a:xfrm>
                        <a:prstGeom prst="roundRect">
                          <a:avLst/>
                        </a:prstGeom>
                        <a:solidFill>
                          <a:sysClr val="window" lastClr="FFFFFF"/>
                        </a:solidFill>
                        <a:ln w="25400" cap="flat" cmpd="sng" algn="ctr">
                          <a:solidFill>
                            <a:srgbClr val="4D4D4D"/>
                          </a:solidFill>
                          <a:prstDash val="solid"/>
                        </a:ln>
                        <a:effectLst/>
                      </wps:spPr>
                      <wps:txbx>
                        <w:txbxContent>
                          <w:p w14:paraId="0406832F" w14:textId="77777777" w:rsidR="003F57FB" w:rsidRPr="00174580" w:rsidRDefault="003F57FB" w:rsidP="007F6156">
                            <w:pPr>
                              <w:spacing w:after="0" w:line="240" w:lineRule="auto"/>
                              <w:jc w:val="center"/>
                              <w:rPr>
                                <w:rFonts w:ascii="Gill Sans MT" w:hAnsi="Gill Sans MT"/>
                                <w:b/>
                                <w:sz w:val="6"/>
                                <w:szCs w:val="6"/>
                                <w:lang w:val="es-PR"/>
                              </w:rPr>
                            </w:pPr>
                          </w:p>
                          <w:p w14:paraId="21CC5C7C" w14:textId="26BEF605" w:rsidR="003F57FB" w:rsidRDefault="003F57FB" w:rsidP="007F6156">
                            <w:pPr>
                              <w:spacing w:after="0" w:line="240" w:lineRule="auto"/>
                              <w:jc w:val="center"/>
                              <w:rPr>
                                <w:rFonts w:ascii="Gill Sans MT" w:hAnsi="Gill Sans MT"/>
                                <w:b/>
                                <w:sz w:val="28"/>
                                <w:szCs w:val="28"/>
                                <w:lang w:val="es-PR"/>
                              </w:rPr>
                            </w:pPr>
                            <w:r>
                              <w:rPr>
                                <w:rFonts w:ascii="Gill Sans MT" w:hAnsi="Gill Sans MT"/>
                                <w:b/>
                                <w:sz w:val="28"/>
                                <w:szCs w:val="28"/>
                                <w:lang w:val="es-PR"/>
                              </w:rPr>
                              <w:t>Contaminante en el agua</w:t>
                            </w:r>
                            <w:r w:rsidRPr="007F6156">
                              <w:rPr>
                                <w:rFonts w:ascii="Gill Sans MT" w:hAnsi="Gill Sans MT"/>
                                <w:b/>
                                <w:sz w:val="28"/>
                                <w:szCs w:val="28"/>
                                <w:lang w:val="es-PR"/>
                              </w:rPr>
                              <w:t xml:space="preserve"> L</w:t>
                            </w:r>
                          </w:p>
                          <w:p w14:paraId="347404FA" w14:textId="77777777" w:rsidR="003F57FB" w:rsidRPr="00174580" w:rsidRDefault="003F57FB" w:rsidP="007F6156">
                            <w:pPr>
                              <w:spacing w:after="0" w:line="240" w:lineRule="auto"/>
                              <w:jc w:val="center"/>
                              <w:rPr>
                                <w:rFonts w:ascii="Gill Sans MT" w:hAnsi="Gill Sans MT"/>
                                <w:b/>
                                <w:sz w:val="18"/>
                                <w:szCs w:val="18"/>
                                <w:lang w:val="es-PR"/>
                              </w:rPr>
                            </w:pP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7F6156" w14:paraId="47568345" w14:textId="77777777" w:rsidTr="00CC1E18">
                              <w:tc>
                                <w:tcPr>
                                  <w:tcW w:w="2245" w:type="dxa"/>
                                  <w:vAlign w:val="center"/>
                                </w:tcPr>
                                <w:p w14:paraId="3804C0BD" w14:textId="76987C61" w:rsidR="003F57FB" w:rsidRPr="007F6156" w:rsidRDefault="003F57FB" w:rsidP="007F6156">
                                  <w:pPr>
                                    <w:rPr>
                                      <w:rFonts w:ascii="Gill Sans MT" w:hAnsi="Gill Sans MT"/>
                                      <w:sz w:val="28"/>
                                      <w:szCs w:val="20"/>
                                      <w:lang w:val="es-PR"/>
                                    </w:rPr>
                                  </w:pPr>
                                  <w:r>
                                    <w:rPr>
                                      <w:rFonts w:ascii="Gill Sans MT" w:hAnsi="Gill Sans MT"/>
                                      <w:sz w:val="28"/>
                                      <w:szCs w:val="20"/>
                                      <w:lang w:val="es-PR"/>
                                    </w:rPr>
                                    <w:t>Plomo</w:t>
                                  </w:r>
                                  <w:r w:rsidRPr="007F6156">
                                    <w:rPr>
                                      <w:rFonts w:ascii="Gill Sans MT" w:hAnsi="Gill Sans MT"/>
                                      <w:sz w:val="28"/>
                                      <w:szCs w:val="20"/>
                                      <w:lang w:val="es-PR"/>
                                    </w:rPr>
                                    <w:t xml:space="preserve"> </w:t>
                                  </w:r>
                                </w:p>
                                <w:p w14:paraId="2962D546" w14:textId="52E89CEF" w:rsidR="003F57FB" w:rsidRPr="007F6156" w:rsidRDefault="003F57FB" w:rsidP="007F6156">
                                  <w:pPr>
                                    <w:rPr>
                                      <w:rFonts w:ascii="Gill Sans MT" w:hAnsi="Gill Sans MT"/>
                                      <w:sz w:val="28"/>
                                      <w:szCs w:val="20"/>
                                      <w:lang w:val="es-PR"/>
                                    </w:rPr>
                                  </w:pPr>
                                  <w:r w:rsidRPr="007F6156">
                                    <w:rPr>
                                      <w:rFonts w:ascii="Gill Sans MT" w:hAnsi="Gill Sans MT"/>
                                      <w:sz w:val="28"/>
                                      <w:szCs w:val="20"/>
                                      <w:lang w:val="es-PR"/>
                                    </w:rPr>
                                    <w:t>(Pb++ o Pb+)</w:t>
                                  </w:r>
                                </w:p>
                              </w:tc>
                              <w:tc>
                                <w:tcPr>
                                  <w:tcW w:w="1170" w:type="dxa"/>
                                  <w:vAlign w:val="center"/>
                                </w:tcPr>
                                <w:p w14:paraId="4F9CA443" w14:textId="77777777" w:rsidR="003F57FB" w:rsidRPr="007F6156" w:rsidRDefault="003F57FB" w:rsidP="007F6156">
                                  <w:pPr>
                                    <w:rPr>
                                      <w:rFonts w:ascii="Gill Sans MT" w:hAnsi="Gill Sans MT"/>
                                      <w:sz w:val="20"/>
                                      <w:szCs w:val="20"/>
                                      <w:lang w:val="es-PR"/>
                                    </w:rPr>
                                  </w:pPr>
                                  <w:r w:rsidRPr="007F6156">
                                    <w:rPr>
                                      <w:rFonts w:ascii="Gill Sans MT" w:hAnsi="Gill Sans MT"/>
                                      <w:noProof/>
                                      <w:sz w:val="20"/>
                                      <w:szCs w:val="20"/>
                                      <w:lang w:val="es-PR"/>
                                    </w:rPr>
                                    <w:drawing>
                                      <wp:inline distT="0" distB="0" distL="0" distR="0" wp14:anchorId="25437D12" wp14:editId="2921F275">
                                        <wp:extent cx="357536" cy="642538"/>
                                        <wp:effectExtent l="0" t="0" r="4445" b="5715"/>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p>
                              </w:tc>
                            </w:tr>
                          </w:tbl>
                          <w:p w14:paraId="5CF6BB3E" w14:textId="77777777" w:rsidR="003F57FB" w:rsidRPr="007F6156" w:rsidRDefault="003F57FB" w:rsidP="007F6156">
                            <w:pPr>
                              <w:spacing w:after="0" w:line="240" w:lineRule="auto"/>
                              <w:rPr>
                                <w:rFonts w:ascii="Gill Sans MT" w:hAnsi="Gill Sans MT"/>
                                <w:sz w:val="20"/>
                                <w:szCs w:val="20"/>
                                <w:lang w:val="es-PR"/>
                              </w:rPr>
                            </w:pPr>
                          </w:p>
                          <w:p w14:paraId="007A16D0" w14:textId="683934FE"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Fuente:</w:t>
                            </w:r>
                            <w:r w:rsidRPr="00174580">
                              <w:rPr>
                                <w:rFonts w:ascii="Gill Sans MT" w:hAnsi="Gill Sans MT"/>
                                <w:sz w:val="20"/>
                                <w:szCs w:val="20"/>
                                <w:lang w:val="es-PR"/>
                              </w:rPr>
                              <w:t xml:space="preserve"> Tuberías de plomo y soldaduras que conectan las tuberías. Gasolina con plomo. </w:t>
                            </w:r>
                          </w:p>
                          <w:p w14:paraId="17F86CF3" w14:textId="77777777" w:rsidR="003F57FB" w:rsidRPr="00174580" w:rsidRDefault="003F57FB" w:rsidP="007F6156">
                            <w:pPr>
                              <w:spacing w:after="0" w:line="240" w:lineRule="auto"/>
                              <w:rPr>
                                <w:rFonts w:ascii="Gill Sans MT" w:hAnsi="Gill Sans MT"/>
                                <w:b/>
                                <w:sz w:val="20"/>
                                <w:szCs w:val="20"/>
                                <w:lang w:val="es-PR"/>
                              </w:rPr>
                            </w:pPr>
                          </w:p>
                          <w:p w14:paraId="66C9E282" w14:textId="740E658D"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Riesgos:</w:t>
                            </w:r>
                            <w:r w:rsidRPr="00174580">
                              <w:rPr>
                                <w:rFonts w:ascii="Gill Sans MT" w:hAnsi="Gill Sans MT"/>
                                <w:sz w:val="20"/>
                                <w:szCs w:val="20"/>
                                <w:lang w:val="es-PR"/>
                              </w:rPr>
                              <w:t xml:space="preserve"> Rezago en el desarrollo mental y físico en los niños; presión sanguínea alta, problemas renales en los adultos. </w:t>
                            </w:r>
                          </w:p>
                          <w:p w14:paraId="1703712A" w14:textId="77777777" w:rsidR="003F57FB" w:rsidRPr="00174580" w:rsidRDefault="003F57FB" w:rsidP="007F6156">
                            <w:pPr>
                              <w:spacing w:after="0" w:line="240" w:lineRule="auto"/>
                              <w:rPr>
                                <w:rFonts w:ascii="Gill Sans MT" w:hAnsi="Gill Sans MT"/>
                                <w:b/>
                                <w:sz w:val="20"/>
                                <w:szCs w:val="20"/>
                                <w:lang w:val="es-PR"/>
                              </w:rPr>
                            </w:pPr>
                          </w:p>
                          <w:p w14:paraId="6A0370DD" w14:textId="43B38885"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Tamaño:</w:t>
                            </w:r>
                            <w:r w:rsidRPr="00174580">
                              <w:rPr>
                                <w:rFonts w:ascii="Gill Sans MT" w:hAnsi="Gill Sans MT"/>
                                <w:sz w:val="20"/>
                                <w:szCs w:val="20"/>
                                <w:lang w:val="es-PR"/>
                              </w:rPr>
                              <w:t xml:space="preserve"> 0.079</w:t>
                            </w:r>
                            <w:bookmarkStart w:id="0" w:name="OLE_LINK1"/>
                            <w:bookmarkStart w:id="1" w:name="OLE_LINK2"/>
                            <w:r w:rsidRPr="00174580">
                              <w:rPr>
                                <w:rFonts w:ascii="Gill Sans MT" w:hAnsi="Gill Sans MT"/>
                                <w:sz w:val="20"/>
                                <w:szCs w:val="20"/>
                                <w:lang w:val="es-PR"/>
                              </w:rPr>
                              <w:t>–0.143 nm</w:t>
                            </w:r>
                            <w:bookmarkEnd w:id="0"/>
                            <w:bookmarkEnd w:id="1"/>
                          </w:p>
                          <w:p w14:paraId="2E3A3917" w14:textId="77777777" w:rsidR="003F57FB" w:rsidRPr="00174580" w:rsidRDefault="003F57FB" w:rsidP="007F6156">
                            <w:pPr>
                              <w:spacing w:after="0" w:line="240" w:lineRule="auto"/>
                              <w:rPr>
                                <w:rFonts w:ascii="Gill Sans MT" w:hAnsi="Gill Sans MT"/>
                                <w:b/>
                                <w:sz w:val="20"/>
                                <w:szCs w:val="20"/>
                                <w:lang w:val="es-PR"/>
                              </w:rPr>
                            </w:pPr>
                          </w:p>
                          <w:p w14:paraId="210DB936" w14:textId="52268C63"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Fuerza dominante:</w:t>
                            </w:r>
                            <w:r w:rsidRPr="00174580">
                              <w:rPr>
                                <w:rFonts w:ascii="Gill Sans MT" w:hAnsi="Gill Sans MT"/>
                                <w:sz w:val="20"/>
                                <w:szCs w:val="20"/>
                                <w:lang w:val="es-PR"/>
                              </w:rPr>
                              <w:t xml:space="preserve"> Electroestática (fuertemente influenciada por la carga)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566AF20" id="Rounded Rectangle 61" o:spid="_x0000_s1048" style="width:217.85pt;height:310.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" fillcolor="window" strokecolor="#4d4d4d" strokeweight="2pt">
                <v:textbox>
                  <w:txbxContent>
                    <w:p w14:paraId="0406832F" w14:textId="77777777" w:rsidR="003F57FB" w:rsidRPr="00174580" w:rsidRDefault="003F57FB" w:rsidP="007F6156">
                      <w:pPr>
                        <w:spacing w:after="0" w:line="240" w:lineRule="auto"/>
                        <w:jc w:val="center"/>
                        <w:rPr>
                          <w:rFonts w:ascii="Gill Sans MT" w:hAnsi="Gill Sans MT"/>
                          <w:b/>
                          <w:sz w:val="6"/>
                          <w:szCs w:val="6"/>
                          <w:lang w:val="es-PR"/>
                        </w:rPr>
                      </w:pPr>
                    </w:p>
                    <w:p w14:paraId="21CC5C7C" w14:textId="26BEF605" w:rsidR="003F57FB" w:rsidRDefault="003F57FB" w:rsidP="007F6156">
                      <w:pPr>
                        <w:spacing w:after="0" w:line="240" w:lineRule="auto"/>
                        <w:jc w:val="center"/>
                        <w:rPr>
                          <w:rFonts w:ascii="Gill Sans MT" w:hAnsi="Gill Sans MT"/>
                          <w:b/>
                          <w:sz w:val="28"/>
                          <w:szCs w:val="28"/>
                          <w:lang w:val="es-PR"/>
                        </w:rPr>
                      </w:pPr>
                      <w:r>
                        <w:rPr>
                          <w:rFonts w:ascii="Gill Sans MT" w:hAnsi="Gill Sans MT"/>
                          <w:b/>
                          <w:sz w:val="28"/>
                          <w:szCs w:val="28"/>
                          <w:lang w:val="es-PR"/>
                        </w:rPr>
                        <w:t>Contaminante en el agua</w:t>
                      </w:r>
                      <w:r w:rsidRPr="007F6156">
                        <w:rPr>
                          <w:rFonts w:ascii="Gill Sans MT" w:hAnsi="Gill Sans MT"/>
                          <w:b/>
                          <w:sz w:val="28"/>
                          <w:szCs w:val="28"/>
                          <w:lang w:val="es-PR"/>
                        </w:rPr>
                        <w:t xml:space="preserve"> L</w:t>
                      </w:r>
                    </w:p>
                    <w:p w14:paraId="347404FA" w14:textId="77777777" w:rsidR="003F57FB" w:rsidRPr="00174580" w:rsidRDefault="003F57FB" w:rsidP="007F6156">
                      <w:pPr>
                        <w:spacing w:after="0" w:line="240" w:lineRule="auto"/>
                        <w:jc w:val="center"/>
                        <w:rPr>
                          <w:rFonts w:ascii="Gill Sans MT" w:hAnsi="Gill Sans MT"/>
                          <w:b/>
                          <w:sz w:val="18"/>
                          <w:szCs w:val="18"/>
                          <w:lang w:val="es-PR"/>
                        </w:rPr>
                      </w:pP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7F6156" w14:paraId="47568345" w14:textId="77777777" w:rsidTr="00CC1E18">
                        <w:tc>
                          <w:tcPr>
                            <w:tcW w:w="2245" w:type="dxa"/>
                            <w:vAlign w:val="center"/>
                          </w:tcPr>
                          <w:p w14:paraId="3804C0BD" w14:textId="76987C61" w:rsidR="003F57FB" w:rsidRPr="007F6156" w:rsidRDefault="003F57FB" w:rsidP="007F6156">
                            <w:pPr>
                              <w:rPr>
                                <w:rFonts w:ascii="Gill Sans MT" w:hAnsi="Gill Sans MT"/>
                                <w:sz w:val="28"/>
                                <w:szCs w:val="20"/>
                                <w:lang w:val="es-PR"/>
                              </w:rPr>
                            </w:pPr>
                            <w:r>
                              <w:rPr>
                                <w:rFonts w:ascii="Gill Sans MT" w:hAnsi="Gill Sans MT"/>
                                <w:sz w:val="28"/>
                                <w:szCs w:val="20"/>
                                <w:lang w:val="es-PR"/>
                              </w:rPr>
                              <w:t>Plomo</w:t>
                            </w:r>
                            <w:r w:rsidRPr="007F6156">
                              <w:rPr>
                                <w:rFonts w:ascii="Gill Sans MT" w:hAnsi="Gill Sans MT"/>
                                <w:sz w:val="28"/>
                                <w:szCs w:val="20"/>
                                <w:lang w:val="es-PR"/>
                              </w:rPr>
                              <w:t xml:space="preserve"> </w:t>
                            </w:r>
                          </w:p>
                          <w:p w14:paraId="2962D546" w14:textId="52E89CEF" w:rsidR="003F57FB" w:rsidRPr="007F6156" w:rsidRDefault="003F57FB" w:rsidP="007F6156">
                            <w:pPr>
                              <w:rPr>
                                <w:rFonts w:ascii="Gill Sans MT" w:hAnsi="Gill Sans MT"/>
                                <w:sz w:val="28"/>
                                <w:szCs w:val="20"/>
                                <w:lang w:val="es-PR"/>
                              </w:rPr>
                            </w:pPr>
                            <w:r w:rsidRPr="007F6156">
                              <w:rPr>
                                <w:rFonts w:ascii="Gill Sans MT" w:hAnsi="Gill Sans MT"/>
                                <w:sz w:val="28"/>
                                <w:szCs w:val="20"/>
                                <w:lang w:val="es-PR"/>
                              </w:rPr>
                              <w:t>(Pb++ o Pb+)</w:t>
                            </w:r>
                          </w:p>
                        </w:tc>
                        <w:tc>
                          <w:tcPr>
                            <w:tcW w:w="1170" w:type="dxa"/>
                            <w:vAlign w:val="center"/>
                          </w:tcPr>
                          <w:p w14:paraId="4F9CA443" w14:textId="77777777" w:rsidR="003F57FB" w:rsidRPr="007F6156" w:rsidRDefault="003F57FB" w:rsidP="007F6156">
                            <w:pPr>
                              <w:rPr>
                                <w:rFonts w:ascii="Gill Sans MT" w:hAnsi="Gill Sans MT"/>
                                <w:sz w:val="20"/>
                                <w:szCs w:val="20"/>
                                <w:lang w:val="es-PR"/>
                              </w:rPr>
                            </w:pPr>
                            <w:r w:rsidRPr="007F6156">
                              <w:rPr>
                                <w:rFonts w:ascii="Gill Sans MT" w:hAnsi="Gill Sans MT"/>
                                <w:noProof/>
                                <w:sz w:val="20"/>
                                <w:szCs w:val="20"/>
                                <w:lang w:val="es-PR"/>
                              </w:rPr>
                              <w:drawing>
                                <wp:inline distT="0" distB="0" distL="0" distR="0" wp14:anchorId="25437D12" wp14:editId="2921F275">
                                  <wp:extent cx="357536" cy="642538"/>
                                  <wp:effectExtent l="0" t="0" r="4445" b="5715"/>
                                  <wp:docPr id="705" name="Picture 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MC900320188[1].WMF"/>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68420" cy="662099"/>
                                          </a:xfrm>
                                          <a:prstGeom prst="rect">
                                            <a:avLst/>
                                          </a:prstGeom>
                                        </pic:spPr>
                                      </pic:pic>
                                    </a:graphicData>
                                  </a:graphic>
                                </wp:inline>
                              </w:drawing>
                            </w:r>
                          </w:p>
                        </w:tc>
                      </w:tr>
                    </w:tbl>
                    <w:p w14:paraId="5CF6BB3E" w14:textId="77777777" w:rsidR="003F57FB" w:rsidRPr="007F6156" w:rsidRDefault="003F57FB" w:rsidP="007F6156">
                      <w:pPr>
                        <w:spacing w:after="0" w:line="240" w:lineRule="auto"/>
                        <w:rPr>
                          <w:rFonts w:ascii="Gill Sans MT" w:hAnsi="Gill Sans MT"/>
                          <w:sz w:val="20"/>
                          <w:szCs w:val="20"/>
                          <w:lang w:val="es-PR"/>
                        </w:rPr>
                      </w:pPr>
                    </w:p>
                    <w:p w14:paraId="007A16D0" w14:textId="683934FE"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Fuente:</w:t>
                      </w:r>
                      <w:r w:rsidRPr="00174580">
                        <w:rPr>
                          <w:rFonts w:ascii="Gill Sans MT" w:hAnsi="Gill Sans MT"/>
                          <w:sz w:val="20"/>
                          <w:szCs w:val="20"/>
                          <w:lang w:val="es-PR"/>
                        </w:rPr>
                        <w:t xml:space="preserve"> Tuberías de plomo y soldaduras que conectan las tuberías. Gasolina con plomo. </w:t>
                      </w:r>
                    </w:p>
                    <w:p w14:paraId="17F86CF3" w14:textId="77777777" w:rsidR="003F57FB" w:rsidRPr="00174580" w:rsidRDefault="003F57FB" w:rsidP="007F6156">
                      <w:pPr>
                        <w:spacing w:after="0" w:line="240" w:lineRule="auto"/>
                        <w:rPr>
                          <w:rFonts w:ascii="Gill Sans MT" w:hAnsi="Gill Sans MT"/>
                          <w:b/>
                          <w:sz w:val="20"/>
                          <w:szCs w:val="20"/>
                          <w:lang w:val="es-PR"/>
                        </w:rPr>
                      </w:pPr>
                    </w:p>
                    <w:p w14:paraId="66C9E282" w14:textId="740E658D"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Riesgos:</w:t>
                      </w:r>
                      <w:r w:rsidRPr="00174580">
                        <w:rPr>
                          <w:rFonts w:ascii="Gill Sans MT" w:hAnsi="Gill Sans MT"/>
                          <w:sz w:val="20"/>
                          <w:szCs w:val="20"/>
                          <w:lang w:val="es-PR"/>
                        </w:rPr>
                        <w:t xml:space="preserve"> Rezago en el desarrollo mental y físico en los niños; presión sanguínea alta, problemas renales en los adultos. </w:t>
                      </w:r>
                    </w:p>
                    <w:p w14:paraId="1703712A" w14:textId="77777777" w:rsidR="003F57FB" w:rsidRPr="00174580" w:rsidRDefault="003F57FB" w:rsidP="007F6156">
                      <w:pPr>
                        <w:spacing w:after="0" w:line="240" w:lineRule="auto"/>
                        <w:rPr>
                          <w:rFonts w:ascii="Gill Sans MT" w:hAnsi="Gill Sans MT"/>
                          <w:b/>
                          <w:sz w:val="20"/>
                          <w:szCs w:val="20"/>
                          <w:lang w:val="es-PR"/>
                        </w:rPr>
                      </w:pPr>
                    </w:p>
                    <w:p w14:paraId="6A0370DD" w14:textId="43B38885"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Tamaño:</w:t>
                      </w:r>
                      <w:r w:rsidRPr="00174580">
                        <w:rPr>
                          <w:rFonts w:ascii="Gill Sans MT" w:hAnsi="Gill Sans MT"/>
                          <w:sz w:val="20"/>
                          <w:szCs w:val="20"/>
                          <w:lang w:val="es-PR"/>
                        </w:rPr>
                        <w:t xml:space="preserve"> 0.079</w:t>
                      </w:r>
                      <w:bookmarkStart w:id="2" w:name="OLE_LINK1"/>
                      <w:bookmarkStart w:id="3" w:name="OLE_LINK2"/>
                      <w:r w:rsidRPr="00174580">
                        <w:rPr>
                          <w:rFonts w:ascii="Gill Sans MT" w:hAnsi="Gill Sans MT"/>
                          <w:sz w:val="20"/>
                          <w:szCs w:val="20"/>
                          <w:lang w:val="es-PR"/>
                        </w:rPr>
                        <w:t>–0.143 nm</w:t>
                      </w:r>
                      <w:bookmarkEnd w:id="2"/>
                      <w:bookmarkEnd w:id="3"/>
                    </w:p>
                    <w:p w14:paraId="2E3A3917" w14:textId="77777777" w:rsidR="003F57FB" w:rsidRPr="00174580" w:rsidRDefault="003F57FB" w:rsidP="007F6156">
                      <w:pPr>
                        <w:spacing w:after="0" w:line="240" w:lineRule="auto"/>
                        <w:rPr>
                          <w:rFonts w:ascii="Gill Sans MT" w:hAnsi="Gill Sans MT"/>
                          <w:b/>
                          <w:sz w:val="20"/>
                          <w:szCs w:val="20"/>
                          <w:lang w:val="es-PR"/>
                        </w:rPr>
                      </w:pPr>
                    </w:p>
                    <w:p w14:paraId="210DB936" w14:textId="52268C63"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Fuerza dominante:</w:t>
                      </w:r>
                      <w:r w:rsidRPr="00174580">
                        <w:rPr>
                          <w:rFonts w:ascii="Gill Sans MT" w:hAnsi="Gill Sans MT"/>
                          <w:sz w:val="20"/>
                          <w:szCs w:val="20"/>
                          <w:lang w:val="es-PR"/>
                        </w:rPr>
                        <w:t xml:space="preserve"> Electroestática (fuertemente influenciada por la carga)</w:t>
                      </w:r>
                    </w:p>
                  </w:txbxContent>
                </v:textbox>
                <w10:anchorlock/>
              </v:roundrect>
            </w:pict>
          </mc:Fallback>
        </mc:AlternateContent>
      </w:r>
      <w:r w:rsidR="007F6156">
        <w:rPr>
          <w:rFonts w:ascii="Cambria" w:hAnsi="Cambria" w:cs="Arial"/>
          <w:b/>
          <w:bCs/>
          <w:sz w:val="24"/>
          <w:szCs w:val="24"/>
          <w:lang w:val="es-PR"/>
        </w:rPr>
        <w:t xml:space="preserve">        </w:t>
      </w:r>
      <w:r w:rsidRPr="003D40AE">
        <w:rPr>
          <w:rFonts w:ascii="Cambria" w:hAnsi="Cambria" w:cs="Arial"/>
          <w:b/>
          <w:bCs/>
          <w:noProof/>
          <w:sz w:val="24"/>
          <w:szCs w:val="24"/>
          <w:lang w:val="es-PR"/>
        </w:rPr>
        <mc:AlternateContent>
          <mc:Choice Requires="wps">
            <w:drawing>
              <wp:inline distT="0" distB="0" distL="0" distR="0" wp14:anchorId="11C5E622" wp14:editId="5D105FAF">
                <wp:extent cx="2642870" cy="3942080"/>
                <wp:effectExtent l="0" t="0" r="24130" b="20320"/>
                <wp:docPr id="62" name="Rounded Rectangle 62"/>
                <wp:cNvGraphicFramePr/>
                <a:graphic xmlns:a="http://schemas.openxmlformats.org/drawingml/2006/main">
                  <a:graphicData uri="http://schemas.microsoft.com/office/word/2010/wordprocessingShape">
                    <wps:wsp>
                      <wps:cNvSpPr/>
                      <wps:spPr>
                        <a:xfrm>
                          <a:off x="0" y="0"/>
                          <a:ext cx="2642870" cy="3942080"/>
                        </a:xfrm>
                        <a:prstGeom prst="roundRect">
                          <a:avLst/>
                        </a:prstGeom>
                        <a:solidFill>
                          <a:sysClr val="window" lastClr="FFFFFF"/>
                        </a:solidFill>
                        <a:ln w="25400" cap="flat" cmpd="sng" algn="ctr">
                          <a:solidFill>
                            <a:srgbClr val="4D4D4D"/>
                          </a:solidFill>
                          <a:prstDash val="solid"/>
                        </a:ln>
                        <a:effectLst/>
                      </wps:spPr>
                      <wps:txbx>
                        <w:txbxContent>
                          <w:p w14:paraId="165F40F5" w14:textId="3408220C" w:rsidR="003F57FB" w:rsidRPr="007F6156" w:rsidRDefault="003F57FB" w:rsidP="00E715DD">
                            <w:pPr>
                              <w:spacing w:after="0" w:line="240" w:lineRule="auto"/>
                              <w:ind w:left="-180"/>
                              <w:jc w:val="center"/>
                              <w:rPr>
                                <w:rFonts w:ascii="Gill Sans MT" w:hAnsi="Gill Sans MT"/>
                                <w:b/>
                                <w:sz w:val="28"/>
                                <w:szCs w:val="28"/>
                                <w:lang w:val="es-PR"/>
                              </w:rPr>
                            </w:pPr>
                            <w:r>
                              <w:rPr>
                                <w:rFonts w:ascii="Gill Sans MT" w:hAnsi="Gill Sans MT"/>
                                <w:b/>
                                <w:sz w:val="28"/>
                                <w:szCs w:val="28"/>
                                <w:lang w:val="es-PR"/>
                              </w:rPr>
                              <w:t>Contaminante en el agua</w:t>
                            </w:r>
                            <w:r w:rsidRPr="007F6156">
                              <w:rPr>
                                <w:rFonts w:ascii="Gill Sans MT" w:hAnsi="Gill Sans MT"/>
                                <w:b/>
                                <w:sz w:val="28"/>
                                <w:szCs w:val="28"/>
                                <w:lang w:val="es-PR"/>
                              </w:rPr>
                              <w:t xml:space="preserve"> C</w:t>
                            </w: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D70502" w14:paraId="75DD9695" w14:textId="77777777" w:rsidTr="00CC1E18">
                              <w:tc>
                                <w:tcPr>
                                  <w:tcW w:w="3415" w:type="dxa"/>
                                  <w:gridSpan w:val="2"/>
                                  <w:vAlign w:val="center"/>
                                </w:tcPr>
                                <w:p w14:paraId="5F4BB14C" w14:textId="77777777" w:rsidR="003F57FB" w:rsidRPr="00174580" w:rsidRDefault="003F57FB" w:rsidP="007F6156">
                                  <w:pPr>
                                    <w:jc w:val="center"/>
                                    <w:rPr>
                                      <w:rFonts w:ascii="Gill Sans MT" w:hAnsi="Gill Sans MT"/>
                                      <w:b/>
                                      <w:noProof/>
                                      <w:sz w:val="16"/>
                                      <w:szCs w:val="16"/>
                                      <w:lang w:val="es-PR"/>
                                    </w:rPr>
                                  </w:pPr>
                                </w:p>
                              </w:tc>
                            </w:tr>
                            <w:tr w:rsidR="003F57FB" w:rsidRPr="007F6156" w14:paraId="7E8EE55C" w14:textId="77777777" w:rsidTr="00CC1E18">
                              <w:tc>
                                <w:tcPr>
                                  <w:tcW w:w="2245" w:type="dxa"/>
                                  <w:vAlign w:val="center"/>
                                </w:tcPr>
                                <w:p w14:paraId="50E6DA7F" w14:textId="442CE40C" w:rsidR="003F57FB" w:rsidRPr="007F6156" w:rsidRDefault="003F57FB" w:rsidP="007F6156">
                                  <w:pPr>
                                    <w:rPr>
                                      <w:rFonts w:ascii="Gill Sans MT" w:hAnsi="Gill Sans MT"/>
                                      <w:sz w:val="28"/>
                                      <w:szCs w:val="20"/>
                                      <w:lang w:val="es-PR"/>
                                    </w:rPr>
                                  </w:pPr>
                                  <w:r w:rsidRPr="007F6156">
                                    <w:rPr>
                                      <w:rFonts w:ascii="Gill Sans MT" w:hAnsi="Gill Sans MT"/>
                                      <w:sz w:val="28"/>
                                      <w:szCs w:val="20"/>
                                      <w:lang w:val="es-PR"/>
                                    </w:rPr>
                                    <w:t>Cadmi</w:t>
                                  </w:r>
                                  <w:r>
                                    <w:rPr>
                                      <w:rFonts w:ascii="Gill Sans MT" w:hAnsi="Gill Sans MT"/>
                                      <w:sz w:val="28"/>
                                      <w:szCs w:val="20"/>
                                      <w:lang w:val="es-PR"/>
                                    </w:rPr>
                                    <w:t>o</w:t>
                                  </w:r>
                                  <w:r w:rsidRPr="007F6156">
                                    <w:rPr>
                                      <w:rFonts w:ascii="Gill Sans MT" w:hAnsi="Gill Sans MT"/>
                                      <w:sz w:val="28"/>
                                      <w:szCs w:val="20"/>
                                      <w:lang w:val="es-PR"/>
                                    </w:rPr>
                                    <w:t xml:space="preserve"> </w:t>
                                  </w:r>
                                </w:p>
                                <w:p w14:paraId="43592A74" w14:textId="77777777" w:rsidR="003F57FB" w:rsidRPr="007F6156" w:rsidRDefault="003F57FB" w:rsidP="007F6156">
                                  <w:pPr>
                                    <w:rPr>
                                      <w:rFonts w:ascii="Gill Sans MT" w:hAnsi="Gill Sans MT"/>
                                      <w:sz w:val="24"/>
                                      <w:szCs w:val="20"/>
                                      <w:lang w:val="es-PR"/>
                                    </w:rPr>
                                  </w:pPr>
                                  <w:r w:rsidRPr="007F6156">
                                    <w:rPr>
                                      <w:rFonts w:ascii="Gill Sans MT" w:hAnsi="Gill Sans MT"/>
                                      <w:sz w:val="28"/>
                                      <w:szCs w:val="20"/>
                                      <w:lang w:val="es-PR"/>
                                    </w:rPr>
                                    <w:t>(Cd++)</w:t>
                                  </w:r>
                                </w:p>
                              </w:tc>
                              <w:tc>
                                <w:tcPr>
                                  <w:tcW w:w="1170" w:type="dxa"/>
                                  <w:vAlign w:val="center"/>
                                </w:tcPr>
                                <w:p w14:paraId="4EBE88B2" w14:textId="77777777" w:rsidR="003F57FB" w:rsidRPr="007F6156" w:rsidRDefault="003F57FB" w:rsidP="007F6156">
                                  <w:pPr>
                                    <w:rPr>
                                      <w:rFonts w:ascii="Gill Sans MT" w:hAnsi="Gill Sans MT"/>
                                      <w:sz w:val="20"/>
                                      <w:szCs w:val="20"/>
                                      <w:lang w:val="es-PR"/>
                                    </w:rPr>
                                  </w:pPr>
                                  <w:r w:rsidRPr="007F6156">
                                    <w:rPr>
                                      <w:noProof/>
                                      <w:lang w:val="es-PR"/>
                                    </w:rPr>
                                    <w:drawing>
                                      <wp:inline distT="0" distB="0" distL="0" distR="0" wp14:anchorId="7B4B245E" wp14:editId="7AEAAA99">
                                        <wp:extent cx="480060" cy="51435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1">
                                                  <a:extLst>
                                                    <a:ext uri="{28A0092B-C50C-407E-A947-70E740481C1C}">
                                                      <a14:useLocalDpi xmlns:a14="http://schemas.microsoft.com/office/drawing/2010/main" val="0"/>
                                                    </a:ext>
                                                  </a:extLst>
                                                </a:blip>
                                                <a:stretch>
                                                  <a:fillRect/>
                                                </a:stretch>
                                              </pic:blipFill>
                                              <pic:spPr>
                                                <a:xfrm>
                                                  <a:off x="0" y="0"/>
                                                  <a:ext cx="488486" cy="523378"/>
                                                </a:xfrm>
                                                <a:prstGeom prst="rect">
                                                  <a:avLst/>
                                                </a:prstGeom>
                                              </pic:spPr>
                                            </pic:pic>
                                          </a:graphicData>
                                        </a:graphic>
                                      </wp:inline>
                                    </w:drawing>
                                  </w:r>
                                </w:p>
                              </w:tc>
                            </w:tr>
                          </w:tbl>
                          <w:p w14:paraId="4B01EC50" w14:textId="77777777" w:rsidR="003F57FB" w:rsidRPr="00174580" w:rsidRDefault="003F57FB" w:rsidP="007F6156">
                            <w:pPr>
                              <w:spacing w:after="0" w:line="240" w:lineRule="auto"/>
                              <w:rPr>
                                <w:sz w:val="40"/>
                                <w:szCs w:val="40"/>
                                <w:lang w:val="es-PR"/>
                              </w:rPr>
                            </w:pPr>
                          </w:p>
                          <w:p w14:paraId="23D39680" w14:textId="7F614AB0"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Fuente:</w:t>
                            </w:r>
                            <w:r w:rsidRPr="00174580">
                              <w:rPr>
                                <w:rFonts w:ascii="Gill Sans MT" w:hAnsi="Gill Sans MT"/>
                                <w:sz w:val="20"/>
                                <w:szCs w:val="20"/>
                                <w:lang w:val="es-PR"/>
                              </w:rPr>
                              <w:t xml:space="preserve"> Corrosión de tuberías galvanizadas; descargas de refinerías de metales; escorrentías con desechos de baterías y pinturas. </w:t>
                            </w:r>
                          </w:p>
                          <w:p w14:paraId="38E68547" w14:textId="77777777" w:rsidR="003F57FB" w:rsidRPr="00174580" w:rsidRDefault="003F57FB" w:rsidP="007F6156">
                            <w:pPr>
                              <w:spacing w:after="0" w:line="240" w:lineRule="auto"/>
                              <w:rPr>
                                <w:rFonts w:ascii="Gill Sans MT" w:hAnsi="Gill Sans MT"/>
                                <w:b/>
                                <w:sz w:val="20"/>
                                <w:szCs w:val="20"/>
                                <w:lang w:val="es-PR"/>
                              </w:rPr>
                            </w:pPr>
                          </w:p>
                          <w:p w14:paraId="07417363" w14:textId="0FF71772"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Riesgos:</w:t>
                            </w:r>
                            <w:r w:rsidRPr="00174580">
                              <w:rPr>
                                <w:rFonts w:ascii="Gill Sans MT" w:hAnsi="Gill Sans MT"/>
                                <w:sz w:val="20"/>
                                <w:szCs w:val="20"/>
                                <w:lang w:val="es-PR"/>
                              </w:rPr>
                              <w:t xml:space="preserve">  Daño en los riñones.</w:t>
                            </w:r>
                          </w:p>
                          <w:p w14:paraId="091A1B21" w14:textId="77777777" w:rsidR="003F57FB" w:rsidRPr="00174580" w:rsidRDefault="003F57FB" w:rsidP="007F6156">
                            <w:pPr>
                              <w:spacing w:after="0" w:line="240" w:lineRule="auto"/>
                              <w:rPr>
                                <w:rFonts w:ascii="Gill Sans MT" w:hAnsi="Gill Sans MT"/>
                                <w:b/>
                                <w:sz w:val="20"/>
                                <w:szCs w:val="20"/>
                                <w:lang w:val="es-PR"/>
                              </w:rPr>
                            </w:pPr>
                          </w:p>
                          <w:p w14:paraId="74F449FE" w14:textId="5885BF77"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Tamaño:</w:t>
                            </w:r>
                            <w:r w:rsidRPr="00174580">
                              <w:rPr>
                                <w:rFonts w:ascii="Gill Sans MT" w:hAnsi="Gill Sans MT"/>
                                <w:sz w:val="20"/>
                                <w:szCs w:val="20"/>
                                <w:lang w:val="es-PR"/>
                              </w:rPr>
                              <w:t xml:space="preserve"> 0.092–0.124 nm</w:t>
                            </w:r>
                          </w:p>
                          <w:p w14:paraId="1EBBD32E" w14:textId="77777777" w:rsidR="003F57FB" w:rsidRPr="00174580" w:rsidRDefault="003F57FB" w:rsidP="007F6156">
                            <w:pPr>
                              <w:spacing w:after="0" w:line="240" w:lineRule="auto"/>
                              <w:rPr>
                                <w:rFonts w:ascii="Gill Sans MT" w:hAnsi="Gill Sans MT"/>
                                <w:b/>
                                <w:sz w:val="20"/>
                                <w:szCs w:val="20"/>
                                <w:lang w:val="es-PR"/>
                              </w:rPr>
                            </w:pPr>
                          </w:p>
                          <w:p w14:paraId="5AC79BD8" w14:textId="527B3181" w:rsidR="003F57FB"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Fuerza dominante:</w:t>
                            </w:r>
                            <w:r w:rsidRPr="00174580">
                              <w:rPr>
                                <w:rFonts w:ascii="Gill Sans MT" w:hAnsi="Gill Sans MT"/>
                                <w:sz w:val="20"/>
                                <w:szCs w:val="20"/>
                                <w:lang w:val="es-PR"/>
                              </w:rPr>
                              <w:t xml:space="preserve"> Electroestática (fuertemente influenciada por la carga)</w:t>
                            </w:r>
                          </w:p>
                          <w:p w14:paraId="5B270D89" w14:textId="77777777" w:rsidR="003F57FB" w:rsidRPr="00174580" w:rsidRDefault="003F57FB" w:rsidP="007F6156">
                            <w:pPr>
                              <w:spacing w:after="0" w:line="240" w:lineRule="auto"/>
                              <w:rPr>
                                <w:rFonts w:ascii="Gill Sans MT" w:hAnsi="Gill Sans MT"/>
                                <w:sz w:val="20"/>
                                <w:szCs w:val="20"/>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1C5E622" id="Rounded Rectangle 62" o:spid="_x0000_s1049" style="width:208.1pt;height:310.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" fillcolor="window" strokecolor="#4d4d4d" strokeweight="2pt">
                <v:textbox>
                  <w:txbxContent>
                    <w:p w14:paraId="165F40F5" w14:textId="3408220C" w:rsidR="003F57FB" w:rsidRPr="007F6156" w:rsidRDefault="003F57FB" w:rsidP="00E715DD">
                      <w:pPr>
                        <w:spacing w:after="0" w:line="240" w:lineRule="auto"/>
                        <w:ind w:left="-180"/>
                        <w:jc w:val="center"/>
                        <w:rPr>
                          <w:rFonts w:ascii="Gill Sans MT" w:hAnsi="Gill Sans MT"/>
                          <w:b/>
                          <w:sz w:val="28"/>
                          <w:szCs w:val="28"/>
                          <w:lang w:val="es-PR"/>
                        </w:rPr>
                      </w:pPr>
                      <w:r>
                        <w:rPr>
                          <w:rFonts w:ascii="Gill Sans MT" w:hAnsi="Gill Sans MT"/>
                          <w:b/>
                          <w:sz w:val="28"/>
                          <w:szCs w:val="28"/>
                          <w:lang w:val="es-PR"/>
                        </w:rPr>
                        <w:t>Contaminante en el agua</w:t>
                      </w:r>
                      <w:r w:rsidRPr="007F6156">
                        <w:rPr>
                          <w:rFonts w:ascii="Gill Sans MT" w:hAnsi="Gill Sans MT"/>
                          <w:b/>
                          <w:sz w:val="28"/>
                          <w:szCs w:val="28"/>
                          <w:lang w:val="es-PR"/>
                        </w:rPr>
                        <w:t xml:space="preserve"> C</w:t>
                      </w: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170"/>
                      </w:tblGrid>
                      <w:tr w:rsidR="003F57FB" w:rsidRPr="00D70502" w14:paraId="75DD9695" w14:textId="77777777" w:rsidTr="00CC1E18">
                        <w:tc>
                          <w:tcPr>
                            <w:tcW w:w="3415" w:type="dxa"/>
                            <w:gridSpan w:val="2"/>
                            <w:vAlign w:val="center"/>
                          </w:tcPr>
                          <w:p w14:paraId="5F4BB14C" w14:textId="77777777" w:rsidR="003F57FB" w:rsidRPr="00174580" w:rsidRDefault="003F57FB" w:rsidP="007F6156">
                            <w:pPr>
                              <w:jc w:val="center"/>
                              <w:rPr>
                                <w:rFonts w:ascii="Gill Sans MT" w:hAnsi="Gill Sans MT"/>
                                <w:b/>
                                <w:noProof/>
                                <w:sz w:val="16"/>
                                <w:szCs w:val="16"/>
                                <w:lang w:val="es-PR"/>
                              </w:rPr>
                            </w:pPr>
                          </w:p>
                        </w:tc>
                      </w:tr>
                      <w:tr w:rsidR="003F57FB" w:rsidRPr="007F6156" w14:paraId="7E8EE55C" w14:textId="77777777" w:rsidTr="00CC1E18">
                        <w:tc>
                          <w:tcPr>
                            <w:tcW w:w="2245" w:type="dxa"/>
                            <w:vAlign w:val="center"/>
                          </w:tcPr>
                          <w:p w14:paraId="50E6DA7F" w14:textId="442CE40C" w:rsidR="003F57FB" w:rsidRPr="007F6156" w:rsidRDefault="003F57FB" w:rsidP="007F6156">
                            <w:pPr>
                              <w:rPr>
                                <w:rFonts w:ascii="Gill Sans MT" w:hAnsi="Gill Sans MT"/>
                                <w:sz w:val="28"/>
                                <w:szCs w:val="20"/>
                                <w:lang w:val="es-PR"/>
                              </w:rPr>
                            </w:pPr>
                            <w:r w:rsidRPr="007F6156">
                              <w:rPr>
                                <w:rFonts w:ascii="Gill Sans MT" w:hAnsi="Gill Sans MT"/>
                                <w:sz w:val="28"/>
                                <w:szCs w:val="20"/>
                                <w:lang w:val="es-PR"/>
                              </w:rPr>
                              <w:t>Cadmi</w:t>
                            </w:r>
                            <w:r>
                              <w:rPr>
                                <w:rFonts w:ascii="Gill Sans MT" w:hAnsi="Gill Sans MT"/>
                                <w:sz w:val="28"/>
                                <w:szCs w:val="20"/>
                                <w:lang w:val="es-PR"/>
                              </w:rPr>
                              <w:t>o</w:t>
                            </w:r>
                            <w:r w:rsidRPr="007F6156">
                              <w:rPr>
                                <w:rFonts w:ascii="Gill Sans MT" w:hAnsi="Gill Sans MT"/>
                                <w:sz w:val="28"/>
                                <w:szCs w:val="20"/>
                                <w:lang w:val="es-PR"/>
                              </w:rPr>
                              <w:t xml:space="preserve"> </w:t>
                            </w:r>
                          </w:p>
                          <w:p w14:paraId="43592A74" w14:textId="77777777" w:rsidR="003F57FB" w:rsidRPr="007F6156" w:rsidRDefault="003F57FB" w:rsidP="007F6156">
                            <w:pPr>
                              <w:rPr>
                                <w:rFonts w:ascii="Gill Sans MT" w:hAnsi="Gill Sans MT"/>
                                <w:sz w:val="24"/>
                                <w:szCs w:val="20"/>
                                <w:lang w:val="es-PR"/>
                              </w:rPr>
                            </w:pPr>
                            <w:r w:rsidRPr="007F6156">
                              <w:rPr>
                                <w:rFonts w:ascii="Gill Sans MT" w:hAnsi="Gill Sans MT"/>
                                <w:sz w:val="28"/>
                                <w:szCs w:val="20"/>
                                <w:lang w:val="es-PR"/>
                              </w:rPr>
                              <w:t>(Cd++)</w:t>
                            </w:r>
                          </w:p>
                        </w:tc>
                        <w:tc>
                          <w:tcPr>
                            <w:tcW w:w="1170" w:type="dxa"/>
                            <w:vAlign w:val="center"/>
                          </w:tcPr>
                          <w:p w14:paraId="4EBE88B2" w14:textId="77777777" w:rsidR="003F57FB" w:rsidRPr="007F6156" w:rsidRDefault="003F57FB" w:rsidP="007F6156">
                            <w:pPr>
                              <w:rPr>
                                <w:rFonts w:ascii="Gill Sans MT" w:hAnsi="Gill Sans MT"/>
                                <w:sz w:val="20"/>
                                <w:szCs w:val="20"/>
                                <w:lang w:val="es-PR"/>
                              </w:rPr>
                            </w:pPr>
                            <w:r w:rsidRPr="007F6156">
                              <w:rPr>
                                <w:noProof/>
                                <w:lang w:val="es-PR"/>
                              </w:rPr>
                              <w:drawing>
                                <wp:inline distT="0" distB="0" distL="0" distR="0" wp14:anchorId="7B4B245E" wp14:editId="7AEAAA99">
                                  <wp:extent cx="480060" cy="514350"/>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MC900434731[1].PNG"/>
                                          <pic:cNvPicPr/>
                                        </pic:nvPicPr>
                                        <pic:blipFill>
                                          <a:blip r:embed="rId51">
                                            <a:extLst>
                                              <a:ext uri="{28A0092B-C50C-407E-A947-70E740481C1C}">
                                                <a14:useLocalDpi xmlns:a14="http://schemas.microsoft.com/office/drawing/2010/main" val="0"/>
                                              </a:ext>
                                            </a:extLst>
                                          </a:blip>
                                          <a:stretch>
                                            <a:fillRect/>
                                          </a:stretch>
                                        </pic:blipFill>
                                        <pic:spPr>
                                          <a:xfrm>
                                            <a:off x="0" y="0"/>
                                            <a:ext cx="488486" cy="523378"/>
                                          </a:xfrm>
                                          <a:prstGeom prst="rect">
                                            <a:avLst/>
                                          </a:prstGeom>
                                        </pic:spPr>
                                      </pic:pic>
                                    </a:graphicData>
                                  </a:graphic>
                                </wp:inline>
                              </w:drawing>
                            </w:r>
                          </w:p>
                        </w:tc>
                      </w:tr>
                    </w:tbl>
                    <w:p w14:paraId="4B01EC50" w14:textId="77777777" w:rsidR="003F57FB" w:rsidRPr="00174580" w:rsidRDefault="003F57FB" w:rsidP="007F6156">
                      <w:pPr>
                        <w:spacing w:after="0" w:line="240" w:lineRule="auto"/>
                        <w:rPr>
                          <w:sz w:val="40"/>
                          <w:szCs w:val="40"/>
                          <w:lang w:val="es-PR"/>
                        </w:rPr>
                      </w:pPr>
                    </w:p>
                    <w:p w14:paraId="23D39680" w14:textId="7F614AB0"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Fuente:</w:t>
                      </w:r>
                      <w:r w:rsidRPr="00174580">
                        <w:rPr>
                          <w:rFonts w:ascii="Gill Sans MT" w:hAnsi="Gill Sans MT"/>
                          <w:sz w:val="20"/>
                          <w:szCs w:val="20"/>
                          <w:lang w:val="es-PR"/>
                        </w:rPr>
                        <w:t xml:space="preserve"> Corrosión de tuberías galvanizadas; descargas de refinerías de metales; escorrentías con desechos de baterías y pinturas. </w:t>
                      </w:r>
                    </w:p>
                    <w:p w14:paraId="38E68547" w14:textId="77777777" w:rsidR="003F57FB" w:rsidRPr="00174580" w:rsidRDefault="003F57FB" w:rsidP="007F6156">
                      <w:pPr>
                        <w:spacing w:after="0" w:line="240" w:lineRule="auto"/>
                        <w:rPr>
                          <w:rFonts w:ascii="Gill Sans MT" w:hAnsi="Gill Sans MT"/>
                          <w:b/>
                          <w:sz w:val="20"/>
                          <w:szCs w:val="20"/>
                          <w:lang w:val="es-PR"/>
                        </w:rPr>
                      </w:pPr>
                    </w:p>
                    <w:p w14:paraId="07417363" w14:textId="0FF71772"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Riesgos:</w:t>
                      </w:r>
                      <w:r w:rsidRPr="00174580">
                        <w:rPr>
                          <w:rFonts w:ascii="Gill Sans MT" w:hAnsi="Gill Sans MT"/>
                          <w:sz w:val="20"/>
                          <w:szCs w:val="20"/>
                          <w:lang w:val="es-PR"/>
                        </w:rPr>
                        <w:t xml:space="preserve">  Daño en los riñones.</w:t>
                      </w:r>
                    </w:p>
                    <w:p w14:paraId="091A1B21" w14:textId="77777777" w:rsidR="003F57FB" w:rsidRPr="00174580" w:rsidRDefault="003F57FB" w:rsidP="007F6156">
                      <w:pPr>
                        <w:spacing w:after="0" w:line="240" w:lineRule="auto"/>
                        <w:rPr>
                          <w:rFonts w:ascii="Gill Sans MT" w:hAnsi="Gill Sans MT"/>
                          <w:b/>
                          <w:sz w:val="20"/>
                          <w:szCs w:val="20"/>
                          <w:lang w:val="es-PR"/>
                        </w:rPr>
                      </w:pPr>
                    </w:p>
                    <w:p w14:paraId="74F449FE" w14:textId="5885BF77"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Tamaño:</w:t>
                      </w:r>
                      <w:r w:rsidRPr="00174580">
                        <w:rPr>
                          <w:rFonts w:ascii="Gill Sans MT" w:hAnsi="Gill Sans MT"/>
                          <w:sz w:val="20"/>
                          <w:szCs w:val="20"/>
                          <w:lang w:val="es-PR"/>
                        </w:rPr>
                        <w:t xml:space="preserve"> 0.092–0.124 nm</w:t>
                      </w:r>
                    </w:p>
                    <w:p w14:paraId="1EBBD32E" w14:textId="77777777" w:rsidR="003F57FB" w:rsidRPr="00174580" w:rsidRDefault="003F57FB" w:rsidP="007F6156">
                      <w:pPr>
                        <w:spacing w:after="0" w:line="240" w:lineRule="auto"/>
                        <w:rPr>
                          <w:rFonts w:ascii="Gill Sans MT" w:hAnsi="Gill Sans MT"/>
                          <w:b/>
                          <w:sz w:val="20"/>
                          <w:szCs w:val="20"/>
                          <w:lang w:val="es-PR"/>
                        </w:rPr>
                      </w:pPr>
                    </w:p>
                    <w:p w14:paraId="5AC79BD8" w14:textId="527B3181" w:rsidR="003F57FB"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Fuerza dominante:</w:t>
                      </w:r>
                      <w:r w:rsidRPr="00174580">
                        <w:rPr>
                          <w:rFonts w:ascii="Gill Sans MT" w:hAnsi="Gill Sans MT"/>
                          <w:sz w:val="20"/>
                          <w:szCs w:val="20"/>
                          <w:lang w:val="es-PR"/>
                        </w:rPr>
                        <w:t xml:space="preserve"> Electroestática (fuertemente influenciada por la carga)</w:t>
                      </w:r>
                    </w:p>
                    <w:p w14:paraId="5B270D89" w14:textId="77777777" w:rsidR="003F57FB" w:rsidRPr="00174580" w:rsidRDefault="003F57FB" w:rsidP="007F6156">
                      <w:pPr>
                        <w:spacing w:after="0" w:line="240" w:lineRule="auto"/>
                        <w:rPr>
                          <w:rFonts w:ascii="Gill Sans MT" w:hAnsi="Gill Sans MT"/>
                          <w:sz w:val="20"/>
                          <w:szCs w:val="20"/>
                          <w:lang w:val="es-PR"/>
                        </w:rPr>
                      </w:pPr>
                    </w:p>
                  </w:txbxContent>
                </v:textbox>
                <w10:anchorlock/>
              </v:roundrect>
            </w:pict>
          </mc:Fallback>
        </mc:AlternateContent>
      </w:r>
    </w:p>
    <w:p w14:paraId="5A9E091E" w14:textId="77777777" w:rsidR="007F6156" w:rsidRDefault="007F6156" w:rsidP="00194636">
      <w:pPr>
        <w:spacing w:after="0" w:line="240" w:lineRule="auto"/>
        <w:jc w:val="both"/>
        <w:rPr>
          <w:rFonts w:ascii="Cambria" w:hAnsi="Cambria" w:cs="Arial"/>
          <w:b/>
          <w:bCs/>
          <w:sz w:val="24"/>
          <w:szCs w:val="24"/>
          <w:lang w:val="es-PR"/>
        </w:rPr>
      </w:pPr>
    </w:p>
    <w:p w14:paraId="3BF2D299" w14:textId="35662DDC" w:rsidR="00194636" w:rsidRDefault="003D40AE" w:rsidP="00E715DD">
      <w:pPr>
        <w:spacing w:after="0" w:line="240" w:lineRule="auto"/>
        <w:jc w:val="center"/>
        <w:rPr>
          <w:rFonts w:ascii="Cambria" w:hAnsi="Cambria" w:cs="Arial"/>
          <w:b/>
          <w:bCs/>
          <w:sz w:val="24"/>
          <w:szCs w:val="24"/>
          <w:lang w:val="es-PR"/>
        </w:rPr>
      </w:pPr>
      <w:r w:rsidRPr="003D40AE">
        <w:rPr>
          <w:rFonts w:ascii="Cambria" w:hAnsi="Cambria" w:cs="Arial"/>
          <w:b/>
          <w:bCs/>
          <w:noProof/>
          <w:sz w:val="24"/>
          <w:szCs w:val="24"/>
          <w:lang w:val="es-PR"/>
        </w:rPr>
        <mc:AlternateContent>
          <mc:Choice Requires="wps">
            <w:drawing>
              <wp:inline distT="0" distB="0" distL="0" distR="0" wp14:anchorId="3CFAD6F0" wp14:editId="2840CCB7">
                <wp:extent cx="2869706" cy="3950623"/>
                <wp:effectExtent l="0" t="0" r="26035" b="12065"/>
                <wp:docPr id="63" name="Rounded Rectangle 63"/>
                <wp:cNvGraphicFramePr/>
                <a:graphic xmlns:a="http://schemas.openxmlformats.org/drawingml/2006/main">
                  <a:graphicData uri="http://schemas.microsoft.com/office/word/2010/wordprocessingShape">
                    <wps:wsp>
                      <wps:cNvSpPr/>
                      <wps:spPr>
                        <a:xfrm>
                          <a:off x="0" y="0"/>
                          <a:ext cx="2869706" cy="3950623"/>
                        </a:xfrm>
                        <a:prstGeom prst="roundRect">
                          <a:avLst/>
                        </a:prstGeom>
                        <a:solidFill>
                          <a:sysClr val="window" lastClr="FFFFFF"/>
                        </a:solidFill>
                        <a:ln w="25400" cap="flat" cmpd="sng" algn="ctr">
                          <a:solidFill>
                            <a:srgbClr val="4D4D4D"/>
                          </a:solidFill>
                          <a:prstDash val="solid"/>
                        </a:ln>
                        <a:effectLst/>
                      </wps:spPr>
                      <wps:txbx>
                        <w:txbxContent>
                          <w:p w14:paraId="1A10EFBE" w14:textId="7B844942" w:rsidR="003F57FB" w:rsidRPr="00D70502" w:rsidRDefault="003F57FB" w:rsidP="00D70502">
                            <w:pPr>
                              <w:tabs>
                                <w:tab w:val="left" w:pos="3585"/>
                              </w:tabs>
                              <w:spacing w:after="0" w:line="240" w:lineRule="auto"/>
                              <w:ind w:right="165"/>
                              <w:jc w:val="center"/>
                              <w:rPr>
                                <w:rFonts w:ascii="Gill Sans MT" w:hAnsi="Gill Sans MT"/>
                                <w:b/>
                                <w:sz w:val="27"/>
                                <w:szCs w:val="27"/>
                                <w:lang w:val="es-PR"/>
                              </w:rPr>
                            </w:pPr>
                            <w:r w:rsidRPr="00D70502">
                              <w:rPr>
                                <w:rFonts w:ascii="Gill Sans MT" w:hAnsi="Gill Sans MT"/>
                                <w:b/>
                                <w:sz w:val="27"/>
                                <w:szCs w:val="27"/>
                                <w:lang w:val="es-PR"/>
                              </w:rPr>
                              <w:t>Contaminante en el agua M</w:t>
                            </w: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395"/>
                            </w:tblGrid>
                            <w:tr w:rsidR="003F57FB" w:rsidRPr="00D70502" w14:paraId="5F4FF82D" w14:textId="77777777" w:rsidTr="00CC1E18">
                              <w:tc>
                                <w:tcPr>
                                  <w:tcW w:w="3415" w:type="dxa"/>
                                  <w:gridSpan w:val="2"/>
                                  <w:vAlign w:val="center"/>
                                </w:tcPr>
                                <w:p w14:paraId="16CA05DF" w14:textId="77777777" w:rsidR="003F57FB" w:rsidRPr="007F6156" w:rsidRDefault="003F57FB" w:rsidP="007F6156">
                                  <w:pPr>
                                    <w:jc w:val="center"/>
                                    <w:rPr>
                                      <w:rFonts w:ascii="Gill Sans MT" w:hAnsi="Gill Sans MT"/>
                                      <w:b/>
                                      <w:noProof/>
                                      <w:sz w:val="20"/>
                                      <w:szCs w:val="20"/>
                                      <w:lang w:val="es-PR"/>
                                    </w:rPr>
                                  </w:pPr>
                                </w:p>
                              </w:tc>
                            </w:tr>
                            <w:tr w:rsidR="003F57FB" w:rsidRPr="007F6156" w14:paraId="6471E890" w14:textId="77777777" w:rsidTr="00CC1E18">
                              <w:tc>
                                <w:tcPr>
                                  <w:tcW w:w="2245" w:type="dxa"/>
                                  <w:vAlign w:val="center"/>
                                </w:tcPr>
                                <w:p w14:paraId="19F0D115" w14:textId="034A9260" w:rsidR="003F57FB" w:rsidRPr="007F6156" w:rsidRDefault="003F57FB" w:rsidP="007F6156">
                                  <w:pPr>
                                    <w:rPr>
                                      <w:rFonts w:ascii="Gill Sans MT" w:hAnsi="Gill Sans MT"/>
                                      <w:sz w:val="20"/>
                                      <w:szCs w:val="20"/>
                                      <w:lang w:val="es-PR"/>
                                    </w:rPr>
                                  </w:pPr>
                                  <w:r>
                                    <w:rPr>
                                      <w:rFonts w:ascii="Gill Sans MT" w:hAnsi="Gill Sans MT"/>
                                      <w:sz w:val="28"/>
                                      <w:szCs w:val="20"/>
                                      <w:lang w:val="es-PR"/>
                                    </w:rPr>
                                    <w:t>Metilmercurio</w:t>
                                  </w:r>
                                </w:p>
                              </w:tc>
                              <w:tc>
                                <w:tcPr>
                                  <w:tcW w:w="1170" w:type="dxa"/>
                                  <w:vAlign w:val="center"/>
                                </w:tcPr>
                                <w:p w14:paraId="4691DA56" w14:textId="77777777" w:rsidR="003F57FB" w:rsidRPr="007F6156" w:rsidRDefault="003F57FB" w:rsidP="007F6156">
                                  <w:pPr>
                                    <w:rPr>
                                      <w:rFonts w:ascii="Gill Sans MT" w:hAnsi="Gill Sans MT"/>
                                      <w:sz w:val="20"/>
                                      <w:szCs w:val="20"/>
                                      <w:lang w:val="es-PR"/>
                                    </w:rPr>
                                  </w:pPr>
                                  <w:r w:rsidRPr="007F6156">
                                    <w:rPr>
                                      <w:noProof/>
                                      <w:lang w:val="es-PR"/>
                                    </w:rPr>
                                    <w:drawing>
                                      <wp:inline distT="0" distB="0" distL="0" distR="0" wp14:anchorId="58A9BF06" wp14:editId="7343DB02">
                                        <wp:extent cx="748931" cy="619760"/>
                                        <wp:effectExtent l="0" t="0" r="0" b="889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4" cstate="print">
                                                  <a:extLst>
                                                    <a:ext uri="{28A0092B-C50C-407E-A947-70E740481C1C}">
                                                      <a14:useLocalDpi xmlns:a14="http://schemas.microsoft.com/office/drawing/2010/main" val="0"/>
                                                    </a:ext>
                                                  </a:extLst>
                                                </a:blip>
                                                <a:stretch>
                                                  <a:fillRect/>
                                                </a:stretch>
                                              </pic:blipFill>
                                              <pic:spPr>
                                                <a:xfrm>
                                                  <a:off x="0" y="0"/>
                                                  <a:ext cx="768082" cy="635608"/>
                                                </a:xfrm>
                                                <a:prstGeom prst="rect">
                                                  <a:avLst/>
                                                </a:prstGeom>
                                              </pic:spPr>
                                            </pic:pic>
                                          </a:graphicData>
                                        </a:graphic>
                                      </wp:inline>
                                    </w:drawing>
                                  </w:r>
                                </w:p>
                              </w:tc>
                            </w:tr>
                          </w:tbl>
                          <w:p w14:paraId="66E6EF4C" w14:textId="77777777" w:rsidR="003F57FB" w:rsidRDefault="003F57FB" w:rsidP="007F6156">
                            <w:pPr>
                              <w:spacing w:after="0" w:line="240" w:lineRule="auto"/>
                              <w:rPr>
                                <w:rFonts w:ascii="Gill Sans MT" w:hAnsi="Gill Sans MT"/>
                                <w:b/>
                                <w:sz w:val="20"/>
                                <w:szCs w:val="20"/>
                                <w:lang w:val="es-PR"/>
                              </w:rPr>
                            </w:pPr>
                          </w:p>
                          <w:p w14:paraId="00F3B58E" w14:textId="030FE7FD" w:rsidR="003F57FB" w:rsidRPr="007F6156"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Fuente:</w:t>
                            </w:r>
                            <w:r w:rsidRPr="00174580">
                              <w:rPr>
                                <w:rFonts w:ascii="Gill Sans MT" w:hAnsi="Gill Sans MT"/>
                                <w:sz w:val="20"/>
                                <w:szCs w:val="20"/>
                                <w:lang w:val="es-PR"/>
                              </w:rPr>
                              <w:t xml:space="preserve"> Procesamiento industrial del carbón y metales que contribuyen a la presencia de merc</w:t>
                            </w:r>
                            <w:r>
                              <w:rPr>
                                <w:rFonts w:ascii="Gill Sans MT" w:hAnsi="Gill Sans MT"/>
                                <w:sz w:val="20"/>
                                <w:szCs w:val="20"/>
                                <w:lang w:val="es-PR"/>
                              </w:rPr>
                              <w:t xml:space="preserve">urio en sistemas acuáticos donde se convierte en formas más complejas como el metilmercurio. </w:t>
                            </w:r>
                            <w:r w:rsidRPr="00D33C28">
                              <w:rPr>
                                <w:rFonts w:ascii="Gill Sans MT" w:hAnsi="Gill Sans MT"/>
                                <w:sz w:val="20"/>
                                <w:szCs w:val="20"/>
                                <w:lang w:val="es-PR"/>
                              </w:rPr>
                              <w:t>Es bio</w:t>
                            </w:r>
                            <w:r>
                              <w:rPr>
                                <w:rFonts w:ascii="Gill Sans MT" w:hAnsi="Gill Sans MT"/>
                                <w:sz w:val="20"/>
                                <w:szCs w:val="20"/>
                                <w:lang w:val="es-PR"/>
                              </w:rPr>
                              <w:t>-</w:t>
                            </w:r>
                            <w:r w:rsidRPr="00D33C28">
                              <w:rPr>
                                <w:rFonts w:ascii="Gill Sans MT" w:hAnsi="Gill Sans MT"/>
                                <w:sz w:val="20"/>
                                <w:szCs w:val="20"/>
                                <w:lang w:val="es-PR"/>
                              </w:rPr>
                              <w:t xml:space="preserve">magnificado en las cadenas alimentarias de estos sistemas. </w:t>
                            </w:r>
                          </w:p>
                          <w:p w14:paraId="2B9005F8" w14:textId="77777777" w:rsidR="003F57FB" w:rsidRPr="00D33C28" w:rsidRDefault="003F57FB" w:rsidP="007F6156">
                            <w:pPr>
                              <w:spacing w:after="0" w:line="240" w:lineRule="auto"/>
                              <w:rPr>
                                <w:rFonts w:ascii="Gill Sans MT" w:hAnsi="Gill Sans MT"/>
                                <w:b/>
                                <w:sz w:val="20"/>
                                <w:szCs w:val="20"/>
                                <w:lang w:val="es-PR"/>
                              </w:rPr>
                            </w:pPr>
                          </w:p>
                          <w:p w14:paraId="536736DE" w14:textId="6692C70A"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Riesgos:</w:t>
                            </w:r>
                            <w:r w:rsidRPr="00174580">
                              <w:rPr>
                                <w:rFonts w:ascii="Gill Sans MT" w:hAnsi="Gill Sans MT"/>
                                <w:sz w:val="20"/>
                                <w:szCs w:val="20"/>
                                <w:lang w:val="es-PR"/>
                              </w:rPr>
                              <w:t xml:space="preserve"> Deterioro en el </w:t>
                            </w:r>
                            <w:r>
                              <w:rPr>
                                <w:rFonts w:ascii="Gill Sans MT" w:hAnsi="Gill Sans MT"/>
                                <w:sz w:val="20"/>
                                <w:szCs w:val="20"/>
                                <w:lang w:val="es-PR"/>
                              </w:rPr>
                              <w:t>d</w:t>
                            </w:r>
                            <w:r w:rsidRPr="00174580">
                              <w:rPr>
                                <w:rFonts w:ascii="Gill Sans MT" w:hAnsi="Gill Sans MT"/>
                                <w:sz w:val="20"/>
                                <w:szCs w:val="20"/>
                                <w:lang w:val="es-PR"/>
                              </w:rPr>
                              <w:t xml:space="preserve">esarrollo neurológico en los niños (por ejemplo: pensamiento, memoria, atención, lenguaje, destrezas de motor fino y visual-espacial). </w:t>
                            </w:r>
                          </w:p>
                          <w:p w14:paraId="4CA9142B" w14:textId="77777777" w:rsidR="003F57FB" w:rsidRPr="00174580" w:rsidRDefault="003F57FB" w:rsidP="007F6156">
                            <w:pPr>
                              <w:spacing w:after="0" w:line="240" w:lineRule="auto"/>
                              <w:rPr>
                                <w:rFonts w:ascii="Gill Sans MT" w:hAnsi="Gill Sans MT"/>
                                <w:sz w:val="20"/>
                                <w:szCs w:val="20"/>
                                <w:lang w:val="es-PR"/>
                              </w:rPr>
                            </w:pPr>
                          </w:p>
                          <w:p w14:paraId="42A836B2" w14:textId="39B0BF56"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Tamaño:</w:t>
                            </w:r>
                            <w:r w:rsidRPr="00174580">
                              <w:rPr>
                                <w:rFonts w:ascii="Gill Sans MT" w:hAnsi="Gill Sans MT"/>
                                <w:sz w:val="20"/>
                                <w:szCs w:val="20"/>
                                <w:lang w:val="es-PR"/>
                              </w:rPr>
                              <w:t xml:space="preserve"> 0.110–0.133 nm</w:t>
                            </w:r>
                          </w:p>
                          <w:p w14:paraId="6432C255" w14:textId="77777777" w:rsidR="003F57FB" w:rsidRPr="00174580" w:rsidRDefault="003F57FB" w:rsidP="007F6156">
                            <w:pPr>
                              <w:spacing w:after="0" w:line="240" w:lineRule="auto"/>
                              <w:rPr>
                                <w:rFonts w:ascii="Gill Sans MT" w:hAnsi="Gill Sans MT"/>
                                <w:b/>
                                <w:sz w:val="20"/>
                                <w:szCs w:val="20"/>
                                <w:lang w:val="es-PR"/>
                              </w:rPr>
                            </w:pPr>
                          </w:p>
                          <w:p w14:paraId="285B6300" w14:textId="05A68222"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Fuerza dominante:</w:t>
                            </w:r>
                            <w:r w:rsidRPr="00174580">
                              <w:rPr>
                                <w:rFonts w:ascii="Gill Sans MT" w:hAnsi="Gill Sans MT"/>
                                <w:sz w:val="20"/>
                                <w:szCs w:val="20"/>
                                <w:lang w:val="es-PR"/>
                              </w:rPr>
                              <w:t xml:space="preserve"> Electroestática (influenciada por la carga)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CFAD6F0" id="Rounded Rectangle 63" o:spid="_x0000_s1050" style="width:225.95pt;height:311.0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" fillcolor="window" strokecolor="#4d4d4d" strokeweight="2pt">
                <v:textbox>
                  <w:txbxContent>
                    <w:p w14:paraId="1A10EFBE" w14:textId="7B844942" w:rsidR="003F57FB" w:rsidRPr="00D70502" w:rsidRDefault="003F57FB" w:rsidP="00D70502">
                      <w:pPr>
                        <w:tabs>
                          <w:tab w:val="left" w:pos="3585"/>
                        </w:tabs>
                        <w:spacing w:after="0" w:line="240" w:lineRule="auto"/>
                        <w:ind w:right="165"/>
                        <w:jc w:val="center"/>
                        <w:rPr>
                          <w:rFonts w:ascii="Gill Sans MT" w:hAnsi="Gill Sans MT"/>
                          <w:b/>
                          <w:sz w:val="27"/>
                          <w:szCs w:val="27"/>
                          <w:lang w:val="es-PR"/>
                        </w:rPr>
                      </w:pPr>
                      <w:r w:rsidRPr="00D70502">
                        <w:rPr>
                          <w:rFonts w:ascii="Gill Sans MT" w:hAnsi="Gill Sans MT"/>
                          <w:b/>
                          <w:sz w:val="27"/>
                          <w:szCs w:val="27"/>
                          <w:lang w:val="es-PR"/>
                        </w:rPr>
                        <w:t>Contaminante en el agua M</w:t>
                      </w: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395"/>
                      </w:tblGrid>
                      <w:tr w:rsidR="003F57FB" w:rsidRPr="00D70502" w14:paraId="5F4FF82D" w14:textId="77777777" w:rsidTr="00CC1E18">
                        <w:tc>
                          <w:tcPr>
                            <w:tcW w:w="3415" w:type="dxa"/>
                            <w:gridSpan w:val="2"/>
                            <w:vAlign w:val="center"/>
                          </w:tcPr>
                          <w:p w14:paraId="16CA05DF" w14:textId="77777777" w:rsidR="003F57FB" w:rsidRPr="007F6156" w:rsidRDefault="003F57FB" w:rsidP="007F6156">
                            <w:pPr>
                              <w:jc w:val="center"/>
                              <w:rPr>
                                <w:rFonts w:ascii="Gill Sans MT" w:hAnsi="Gill Sans MT"/>
                                <w:b/>
                                <w:noProof/>
                                <w:sz w:val="20"/>
                                <w:szCs w:val="20"/>
                                <w:lang w:val="es-PR"/>
                              </w:rPr>
                            </w:pPr>
                          </w:p>
                        </w:tc>
                      </w:tr>
                      <w:tr w:rsidR="003F57FB" w:rsidRPr="007F6156" w14:paraId="6471E890" w14:textId="77777777" w:rsidTr="00CC1E18">
                        <w:tc>
                          <w:tcPr>
                            <w:tcW w:w="2245" w:type="dxa"/>
                            <w:vAlign w:val="center"/>
                          </w:tcPr>
                          <w:p w14:paraId="19F0D115" w14:textId="034A9260" w:rsidR="003F57FB" w:rsidRPr="007F6156" w:rsidRDefault="003F57FB" w:rsidP="007F6156">
                            <w:pPr>
                              <w:rPr>
                                <w:rFonts w:ascii="Gill Sans MT" w:hAnsi="Gill Sans MT"/>
                                <w:sz w:val="20"/>
                                <w:szCs w:val="20"/>
                                <w:lang w:val="es-PR"/>
                              </w:rPr>
                            </w:pPr>
                            <w:r>
                              <w:rPr>
                                <w:rFonts w:ascii="Gill Sans MT" w:hAnsi="Gill Sans MT"/>
                                <w:sz w:val="28"/>
                                <w:szCs w:val="20"/>
                                <w:lang w:val="es-PR"/>
                              </w:rPr>
                              <w:t>Metilmercurio</w:t>
                            </w:r>
                          </w:p>
                        </w:tc>
                        <w:tc>
                          <w:tcPr>
                            <w:tcW w:w="1170" w:type="dxa"/>
                            <w:vAlign w:val="center"/>
                          </w:tcPr>
                          <w:p w14:paraId="4691DA56" w14:textId="77777777" w:rsidR="003F57FB" w:rsidRPr="007F6156" w:rsidRDefault="003F57FB" w:rsidP="007F6156">
                            <w:pPr>
                              <w:rPr>
                                <w:rFonts w:ascii="Gill Sans MT" w:hAnsi="Gill Sans MT"/>
                                <w:sz w:val="20"/>
                                <w:szCs w:val="20"/>
                                <w:lang w:val="es-PR"/>
                              </w:rPr>
                            </w:pPr>
                            <w:r w:rsidRPr="007F6156">
                              <w:rPr>
                                <w:noProof/>
                                <w:lang w:val="es-PR"/>
                              </w:rPr>
                              <w:drawing>
                                <wp:inline distT="0" distB="0" distL="0" distR="0" wp14:anchorId="58A9BF06" wp14:editId="7343DB02">
                                  <wp:extent cx="748931" cy="619760"/>
                                  <wp:effectExtent l="0" t="0" r="0" b="8890"/>
                                  <wp:docPr id="707" name="Picture 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MC900441389[1].WMF"/>
                                          <pic:cNvPicPr/>
                                        </pic:nvPicPr>
                                        <pic:blipFill>
                                          <a:blip r:embed="rId54" cstate="print">
                                            <a:extLst>
                                              <a:ext uri="{28A0092B-C50C-407E-A947-70E740481C1C}">
                                                <a14:useLocalDpi xmlns:a14="http://schemas.microsoft.com/office/drawing/2010/main" val="0"/>
                                              </a:ext>
                                            </a:extLst>
                                          </a:blip>
                                          <a:stretch>
                                            <a:fillRect/>
                                          </a:stretch>
                                        </pic:blipFill>
                                        <pic:spPr>
                                          <a:xfrm>
                                            <a:off x="0" y="0"/>
                                            <a:ext cx="768082" cy="635608"/>
                                          </a:xfrm>
                                          <a:prstGeom prst="rect">
                                            <a:avLst/>
                                          </a:prstGeom>
                                        </pic:spPr>
                                      </pic:pic>
                                    </a:graphicData>
                                  </a:graphic>
                                </wp:inline>
                              </w:drawing>
                            </w:r>
                          </w:p>
                        </w:tc>
                      </w:tr>
                    </w:tbl>
                    <w:p w14:paraId="66E6EF4C" w14:textId="77777777" w:rsidR="003F57FB" w:rsidRDefault="003F57FB" w:rsidP="007F6156">
                      <w:pPr>
                        <w:spacing w:after="0" w:line="240" w:lineRule="auto"/>
                        <w:rPr>
                          <w:rFonts w:ascii="Gill Sans MT" w:hAnsi="Gill Sans MT"/>
                          <w:b/>
                          <w:sz w:val="20"/>
                          <w:szCs w:val="20"/>
                          <w:lang w:val="es-PR"/>
                        </w:rPr>
                      </w:pPr>
                    </w:p>
                    <w:p w14:paraId="00F3B58E" w14:textId="030FE7FD" w:rsidR="003F57FB" w:rsidRPr="007F6156"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Fuente:</w:t>
                      </w:r>
                      <w:r w:rsidRPr="00174580">
                        <w:rPr>
                          <w:rFonts w:ascii="Gill Sans MT" w:hAnsi="Gill Sans MT"/>
                          <w:sz w:val="20"/>
                          <w:szCs w:val="20"/>
                          <w:lang w:val="es-PR"/>
                        </w:rPr>
                        <w:t xml:space="preserve"> Procesamiento industrial del carbón y metales que contribuyen a la presencia de merc</w:t>
                      </w:r>
                      <w:r>
                        <w:rPr>
                          <w:rFonts w:ascii="Gill Sans MT" w:hAnsi="Gill Sans MT"/>
                          <w:sz w:val="20"/>
                          <w:szCs w:val="20"/>
                          <w:lang w:val="es-PR"/>
                        </w:rPr>
                        <w:t xml:space="preserve">urio en sistemas acuáticos donde se convierte en formas más complejas como el metilmercurio. </w:t>
                      </w:r>
                      <w:r w:rsidRPr="00D33C28">
                        <w:rPr>
                          <w:rFonts w:ascii="Gill Sans MT" w:hAnsi="Gill Sans MT"/>
                          <w:sz w:val="20"/>
                          <w:szCs w:val="20"/>
                          <w:lang w:val="es-PR"/>
                        </w:rPr>
                        <w:t>Es bio</w:t>
                      </w:r>
                      <w:r>
                        <w:rPr>
                          <w:rFonts w:ascii="Gill Sans MT" w:hAnsi="Gill Sans MT"/>
                          <w:sz w:val="20"/>
                          <w:szCs w:val="20"/>
                          <w:lang w:val="es-PR"/>
                        </w:rPr>
                        <w:t>-</w:t>
                      </w:r>
                      <w:r w:rsidRPr="00D33C28">
                        <w:rPr>
                          <w:rFonts w:ascii="Gill Sans MT" w:hAnsi="Gill Sans MT"/>
                          <w:sz w:val="20"/>
                          <w:szCs w:val="20"/>
                          <w:lang w:val="es-PR"/>
                        </w:rPr>
                        <w:t xml:space="preserve">magnificado en las cadenas alimentarias de estos sistemas. </w:t>
                      </w:r>
                    </w:p>
                    <w:p w14:paraId="2B9005F8" w14:textId="77777777" w:rsidR="003F57FB" w:rsidRPr="00D33C28" w:rsidRDefault="003F57FB" w:rsidP="007F6156">
                      <w:pPr>
                        <w:spacing w:after="0" w:line="240" w:lineRule="auto"/>
                        <w:rPr>
                          <w:rFonts w:ascii="Gill Sans MT" w:hAnsi="Gill Sans MT"/>
                          <w:b/>
                          <w:sz w:val="20"/>
                          <w:szCs w:val="20"/>
                          <w:lang w:val="es-PR"/>
                        </w:rPr>
                      </w:pPr>
                    </w:p>
                    <w:p w14:paraId="536736DE" w14:textId="6692C70A"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Riesgos:</w:t>
                      </w:r>
                      <w:r w:rsidRPr="00174580">
                        <w:rPr>
                          <w:rFonts w:ascii="Gill Sans MT" w:hAnsi="Gill Sans MT"/>
                          <w:sz w:val="20"/>
                          <w:szCs w:val="20"/>
                          <w:lang w:val="es-PR"/>
                        </w:rPr>
                        <w:t xml:space="preserve"> Deterioro en el </w:t>
                      </w:r>
                      <w:r>
                        <w:rPr>
                          <w:rFonts w:ascii="Gill Sans MT" w:hAnsi="Gill Sans MT"/>
                          <w:sz w:val="20"/>
                          <w:szCs w:val="20"/>
                          <w:lang w:val="es-PR"/>
                        </w:rPr>
                        <w:t>d</w:t>
                      </w:r>
                      <w:r w:rsidRPr="00174580">
                        <w:rPr>
                          <w:rFonts w:ascii="Gill Sans MT" w:hAnsi="Gill Sans MT"/>
                          <w:sz w:val="20"/>
                          <w:szCs w:val="20"/>
                          <w:lang w:val="es-PR"/>
                        </w:rPr>
                        <w:t xml:space="preserve">esarrollo neurológico en los niños (por ejemplo: pensamiento, memoria, atención, lenguaje, destrezas de motor fino y visual-espacial). </w:t>
                      </w:r>
                    </w:p>
                    <w:p w14:paraId="4CA9142B" w14:textId="77777777" w:rsidR="003F57FB" w:rsidRPr="00174580" w:rsidRDefault="003F57FB" w:rsidP="007F6156">
                      <w:pPr>
                        <w:spacing w:after="0" w:line="240" w:lineRule="auto"/>
                        <w:rPr>
                          <w:rFonts w:ascii="Gill Sans MT" w:hAnsi="Gill Sans MT"/>
                          <w:sz w:val="20"/>
                          <w:szCs w:val="20"/>
                          <w:lang w:val="es-PR"/>
                        </w:rPr>
                      </w:pPr>
                    </w:p>
                    <w:p w14:paraId="42A836B2" w14:textId="39B0BF56"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Tamaño:</w:t>
                      </w:r>
                      <w:r w:rsidRPr="00174580">
                        <w:rPr>
                          <w:rFonts w:ascii="Gill Sans MT" w:hAnsi="Gill Sans MT"/>
                          <w:sz w:val="20"/>
                          <w:szCs w:val="20"/>
                          <w:lang w:val="es-PR"/>
                        </w:rPr>
                        <w:t xml:space="preserve"> 0.110–0.133 nm</w:t>
                      </w:r>
                    </w:p>
                    <w:p w14:paraId="6432C255" w14:textId="77777777" w:rsidR="003F57FB" w:rsidRPr="00174580" w:rsidRDefault="003F57FB" w:rsidP="007F6156">
                      <w:pPr>
                        <w:spacing w:after="0" w:line="240" w:lineRule="auto"/>
                        <w:rPr>
                          <w:rFonts w:ascii="Gill Sans MT" w:hAnsi="Gill Sans MT"/>
                          <w:b/>
                          <w:sz w:val="20"/>
                          <w:szCs w:val="20"/>
                          <w:lang w:val="es-PR"/>
                        </w:rPr>
                      </w:pPr>
                    </w:p>
                    <w:p w14:paraId="285B6300" w14:textId="05A68222" w:rsidR="003F57FB" w:rsidRPr="00174580" w:rsidRDefault="003F57FB" w:rsidP="007F6156">
                      <w:pPr>
                        <w:spacing w:after="0" w:line="240" w:lineRule="auto"/>
                        <w:rPr>
                          <w:rFonts w:ascii="Gill Sans MT" w:hAnsi="Gill Sans MT"/>
                          <w:sz w:val="20"/>
                          <w:szCs w:val="20"/>
                          <w:lang w:val="es-PR"/>
                        </w:rPr>
                      </w:pPr>
                      <w:r w:rsidRPr="00174580">
                        <w:rPr>
                          <w:rFonts w:ascii="Gill Sans MT" w:hAnsi="Gill Sans MT"/>
                          <w:b/>
                          <w:sz w:val="20"/>
                          <w:szCs w:val="20"/>
                          <w:lang w:val="es-PR"/>
                        </w:rPr>
                        <w:t>Fuerza dominante:</w:t>
                      </w:r>
                      <w:r w:rsidRPr="00174580">
                        <w:rPr>
                          <w:rFonts w:ascii="Gill Sans MT" w:hAnsi="Gill Sans MT"/>
                          <w:sz w:val="20"/>
                          <w:szCs w:val="20"/>
                          <w:lang w:val="es-PR"/>
                        </w:rPr>
                        <w:t xml:space="preserve"> Electroestática (influenciada por la carga)</w:t>
                      </w:r>
                    </w:p>
                  </w:txbxContent>
                </v:textbox>
                <w10:anchorlock/>
              </v:roundrect>
            </w:pict>
          </mc:Fallback>
        </mc:AlternateContent>
      </w:r>
      <w:r w:rsidR="00E715DD">
        <w:rPr>
          <w:rFonts w:ascii="Cambria" w:hAnsi="Cambria" w:cs="Arial"/>
          <w:b/>
          <w:bCs/>
          <w:sz w:val="24"/>
          <w:szCs w:val="24"/>
          <w:lang w:val="es-PR"/>
        </w:rPr>
        <w:t xml:space="preserve">        </w:t>
      </w:r>
      <w:r w:rsidRPr="003D40AE">
        <w:rPr>
          <w:rFonts w:ascii="Cambria" w:hAnsi="Cambria" w:cs="Arial"/>
          <w:b/>
          <w:bCs/>
          <w:noProof/>
          <w:sz w:val="24"/>
          <w:szCs w:val="24"/>
          <w:lang w:val="es-PR"/>
        </w:rPr>
        <mc:AlternateContent>
          <mc:Choice Requires="wps">
            <w:drawing>
              <wp:inline distT="0" distB="0" distL="0" distR="0" wp14:anchorId="77AE3AF8" wp14:editId="3306918E">
                <wp:extent cx="2686050" cy="3953510"/>
                <wp:effectExtent l="0" t="0" r="19050" b="27940"/>
                <wp:docPr id="704" name="Rounded Rectangle 704"/>
                <wp:cNvGraphicFramePr/>
                <a:graphic xmlns:a="http://schemas.openxmlformats.org/drawingml/2006/main">
                  <a:graphicData uri="http://schemas.microsoft.com/office/word/2010/wordprocessingShape">
                    <wps:wsp>
                      <wps:cNvSpPr/>
                      <wps:spPr>
                        <a:xfrm>
                          <a:off x="0" y="0"/>
                          <a:ext cx="2686050" cy="3953510"/>
                        </a:xfrm>
                        <a:prstGeom prst="roundRect">
                          <a:avLst/>
                        </a:prstGeom>
                        <a:solidFill>
                          <a:sysClr val="window" lastClr="FFFFFF"/>
                        </a:solidFill>
                        <a:ln w="25400" cap="flat" cmpd="sng" algn="ctr">
                          <a:solidFill>
                            <a:srgbClr val="4D4D4D"/>
                          </a:solidFill>
                          <a:prstDash val="solid"/>
                        </a:ln>
                        <a:effectLst/>
                      </wps:spPr>
                      <wps:txbx>
                        <w:txbxContent>
                          <w:p w14:paraId="78A27443" w14:textId="77777777" w:rsidR="00E715DD" w:rsidRPr="00E715DD" w:rsidRDefault="003F57FB" w:rsidP="00E715DD">
                            <w:pPr>
                              <w:spacing w:after="0" w:line="240" w:lineRule="auto"/>
                              <w:ind w:left="-90" w:right="-180"/>
                              <w:rPr>
                                <w:rFonts w:ascii="Gill Sans MT" w:hAnsi="Gill Sans MT"/>
                                <w:b/>
                                <w:sz w:val="8"/>
                                <w:szCs w:val="8"/>
                                <w:lang w:val="es-PR"/>
                              </w:rPr>
                            </w:pPr>
                            <w:r w:rsidRPr="00E715DD">
                              <w:rPr>
                                <w:rFonts w:ascii="Gill Sans MT" w:hAnsi="Gill Sans MT"/>
                                <w:b/>
                                <w:sz w:val="8"/>
                                <w:szCs w:val="8"/>
                                <w:lang w:val="es-PR"/>
                              </w:rPr>
                              <w:t xml:space="preserve">  </w:t>
                            </w:r>
                          </w:p>
                          <w:p w14:paraId="69690D67" w14:textId="1464C33B" w:rsidR="003F57FB" w:rsidRPr="007F6156" w:rsidRDefault="003F57FB" w:rsidP="00E715DD">
                            <w:pPr>
                              <w:spacing w:after="0" w:line="240" w:lineRule="auto"/>
                              <w:ind w:left="-90" w:right="-180"/>
                              <w:rPr>
                                <w:rFonts w:ascii="Gill Sans MT" w:hAnsi="Gill Sans MT"/>
                                <w:b/>
                                <w:sz w:val="28"/>
                                <w:szCs w:val="28"/>
                                <w:lang w:val="es-PR"/>
                              </w:rPr>
                            </w:pPr>
                            <w:r>
                              <w:rPr>
                                <w:rFonts w:ascii="Gill Sans MT" w:hAnsi="Gill Sans MT"/>
                                <w:b/>
                                <w:sz w:val="28"/>
                                <w:szCs w:val="28"/>
                                <w:lang w:val="es-PR"/>
                              </w:rPr>
                              <w:t>Contaminante en el agua</w:t>
                            </w:r>
                            <w:r w:rsidRPr="007F6156">
                              <w:rPr>
                                <w:rFonts w:ascii="Gill Sans MT" w:hAnsi="Gill Sans MT"/>
                                <w:b/>
                                <w:sz w:val="28"/>
                                <w:szCs w:val="28"/>
                                <w:lang w:val="es-PR"/>
                              </w:rPr>
                              <w:t xml:space="preserve"> Y</w:t>
                            </w: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236"/>
                            </w:tblGrid>
                            <w:tr w:rsidR="003F57FB" w:rsidRPr="00E715DD" w14:paraId="2CAF01FF" w14:textId="77777777" w:rsidTr="00CC1E18">
                              <w:tc>
                                <w:tcPr>
                                  <w:tcW w:w="3415" w:type="dxa"/>
                                  <w:gridSpan w:val="2"/>
                                  <w:vAlign w:val="center"/>
                                </w:tcPr>
                                <w:p w14:paraId="7E3404F4" w14:textId="77777777" w:rsidR="003F57FB" w:rsidRPr="007F6156" w:rsidRDefault="003F57FB" w:rsidP="007F6156">
                                  <w:pPr>
                                    <w:jc w:val="center"/>
                                    <w:rPr>
                                      <w:rFonts w:ascii="Gill Sans MT" w:hAnsi="Gill Sans MT"/>
                                      <w:b/>
                                      <w:noProof/>
                                      <w:sz w:val="20"/>
                                      <w:szCs w:val="20"/>
                                      <w:lang w:val="es-PR"/>
                                    </w:rPr>
                                  </w:pPr>
                                </w:p>
                              </w:tc>
                            </w:tr>
                            <w:tr w:rsidR="003F57FB" w:rsidRPr="007F6156" w14:paraId="005B9602" w14:textId="77777777" w:rsidTr="00CC1E18">
                              <w:tc>
                                <w:tcPr>
                                  <w:tcW w:w="2245" w:type="dxa"/>
                                  <w:vAlign w:val="center"/>
                                </w:tcPr>
                                <w:p w14:paraId="50EC6921" w14:textId="43A47C02" w:rsidR="003F57FB" w:rsidRPr="007F6156" w:rsidRDefault="003F57FB" w:rsidP="007F6156">
                                  <w:pPr>
                                    <w:rPr>
                                      <w:rFonts w:ascii="Gill Sans MT" w:hAnsi="Gill Sans MT"/>
                                      <w:sz w:val="28"/>
                                      <w:szCs w:val="20"/>
                                      <w:lang w:val="es-PR"/>
                                    </w:rPr>
                                  </w:pPr>
                                  <w:r w:rsidRPr="007F6156">
                                    <w:rPr>
                                      <w:rFonts w:ascii="Gill Sans MT" w:hAnsi="Gill Sans MT"/>
                                      <w:sz w:val="28"/>
                                      <w:szCs w:val="20"/>
                                      <w:lang w:val="es-PR"/>
                                    </w:rPr>
                                    <w:t>C</w:t>
                                  </w:r>
                                  <w:r>
                                    <w:rPr>
                                      <w:rFonts w:ascii="Gill Sans MT" w:hAnsi="Gill Sans MT"/>
                                      <w:sz w:val="28"/>
                                      <w:szCs w:val="20"/>
                                      <w:lang w:val="es-PR"/>
                                    </w:rPr>
                                    <w:t>ianuro</w:t>
                                  </w:r>
                                  <w:r w:rsidRPr="007F6156">
                                    <w:rPr>
                                      <w:rFonts w:ascii="Gill Sans MT" w:hAnsi="Gill Sans MT"/>
                                      <w:sz w:val="28"/>
                                      <w:szCs w:val="20"/>
                                      <w:lang w:val="es-PR"/>
                                    </w:rPr>
                                    <w:t xml:space="preserve"> (CN</w:t>
                                  </w:r>
                                  <w:r w:rsidRPr="007F6156">
                                    <w:rPr>
                                      <w:rFonts w:ascii="Gill Sans MT" w:hAnsi="Gill Sans MT"/>
                                      <w:sz w:val="28"/>
                                      <w:szCs w:val="20"/>
                                      <w:vertAlign w:val="superscript"/>
                                      <w:lang w:val="es-PR"/>
                                    </w:rPr>
                                    <w:t>-</w:t>
                                  </w:r>
                                  <w:r w:rsidRPr="007F6156">
                                    <w:rPr>
                                      <w:rFonts w:ascii="Gill Sans MT" w:hAnsi="Gill Sans MT"/>
                                      <w:sz w:val="28"/>
                                      <w:szCs w:val="20"/>
                                      <w:lang w:val="es-PR"/>
                                    </w:rPr>
                                    <w:t>)</w:t>
                                  </w:r>
                                </w:p>
                              </w:tc>
                              <w:tc>
                                <w:tcPr>
                                  <w:tcW w:w="1170" w:type="dxa"/>
                                  <w:vAlign w:val="center"/>
                                </w:tcPr>
                                <w:p w14:paraId="1889FA7F" w14:textId="77777777" w:rsidR="003F57FB" w:rsidRPr="007F6156" w:rsidRDefault="003F57FB" w:rsidP="007F6156">
                                  <w:pPr>
                                    <w:rPr>
                                      <w:rFonts w:ascii="Gill Sans MT" w:hAnsi="Gill Sans MT"/>
                                      <w:sz w:val="20"/>
                                      <w:szCs w:val="20"/>
                                      <w:lang w:val="es-PR"/>
                                    </w:rPr>
                                  </w:pPr>
                                  <w:r w:rsidRPr="007F6156">
                                    <w:rPr>
                                      <w:rFonts w:ascii="Gill Sans MT" w:hAnsi="Gill Sans MT"/>
                                      <w:noProof/>
                                      <w:sz w:val="16"/>
                                      <w:szCs w:val="16"/>
                                      <w:lang w:val="es-PR"/>
                                    </w:rPr>
                                    <w:drawing>
                                      <wp:inline distT="0" distB="0" distL="0" distR="0" wp14:anchorId="18B4A4D0" wp14:editId="65236C98">
                                        <wp:extent cx="647914" cy="629392"/>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49">
                                                  <a:extLst>
                                                    <a:ext uri="{28A0092B-C50C-407E-A947-70E740481C1C}">
                                                      <a14:useLocalDpi xmlns:a14="http://schemas.microsoft.com/office/drawing/2010/main" val="0"/>
                                                    </a:ext>
                                                  </a:extLst>
                                                </a:blip>
                                                <a:stretch>
                                                  <a:fillRect/>
                                                </a:stretch>
                                              </pic:blipFill>
                                              <pic:spPr>
                                                <a:xfrm>
                                                  <a:off x="0" y="0"/>
                                                  <a:ext cx="655281" cy="636549"/>
                                                </a:xfrm>
                                                <a:prstGeom prst="rect">
                                                  <a:avLst/>
                                                </a:prstGeom>
                                              </pic:spPr>
                                            </pic:pic>
                                          </a:graphicData>
                                        </a:graphic>
                                      </wp:inline>
                                    </w:drawing>
                                  </w:r>
                                </w:p>
                              </w:tc>
                            </w:tr>
                          </w:tbl>
                          <w:p w14:paraId="238CCBDA" w14:textId="77777777" w:rsidR="003F57FB" w:rsidRDefault="003F57FB" w:rsidP="007F6156">
                            <w:pPr>
                              <w:spacing w:after="0" w:line="240" w:lineRule="auto"/>
                              <w:rPr>
                                <w:rFonts w:ascii="Gill Sans MT" w:hAnsi="Gill Sans MT"/>
                                <w:b/>
                                <w:sz w:val="20"/>
                                <w:szCs w:val="20"/>
                                <w:lang w:val="es-PR"/>
                              </w:rPr>
                            </w:pPr>
                          </w:p>
                          <w:p w14:paraId="54968339" w14:textId="35A4C7BF" w:rsidR="003F57FB" w:rsidRPr="00D33C28"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Fuente:</w:t>
                            </w:r>
                            <w:r w:rsidRPr="00D33C28">
                              <w:rPr>
                                <w:rFonts w:ascii="Gill Sans MT" w:hAnsi="Gill Sans MT"/>
                                <w:sz w:val="20"/>
                                <w:szCs w:val="20"/>
                                <w:lang w:val="es-PR"/>
                              </w:rPr>
                              <w:t xml:space="preserve"> Contaminación industrial proveniente de la producción de papel, textiles y plásticos. </w:t>
                            </w:r>
                          </w:p>
                          <w:p w14:paraId="0B8C4CC8" w14:textId="77777777" w:rsidR="003F57FB" w:rsidRPr="00D33C28" w:rsidRDefault="003F57FB" w:rsidP="007F6156">
                            <w:pPr>
                              <w:spacing w:after="0" w:line="240" w:lineRule="auto"/>
                              <w:rPr>
                                <w:rFonts w:ascii="Gill Sans MT" w:hAnsi="Gill Sans MT"/>
                                <w:b/>
                                <w:sz w:val="20"/>
                                <w:szCs w:val="20"/>
                                <w:lang w:val="es-PR"/>
                              </w:rPr>
                            </w:pPr>
                          </w:p>
                          <w:p w14:paraId="2D34F9E7" w14:textId="2F1D859E" w:rsidR="003F57FB" w:rsidRPr="00D33C28"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Riesgos:</w:t>
                            </w:r>
                            <w:r w:rsidRPr="00D33C28">
                              <w:rPr>
                                <w:rFonts w:ascii="Gill Sans MT" w:hAnsi="Gill Sans MT"/>
                                <w:sz w:val="20"/>
                                <w:szCs w:val="20"/>
                                <w:lang w:val="es-PR"/>
                              </w:rPr>
                              <w:t xml:space="preserve"> Disminución en los niveles de B-12, prevención de utilización de oxígeno en las células, interrumpe el funcionamiento de las tiroides y el sistema nervioso.</w:t>
                            </w:r>
                          </w:p>
                          <w:p w14:paraId="2B26F1F4" w14:textId="77777777" w:rsidR="003F57FB" w:rsidRPr="00D33C28" w:rsidRDefault="003F57FB" w:rsidP="007F6156">
                            <w:pPr>
                              <w:spacing w:after="0" w:line="240" w:lineRule="auto"/>
                              <w:rPr>
                                <w:rFonts w:ascii="Gill Sans MT" w:hAnsi="Gill Sans MT"/>
                                <w:b/>
                                <w:sz w:val="20"/>
                                <w:szCs w:val="20"/>
                                <w:lang w:val="es-PR"/>
                              </w:rPr>
                            </w:pPr>
                          </w:p>
                          <w:p w14:paraId="6463CCC3" w14:textId="1A1D1448" w:rsidR="003F57FB" w:rsidRPr="00D33C28"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Tamaño:</w:t>
                            </w:r>
                            <w:r w:rsidRPr="00D33C28">
                              <w:rPr>
                                <w:rFonts w:ascii="Gill Sans MT" w:hAnsi="Gill Sans MT"/>
                                <w:sz w:val="20"/>
                                <w:szCs w:val="20"/>
                                <w:lang w:val="es-PR"/>
                              </w:rPr>
                              <w:t xml:space="preserve"> 0.090 nm</w:t>
                            </w:r>
                          </w:p>
                          <w:p w14:paraId="3E8EE68D" w14:textId="77777777" w:rsidR="003F57FB" w:rsidRPr="00D33C28" w:rsidRDefault="003F57FB" w:rsidP="007F6156">
                            <w:pPr>
                              <w:spacing w:after="0" w:line="240" w:lineRule="auto"/>
                              <w:rPr>
                                <w:rFonts w:ascii="Gill Sans MT" w:hAnsi="Gill Sans MT"/>
                                <w:b/>
                                <w:sz w:val="20"/>
                                <w:szCs w:val="20"/>
                                <w:lang w:val="es-PR"/>
                              </w:rPr>
                            </w:pPr>
                          </w:p>
                          <w:p w14:paraId="63B3375E" w14:textId="14439068" w:rsidR="003F57FB"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Fuerza dominante</w:t>
                            </w:r>
                            <w:r w:rsidRPr="00D33C28">
                              <w:rPr>
                                <w:rFonts w:ascii="Gill Sans MT" w:hAnsi="Gill Sans MT"/>
                                <w:sz w:val="20"/>
                                <w:szCs w:val="20"/>
                                <w:lang w:val="es-PR"/>
                              </w:rPr>
                              <w:t>: Electroestática (fuertemente influenciada por la carga)</w:t>
                            </w:r>
                          </w:p>
                          <w:p w14:paraId="7F07A1CC" w14:textId="62D712E8" w:rsidR="003F57FB" w:rsidRDefault="003F57FB" w:rsidP="007F6156">
                            <w:pPr>
                              <w:spacing w:after="0" w:line="240" w:lineRule="auto"/>
                              <w:rPr>
                                <w:rFonts w:ascii="Gill Sans MT" w:hAnsi="Gill Sans MT"/>
                                <w:sz w:val="20"/>
                                <w:szCs w:val="20"/>
                                <w:lang w:val="es-PR"/>
                              </w:rPr>
                            </w:pPr>
                          </w:p>
                          <w:p w14:paraId="6FFD3B99" w14:textId="60E45D4F" w:rsidR="003F57FB" w:rsidRPr="00D33C28" w:rsidRDefault="003F57FB" w:rsidP="007F6156">
                            <w:pPr>
                              <w:spacing w:after="0" w:line="240" w:lineRule="auto"/>
                              <w:rPr>
                                <w:rFonts w:ascii="Gill Sans MT" w:hAnsi="Gill Sans MT"/>
                                <w:sz w:val="16"/>
                                <w:szCs w:val="16"/>
                                <w:lang w:val="es-PR"/>
                              </w:rPr>
                            </w:pPr>
                          </w:p>
                          <w:p w14:paraId="33DC7BF0" w14:textId="77777777" w:rsidR="003F57FB" w:rsidRPr="00D33C28" w:rsidRDefault="003F57FB" w:rsidP="007F6156">
                            <w:pPr>
                              <w:spacing w:after="0" w:line="240" w:lineRule="auto"/>
                              <w:rPr>
                                <w:rFonts w:ascii="Gill Sans MT" w:hAnsi="Gill Sans MT"/>
                                <w:sz w:val="20"/>
                                <w:szCs w:val="20"/>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7AE3AF8" id="Rounded Rectangle 704" o:spid="_x0000_s1051" style="width:211.5pt;height:311.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" fillcolor="window" strokecolor="#4d4d4d" strokeweight="2pt">
                <v:textbox>
                  <w:txbxContent>
                    <w:p w14:paraId="78A27443" w14:textId="77777777" w:rsidR="00E715DD" w:rsidRPr="00E715DD" w:rsidRDefault="003F57FB" w:rsidP="00E715DD">
                      <w:pPr>
                        <w:spacing w:after="0" w:line="240" w:lineRule="auto"/>
                        <w:ind w:left="-90" w:right="-180"/>
                        <w:rPr>
                          <w:rFonts w:ascii="Gill Sans MT" w:hAnsi="Gill Sans MT"/>
                          <w:b/>
                          <w:sz w:val="8"/>
                          <w:szCs w:val="8"/>
                          <w:lang w:val="es-PR"/>
                        </w:rPr>
                      </w:pPr>
                      <w:r w:rsidRPr="00E715DD">
                        <w:rPr>
                          <w:rFonts w:ascii="Gill Sans MT" w:hAnsi="Gill Sans MT"/>
                          <w:b/>
                          <w:sz w:val="8"/>
                          <w:szCs w:val="8"/>
                          <w:lang w:val="es-PR"/>
                        </w:rPr>
                        <w:t xml:space="preserve">  </w:t>
                      </w:r>
                    </w:p>
                    <w:p w14:paraId="69690D67" w14:textId="1464C33B" w:rsidR="003F57FB" w:rsidRPr="007F6156" w:rsidRDefault="003F57FB" w:rsidP="00E715DD">
                      <w:pPr>
                        <w:spacing w:after="0" w:line="240" w:lineRule="auto"/>
                        <w:ind w:left="-90" w:right="-180"/>
                        <w:rPr>
                          <w:rFonts w:ascii="Gill Sans MT" w:hAnsi="Gill Sans MT"/>
                          <w:b/>
                          <w:sz w:val="28"/>
                          <w:szCs w:val="28"/>
                          <w:lang w:val="es-PR"/>
                        </w:rPr>
                      </w:pPr>
                      <w:r>
                        <w:rPr>
                          <w:rFonts w:ascii="Gill Sans MT" w:hAnsi="Gill Sans MT"/>
                          <w:b/>
                          <w:sz w:val="28"/>
                          <w:szCs w:val="28"/>
                          <w:lang w:val="es-PR"/>
                        </w:rPr>
                        <w:t>Contaminante en el agua</w:t>
                      </w:r>
                      <w:r w:rsidRPr="007F6156">
                        <w:rPr>
                          <w:rFonts w:ascii="Gill Sans MT" w:hAnsi="Gill Sans MT"/>
                          <w:b/>
                          <w:sz w:val="28"/>
                          <w:szCs w:val="28"/>
                          <w:lang w:val="es-PR"/>
                        </w:rPr>
                        <w:t xml:space="preserve"> Y</w:t>
                      </w:r>
                    </w:p>
                    <w:tbl>
                      <w:tblPr>
                        <w:tblStyle w:val="TableGrid5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45"/>
                        <w:gridCol w:w="1236"/>
                      </w:tblGrid>
                      <w:tr w:rsidR="003F57FB" w:rsidRPr="00E715DD" w14:paraId="2CAF01FF" w14:textId="77777777" w:rsidTr="00CC1E18">
                        <w:tc>
                          <w:tcPr>
                            <w:tcW w:w="3415" w:type="dxa"/>
                            <w:gridSpan w:val="2"/>
                            <w:vAlign w:val="center"/>
                          </w:tcPr>
                          <w:p w14:paraId="7E3404F4" w14:textId="77777777" w:rsidR="003F57FB" w:rsidRPr="007F6156" w:rsidRDefault="003F57FB" w:rsidP="007F6156">
                            <w:pPr>
                              <w:jc w:val="center"/>
                              <w:rPr>
                                <w:rFonts w:ascii="Gill Sans MT" w:hAnsi="Gill Sans MT"/>
                                <w:b/>
                                <w:noProof/>
                                <w:sz w:val="20"/>
                                <w:szCs w:val="20"/>
                                <w:lang w:val="es-PR"/>
                              </w:rPr>
                            </w:pPr>
                          </w:p>
                        </w:tc>
                      </w:tr>
                      <w:tr w:rsidR="003F57FB" w:rsidRPr="007F6156" w14:paraId="005B9602" w14:textId="77777777" w:rsidTr="00CC1E18">
                        <w:tc>
                          <w:tcPr>
                            <w:tcW w:w="2245" w:type="dxa"/>
                            <w:vAlign w:val="center"/>
                          </w:tcPr>
                          <w:p w14:paraId="50EC6921" w14:textId="43A47C02" w:rsidR="003F57FB" w:rsidRPr="007F6156" w:rsidRDefault="003F57FB" w:rsidP="007F6156">
                            <w:pPr>
                              <w:rPr>
                                <w:rFonts w:ascii="Gill Sans MT" w:hAnsi="Gill Sans MT"/>
                                <w:sz w:val="28"/>
                                <w:szCs w:val="20"/>
                                <w:lang w:val="es-PR"/>
                              </w:rPr>
                            </w:pPr>
                            <w:r w:rsidRPr="007F6156">
                              <w:rPr>
                                <w:rFonts w:ascii="Gill Sans MT" w:hAnsi="Gill Sans MT"/>
                                <w:sz w:val="28"/>
                                <w:szCs w:val="20"/>
                                <w:lang w:val="es-PR"/>
                              </w:rPr>
                              <w:t>C</w:t>
                            </w:r>
                            <w:r>
                              <w:rPr>
                                <w:rFonts w:ascii="Gill Sans MT" w:hAnsi="Gill Sans MT"/>
                                <w:sz w:val="28"/>
                                <w:szCs w:val="20"/>
                                <w:lang w:val="es-PR"/>
                              </w:rPr>
                              <w:t>ianuro</w:t>
                            </w:r>
                            <w:r w:rsidRPr="007F6156">
                              <w:rPr>
                                <w:rFonts w:ascii="Gill Sans MT" w:hAnsi="Gill Sans MT"/>
                                <w:sz w:val="28"/>
                                <w:szCs w:val="20"/>
                                <w:lang w:val="es-PR"/>
                              </w:rPr>
                              <w:t xml:space="preserve"> (CN</w:t>
                            </w:r>
                            <w:r w:rsidRPr="007F6156">
                              <w:rPr>
                                <w:rFonts w:ascii="Gill Sans MT" w:hAnsi="Gill Sans MT"/>
                                <w:sz w:val="28"/>
                                <w:szCs w:val="20"/>
                                <w:vertAlign w:val="superscript"/>
                                <w:lang w:val="es-PR"/>
                              </w:rPr>
                              <w:t>-</w:t>
                            </w:r>
                            <w:r w:rsidRPr="007F6156">
                              <w:rPr>
                                <w:rFonts w:ascii="Gill Sans MT" w:hAnsi="Gill Sans MT"/>
                                <w:sz w:val="28"/>
                                <w:szCs w:val="20"/>
                                <w:lang w:val="es-PR"/>
                              </w:rPr>
                              <w:t>)</w:t>
                            </w:r>
                          </w:p>
                        </w:tc>
                        <w:tc>
                          <w:tcPr>
                            <w:tcW w:w="1170" w:type="dxa"/>
                            <w:vAlign w:val="center"/>
                          </w:tcPr>
                          <w:p w14:paraId="1889FA7F" w14:textId="77777777" w:rsidR="003F57FB" w:rsidRPr="007F6156" w:rsidRDefault="003F57FB" w:rsidP="007F6156">
                            <w:pPr>
                              <w:rPr>
                                <w:rFonts w:ascii="Gill Sans MT" w:hAnsi="Gill Sans MT"/>
                                <w:sz w:val="20"/>
                                <w:szCs w:val="20"/>
                                <w:lang w:val="es-PR"/>
                              </w:rPr>
                            </w:pPr>
                            <w:r w:rsidRPr="007F6156">
                              <w:rPr>
                                <w:rFonts w:ascii="Gill Sans MT" w:hAnsi="Gill Sans MT"/>
                                <w:noProof/>
                                <w:sz w:val="16"/>
                                <w:szCs w:val="16"/>
                                <w:lang w:val="es-PR"/>
                              </w:rPr>
                              <w:drawing>
                                <wp:inline distT="0" distB="0" distL="0" distR="0" wp14:anchorId="18B4A4D0" wp14:editId="65236C98">
                                  <wp:extent cx="647914" cy="629392"/>
                                  <wp:effectExtent l="0" t="0" r="0" b="0"/>
                                  <wp:docPr id="708" name="Picture 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MP900314263[1].JPG"/>
                                          <pic:cNvPicPr/>
                                        </pic:nvPicPr>
                                        <pic:blipFill>
                                          <a:blip r:embed="rId49">
                                            <a:extLst>
                                              <a:ext uri="{28A0092B-C50C-407E-A947-70E740481C1C}">
                                                <a14:useLocalDpi xmlns:a14="http://schemas.microsoft.com/office/drawing/2010/main" val="0"/>
                                              </a:ext>
                                            </a:extLst>
                                          </a:blip>
                                          <a:stretch>
                                            <a:fillRect/>
                                          </a:stretch>
                                        </pic:blipFill>
                                        <pic:spPr>
                                          <a:xfrm>
                                            <a:off x="0" y="0"/>
                                            <a:ext cx="655281" cy="636549"/>
                                          </a:xfrm>
                                          <a:prstGeom prst="rect">
                                            <a:avLst/>
                                          </a:prstGeom>
                                        </pic:spPr>
                                      </pic:pic>
                                    </a:graphicData>
                                  </a:graphic>
                                </wp:inline>
                              </w:drawing>
                            </w:r>
                          </w:p>
                        </w:tc>
                      </w:tr>
                    </w:tbl>
                    <w:p w14:paraId="238CCBDA" w14:textId="77777777" w:rsidR="003F57FB" w:rsidRDefault="003F57FB" w:rsidP="007F6156">
                      <w:pPr>
                        <w:spacing w:after="0" w:line="240" w:lineRule="auto"/>
                        <w:rPr>
                          <w:rFonts w:ascii="Gill Sans MT" w:hAnsi="Gill Sans MT"/>
                          <w:b/>
                          <w:sz w:val="20"/>
                          <w:szCs w:val="20"/>
                          <w:lang w:val="es-PR"/>
                        </w:rPr>
                      </w:pPr>
                    </w:p>
                    <w:p w14:paraId="54968339" w14:textId="35A4C7BF" w:rsidR="003F57FB" w:rsidRPr="00D33C28"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Fuente:</w:t>
                      </w:r>
                      <w:r w:rsidRPr="00D33C28">
                        <w:rPr>
                          <w:rFonts w:ascii="Gill Sans MT" w:hAnsi="Gill Sans MT"/>
                          <w:sz w:val="20"/>
                          <w:szCs w:val="20"/>
                          <w:lang w:val="es-PR"/>
                        </w:rPr>
                        <w:t xml:space="preserve"> Contaminación industrial proveniente de la producción de papel, textiles y plásticos. </w:t>
                      </w:r>
                    </w:p>
                    <w:p w14:paraId="0B8C4CC8" w14:textId="77777777" w:rsidR="003F57FB" w:rsidRPr="00D33C28" w:rsidRDefault="003F57FB" w:rsidP="007F6156">
                      <w:pPr>
                        <w:spacing w:after="0" w:line="240" w:lineRule="auto"/>
                        <w:rPr>
                          <w:rFonts w:ascii="Gill Sans MT" w:hAnsi="Gill Sans MT"/>
                          <w:b/>
                          <w:sz w:val="20"/>
                          <w:szCs w:val="20"/>
                          <w:lang w:val="es-PR"/>
                        </w:rPr>
                      </w:pPr>
                    </w:p>
                    <w:p w14:paraId="2D34F9E7" w14:textId="2F1D859E" w:rsidR="003F57FB" w:rsidRPr="00D33C28"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Riesgos:</w:t>
                      </w:r>
                      <w:r w:rsidRPr="00D33C28">
                        <w:rPr>
                          <w:rFonts w:ascii="Gill Sans MT" w:hAnsi="Gill Sans MT"/>
                          <w:sz w:val="20"/>
                          <w:szCs w:val="20"/>
                          <w:lang w:val="es-PR"/>
                        </w:rPr>
                        <w:t xml:space="preserve"> Disminución en los niveles de B-12, prevención de utilización de oxígeno en las células, interrumpe el funcionamiento de las tiroides y el sistema nervioso.</w:t>
                      </w:r>
                    </w:p>
                    <w:p w14:paraId="2B26F1F4" w14:textId="77777777" w:rsidR="003F57FB" w:rsidRPr="00D33C28" w:rsidRDefault="003F57FB" w:rsidP="007F6156">
                      <w:pPr>
                        <w:spacing w:after="0" w:line="240" w:lineRule="auto"/>
                        <w:rPr>
                          <w:rFonts w:ascii="Gill Sans MT" w:hAnsi="Gill Sans MT"/>
                          <w:b/>
                          <w:sz w:val="20"/>
                          <w:szCs w:val="20"/>
                          <w:lang w:val="es-PR"/>
                        </w:rPr>
                      </w:pPr>
                    </w:p>
                    <w:p w14:paraId="6463CCC3" w14:textId="1A1D1448" w:rsidR="003F57FB" w:rsidRPr="00D33C28"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Tamaño:</w:t>
                      </w:r>
                      <w:r w:rsidRPr="00D33C28">
                        <w:rPr>
                          <w:rFonts w:ascii="Gill Sans MT" w:hAnsi="Gill Sans MT"/>
                          <w:sz w:val="20"/>
                          <w:szCs w:val="20"/>
                          <w:lang w:val="es-PR"/>
                        </w:rPr>
                        <w:t xml:space="preserve"> 0.090 nm</w:t>
                      </w:r>
                    </w:p>
                    <w:p w14:paraId="3E8EE68D" w14:textId="77777777" w:rsidR="003F57FB" w:rsidRPr="00D33C28" w:rsidRDefault="003F57FB" w:rsidP="007F6156">
                      <w:pPr>
                        <w:spacing w:after="0" w:line="240" w:lineRule="auto"/>
                        <w:rPr>
                          <w:rFonts w:ascii="Gill Sans MT" w:hAnsi="Gill Sans MT"/>
                          <w:b/>
                          <w:sz w:val="20"/>
                          <w:szCs w:val="20"/>
                          <w:lang w:val="es-PR"/>
                        </w:rPr>
                      </w:pPr>
                    </w:p>
                    <w:p w14:paraId="63B3375E" w14:textId="14439068" w:rsidR="003F57FB" w:rsidRDefault="003F57FB" w:rsidP="007F6156">
                      <w:pPr>
                        <w:spacing w:after="0" w:line="240" w:lineRule="auto"/>
                        <w:rPr>
                          <w:rFonts w:ascii="Gill Sans MT" w:hAnsi="Gill Sans MT"/>
                          <w:sz w:val="20"/>
                          <w:szCs w:val="20"/>
                          <w:lang w:val="es-PR"/>
                        </w:rPr>
                      </w:pPr>
                      <w:r w:rsidRPr="00D33C28">
                        <w:rPr>
                          <w:rFonts w:ascii="Gill Sans MT" w:hAnsi="Gill Sans MT"/>
                          <w:b/>
                          <w:sz w:val="20"/>
                          <w:szCs w:val="20"/>
                          <w:lang w:val="es-PR"/>
                        </w:rPr>
                        <w:t>Fuerza dominante</w:t>
                      </w:r>
                      <w:r w:rsidRPr="00D33C28">
                        <w:rPr>
                          <w:rFonts w:ascii="Gill Sans MT" w:hAnsi="Gill Sans MT"/>
                          <w:sz w:val="20"/>
                          <w:szCs w:val="20"/>
                          <w:lang w:val="es-PR"/>
                        </w:rPr>
                        <w:t>: Electroestática (fuertemente influenciada por la carga)</w:t>
                      </w:r>
                    </w:p>
                    <w:p w14:paraId="7F07A1CC" w14:textId="62D712E8" w:rsidR="003F57FB" w:rsidRDefault="003F57FB" w:rsidP="007F6156">
                      <w:pPr>
                        <w:spacing w:after="0" w:line="240" w:lineRule="auto"/>
                        <w:rPr>
                          <w:rFonts w:ascii="Gill Sans MT" w:hAnsi="Gill Sans MT"/>
                          <w:sz w:val="20"/>
                          <w:szCs w:val="20"/>
                          <w:lang w:val="es-PR"/>
                        </w:rPr>
                      </w:pPr>
                    </w:p>
                    <w:p w14:paraId="6FFD3B99" w14:textId="60E45D4F" w:rsidR="003F57FB" w:rsidRPr="00D33C28" w:rsidRDefault="003F57FB" w:rsidP="007F6156">
                      <w:pPr>
                        <w:spacing w:after="0" w:line="240" w:lineRule="auto"/>
                        <w:rPr>
                          <w:rFonts w:ascii="Gill Sans MT" w:hAnsi="Gill Sans MT"/>
                          <w:sz w:val="16"/>
                          <w:szCs w:val="16"/>
                          <w:lang w:val="es-PR"/>
                        </w:rPr>
                      </w:pPr>
                    </w:p>
                    <w:p w14:paraId="33DC7BF0" w14:textId="77777777" w:rsidR="003F57FB" w:rsidRPr="00D33C28" w:rsidRDefault="003F57FB" w:rsidP="007F6156">
                      <w:pPr>
                        <w:spacing w:after="0" w:line="240" w:lineRule="auto"/>
                        <w:rPr>
                          <w:rFonts w:ascii="Gill Sans MT" w:hAnsi="Gill Sans MT"/>
                          <w:sz w:val="20"/>
                          <w:szCs w:val="20"/>
                          <w:lang w:val="es-PR"/>
                        </w:rPr>
                      </w:pPr>
                    </w:p>
                  </w:txbxContent>
                </v:textbox>
                <w10:anchorlock/>
              </v:roundrect>
            </w:pict>
          </mc:Fallback>
        </mc:AlternateContent>
      </w:r>
    </w:p>
    <w:p w14:paraId="21C634B1" w14:textId="17F4F775" w:rsidR="007C3394" w:rsidRDefault="007C3394" w:rsidP="007C3394">
      <w:pPr>
        <w:spacing w:after="0" w:line="240" w:lineRule="auto"/>
        <w:jc w:val="center"/>
        <w:rPr>
          <w:rFonts w:ascii="Cambria" w:hAnsi="Cambria" w:cs="Arial"/>
          <w:b/>
          <w:bCs/>
          <w:sz w:val="24"/>
          <w:szCs w:val="24"/>
          <w:lang w:val="es-PR"/>
        </w:rPr>
      </w:pPr>
      <w:r w:rsidRPr="007C3394">
        <w:rPr>
          <w:rFonts w:ascii="Gill Sans MT" w:eastAsia="Cambria" w:hAnsi="Gill Sans MT" w:cs="Times New Roman"/>
          <w:noProof/>
        </w:rPr>
        <w:lastRenderedPageBreak/>
        <mc:AlternateContent>
          <mc:Choice Requires="wps">
            <w:drawing>
              <wp:inline distT="0" distB="0" distL="0" distR="0" wp14:anchorId="05DB2FA1" wp14:editId="44BEDA4D">
                <wp:extent cx="5925185" cy="3953510"/>
                <wp:effectExtent l="0" t="0" r="18415" b="27940"/>
                <wp:docPr id="694" name="Rounded Rectangle 694"/>
                <wp:cNvGraphicFramePr/>
                <a:graphic xmlns:a="http://schemas.openxmlformats.org/drawingml/2006/main">
                  <a:graphicData uri="http://schemas.microsoft.com/office/word/2010/wordprocessingShape">
                    <wps:wsp>
                      <wps:cNvSpPr/>
                      <wps:spPr>
                        <a:xfrm>
                          <a:off x="0" y="0"/>
                          <a:ext cx="5925185" cy="3953510"/>
                        </a:xfrm>
                        <a:prstGeom prst="roundRect">
                          <a:avLst/>
                        </a:prstGeom>
                        <a:solidFill>
                          <a:sysClr val="window" lastClr="FFFFFF"/>
                        </a:solidFill>
                        <a:ln w="25400" cap="flat" cmpd="sng" algn="ctr">
                          <a:solidFill>
                            <a:srgbClr val="969696"/>
                          </a:solidFill>
                          <a:prstDash val="solid"/>
                        </a:ln>
                        <a:effectLst/>
                      </wps:spPr>
                      <wps:txbx>
                        <w:txbxContent>
                          <w:p w14:paraId="0B9CFA1F" w14:textId="78DCB170" w:rsidR="003F57FB" w:rsidRPr="005040AE" w:rsidRDefault="003F57FB" w:rsidP="007C3394">
                            <w:pPr>
                              <w:rPr>
                                <w:rFonts w:ascii="Gill Sans MT" w:hAnsi="Gill Sans MT"/>
                                <w:b/>
                                <w:sz w:val="24"/>
                                <w:szCs w:val="24"/>
                                <w:lang w:val="es-PR"/>
                              </w:rPr>
                            </w:pPr>
                            <w:r w:rsidRPr="005040AE">
                              <w:rPr>
                                <w:rFonts w:ascii="Gill Sans MT" w:hAnsi="Gill Sans MT"/>
                                <w:b/>
                                <w:sz w:val="24"/>
                                <w:szCs w:val="24"/>
                                <w:lang w:val="es-PR"/>
                              </w:rPr>
                              <w:t>Nanotecnología: Carbón activado</w:t>
                            </w:r>
                          </w:p>
                          <w:tbl>
                            <w:tblPr>
                              <w:tblStyle w:val="TableGrid71"/>
                              <w:tblW w:w="863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7"/>
                              <w:gridCol w:w="4032"/>
                              <w:gridCol w:w="234"/>
                            </w:tblGrid>
                            <w:tr w:rsidR="003F57FB" w:rsidRPr="00776C2F" w14:paraId="09C89834" w14:textId="77777777" w:rsidTr="00CC1E18">
                              <w:trPr>
                                <w:gridAfter w:val="1"/>
                                <w:wAfter w:w="234" w:type="dxa"/>
                                <w:trHeight w:val="1095"/>
                              </w:trPr>
                              <w:tc>
                                <w:tcPr>
                                  <w:tcW w:w="4367" w:type="dxa"/>
                                </w:tcPr>
                                <w:p w14:paraId="20341F5A" w14:textId="329E10B9" w:rsidR="003F57FB" w:rsidRPr="005040AE" w:rsidRDefault="003F57FB" w:rsidP="00CC1E18">
                                  <w:pPr>
                                    <w:rPr>
                                      <w:rFonts w:ascii="Gill Sans MT" w:hAnsi="Gill Sans MT" w:cs="Arial"/>
                                      <w:sz w:val="20"/>
                                      <w:szCs w:val="20"/>
                                      <w:lang w:val="es-PR"/>
                                    </w:rPr>
                                  </w:pPr>
                                  <w:r w:rsidRPr="005040AE">
                                    <w:rPr>
                                      <w:rFonts w:ascii="Gill Sans MT" w:hAnsi="Gill Sans MT" w:cs="Arial"/>
                                      <w:b/>
                                      <w:sz w:val="20"/>
                                      <w:szCs w:val="20"/>
                                      <w:lang w:val="es-PR"/>
                                    </w:rPr>
                                    <w:t>Poten</w:t>
                                  </w:r>
                                  <w:r>
                                    <w:rPr>
                                      <w:rFonts w:ascii="Gill Sans MT" w:hAnsi="Gill Sans MT" w:cs="Arial"/>
                                      <w:b/>
                                      <w:sz w:val="20"/>
                                      <w:szCs w:val="20"/>
                                      <w:lang w:val="es-PR"/>
                                    </w:rPr>
                                    <w:t>c</w:t>
                                  </w:r>
                                  <w:r w:rsidRPr="005040AE">
                                    <w:rPr>
                                      <w:rFonts w:ascii="Gill Sans MT" w:hAnsi="Gill Sans MT" w:cs="Arial"/>
                                      <w:b/>
                                      <w:sz w:val="20"/>
                                      <w:szCs w:val="20"/>
                                      <w:lang w:val="es-PR"/>
                                    </w:rPr>
                                    <w:t>ial</w:t>
                                  </w:r>
                                  <w:r w:rsidRPr="005040AE">
                                    <w:rPr>
                                      <w:rFonts w:ascii="Gill Sans MT" w:hAnsi="Gill Sans MT" w:cs="Arial"/>
                                      <w:sz w:val="20"/>
                                      <w:szCs w:val="20"/>
                                      <w:lang w:val="es-PR"/>
                                    </w:rPr>
                                    <w:t xml:space="preserve"> </w:t>
                                  </w:r>
                                </w:p>
                                <w:p w14:paraId="0AA379FE" w14:textId="4DB77D3F" w:rsidR="003F57FB" w:rsidRPr="005040AE" w:rsidRDefault="003F57FB" w:rsidP="007C3394">
                                  <w:pPr>
                                    <w:pStyle w:val="ListParagraph"/>
                                    <w:numPr>
                                      <w:ilvl w:val="0"/>
                                      <w:numId w:val="22"/>
                                    </w:numPr>
                                    <w:rPr>
                                      <w:rFonts w:ascii="Gill Sans MT" w:hAnsi="Gill Sans MT" w:cs="Arial"/>
                                      <w:sz w:val="20"/>
                                      <w:szCs w:val="20"/>
                                      <w:lang w:val="es-PR"/>
                                    </w:rPr>
                                  </w:pPr>
                                  <w:r w:rsidRPr="005040AE">
                                    <w:rPr>
                                      <w:rFonts w:ascii="Gill Sans MT" w:hAnsi="Gill Sans MT" w:cs="Arial"/>
                                      <w:sz w:val="20"/>
                                      <w:szCs w:val="20"/>
                                      <w:lang w:val="es-PR"/>
                                    </w:rPr>
                                    <w:t>Absorbe efectivamente una variedad de sustancias no polares, típicamente el sabor y el olor.</w:t>
                                  </w:r>
                                </w:p>
                              </w:tc>
                              <w:tc>
                                <w:tcPr>
                                  <w:tcW w:w="4032" w:type="dxa"/>
                                </w:tcPr>
                                <w:p w14:paraId="3C8BC4E3" w14:textId="1EEB436D" w:rsidR="003F57FB" w:rsidRPr="005040AE" w:rsidRDefault="003F57FB" w:rsidP="00CC1E18">
                                  <w:pPr>
                                    <w:rPr>
                                      <w:rFonts w:ascii="Gill Sans MT" w:hAnsi="Gill Sans MT" w:cs="Arial"/>
                                      <w:sz w:val="20"/>
                                      <w:szCs w:val="20"/>
                                      <w:lang w:val="es-PR"/>
                                    </w:rPr>
                                  </w:pPr>
                                  <w:r w:rsidRPr="005040AE">
                                    <w:rPr>
                                      <w:rFonts w:ascii="Gill Sans MT" w:hAnsi="Gill Sans MT" w:cs="Arial"/>
                                      <w:b/>
                                      <w:sz w:val="20"/>
                                      <w:szCs w:val="20"/>
                                      <w:lang w:val="es-PR"/>
                                    </w:rPr>
                                    <w:t>Riesgos</w:t>
                                  </w:r>
                                </w:p>
                                <w:p w14:paraId="590D1A78" w14:textId="37B54408" w:rsidR="003F57FB" w:rsidRPr="005040AE" w:rsidRDefault="003F57FB" w:rsidP="007C3394">
                                  <w:pPr>
                                    <w:pStyle w:val="ListParagraph"/>
                                    <w:numPr>
                                      <w:ilvl w:val="0"/>
                                      <w:numId w:val="22"/>
                                    </w:numPr>
                                    <w:rPr>
                                      <w:rFonts w:ascii="Gill Sans MT" w:hAnsi="Gill Sans MT" w:cs="Arial"/>
                                      <w:sz w:val="20"/>
                                      <w:szCs w:val="20"/>
                                      <w:lang w:val="es-PR"/>
                                    </w:rPr>
                                  </w:pPr>
                                  <w:r w:rsidRPr="005040AE">
                                    <w:rPr>
                                      <w:rFonts w:ascii="Gill Sans MT" w:hAnsi="Gill Sans MT" w:cs="Arial"/>
                                      <w:sz w:val="20"/>
                                      <w:szCs w:val="20"/>
                                      <w:lang w:val="es-PR"/>
                                    </w:rPr>
                                    <w:t>No tóxico.</w:t>
                                  </w:r>
                                </w:p>
                                <w:p w14:paraId="66BD5DE9" w14:textId="0363780B" w:rsidR="003F57FB" w:rsidRPr="005040AE" w:rsidRDefault="003F57FB" w:rsidP="007C3394">
                                  <w:pPr>
                                    <w:pStyle w:val="ListParagraph"/>
                                    <w:numPr>
                                      <w:ilvl w:val="0"/>
                                      <w:numId w:val="22"/>
                                    </w:numPr>
                                    <w:rPr>
                                      <w:rFonts w:ascii="Gill Sans MT" w:hAnsi="Gill Sans MT" w:cs="Arial"/>
                                      <w:sz w:val="20"/>
                                      <w:szCs w:val="20"/>
                                      <w:lang w:val="es-PR"/>
                                    </w:rPr>
                                  </w:pPr>
                                  <w:r w:rsidRPr="005040AE">
                                    <w:rPr>
                                      <w:rFonts w:ascii="Gill Sans MT" w:hAnsi="Gill Sans MT" w:cs="Arial"/>
                                      <w:sz w:val="20"/>
                                      <w:szCs w:val="20"/>
                                      <w:lang w:val="es-PR"/>
                                    </w:rPr>
                                    <w:t xml:space="preserve">No afecta a los metales, al cianuro o a los alcoholes; es destruido por pH muy alto o bajo. </w:t>
                                  </w:r>
                                </w:p>
                              </w:tc>
                            </w:tr>
                            <w:tr w:rsidR="003F57FB" w:rsidRPr="00776C2F" w14:paraId="4B556092" w14:textId="77777777" w:rsidTr="00CC1E18">
                              <w:trPr>
                                <w:gridAfter w:val="1"/>
                                <w:wAfter w:w="234" w:type="dxa"/>
                                <w:trHeight w:val="940"/>
                              </w:trPr>
                              <w:tc>
                                <w:tcPr>
                                  <w:tcW w:w="4367" w:type="dxa"/>
                                  <w:vMerge w:val="restart"/>
                                </w:tcPr>
                                <w:p w14:paraId="6F83AD39" w14:textId="77777777" w:rsidR="003F57FB" w:rsidRPr="005040AE" w:rsidRDefault="003F57FB" w:rsidP="00CC1E18">
                                  <w:pPr>
                                    <w:jc w:val="center"/>
                                    <w:rPr>
                                      <w:rFonts w:ascii="Gill Sans MT" w:hAnsi="Gill Sans MT" w:cs="Arial"/>
                                      <w:b/>
                                      <w:sz w:val="20"/>
                                      <w:szCs w:val="20"/>
                                      <w:lang w:val="es-PR"/>
                                    </w:rPr>
                                  </w:pPr>
                                  <w:r w:rsidRPr="005040AE">
                                    <w:rPr>
                                      <w:rFonts w:ascii="Gill Sans MT" w:hAnsi="Gill Sans MT" w:cs="Arial"/>
                                      <w:noProof/>
                                      <w:sz w:val="20"/>
                                      <w:szCs w:val="20"/>
                                      <w:lang w:val="es-PR"/>
                                    </w:rPr>
                                    <w:drawing>
                                      <wp:inline distT="0" distB="0" distL="0" distR="0" wp14:anchorId="228C56AF" wp14:editId="7CE64E6A">
                                        <wp:extent cx="2070100" cy="2070100"/>
                                        <wp:effectExtent l="0" t="0" r="12700" b="12700"/>
                                        <wp:docPr id="48" name="Picture 48" descr="http://upload.wikimedia.org/wikipedia/commons/thumb/6/65/Activated_Charcoal.jpg/300px-Activated_Charco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pload.wikimedia.org/wikipedia/commons/thumb/6/65/Activated_Charcoal.jpg/300px-Activated_Charcoal.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070100" cy="2070100"/>
                                                </a:xfrm>
                                                <a:prstGeom prst="rect">
                                                  <a:avLst/>
                                                </a:prstGeom>
                                                <a:noFill/>
                                                <a:ln>
                                                  <a:noFill/>
                                                </a:ln>
                                              </pic:spPr>
                                            </pic:pic>
                                          </a:graphicData>
                                        </a:graphic>
                                      </wp:inline>
                                    </w:drawing>
                                  </w:r>
                                </w:p>
                                <w:p w14:paraId="2999559A" w14:textId="77777777" w:rsidR="003F57FB" w:rsidRPr="005040AE" w:rsidRDefault="003F57FB" w:rsidP="00CC1E18">
                                  <w:pPr>
                                    <w:jc w:val="center"/>
                                    <w:rPr>
                                      <w:rFonts w:ascii="Gill Sans MT" w:hAnsi="Gill Sans MT" w:cs="Arial"/>
                                      <w:b/>
                                      <w:sz w:val="6"/>
                                      <w:szCs w:val="6"/>
                                      <w:lang w:val="es-PR"/>
                                    </w:rPr>
                                  </w:pPr>
                                </w:p>
                              </w:tc>
                              <w:tc>
                                <w:tcPr>
                                  <w:tcW w:w="4032" w:type="dxa"/>
                                </w:tcPr>
                                <w:p w14:paraId="7A75AC04" w14:textId="77777777" w:rsidR="003F57FB" w:rsidRPr="005040AE" w:rsidRDefault="003F57FB" w:rsidP="00CC1E18">
                                  <w:pPr>
                                    <w:rPr>
                                      <w:rFonts w:ascii="Gill Sans MT" w:hAnsi="Gill Sans MT" w:cs="Arial"/>
                                      <w:b/>
                                      <w:sz w:val="20"/>
                                      <w:szCs w:val="20"/>
                                      <w:lang w:val="es-PR"/>
                                    </w:rPr>
                                  </w:pPr>
                                </w:p>
                                <w:p w14:paraId="0F5502B4" w14:textId="47349641" w:rsidR="003F57FB" w:rsidRPr="005040AE" w:rsidRDefault="003F57FB" w:rsidP="00CC1E18">
                                  <w:pPr>
                                    <w:rPr>
                                      <w:rFonts w:ascii="Gill Sans MT" w:hAnsi="Gill Sans MT" w:cs="Arial"/>
                                      <w:b/>
                                      <w:sz w:val="20"/>
                                      <w:szCs w:val="20"/>
                                      <w:lang w:val="es-PR"/>
                                    </w:rPr>
                                  </w:pPr>
                                  <w:r w:rsidRPr="005040AE">
                                    <w:rPr>
                                      <w:rFonts w:ascii="Gill Sans MT" w:hAnsi="Gill Sans MT" w:cs="Arial"/>
                                      <w:b/>
                                      <w:sz w:val="20"/>
                                      <w:szCs w:val="20"/>
                                      <w:lang w:val="es-PR"/>
                                    </w:rPr>
                                    <w:t>Sujeto a fuerzas</w:t>
                                  </w:r>
                                  <w:r w:rsidRPr="005040AE">
                                    <w:rPr>
                                      <w:rFonts w:ascii="Gill Sans MT" w:hAnsi="Gill Sans MT" w:cs="Arial"/>
                                      <w:sz w:val="20"/>
                                      <w:szCs w:val="20"/>
                                      <w:lang w:val="es-PR"/>
                                    </w:rPr>
                                    <w:t>:  Electroestática (débilmente influenciadas por la carga); inercia (los contaminantes con partículas de mayor tamaño pueden afectar el carbón y separase del agua).</w:t>
                                  </w:r>
                                </w:p>
                              </w:tc>
                            </w:tr>
                            <w:tr w:rsidR="003F57FB" w:rsidRPr="005040AE" w14:paraId="6B69F0F1" w14:textId="77777777" w:rsidTr="00CC1E18">
                              <w:trPr>
                                <w:gridAfter w:val="1"/>
                                <w:wAfter w:w="234" w:type="dxa"/>
                                <w:trHeight w:val="940"/>
                              </w:trPr>
                              <w:tc>
                                <w:tcPr>
                                  <w:tcW w:w="4367" w:type="dxa"/>
                                  <w:vMerge/>
                                </w:tcPr>
                                <w:p w14:paraId="2566AF30" w14:textId="77777777" w:rsidR="003F57FB" w:rsidRPr="005040AE" w:rsidRDefault="003F57FB" w:rsidP="00CC1E18">
                                  <w:pPr>
                                    <w:jc w:val="center"/>
                                    <w:rPr>
                                      <w:rFonts w:ascii="Gill Sans MT" w:hAnsi="Gill Sans MT" w:cs="Arial"/>
                                      <w:noProof/>
                                      <w:sz w:val="20"/>
                                      <w:szCs w:val="20"/>
                                      <w:lang w:val="es-PR"/>
                                    </w:rPr>
                                  </w:pPr>
                                </w:p>
                              </w:tc>
                              <w:tc>
                                <w:tcPr>
                                  <w:tcW w:w="4032" w:type="dxa"/>
                                </w:tcPr>
                                <w:p w14:paraId="6F5B785C" w14:textId="77777777" w:rsidR="003F57FB" w:rsidRPr="005040AE" w:rsidRDefault="003F57FB" w:rsidP="00CC1E18">
                                  <w:pPr>
                                    <w:rPr>
                                      <w:rFonts w:ascii="Gill Sans MT" w:hAnsi="Gill Sans MT" w:cs="Arial"/>
                                      <w:b/>
                                      <w:sz w:val="20"/>
                                      <w:szCs w:val="20"/>
                                      <w:lang w:val="es-PR"/>
                                    </w:rPr>
                                  </w:pPr>
                                </w:p>
                                <w:p w14:paraId="23255CE8" w14:textId="24146CAA" w:rsidR="003F57FB" w:rsidRPr="005040AE" w:rsidRDefault="003F57FB" w:rsidP="00CC1E18">
                                  <w:pPr>
                                    <w:rPr>
                                      <w:rFonts w:ascii="Gill Sans MT" w:hAnsi="Gill Sans MT" w:cs="Arial"/>
                                      <w:b/>
                                      <w:sz w:val="20"/>
                                      <w:szCs w:val="20"/>
                                      <w:lang w:val="es-PR"/>
                                    </w:rPr>
                                  </w:pPr>
                                  <w:r w:rsidRPr="005040AE">
                                    <w:rPr>
                                      <w:rFonts w:ascii="Gill Sans MT" w:hAnsi="Gill Sans MT" w:cs="Arial"/>
                                      <w:b/>
                                      <w:sz w:val="20"/>
                                      <w:szCs w:val="20"/>
                                      <w:lang w:val="es-PR"/>
                                    </w:rPr>
                                    <w:t>Tamaño</w:t>
                                  </w:r>
                                  <w:r w:rsidRPr="005040AE">
                                    <w:rPr>
                                      <w:rFonts w:ascii="Gill Sans MT" w:hAnsi="Gill Sans MT" w:cs="Arial"/>
                                      <w:b/>
                                      <w:bCs/>
                                      <w:sz w:val="20"/>
                                      <w:szCs w:val="20"/>
                                      <w:lang w:val="es-PR"/>
                                    </w:rPr>
                                    <w:t>:</w:t>
                                  </w:r>
                                  <w:r w:rsidRPr="005040AE">
                                    <w:rPr>
                                      <w:rFonts w:ascii="Gill Sans MT" w:hAnsi="Gill Sans MT" w:cs="Arial"/>
                                      <w:sz w:val="20"/>
                                      <w:szCs w:val="20"/>
                                      <w:lang w:val="es-PR"/>
                                    </w:rPr>
                                    <w:t xml:space="preserve"> 2 - 50 nm</w:t>
                                  </w:r>
                                </w:p>
                              </w:tc>
                            </w:tr>
                            <w:tr w:rsidR="003F57FB" w:rsidRPr="00776C2F" w14:paraId="3E9121D1" w14:textId="77777777" w:rsidTr="00CC1E18">
                              <w:trPr>
                                <w:gridAfter w:val="1"/>
                                <w:wAfter w:w="234" w:type="dxa"/>
                                <w:trHeight w:val="940"/>
                              </w:trPr>
                              <w:tc>
                                <w:tcPr>
                                  <w:tcW w:w="4367" w:type="dxa"/>
                                  <w:vMerge/>
                                </w:tcPr>
                                <w:p w14:paraId="5A4D4463" w14:textId="77777777" w:rsidR="003F57FB" w:rsidRPr="005040AE" w:rsidRDefault="003F57FB" w:rsidP="00CC1E18">
                                  <w:pPr>
                                    <w:jc w:val="center"/>
                                    <w:rPr>
                                      <w:rFonts w:ascii="Gill Sans MT" w:hAnsi="Gill Sans MT" w:cs="Arial"/>
                                      <w:noProof/>
                                      <w:sz w:val="20"/>
                                      <w:szCs w:val="20"/>
                                      <w:lang w:val="es-PR"/>
                                    </w:rPr>
                                  </w:pPr>
                                </w:p>
                              </w:tc>
                              <w:tc>
                                <w:tcPr>
                                  <w:tcW w:w="4032" w:type="dxa"/>
                                </w:tcPr>
                                <w:p w14:paraId="61456719" w14:textId="26C849CD" w:rsidR="003F57FB" w:rsidRPr="005040AE" w:rsidRDefault="003F57FB" w:rsidP="00CC1E18">
                                  <w:pPr>
                                    <w:rPr>
                                      <w:rFonts w:ascii="Gill Sans MT" w:hAnsi="Gill Sans MT" w:cs="Arial"/>
                                      <w:sz w:val="20"/>
                                      <w:szCs w:val="20"/>
                                      <w:lang w:val="es-PR"/>
                                    </w:rPr>
                                  </w:pPr>
                                  <w:r w:rsidRPr="005040AE">
                                    <w:rPr>
                                      <w:rFonts w:ascii="Gill Sans MT" w:hAnsi="Gill Sans MT" w:cs="Arial"/>
                                      <w:b/>
                                      <w:sz w:val="20"/>
                                      <w:szCs w:val="20"/>
                                      <w:lang w:val="es-PR"/>
                                    </w:rPr>
                                    <w:t>Imagen:</w:t>
                                  </w:r>
                                  <w:r w:rsidRPr="005040AE">
                                    <w:rPr>
                                      <w:rFonts w:ascii="Gill Sans MT" w:hAnsi="Gill Sans MT" w:cs="Arial"/>
                                      <w:sz w:val="20"/>
                                      <w:szCs w:val="20"/>
                                      <w:lang w:val="es-PR"/>
                                    </w:rPr>
                                    <w:t xml:space="preserve"> Carbón activado observado a través de un microscopio electrónico de barrido</w:t>
                                  </w:r>
                                </w:p>
                              </w:tc>
                            </w:tr>
                            <w:tr w:rsidR="003F57FB" w:rsidRPr="00776C2F" w14:paraId="6E68E78B" w14:textId="77777777" w:rsidTr="00330CED">
                              <w:tc>
                                <w:tcPr>
                                  <w:tcW w:w="8633" w:type="dxa"/>
                                  <w:gridSpan w:val="3"/>
                                  <w:shd w:val="clear" w:color="auto" w:fill="auto"/>
                                </w:tcPr>
                                <w:p w14:paraId="60CB32CE" w14:textId="64718D86" w:rsidR="003F57FB" w:rsidRPr="005040AE" w:rsidRDefault="003F57FB" w:rsidP="00CC1E18">
                                  <w:pPr>
                                    <w:rPr>
                                      <w:rFonts w:ascii="Gill Sans MT" w:hAnsi="Gill Sans MT"/>
                                      <w:b/>
                                      <w:sz w:val="16"/>
                                      <w:szCs w:val="16"/>
                                      <w:lang w:val="es-PR"/>
                                    </w:rPr>
                                  </w:pPr>
                                  <w:r w:rsidRPr="005040AE">
                                    <w:rPr>
                                      <w:rFonts w:ascii="Gill Sans MT" w:hAnsi="Gill Sans MT"/>
                                      <w:b/>
                                      <w:sz w:val="16"/>
                                      <w:szCs w:val="16"/>
                                      <w:lang w:val="es-PR"/>
                                    </w:rPr>
                                    <w:t>Crédito:</w:t>
                                  </w:r>
                                  <w:r w:rsidRPr="008029F5">
                                    <w:rPr>
                                      <w:rFonts w:ascii="Gill Sans MT" w:hAnsi="Gill Sans MT" w:cs="Arial"/>
                                      <w:color w:val="000000"/>
                                      <w:sz w:val="16"/>
                                      <w:szCs w:val="16"/>
                                      <w:lang w:val="es-PR"/>
                                    </w:rPr>
                                    <w:t xml:space="preserve"> </w:t>
                                  </w:r>
                                  <w:r w:rsidRPr="008029F5">
                                    <w:rPr>
                                      <w:rFonts w:ascii="Gill Sans MT" w:hAnsi="Gill Sans MT" w:cs="Arial"/>
                                      <w:b/>
                                      <w:bCs/>
                                      <w:color w:val="000000"/>
                                      <w:sz w:val="14"/>
                                      <w:szCs w:val="14"/>
                                      <w:lang w:val="es-PR"/>
                                    </w:rPr>
                                    <w:t>http://upload.wikimedia.org/wikipedia/commons/thumb/6/65/Activated_Charcoal.jpg/300px-Activated_Charcoal.jpg</w:t>
                                  </w:r>
                                </w:p>
                              </w:tc>
                            </w:tr>
                          </w:tbl>
                          <w:p w14:paraId="4987B01D" w14:textId="77777777" w:rsidR="003F57FB" w:rsidRPr="005040AE" w:rsidRDefault="003F57FB" w:rsidP="007C3394">
                            <w:pPr>
                              <w:shd w:val="clear" w:color="auto" w:fill="FFFFFF"/>
                              <w:spacing w:after="195" w:line="285" w:lineRule="atLeast"/>
                              <w:rPr>
                                <w:rFonts w:eastAsia="Times New Roman" w:cs="Arial"/>
                                <w:color w:val="333333"/>
                                <w:sz w:val="21"/>
                                <w:szCs w:val="21"/>
                                <w:lang w:val="es-PR"/>
                              </w:rPr>
                            </w:pPr>
                          </w:p>
                          <w:p w14:paraId="757C22AC" w14:textId="77777777" w:rsidR="003F57FB" w:rsidRPr="005040AE" w:rsidRDefault="003F57FB" w:rsidP="007C3394">
                            <w:pPr>
                              <w:jc w:val="center"/>
                              <w:rPr>
                                <w:lang w:val="es-PR"/>
                              </w:rPr>
                            </w:pPr>
                          </w:p>
                          <w:p w14:paraId="364B0E08" w14:textId="77777777" w:rsidR="003F57FB" w:rsidRPr="00CF2932" w:rsidRDefault="003F57FB" w:rsidP="007C3394">
                            <w:pPr>
                              <w:jc w:val="center"/>
                            </w:pPr>
                            <w:r w:rsidRPr="00CF2932">
                              <w:t xml:space="preserve">Size: </w:t>
                            </w:r>
                          </w:p>
                          <w:p w14:paraId="786611F5" w14:textId="77777777" w:rsidR="003F57FB" w:rsidRPr="00CF2932" w:rsidRDefault="003F57FB" w:rsidP="007C3394">
                            <w:pPr>
                              <w:jc w:val="center"/>
                            </w:pPr>
                            <w:r w:rsidRPr="00CF2932">
                              <w:t>Subject to forces:</w:t>
                            </w:r>
                          </w:p>
                          <w:p w14:paraId="7ECBE806" w14:textId="77777777" w:rsidR="003F57FB" w:rsidRDefault="003F57FB" w:rsidP="007C3394">
                            <w:pPr>
                              <w:jc w:val="center"/>
                            </w:pPr>
                            <w:r>
                              <w:t>Risks:</w:t>
                            </w:r>
                          </w:p>
                          <w:p w14:paraId="6F91307A" w14:textId="77777777" w:rsidR="003F57FB" w:rsidRPr="00470175" w:rsidRDefault="003F57FB" w:rsidP="007C3394">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n South Africa, the humble teabag has inspired a way to clean water 1-litre at a time. In the mouth of an ordinary drinking bottle sits a teabag-like net that is a nanotech marvel.</w:t>
                            </w:r>
                          </w:p>
                          <w:p w14:paraId="2FFDB3BB" w14:textId="77777777" w:rsidR="003F57FB" w:rsidRPr="00470175" w:rsidRDefault="003F57FB" w:rsidP="007C3394">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Developed by Eugene Cloete at Stellenbosch University in South Africa, the inside of the biodegradable teabag is coated with thin water-soluble polymer nanofibres that have been impregnated with anti-microbial agents and spun into a fine mesh.</w:t>
                            </w:r>
                          </w:p>
                          <w:p w14:paraId="32E4C6B4" w14:textId="77777777" w:rsidR="003F57FB" w:rsidRPr="00470175" w:rsidRDefault="003F57FB" w:rsidP="007C3394">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The material filters out most contaminants – up to 99.99% of bacteria. The "tea leaves" inside the bag are activated carbon, which can suck out heavy metals and other contaminants.</w:t>
                            </w:r>
                          </w:p>
                          <w:p w14:paraId="0DA7C2F5" w14:textId="77777777" w:rsidR="003F57FB" w:rsidRDefault="003F57FB" w:rsidP="007C339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5DB2FA1" id="Rounded Rectangle 694" o:spid="_x0000_s1052" style="width:466.55pt;height:311.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" fillcolor="window" strokecolor="#969696" strokeweight="2pt">
                <v:textbox>
                  <w:txbxContent>
                    <w:p w14:paraId="0B9CFA1F" w14:textId="78DCB170" w:rsidR="003F57FB" w:rsidRPr="005040AE" w:rsidRDefault="003F57FB" w:rsidP="007C3394">
                      <w:pPr>
                        <w:rPr>
                          <w:rFonts w:ascii="Gill Sans MT" w:hAnsi="Gill Sans MT"/>
                          <w:b/>
                          <w:sz w:val="24"/>
                          <w:szCs w:val="24"/>
                          <w:lang w:val="es-PR"/>
                        </w:rPr>
                      </w:pPr>
                      <w:r w:rsidRPr="005040AE">
                        <w:rPr>
                          <w:rFonts w:ascii="Gill Sans MT" w:hAnsi="Gill Sans MT"/>
                          <w:b/>
                          <w:sz w:val="24"/>
                          <w:szCs w:val="24"/>
                          <w:lang w:val="es-PR"/>
                        </w:rPr>
                        <w:t>Nanotecnología: Carbón activado</w:t>
                      </w:r>
                    </w:p>
                    <w:tbl>
                      <w:tblPr>
                        <w:tblStyle w:val="TableGrid71"/>
                        <w:tblW w:w="863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67"/>
                        <w:gridCol w:w="4032"/>
                        <w:gridCol w:w="234"/>
                      </w:tblGrid>
                      <w:tr w:rsidR="003F57FB" w:rsidRPr="00776C2F" w14:paraId="09C89834" w14:textId="77777777" w:rsidTr="00CC1E18">
                        <w:trPr>
                          <w:gridAfter w:val="1"/>
                          <w:wAfter w:w="234" w:type="dxa"/>
                          <w:trHeight w:val="1095"/>
                        </w:trPr>
                        <w:tc>
                          <w:tcPr>
                            <w:tcW w:w="4367" w:type="dxa"/>
                          </w:tcPr>
                          <w:p w14:paraId="20341F5A" w14:textId="329E10B9" w:rsidR="003F57FB" w:rsidRPr="005040AE" w:rsidRDefault="003F57FB" w:rsidP="00CC1E18">
                            <w:pPr>
                              <w:rPr>
                                <w:rFonts w:ascii="Gill Sans MT" w:hAnsi="Gill Sans MT" w:cs="Arial"/>
                                <w:sz w:val="20"/>
                                <w:szCs w:val="20"/>
                                <w:lang w:val="es-PR"/>
                              </w:rPr>
                            </w:pPr>
                            <w:r w:rsidRPr="005040AE">
                              <w:rPr>
                                <w:rFonts w:ascii="Gill Sans MT" w:hAnsi="Gill Sans MT" w:cs="Arial"/>
                                <w:b/>
                                <w:sz w:val="20"/>
                                <w:szCs w:val="20"/>
                                <w:lang w:val="es-PR"/>
                              </w:rPr>
                              <w:t>Poten</w:t>
                            </w:r>
                            <w:r>
                              <w:rPr>
                                <w:rFonts w:ascii="Gill Sans MT" w:hAnsi="Gill Sans MT" w:cs="Arial"/>
                                <w:b/>
                                <w:sz w:val="20"/>
                                <w:szCs w:val="20"/>
                                <w:lang w:val="es-PR"/>
                              </w:rPr>
                              <w:t>c</w:t>
                            </w:r>
                            <w:r w:rsidRPr="005040AE">
                              <w:rPr>
                                <w:rFonts w:ascii="Gill Sans MT" w:hAnsi="Gill Sans MT" w:cs="Arial"/>
                                <w:b/>
                                <w:sz w:val="20"/>
                                <w:szCs w:val="20"/>
                                <w:lang w:val="es-PR"/>
                              </w:rPr>
                              <w:t>ial</w:t>
                            </w:r>
                            <w:r w:rsidRPr="005040AE">
                              <w:rPr>
                                <w:rFonts w:ascii="Gill Sans MT" w:hAnsi="Gill Sans MT" w:cs="Arial"/>
                                <w:sz w:val="20"/>
                                <w:szCs w:val="20"/>
                                <w:lang w:val="es-PR"/>
                              </w:rPr>
                              <w:t xml:space="preserve"> </w:t>
                            </w:r>
                          </w:p>
                          <w:p w14:paraId="0AA379FE" w14:textId="4DB77D3F" w:rsidR="003F57FB" w:rsidRPr="005040AE" w:rsidRDefault="003F57FB" w:rsidP="007C3394">
                            <w:pPr>
                              <w:pStyle w:val="ListParagraph"/>
                              <w:numPr>
                                <w:ilvl w:val="0"/>
                                <w:numId w:val="22"/>
                              </w:numPr>
                              <w:rPr>
                                <w:rFonts w:ascii="Gill Sans MT" w:hAnsi="Gill Sans MT" w:cs="Arial"/>
                                <w:sz w:val="20"/>
                                <w:szCs w:val="20"/>
                                <w:lang w:val="es-PR"/>
                              </w:rPr>
                            </w:pPr>
                            <w:r w:rsidRPr="005040AE">
                              <w:rPr>
                                <w:rFonts w:ascii="Gill Sans MT" w:hAnsi="Gill Sans MT" w:cs="Arial"/>
                                <w:sz w:val="20"/>
                                <w:szCs w:val="20"/>
                                <w:lang w:val="es-PR"/>
                              </w:rPr>
                              <w:t>Absorbe efectivamente una variedad de sustancias no polares, típicamente el sabor y el olor.</w:t>
                            </w:r>
                          </w:p>
                        </w:tc>
                        <w:tc>
                          <w:tcPr>
                            <w:tcW w:w="4032" w:type="dxa"/>
                          </w:tcPr>
                          <w:p w14:paraId="3C8BC4E3" w14:textId="1EEB436D" w:rsidR="003F57FB" w:rsidRPr="005040AE" w:rsidRDefault="003F57FB" w:rsidP="00CC1E18">
                            <w:pPr>
                              <w:rPr>
                                <w:rFonts w:ascii="Gill Sans MT" w:hAnsi="Gill Sans MT" w:cs="Arial"/>
                                <w:sz w:val="20"/>
                                <w:szCs w:val="20"/>
                                <w:lang w:val="es-PR"/>
                              </w:rPr>
                            </w:pPr>
                            <w:r w:rsidRPr="005040AE">
                              <w:rPr>
                                <w:rFonts w:ascii="Gill Sans MT" w:hAnsi="Gill Sans MT" w:cs="Arial"/>
                                <w:b/>
                                <w:sz w:val="20"/>
                                <w:szCs w:val="20"/>
                                <w:lang w:val="es-PR"/>
                              </w:rPr>
                              <w:t>Riesgos</w:t>
                            </w:r>
                          </w:p>
                          <w:p w14:paraId="590D1A78" w14:textId="37B54408" w:rsidR="003F57FB" w:rsidRPr="005040AE" w:rsidRDefault="003F57FB" w:rsidP="007C3394">
                            <w:pPr>
                              <w:pStyle w:val="ListParagraph"/>
                              <w:numPr>
                                <w:ilvl w:val="0"/>
                                <w:numId w:val="22"/>
                              </w:numPr>
                              <w:rPr>
                                <w:rFonts w:ascii="Gill Sans MT" w:hAnsi="Gill Sans MT" w:cs="Arial"/>
                                <w:sz w:val="20"/>
                                <w:szCs w:val="20"/>
                                <w:lang w:val="es-PR"/>
                              </w:rPr>
                            </w:pPr>
                            <w:r w:rsidRPr="005040AE">
                              <w:rPr>
                                <w:rFonts w:ascii="Gill Sans MT" w:hAnsi="Gill Sans MT" w:cs="Arial"/>
                                <w:sz w:val="20"/>
                                <w:szCs w:val="20"/>
                                <w:lang w:val="es-PR"/>
                              </w:rPr>
                              <w:t>No tóxico.</w:t>
                            </w:r>
                          </w:p>
                          <w:p w14:paraId="66BD5DE9" w14:textId="0363780B" w:rsidR="003F57FB" w:rsidRPr="005040AE" w:rsidRDefault="003F57FB" w:rsidP="007C3394">
                            <w:pPr>
                              <w:pStyle w:val="ListParagraph"/>
                              <w:numPr>
                                <w:ilvl w:val="0"/>
                                <w:numId w:val="22"/>
                              </w:numPr>
                              <w:rPr>
                                <w:rFonts w:ascii="Gill Sans MT" w:hAnsi="Gill Sans MT" w:cs="Arial"/>
                                <w:sz w:val="20"/>
                                <w:szCs w:val="20"/>
                                <w:lang w:val="es-PR"/>
                              </w:rPr>
                            </w:pPr>
                            <w:r w:rsidRPr="005040AE">
                              <w:rPr>
                                <w:rFonts w:ascii="Gill Sans MT" w:hAnsi="Gill Sans MT" w:cs="Arial"/>
                                <w:sz w:val="20"/>
                                <w:szCs w:val="20"/>
                                <w:lang w:val="es-PR"/>
                              </w:rPr>
                              <w:t xml:space="preserve">No afecta a los metales, al cianuro o a los alcoholes; es destruido por pH muy alto o bajo. </w:t>
                            </w:r>
                          </w:p>
                        </w:tc>
                      </w:tr>
                      <w:tr w:rsidR="003F57FB" w:rsidRPr="00776C2F" w14:paraId="4B556092" w14:textId="77777777" w:rsidTr="00CC1E18">
                        <w:trPr>
                          <w:gridAfter w:val="1"/>
                          <w:wAfter w:w="234" w:type="dxa"/>
                          <w:trHeight w:val="940"/>
                        </w:trPr>
                        <w:tc>
                          <w:tcPr>
                            <w:tcW w:w="4367" w:type="dxa"/>
                            <w:vMerge w:val="restart"/>
                          </w:tcPr>
                          <w:p w14:paraId="6F83AD39" w14:textId="77777777" w:rsidR="003F57FB" w:rsidRPr="005040AE" w:rsidRDefault="003F57FB" w:rsidP="00CC1E18">
                            <w:pPr>
                              <w:jc w:val="center"/>
                              <w:rPr>
                                <w:rFonts w:ascii="Gill Sans MT" w:hAnsi="Gill Sans MT" w:cs="Arial"/>
                                <w:b/>
                                <w:sz w:val="20"/>
                                <w:szCs w:val="20"/>
                                <w:lang w:val="es-PR"/>
                              </w:rPr>
                            </w:pPr>
                            <w:r w:rsidRPr="005040AE">
                              <w:rPr>
                                <w:rFonts w:ascii="Gill Sans MT" w:hAnsi="Gill Sans MT" w:cs="Arial"/>
                                <w:noProof/>
                                <w:sz w:val="20"/>
                                <w:szCs w:val="20"/>
                                <w:lang w:val="es-PR"/>
                              </w:rPr>
                              <w:drawing>
                                <wp:inline distT="0" distB="0" distL="0" distR="0" wp14:anchorId="228C56AF" wp14:editId="7CE64E6A">
                                  <wp:extent cx="2070100" cy="2070100"/>
                                  <wp:effectExtent l="0" t="0" r="12700" b="12700"/>
                                  <wp:docPr id="48" name="Picture 48" descr="http://upload.wikimedia.org/wikipedia/commons/thumb/6/65/Activated_Charcoal.jpg/300px-Activated_Charco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upload.wikimedia.org/wikipedia/commons/thumb/6/65/Activated_Charcoal.jpg/300px-Activated_Charcoal.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070100" cy="2070100"/>
                                          </a:xfrm>
                                          <a:prstGeom prst="rect">
                                            <a:avLst/>
                                          </a:prstGeom>
                                          <a:noFill/>
                                          <a:ln>
                                            <a:noFill/>
                                          </a:ln>
                                        </pic:spPr>
                                      </pic:pic>
                                    </a:graphicData>
                                  </a:graphic>
                                </wp:inline>
                              </w:drawing>
                            </w:r>
                          </w:p>
                          <w:p w14:paraId="2999559A" w14:textId="77777777" w:rsidR="003F57FB" w:rsidRPr="005040AE" w:rsidRDefault="003F57FB" w:rsidP="00CC1E18">
                            <w:pPr>
                              <w:jc w:val="center"/>
                              <w:rPr>
                                <w:rFonts w:ascii="Gill Sans MT" w:hAnsi="Gill Sans MT" w:cs="Arial"/>
                                <w:b/>
                                <w:sz w:val="6"/>
                                <w:szCs w:val="6"/>
                                <w:lang w:val="es-PR"/>
                              </w:rPr>
                            </w:pPr>
                          </w:p>
                        </w:tc>
                        <w:tc>
                          <w:tcPr>
                            <w:tcW w:w="4032" w:type="dxa"/>
                          </w:tcPr>
                          <w:p w14:paraId="7A75AC04" w14:textId="77777777" w:rsidR="003F57FB" w:rsidRPr="005040AE" w:rsidRDefault="003F57FB" w:rsidP="00CC1E18">
                            <w:pPr>
                              <w:rPr>
                                <w:rFonts w:ascii="Gill Sans MT" w:hAnsi="Gill Sans MT" w:cs="Arial"/>
                                <w:b/>
                                <w:sz w:val="20"/>
                                <w:szCs w:val="20"/>
                                <w:lang w:val="es-PR"/>
                              </w:rPr>
                            </w:pPr>
                          </w:p>
                          <w:p w14:paraId="0F5502B4" w14:textId="47349641" w:rsidR="003F57FB" w:rsidRPr="005040AE" w:rsidRDefault="003F57FB" w:rsidP="00CC1E18">
                            <w:pPr>
                              <w:rPr>
                                <w:rFonts w:ascii="Gill Sans MT" w:hAnsi="Gill Sans MT" w:cs="Arial"/>
                                <w:b/>
                                <w:sz w:val="20"/>
                                <w:szCs w:val="20"/>
                                <w:lang w:val="es-PR"/>
                              </w:rPr>
                            </w:pPr>
                            <w:r w:rsidRPr="005040AE">
                              <w:rPr>
                                <w:rFonts w:ascii="Gill Sans MT" w:hAnsi="Gill Sans MT" w:cs="Arial"/>
                                <w:b/>
                                <w:sz w:val="20"/>
                                <w:szCs w:val="20"/>
                                <w:lang w:val="es-PR"/>
                              </w:rPr>
                              <w:t>Sujeto a fuerzas</w:t>
                            </w:r>
                            <w:r w:rsidRPr="005040AE">
                              <w:rPr>
                                <w:rFonts w:ascii="Gill Sans MT" w:hAnsi="Gill Sans MT" w:cs="Arial"/>
                                <w:sz w:val="20"/>
                                <w:szCs w:val="20"/>
                                <w:lang w:val="es-PR"/>
                              </w:rPr>
                              <w:t>:  Electroestática (débilmente influenciadas por la carga); inercia (los contaminantes con partículas de mayor tamaño pueden afectar el carbón y separase del agua).</w:t>
                            </w:r>
                          </w:p>
                        </w:tc>
                      </w:tr>
                      <w:tr w:rsidR="003F57FB" w:rsidRPr="005040AE" w14:paraId="6B69F0F1" w14:textId="77777777" w:rsidTr="00CC1E18">
                        <w:trPr>
                          <w:gridAfter w:val="1"/>
                          <w:wAfter w:w="234" w:type="dxa"/>
                          <w:trHeight w:val="940"/>
                        </w:trPr>
                        <w:tc>
                          <w:tcPr>
                            <w:tcW w:w="4367" w:type="dxa"/>
                            <w:vMerge/>
                          </w:tcPr>
                          <w:p w14:paraId="2566AF30" w14:textId="77777777" w:rsidR="003F57FB" w:rsidRPr="005040AE" w:rsidRDefault="003F57FB" w:rsidP="00CC1E18">
                            <w:pPr>
                              <w:jc w:val="center"/>
                              <w:rPr>
                                <w:rFonts w:ascii="Gill Sans MT" w:hAnsi="Gill Sans MT" w:cs="Arial"/>
                                <w:noProof/>
                                <w:sz w:val="20"/>
                                <w:szCs w:val="20"/>
                                <w:lang w:val="es-PR"/>
                              </w:rPr>
                            </w:pPr>
                          </w:p>
                        </w:tc>
                        <w:tc>
                          <w:tcPr>
                            <w:tcW w:w="4032" w:type="dxa"/>
                          </w:tcPr>
                          <w:p w14:paraId="6F5B785C" w14:textId="77777777" w:rsidR="003F57FB" w:rsidRPr="005040AE" w:rsidRDefault="003F57FB" w:rsidP="00CC1E18">
                            <w:pPr>
                              <w:rPr>
                                <w:rFonts w:ascii="Gill Sans MT" w:hAnsi="Gill Sans MT" w:cs="Arial"/>
                                <w:b/>
                                <w:sz w:val="20"/>
                                <w:szCs w:val="20"/>
                                <w:lang w:val="es-PR"/>
                              </w:rPr>
                            </w:pPr>
                          </w:p>
                          <w:p w14:paraId="23255CE8" w14:textId="24146CAA" w:rsidR="003F57FB" w:rsidRPr="005040AE" w:rsidRDefault="003F57FB" w:rsidP="00CC1E18">
                            <w:pPr>
                              <w:rPr>
                                <w:rFonts w:ascii="Gill Sans MT" w:hAnsi="Gill Sans MT" w:cs="Arial"/>
                                <w:b/>
                                <w:sz w:val="20"/>
                                <w:szCs w:val="20"/>
                                <w:lang w:val="es-PR"/>
                              </w:rPr>
                            </w:pPr>
                            <w:r w:rsidRPr="005040AE">
                              <w:rPr>
                                <w:rFonts w:ascii="Gill Sans MT" w:hAnsi="Gill Sans MT" w:cs="Arial"/>
                                <w:b/>
                                <w:sz w:val="20"/>
                                <w:szCs w:val="20"/>
                                <w:lang w:val="es-PR"/>
                              </w:rPr>
                              <w:t>Tamaño</w:t>
                            </w:r>
                            <w:r w:rsidRPr="005040AE">
                              <w:rPr>
                                <w:rFonts w:ascii="Gill Sans MT" w:hAnsi="Gill Sans MT" w:cs="Arial"/>
                                <w:b/>
                                <w:bCs/>
                                <w:sz w:val="20"/>
                                <w:szCs w:val="20"/>
                                <w:lang w:val="es-PR"/>
                              </w:rPr>
                              <w:t>:</w:t>
                            </w:r>
                            <w:r w:rsidRPr="005040AE">
                              <w:rPr>
                                <w:rFonts w:ascii="Gill Sans MT" w:hAnsi="Gill Sans MT" w:cs="Arial"/>
                                <w:sz w:val="20"/>
                                <w:szCs w:val="20"/>
                                <w:lang w:val="es-PR"/>
                              </w:rPr>
                              <w:t xml:space="preserve"> 2 - 50 nm</w:t>
                            </w:r>
                          </w:p>
                        </w:tc>
                      </w:tr>
                      <w:tr w:rsidR="003F57FB" w:rsidRPr="00776C2F" w14:paraId="3E9121D1" w14:textId="77777777" w:rsidTr="00CC1E18">
                        <w:trPr>
                          <w:gridAfter w:val="1"/>
                          <w:wAfter w:w="234" w:type="dxa"/>
                          <w:trHeight w:val="940"/>
                        </w:trPr>
                        <w:tc>
                          <w:tcPr>
                            <w:tcW w:w="4367" w:type="dxa"/>
                            <w:vMerge/>
                          </w:tcPr>
                          <w:p w14:paraId="5A4D4463" w14:textId="77777777" w:rsidR="003F57FB" w:rsidRPr="005040AE" w:rsidRDefault="003F57FB" w:rsidP="00CC1E18">
                            <w:pPr>
                              <w:jc w:val="center"/>
                              <w:rPr>
                                <w:rFonts w:ascii="Gill Sans MT" w:hAnsi="Gill Sans MT" w:cs="Arial"/>
                                <w:noProof/>
                                <w:sz w:val="20"/>
                                <w:szCs w:val="20"/>
                                <w:lang w:val="es-PR"/>
                              </w:rPr>
                            </w:pPr>
                          </w:p>
                        </w:tc>
                        <w:tc>
                          <w:tcPr>
                            <w:tcW w:w="4032" w:type="dxa"/>
                          </w:tcPr>
                          <w:p w14:paraId="61456719" w14:textId="26C849CD" w:rsidR="003F57FB" w:rsidRPr="005040AE" w:rsidRDefault="003F57FB" w:rsidP="00CC1E18">
                            <w:pPr>
                              <w:rPr>
                                <w:rFonts w:ascii="Gill Sans MT" w:hAnsi="Gill Sans MT" w:cs="Arial"/>
                                <w:sz w:val="20"/>
                                <w:szCs w:val="20"/>
                                <w:lang w:val="es-PR"/>
                              </w:rPr>
                            </w:pPr>
                            <w:r w:rsidRPr="005040AE">
                              <w:rPr>
                                <w:rFonts w:ascii="Gill Sans MT" w:hAnsi="Gill Sans MT" w:cs="Arial"/>
                                <w:b/>
                                <w:sz w:val="20"/>
                                <w:szCs w:val="20"/>
                                <w:lang w:val="es-PR"/>
                              </w:rPr>
                              <w:t>Imagen:</w:t>
                            </w:r>
                            <w:r w:rsidRPr="005040AE">
                              <w:rPr>
                                <w:rFonts w:ascii="Gill Sans MT" w:hAnsi="Gill Sans MT" w:cs="Arial"/>
                                <w:sz w:val="20"/>
                                <w:szCs w:val="20"/>
                                <w:lang w:val="es-PR"/>
                              </w:rPr>
                              <w:t xml:space="preserve"> Carbón activado observado a través de un microscopio electrónico de barrido</w:t>
                            </w:r>
                          </w:p>
                        </w:tc>
                      </w:tr>
                      <w:tr w:rsidR="003F57FB" w:rsidRPr="00776C2F" w14:paraId="6E68E78B" w14:textId="77777777" w:rsidTr="00330CED">
                        <w:tc>
                          <w:tcPr>
                            <w:tcW w:w="8633" w:type="dxa"/>
                            <w:gridSpan w:val="3"/>
                            <w:shd w:val="clear" w:color="auto" w:fill="auto"/>
                          </w:tcPr>
                          <w:p w14:paraId="60CB32CE" w14:textId="64718D86" w:rsidR="003F57FB" w:rsidRPr="005040AE" w:rsidRDefault="003F57FB" w:rsidP="00CC1E18">
                            <w:pPr>
                              <w:rPr>
                                <w:rFonts w:ascii="Gill Sans MT" w:hAnsi="Gill Sans MT"/>
                                <w:b/>
                                <w:sz w:val="16"/>
                                <w:szCs w:val="16"/>
                                <w:lang w:val="es-PR"/>
                              </w:rPr>
                            </w:pPr>
                            <w:r w:rsidRPr="005040AE">
                              <w:rPr>
                                <w:rFonts w:ascii="Gill Sans MT" w:hAnsi="Gill Sans MT"/>
                                <w:b/>
                                <w:sz w:val="16"/>
                                <w:szCs w:val="16"/>
                                <w:lang w:val="es-PR"/>
                              </w:rPr>
                              <w:t>Crédito:</w:t>
                            </w:r>
                            <w:r w:rsidRPr="008029F5">
                              <w:rPr>
                                <w:rFonts w:ascii="Gill Sans MT" w:hAnsi="Gill Sans MT" w:cs="Arial"/>
                                <w:color w:val="000000"/>
                                <w:sz w:val="16"/>
                                <w:szCs w:val="16"/>
                                <w:lang w:val="es-PR"/>
                              </w:rPr>
                              <w:t xml:space="preserve"> </w:t>
                            </w:r>
                            <w:r w:rsidRPr="008029F5">
                              <w:rPr>
                                <w:rFonts w:ascii="Gill Sans MT" w:hAnsi="Gill Sans MT" w:cs="Arial"/>
                                <w:b/>
                                <w:bCs/>
                                <w:color w:val="000000"/>
                                <w:sz w:val="14"/>
                                <w:szCs w:val="14"/>
                                <w:lang w:val="es-PR"/>
                              </w:rPr>
                              <w:t>http://upload.wikimedia.org/wikipedia/commons/thumb/6/65/Activated_Charcoal.jpg/300px-Activated_Charcoal.jpg</w:t>
                            </w:r>
                          </w:p>
                        </w:tc>
                      </w:tr>
                    </w:tbl>
                    <w:p w14:paraId="4987B01D" w14:textId="77777777" w:rsidR="003F57FB" w:rsidRPr="005040AE" w:rsidRDefault="003F57FB" w:rsidP="007C3394">
                      <w:pPr>
                        <w:shd w:val="clear" w:color="auto" w:fill="FFFFFF"/>
                        <w:spacing w:after="195" w:line="285" w:lineRule="atLeast"/>
                        <w:rPr>
                          <w:rFonts w:eastAsia="Times New Roman" w:cs="Arial"/>
                          <w:color w:val="333333"/>
                          <w:sz w:val="21"/>
                          <w:szCs w:val="21"/>
                          <w:lang w:val="es-PR"/>
                        </w:rPr>
                      </w:pPr>
                    </w:p>
                    <w:p w14:paraId="757C22AC" w14:textId="77777777" w:rsidR="003F57FB" w:rsidRPr="005040AE" w:rsidRDefault="003F57FB" w:rsidP="007C3394">
                      <w:pPr>
                        <w:jc w:val="center"/>
                        <w:rPr>
                          <w:lang w:val="es-PR"/>
                        </w:rPr>
                      </w:pPr>
                    </w:p>
                    <w:p w14:paraId="364B0E08" w14:textId="77777777" w:rsidR="003F57FB" w:rsidRPr="00CF2932" w:rsidRDefault="003F57FB" w:rsidP="007C3394">
                      <w:pPr>
                        <w:jc w:val="center"/>
                      </w:pPr>
                      <w:r w:rsidRPr="00CF2932">
                        <w:t xml:space="preserve">Size: </w:t>
                      </w:r>
                    </w:p>
                    <w:p w14:paraId="786611F5" w14:textId="77777777" w:rsidR="003F57FB" w:rsidRPr="00CF2932" w:rsidRDefault="003F57FB" w:rsidP="007C3394">
                      <w:pPr>
                        <w:jc w:val="center"/>
                      </w:pPr>
                      <w:r w:rsidRPr="00CF2932">
                        <w:t>Subject to forces:</w:t>
                      </w:r>
                    </w:p>
                    <w:p w14:paraId="7ECBE806" w14:textId="77777777" w:rsidR="003F57FB" w:rsidRDefault="003F57FB" w:rsidP="007C3394">
                      <w:pPr>
                        <w:jc w:val="center"/>
                      </w:pPr>
                      <w:r>
                        <w:t>Risks:</w:t>
                      </w:r>
                    </w:p>
                    <w:p w14:paraId="6F91307A" w14:textId="77777777" w:rsidR="003F57FB" w:rsidRPr="00470175" w:rsidRDefault="003F57FB" w:rsidP="007C3394">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n South Africa, the humble teabag has inspired a way to clean water 1-litre at a time. In the mouth of an ordinary drinking bottle sits a teabag-like net that is a nanotech marvel.</w:t>
                      </w:r>
                    </w:p>
                    <w:p w14:paraId="2FFDB3BB" w14:textId="77777777" w:rsidR="003F57FB" w:rsidRPr="00470175" w:rsidRDefault="003F57FB" w:rsidP="007C3394">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Developed by Eugene Cloete at Stellenbosch University in South Africa, the inside of the biodegradable teabag is coated with thin water-soluble polymer nanofibres that have been impregnated with anti-microbial agents and spun into a fine mesh.</w:t>
                      </w:r>
                    </w:p>
                    <w:p w14:paraId="32E4C6B4" w14:textId="77777777" w:rsidR="003F57FB" w:rsidRPr="00470175" w:rsidRDefault="003F57FB" w:rsidP="007C3394">
                      <w:pPr>
                        <w:shd w:val="clear" w:color="auto" w:fill="FFFFFF"/>
                        <w:spacing w:after="195" w:line="285" w:lineRule="atLeast"/>
                        <w:rPr>
                          <w:rFonts w:eastAsia="Times New Roman" w:cs="Arial"/>
                          <w:color w:val="333333"/>
                          <w:sz w:val="21"/>
                          <w:szCs w:val="21"/>
                        </w:rPr>
                      </w:pPr>
                      <w:r w:rsidRPr="00470175">
                        <w:rPr>
                          <w:rFonts w:eastAsia="Times New Roman" w:cs="Arial"/>
                          <w:color w:val="333333"/>
                          <w:sz w:val="21"/>
                          <w:szCs w:val="21"/>
                        </w:rPr>
                        <w:t>The material filters out most contaminants – up to 99.99% of bacteria. The "tea leaves" inside the bag are activated carbon, which can suck out heavy metals and other contaminants.</w:t>
                      </w:r>
                    </w:p>
                    <w:p w14:paraId="0DA7C2F5" w14:textId="77777777" w:rsidR="003F57FB" w:rsidRDefault="003F57FB" w:rsidP="007C3394">
                      <w:pPr>
                        <w:jc w:val="center"/>
                      </w:pPr>
                    </w:p>
                  </w:txbxContent>
                </v:textbox>
                <w10:anchorlock/>
              </v:roundrect>
            </w:pict>
          </mc:Fallback>
        </mc:AlternateContent>
      </w:r>
    </w:p>
    <w:p w14:paraId="2BC5FE53" w14:textId="65BA802E" w:rsidR="00CC1E18" w:rsidRDefault="00CC1E18" w:rsidP="007C3394">
      <w:pPr>
        <w:spacing w:after="0" w:line="240" w:lineRule="auto"/>
        <w:jc w:val="center"/>
        <w:rPr>
          <w:rFonts w:ascii="Cambria" w:hAnsi="Cambria" w:cs="Arial"/>
          <w:b/>
          <w:bCs/>
          <w:sz w:val="24"/>
          <w:szCs w:val="24"/>
          <w:lang w:val="es-PR"/>
        </w:rPr>
      </w:pPr>
    </w:p>
    <w:p w14:paraId="3ED4503C" w14:textId="0AC2331B" w:rsidR="00CC1E18" w:rsidRDefault="00610C26" w:rsidP="007C3394">
      <w:pPr>
        <w:spacing w:after="0" w:line="240" w:lineRule="auto"/>
        <w:jc w:val="center"/>
        <w:rPr>
          <w:rFonts w:ascii="Cambria" w:hAnsi="Cambria" w:cs="Arial"/>
          <w:b/>
          <w:bCs/>
          <w:sz w:val="24"/>
          <w:szCs w:val="24"/>
          <w:lang w:val="es-PR"/>
        </w:rPr>
      </w:pPr>
      <w:r w:rsidRPr="007C3394">
        <w:rPr>
          <w:rFonts w:ascii="Gill Sans MT" w:hAnsi="Gill Sans MT" w:cs="Arial"/>
          <w:noProof/>
          <w:sz w:val="20"/>
          <w:szCs w:val="20"/>
        </w:rPr>
        <w:drawing>
          <wp:anchor distT="0" distB="0" distL="114300" distR="114300" simplePos="0" relativeHeight="251766784" behindDoc="0" locked="0" layoutInCell="1" allowOverlap="1" wp14:anchorId="7CC81E5B" wp14:editId="731A647C">
            <wp:simplePos x="0" y="0"/>
            <wp:positionH relativeFrom="column">
              <wp:posOffset>730250</wp:posOffset>
            </wp:positionH>
            <wp:positionV relativeFrom="paragraph">
              <wp:posOffset>1669415</wp:posOffset>
            </wp:positionV>
            <wp:extent cx="2374900" cy="1600200"/>
            <wp:effectExtent l="0" t="0" r="6350" b="0"/>
            <wp:wrapNone/>
            <wp:docPr id="49" name="Picture 49" descr="File:Indonesia-sodis-gro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ile:Indonesia-sodis-gross.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374900"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sidR="00CC1E18" w:rsidRPr="007C3394">
        <w:rPr>
          <w:rFonts w:ascii="Gill Sans MT" w:eastAsia="Cambria" w:hAnsi="Gill Sans MT" w:cs="Times New Roman"/>
          <w:noProof/>
        </w:rPr>
        <mc:AlternateContent>
          <mc:Choice Requires="wps">
            <w:drawing>
              <wp:inline distT="0" distB="0" distL="0" distR="0" wp14:anchorId="6859F46F" wp14:editId="5E03445B">
                <wp:extent cx="5925185" cy="3953510"/>
                <wp:effectExtent l="0" t="0" r="18415" b="27940"/>
                <wp:docPr id="696" name="Rounded Rectangle 696"/>
                <wp:cNvGraphicFramePr/>
                <a:graphic xmlns:a="http://schemas.openxmlformats.org/drawingml/2006/main">
                  <a:graphicData uri="http://schemas.microsoft.com/office/word/2010/wordprocessingShape">
                    <wps:wsp>
                      <wps:cNvSpPr/>
                      <wps:spPr>
                        <a:xfrm>
                          <a:off x="0" y="0"/>
                          <a:ext cx="5925185" cy="3953510"/>
                        </a:xfrm>
                        <a:prstGeom prst="roundRect">
                          <a:avLst/>
                        </a:prstGeom>
                        <a:solidFill>
                          <a:sysClr val="window" lastClr="FFFFFF"/>
                        </a:solidFill>
                        <a:ln w="25400" cap="flat" cmpd="sng" algn="ctr">
                          <a:solidFill>
                            <a:srgbClr val="969696"/>
                          </a:solidFill>
                          <a:prstDash val="solid"/>
                        </a:ln>
                        <a:effectLst/>
                      </wps:spPr>
                      <wps:txbx>
                        <w:txbxContent>
                          <w:p w14:paraId="7216DA5F" w14:textId="79D8E61B" w:rsidR="003F57FB" w:rsidRPr="00610C26" w:rsidRDefault="003F57FB" w:rsidP="00CC1E18">
                            <w:pPr>
                              <w:rPr>
                                <w:rFonts w:ascii="Gill Sans MT" w:hAnsi="Gill Sans MT" w:cs="Arial"/>
                                <w:b/>
                                <w:sz w:val="24"/>
                                <w:szCs w:val="24"/>
                                <w:lang w:val="es-PR"/>
                              </w:rPr>
                            </w:pPr>
                            <w:r w:rsidRPr="00610C26">
                              <w:rPr>
                                <w:rFonts w:ascii="Gill Sans MT" w:hAnsi="Gill Sans MT" w:cs="Arial"/>
                                <w:b/>
                                <w:sz w:val="24"/>
                                <w:szCs w:val="24"/>
                                <w:lang w:val="es-PR"/>
                              </w:rPr>
                              <w:t>Nanotecnología:  Desinfección solar del agua</w:t>
                            </w:r>
                          </w:p>
                          <w:tbl>
                            <w:tblPr>
                              <w:tblStyle w:val="TableGrid7"/>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8"/>
                              <w:gridCol w:w="3499"/>
                            </w:tblGrid>
                            <w:tr w:rsidR="003F57FB" w:rsidRPr="00776C2F" w14:paraId="3C9C0E54" w14:textId="77777777" w:rsidTr="00CC1E18">
                              <w:trPr>
                                <w:trHeight w:val="1677"/>
                              </w:trPr>
                              <w:tc>
                                <w:tcPr>
                                  <w:tcW w:w="4778" w:type="dxa"/>
                                </w:tcPr>
                                <w:p w14:paraId="71C460C6" w14:textId="2EB0E312"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Poten</w:t>
                                  </w:r>
                                  <w:r>
                                    <w:rPr>
                                      <w:rFonts w:ascii="Gill Sans MT" w:hAnsi="Gill Sans MT" w:cs="Arial"/>
                                      <w:b/>
                                      <w:sz w:val="20"/>
                                      <w:szCs w:val="20"/>
                                      <w:lang w:val="es-PR"/>
                                    </w:rPr>
                                    <w:t>c</w:t>
                                  </w:r>
                                  <w:r w:rsidRPr="00610C26">
                                    <w:rPr>
                                      <w:rFonts w:ascii="Gill Sans MT" w:hAnsi="Gill Sans MT" w:cs="Arial"/>
                                      <w:b/>
                                      <w:sz w:val="20"/>
                                      <w:szCs w:val="20"/>
                                      <w:lang w:val="es-PR"/>
                                    </w:rPr>
                                    <w:t>ial</w:t>
                                  </w:r>
                                  <w:r w:rsidRPr="00610C26">
                                    <w:rPr>
                                      <w:rFonts w:ascii="Gill Sans MT" w:hAnsi="Gill Sans MT" w:cs="Arial"/>
                                      <w:sz w:val="20"/>
                                      <w:szCs w:val="20"/>
                                      <w:lang w:val="es-PR"/>
                                    </w:rPr>
                                    <w:t xml:space="preserve"> </w:t>
                                  </w:r>
                                </w:p>
                                <w:p w14:paraId="15C18C49" w14:textId="211210FA" w:rsidR="003F57FB" w:rsidRPr="00610C26" w:rsidRDefault="003F57FB" w:rsidP="007C3394">
                                  <w:pPr>
                                    <w:pStyle w:val="ListParagraph"/>
                                    <w:numPr>
                                      <w:ilvl w:val="0"/>
                                      <w:numId w:val="22"/>
                                    </w:numPr>
                                    <w:rPr>
                                      <w:rFonts w:ascii="Gill Sans MT" w:hAnsi="Gill Sans MT" w:cs="Arial"/>
                                      <w:sz w:val="20"/>
                                      <w:szCs w:val="20"/>
                                      <w:lang w:val="es-PR"/>
                                    </w:rPr>
                                  </w:pPr>
                                  <w:r w:rsidRPr="00610C26">
                                    <w:rPr>
                                      <w:rFonts w:ascii="Gill Sans MT" w:hAnsi="Gill Sans MT" w:cs="Arial"/>
                                      <w:sz w:val="20"/>
                                      <w:szCs w:val="20"/>
                                      <w:lang w:val="es-PR"/>
                                    </w:rPr>
                                    <w:t xml:space="preserve">La exposición del agua clara a la </w:t>
                                  </w:r>
                                  <w:r>
                                    <w:rPr>
                                      <w:rFonts w:ascii="Gill Sans MT" w:hAnsi="Gill Sans MT" w:cs="Arial"/>
                                      <w:sz w:val="20"/>
                                      <w:szCs w:val="20"/>
                                      <w:lang w:val="es-PR"/>
                                    </w:rPr>
                                    <w:t>luz solar por más de 6 horas trata la mayoría del agua detectando patógenos bacterianos.</w:t>
                                  </w:r>
                                  <w:r w:rsidRPr="00610C26">
                                    <w:rPr>
                                      <w:rFonts w:ascii="Gill Sans MT" w:hAnsi="Gill Sans MT" w:cs="Arial"/>
                                      <w:sz w:val="20"/>
                                      <w:szCs w:val="20"/>
                                      <w:lang w:val="es-PR"/>
                                    </w:rPr>
                                    <w:t xml:space="preserve"> </w:t>
                                  </w:r>
                                </w:p>
                                <w:p w14:paraId="3D2F85D7" w14:textId="2B6A0482" w:rsidR="003F57FB" w:rsidRPr="00610C26" w:rsidRDefault="003F57FB" w:rsidP="007C3394">
                                  <w:pPr>
                                    <w:pStyle w:val="ListParagraph"/>
                                    <w:numPr>
                                      <w:ilvl w:val="0"/>
                                      <w:numId w:val="22"/>
                                    </w:numPr>
                                    <w:rPr>
                                      <w:rFonts w:ascii="Gill Sans MT" w:hAnsi="Gill Sans MT" w:cs="Arial"/>
                                      <w:sz w:val="20"/>
                                      <w:szCs w:val="20"/>
                                      <w:lang w:val="es-PR"/>
                                    </w:rPr>
                                  </w:pPr>
                                  <w:r w:rsidRPr="00610C26">
                                    <w:rPr>
                                      <w:rFonts w:ascii="Gill Sans MT" w:hAnsi="Gill Sans MT" w:cs="Arial"/>
                                      <w:sz w:val="20"/>
                                      <w:szCs w:val="20"/>
                                      <w:lang w:val="es-PR"/>
                                    </w:rPr>
                                    <w:t xml:space="preserve">Este proceso se agiliza añadiendo un catalizador </w:t>
                                  </w:r>
                                  <w:r>
                                    <w:rPr>
                                      <w:rFonts w:ascii="Gill Sans MT" w:hAnsi="Gill Sans MT" w:cs="Arial"/>
                                      <w:sz w:val="20"/>
                                      <w:szCs w:val="20"/>
                                      <w:lang w:val="es-PR"/>
                                    </w:rPr>
                                    <w:t>como nanopartículas de plata y de dióxido de titanio.</w:t>
                                  </w:r>
                                </w:p>
                              </w:tc>
                              <w:tc>
                                <w:tcPr>
                                  <w:tcW w:w="3499" w:type="dxa"/>
                                </w:tcPr>
                                <w:p w14:paraId="632E6138" w14:textId="115D6550"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Riesgos</w:t>
                                  </w:r>
                                </w:p>
                                <w:p w14:paraId="1046DFC1"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 xml:space="preserve">Producción de radicales libres y cloruro de plata en el cuerpo. </w:t>
                                  </w:r>
                                </w:p>
                                <w:p w14:paraId="0A02A4D7"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 xml:space="preserve">Muerte celular. </w:t>
                                  </w:r>
                                </w:p>
                                <w:p w14:paraId="227A88A6"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Acumulación en el hígado.</w:t>
                                  </w:r>
                                </w:p>
                                <w:p w14:paraId="51D91927"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 xml:space="preserve">Las partículas más pequeñas son más reactivas que las de mayor tamaño. </w:t>
                                  </w:r>
                                </w:p>
                                <w:p w14:paraId="71434431" w14:textId="77777777" w:rsidR="003F57FB" w:rsidRPr="00610C26" w:rsidRDefault="003F57FB" w:rsidP="00CC1E18">
                                  <w:pPr>
                                    <w:rPr>
                                      <w:rFonts w:ascii="Gill Sans MT" w:hAnsi="Gill Sans MT" w:cs="Arial"/>
                                      <w:sz w:val="20"/>
                                      <w:szCs w:val="20"/>
                                      <w:lang w:val="es-PR"/>
                                    </w:rPr>
                                  </w:pPr>
                                </w:p>
                              </w:tc>
                            </w:tr>
                            <w:tr w:rsidR="003F57FB" w:rsidRPr="00776C2F" w14:paraId="5141376F" w14:textId="77777777" w:rsidTr="00CC1E18">
                              <w:trPr>
                                <w:trHeight w:val="720"/>
                              </w:trPr>
                              <w:tc>
                                <w:tcPr>
                                  <w:tcW w:w="4778" w:type="dxa"/>
                                  <w:vMerge w:val="restart"/>
                                </w:tcPr>
                                <w:p w14:paraId="163C4A04" w14:textId="7EC74D11" w:rsidR="003F57FB" w:rsidRPr="00610C26" w:rsidRDefault="003F57FB" w:rsidP="00CC1E18">
                                  <w:pPr>
                                    <w:jc w:val="center"/>
                                    <w:rPr>
                                      <w:rFonts w:ascii="Gill Sans MT" w:hAnsi="Gill Sans MT" w:cs="Arial"/>
                                      <w:noProof/>
                                      <w:sz w:val="20"/>
                                      <w:szCs w:val="20"/>
                                      <w:lang w:val="es-PR"/>
                                    </w:rPr>
                                  </w:pPr>
                                </w:p>
                                <w:p w14:paraId="3EE484DB" w14:textId="7CB46D12" w:rsidR="003F57FB" w:rsidRPr="00610C26" w:rsidRDefault="003F57FB" w:rsidP="00CC1E18">
                                  <w:pPr>
                                    <w:jc w:val="center"/>
                                    <w:rPr>
                                      <w:rFonts w:ascii="Gill Sans MT" w:hAnsi="Gill Sans MT" w:cs="Arial"/>
                                      <w:b/>
                                      <w:noProof/>
                                      <w:sz w:val="20"/>
                                      <w:szCs w:val="20"/>
                                      <w:lang w:val="es-PR"/>
                                    </w:rPr>
                                  </w:pPr>
                                </w:p>
                                <w:p w14:paraId="30C9564F" w14:textId="3700D776" w:rsidR="003F57FB" w:rsidRPr="00610C26" w:rsidRDefault="003F57FB" w:rsidP="00CC1E18">
                                  <w:pPr>
                                    <w:jc w:val="center"/>
                                    <w:rPr>
                                      <w:rFonts w:ascii="Gill Sans MT" w:hAnsi="Gill Sans MT" w:cs="Arial"/>
                                      <w:b/>
                                      <w:noProof/>
                                      <w:sz w:val="20"/>
                                      <w:szCs w:val="20"/>
                                      <w:lang w:val="es-PR"/>
                                    </w:rPr>
                                  </w:pPr>
                                </w:p>
                                <w:p w14:paraId="36569DA3" w14:textId="33EA52E7" w:rsidR="003F57FB" w:rsidRPr="00610C26" w:rsidRDefault="003F57FB" w:rsidP="00CC1E18">
                                  <w:pPr>
                                    <w:jc w:val="center"/>
                                    <w:rPr>
                                      <w:rFonts w:ascii="Gill Sans MT" w:hAnsi="Gill Sans MT" w:cs="Arial"/>
                                      <w:b/>
                                      <w:noProof/>
                                      <w:sz w:val="20"/>
                                      <w:szCs w:val="20"/>
                                      <w:lang w:val="es-PR"/>
                                    </w:rPr>
                                  </w:pPr>
                                </w:p>
                                <w:p w14:paraId="3F7B35D8" w14:textId="74CD75B5" w:rsidR="003F57FB" w:rsidRPr="00610C26" w:rsidRDefault="003F57FB" w:rsidP="00CC1E18">
                                  <w:pPr>
                                    <w:jc w:val="center"/>
                                    <w:rPr>
                                      <w:rFonts w:ascii="Gill Sans MT" w:hAnsi="Gill Sans MT" w:cs="Arial"/>
                                      <w:b/>
                                      <w:noProof/>
                                      <w:sz w:val="20"/>
                                      <w:szCs w:val="20"/>
                                      <w:lang w:val="es-PR"/>
                                    </w:rPr>
                                  </w:pPr>
                                </w:p>
                                <w:p w14:paraId="0929A395" w14:textId="1D75444D" w:rsidR="003F57FB" w:rsidRPr="00610C26" w:rsidRDefault="003F57FB" w:rsidP="00CC1E18">
                                  <w:pPr>
                                    <w:jc w:val="center"/>
                                    <w:rPr>
                                      <w:rFonts w:ascii="Gill Sans MT" w:hAnsi="Gill Sans MT" w:cs="Arial"/>
                                      <w:b/>
                                      <w:noProof/>
                                      <w:sz w:val="20"/>
                                      <w:szCs w:val="20"/>
                                      <w:lang w:val="es-PR"/>
                                    </w:rPr>
                                  </w:pPr>
                                </w:p>
                                <w:p w14:paraId="36CA0827" w14:textId="7FA79343" w:rsidR="003F57FB" w:rsidRPr="00610C26" w:rsidRDefault="003F57FB" w:rsidP="00CC1E18">
                                  <w:pPr>
                                    <w:jc w:val="center"/>
                                    <w:rPr>
                                      <w:rFonts w:ascii="Gill Sans MT" w:hAnsi="Gill Sans MT" w:cs="Arial"/>
                                      <w:b/>
                                      <w:noProof/>
                                      <w:sz w:val="20"/>
                                      <w:szCs w:val="20"/>
                                      <w:lang w:val="es-PR"/>
                                    </w:rPr>
                                  </w:pPr>
                                </w:p>
                                <w:p w14:paraId="5AC95C09" w14:textId="79DCB848" w:rsidR="003F57FB" w:rsidRPr="00610C26" w:rsidRDefault="003F57FB" w:rsidP="00CC1E18">
                                  <w:pPr>
                                    <w:jc w:val="center"/>
                                    <w:rPr>
                                      <w:rFonts w:ascii="Gill Sans MT" w:hAnsi="Gill Sans MT" w:cs="Arial"/>
                                      <w:b/>
                                      <w:noProof/>
                                      <w:sz w:val="20"/>
                                      <w:szCs w:val="20"/>
                                      <w:lang w:val="es-PR"/>
                                    </w:rPr>
                                  </w:pPr>
                                </w:p>
                                <w:p w14:paraId="23969B64" w14:textId="77777777" w:rsidR="003F57FB" w:rsidRPr="00610C26" w:rsidRDefault="003F57FB" w:rsidP="00CC1E18">
                                  <w:pPr>
                                    <w:jc w:val="center"/>
                                    <w:rPr>
                                      <w:rFonts w:ascii="Gill Sans MT" w:hAnsi="Gill Sans MT" w:cs="Arial"/>
                                      <w:b/>
                                      <w:sz w:val="20"/>
                                      <w:szCs w:val="20"/>
                                      <w:lang w:val="es-PR"/>
                                    </w:rPr>
                                  </w:pPr>
                                </w:p>
                                <w:p w14:paraId="49DE702D" w14:textId="7373AB17" w:rsidR="003F57FB" w:rsidRPr="00610C26" w:rsidRDefault="003F57FB" w:rsidP="00CC1E18">
                                  <w:pPr>
                                    <w:jc w:val="center"/>
                                    <w:rPr>
                                      <w:rFonts w:ascii="Gill Sans MT" w:hAnsi="Gill Sans MT" w:cs="Arial"/>
                                      <w:b/>
                                      <w:sz w:val="20"/>
                                      <w:szCs w:val="20"/>
                                      <w:lang w:val="es-PR"/>
                                    </w:rPr>
                                  </w:pPr>
                                  <w:r w:rsidRPr="00610C26">
                                    <w:rPr>
                                      <w:rFonts w:ascii="Gill Sans MT" w:hAnsi="Gill Sans MT"/>
                                      <w:b/>
                                      <w:sz w:val="16"/>
                                      <w:szCs w:val="16"/>
                                      <w:lang w:val="es-PR"/>
                                    </w:rPr>
                                    <w:t>Crédito:</w:t>
                                  </w:r>
                                  <w:r w:rsidRPr="00610C26">
                                    <w:rPr>
                                      <w:rFonts w:ascii="Gill Sans MT" w:hAnsi="Gill Sans MT" w:cs="Arial"/>
                                      <w:color w:val="000000"/>
                                      <w:sz w:val="16"/>
                                      <w:szCs w:val="16"/>
                                      <w:shd w:val="clear" w:color="auto" w:fill="F9F9F9"/>
                                      <w:lang w:val="es-PR"/>
                                    </w:rPr>
                                    <w:t xml:space="preserve"> </w:t>
                                  </w:r>
                                  <w:r w:rsidRPr="00610C26">
                                    <w:rPr>
                                      <w:rFonts w:ascii="Gill Sans MT" w:hAnsi="Gill Sans MT" w:cs="Arial"/>
                                      <w:b/>
                                      <w:bCs/>
                                      <w:color w:val="000000"/>
                                      <w:sz w:val="12"/>
                                      <w:szCs w:val="12"/>
                                      <w:lang w:val="es-PR"/>
                                    </w:rPr>
                                    <w:t>http://upload.wikimedia.org/wikipedia/commons/thumb/6/67/Indonesia-sodis-gross.jpg/320px-Indonesia-sodis-gross.jpg</w:t>
                                  </w:r>
                                </w:p>
                              </w:tc>
                              <w:tc>
                                <w:tcPr>
                                  <w:tcW w:w="3499" w:type="dxa"/>
                                </w:tcPr>
                                <w:p w14:paraId="75824902" w14:textId="7EACBB8E"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Sujeto a fuerzas</w:t>
                                  </w:r>
                                  <w:r w:rsidRPr="00610C26">
                                    <w:rPr>
                                      <w:rFonts w:ascii="Gill Sans MT" w:hAnsi="Gill Sans MT" w:cs="Arial"/>
                                      <w:sz w:val="20"/>
                                      <w:szCs w:val="20"/>
                                      <w:lang w:val="es-PR"/>
                                    </w:rPr>
                                    <w:t>:  Electroestática; gravedad (las partículas con mayor tamaño se asientan y se pueden separar del agua).</w:t>
                                  </w:r>
                                </w:p>
                                <w:p w14:paraId="2237C9B0" w14:textId="77777777" w:rsidR="003F57FB" w:rsidRPr="00610C26" w:rsidRDefault="003F57FB" w:rsidP="00CC1E18">
                                  <w:pPr>
                                    <w:rPr>
                                      <w:rFonts w:ascii="Gill Sans MT" w:hAnsi="Gill Sans MT" w:cs="Arial"/>
                                      <w:b/>
                                      <w:sz w:val="20"/>
                                      <w:szCs w:val="20"/>
                                      <w:lang w:val="es-PR"/>
                                    </w:rPr>
                                  </w:pPr>
                                </w:p>
                              </w:tc>
                            </w:tr>
                            <w:tr w:rsidR="003F57FB" w:rsidRPr="00610C26" w14:paraId="344D399E" w14:textId="77777777" w:rsidTr="00CC1E18">
                              <w:trPr>
                                <w:trHeight w:val="720"/>
                              </w:trPr>
                              <w:tc>
                                <w:tcPr>
                                  <w:tcW w:w="4778" w:type="dxa"/>
                                  <w:vMerge/>
                                </w:tcPr>
                                <w:p w14:paraId="4DF876A3" w14:textId="77777777" w:rsidR="003F57FB" w:rsidRPr="00610C26" w:rsidRDefault="003F57FB" w:rsidP="00CC1E18">
                                  <w:pPr>
                                    <w:rPr>
                                      <w:rFonts w:ascii="Gill Sans MT" w:hAnsi="Gill Sans MT" w:cs="Arial"/>
                                      <w:noProof/>
                                      <w:sz w:val="20"/>
                                      <w:szCs w:val="20"/>
                                      <w:lang w:val="es-PR"/>
                                    </w:rPr>
                                  </w:pPr>
                                </w:p>
                              </w:tc>
                              <w:tc>
                                <w:tcPr>
                                  <w:tcW w:w="3499" w:type="dxa"/>
                                </w:tcPr>
                                <w:p w14:paraId="4FEC38D6" w14:textId="1D97F5FB" w:rsidR="003F57FB" w:rsidRPr="00610C26" w:rsidRDefault="003F57FB" w:rsidP="00CC1E18">
                                  <w:pPr>
                                    <w:rPr>
                                      <w:rFonts w:ascii="Gill Sans MT" w:hAnsi="Gill Sans MT" w:cs="Arial"/>
                                      <w:b/>
                                      <w:sz w:val="20"/>
                                      <w:szCs w:val="20"/>
                                      <w:lang w:val="es-PR"/>
                                    </w:rPr>
                                  </w:pPr>
                                  <w:r w:rsidRPr="00610C26">
                                    <w:rPr>
                                      <w:rFonts w:ascii="Gill Sans MT" w:hAnsi="Gill Sans MT" w:cs="Arial"/>
                                      <w:b/>
                                      <w:sz w:val="20"/>
                                      <w:szCs w:val="20"/>
                                      <w:lang w:val="es-PR"/>
                                    </w:rPr>
                                    <w:t>Tamaño</w:t>
                                  </w:r>
                                  <w:r w:rsidRPr="00610C26">
                                    <w:rPr>
                                      <w:rFonts w:ascii="Gill Sans MT" w:hAnsi="Gill Sans MT" w:cs="Arial"/>
                                      <w:b/>
                                      <w:bCs/>
                                      <w:sz w:val="20"/>
                                      <w:szCs w:val="20"/>
                                      <w:lang w:val="es-PR"/>
                                    </w:rPr>
                                    <w:t>:</w:t>
                                  </w:r>
                                  <w:r w:rsidRPr="00610C26">
                                    <w:rPr>
                                      <w:rFonts w:ascii="Gill Sans MT" w:hAnsi="Gill Sans MT" w:cs="Arial"/>
                                      <w:sz w:val="20"/>
                                      <w:szCs w:val="20"/>
                                      <w:lang w:val="es-PR"/>
                                    </w:rPr>
                                    <w:t xml:space="preserve">  1 - 100 nm</w:t>
                                  </w:r>
                                </w:p>
                              </w:tc>
                            </w:tr>
                            <w:tr w:rsidR="003F57FB" w:rsidRPr="00776C2F" w14:paraId="31A54A8B" w14:textId="77777777" w:rsidTr="00CC1E18">
                              <w:trPr>
                                <w:trHeight w:val="720"/>
                              </w:trPr>
                              <w:tc>
                                <w:tcPr>
                                  <w:tcW w:w="4778" w:type="dxa"/>
                                  <w:vMerge/>
                                </w:tcPr>
                                <w:p w14:paraId="11A82E01" w14:textId="77777777" w:rsidR="003F57FB" w:rsidRPr="00610C26" w:rsidRDefault="003F57FB" w:rsidP="00CC1E18">
                                  <w:pPr>
                                    <w:rPr>
                                      <w:rFonts w:ascii="Gill Sans MT" w:hAnsi="Gill Sans MT" w:cs="Arial"/>
                                      <w:noProof/>
                                      <w:sz w:val="20"/>
                                      <w:szCs w:val="20"/>
                                      <w:lang w:val="es-PR"/>
                                    </w:rPr>
                                  </w:pPr>
                                </w:p>
                              </w:tc>
                              <w:tc>
                                <w:tcPr>
                                  <w:tcW w:w="3499" w:type="dxa"/>
                                </w:tcPr>
                                <w:p w14:paraId="7BF99A67" w14:textId="0802425D"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 xml:space="preserve">Imagen: </w:t>
                                  </w:r>
                                  <w:r w:rsidRPr="00610C26">
                                    <w:rPr>
                                      <w:rFonts w:ascii="Gill Sans MT" w:hAnsi="Gill Sans MT" w:cs="Arial"/>
                                      <w:sz w:val="20"/>
                                      <w:szCs w:val="20"/>
                                      <w:lang w:val="es-PR"/>
                                    </w:rPr>
                                    <w:t xml:space="preserve"> </w:t>
                                  </w:r>
                                  <w:r>
                                    <w:rPr>
                                      <w:rFonts w:ascii="Gill Sans MT" w:hAnsi="Gill Sans MT" w:cs="Arial"/>
                                      <w:sz w:val="20"/>
                                      <w:szCs w:val="20"/>
                                      <w:lang w:val="es-PR"/>
                                    </w:rPr>
                                    <w:t>Una mesa para la desinfección solar del agua</w:t>
                                  </w:r>
                                </w:p>
                              </w:tc>
                            </w:tr>
                            <w:tr w:rsidR="003F57FB" w:rsidRPr="00610C26" w14:paraId="2DAD0F43" w14:textId="77777777" w:rsidTr="00CC1E18">
                              <w:tc>
                                <w:tcPr>
                                  <w:tcW w:w="8277" w:type="dxa"/>
                                  <w:gridSpan w:val="2"/>
                                </w:tcPr>
                                <w:p w14:paraId="2D298A58" w14:textId="77777777" w:rsidR="003F57FB" w:rsidRPr="00CF2932" w:rsidRDefault="003F57FB" w:rsidP="00CC1E18">
                                  <w:pPr>
                                    <w:rPr>
                                      <w:rFonts w:ascii="Gill Sans MT" w:hAnsi="Gill Sans MT"/>
                                      <w:b/>
                                      <w:sz w:val="16"/>
                                      <w:szCs w:val="16"/>
                                    </w:rPr>
                                  </w:pPr>
                                  <w:r w:rsidRPr="00CF2932">
                                    <w:rPr>
                                      <w:rFonts w:ascii="Gill Sans MT" w:hAnsi="Gill Sans MT"/>
                                      <w:b/>
                                      <w:sz w:val="16"/>
                                      <w:szCs w:val="16"/>
                                    </w:rPr>
                                    <w:t>Credit:</w:t>
                                  </w:r>
                                  <w:r w:rsidRPr="00CF2932">
                                    <w:rPr>
                                      <w:rFonts w:ascii="Gill Sans MT" w:hAnsi="Gill Sans MT" w:cs="Arial"/>
                                      <w:color w:val="000000"/>
                                      <w:sz w:val="16"/>
                                      <w:szCs w:val="16"/>
                                      <w:shd w:val="clear" w:color="auto" w:fill="F9F9F9"/>
                                    </w:rPr>
                                    <w:t xml:space="preserve"> http://upload.wikimedia.org/wikipedia/commons/thumb/6/67/Indonesia-sodis-gross.jpg/320px-Indonesia-sodis-gross.jpg</w:t>
                                  </w:r>
                                </w:p>
                              </w:tc>
                            </w:tr>
                          </w:tbl>
                          <w:p w14:paraId="632F4724" w14:textId="77777777" w:rsidR="003F57FB" w:rsidRPr="00CF2932" w:rsidRDefault="003F57FB" w:rsidP="00CC1E18">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859F46F" id="Rounded Rectangle 696" o:spid="_x0000_s1053" style="width:466.55pt;height:311.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" fillcolor="window" strokecolor="#969696" strokeweight="2pt">
                <v:textbox>
                  <w:txbxContent>
                    <w:p w14:paraId="7216DA5F" w14:textId="79D8E61B" w:rsidR="003F57FB" w:rsidRPr="00610C26" w:rsidRDefault="003F57FB" w:rsidP="00CC1E18">
                      <w:pPr>
                        <w:rPr>
                          <w:rFonts w:ascii="Gill Sans MT" w:hAnsi="Gill Sans MT" w:cs="Arial"/>
                          <w:b/>
                          <w:sz w:val="24"/>
                          <w:szCs w:val="24"/>
                          <w:lang w:val="es-PR"/>
                        </w:rPr>
                      </w:pPr>
                      <w:r w:rsidRPr="00610C26">
                        <w:rPr>
                          <w:rFonts w:ascii="Gill Sans MT" w:hAnsi="Gill Sans MT" w:cs="Arial"/>
                          <w:b/>
                          <w:sz w:val="24"/>
                          <w:szCs w:val="24"/>
                          <w:lang w:val="es-PR"/>
                        </w:rPr>
                        <w:t>Nanotecnología:  Desinfección solar del agua</w:t>
                      </w:r>
                    </w:p>
                    <w:tbl>
                      <w:tblPr>
                        <w:tblStyle w:val="TableGrid7"/>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8"/>
                        <w:gridCol w:w="3499"/>
                      </w:tblGrid>
                      <w:tr w:rsidR="003F57FB" w:rsidRPr="00776C2F" w14:paraId="3C9C0E54" w14:textId="77777777" w:rsidTr="00CC1E18">
                        <w:trPr>
                          <w:trHeight w:val="1677"/>
                        </w:trPr>
                        <w:tc>
                          <w:tcPr>
                            <w:tcW w:w="4778" w:type="dxa"/>
                          </w:tcPr>
                          <w:p w14:paraId="71C460C6" w14:textId="2EB0E312"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Poten</w:t>
                            </w:r>
                            <w:r>
                              <w:rPr>
                                <w:rFonts w:ascii="Gill Sans MT" w:hAnsi="Gill Sans MT" w:cs="Arial"/>
                                <w:b/>
                                <w:sz w:val="20"/>
                                <w:szCs w:val="20"/>
                                <w:lang w:val="es-PR"/>
                              </w:rPr>
                              <w:t>c</w:t>
                            </w:r>
                            <w:r w:rsidRPr="00610C26">
                              <w:rPr>
                                <w:rFonts w:ascii="Gill Sans MT" w:hAnsi="Gill Sans MT" w:cs="Arial"/>
                                <w:b/>
                                <w:sz w:val="20"/>
                                <w:szCs w:val="20"/>
                                <w:lang w:val="es-PR"/>
                              </w:rPr>
                              <w:t>ial</w:t>
                            </w:r>
                            <w:r w:rsidRPr="00610C26">
                              <w:rPr>
                                <w:rFonts w:ascii="Gill Sans MT" w:hAnsi="Gill Sans MT" w:cs="Arial"/>
                                <w:sz w:val="20"/>
                                <w:szCs w:val="20"/>
                                <w:lang w:val="es-PR"/>
                              </w:rPr>
                              <w:t xml:space="preserve"> </w:t>
                            </w:r>
                          </w:p>
                          <w:p w14:paraId="15C18C49" w14:textId="211210FA" w:rsidR="003F57FB" w:rsidRPr="00610C26" w:rsidRDefault="003F57FB" w:rsidP="007C3394">
                            <w:pPr>
                              <w:pStyle w:val="ListParagraph"/>
                              <w:numPr>
                                <w:ilvl w:val="0"/>
                                <w:numId w:val="22"/>
                              </w:numPr>
                              <w:rPr>
                                <w:rFonts w:ascii="Gill Sans MT" w:hAnsi="Gill Sans MT" w:cs="Arial"/>
                                <w:sz w:val="20"/>
                                <w:szCs w:val="20"/>
                                <w:lang w:val="es-PR"/>
                              </w:rPr>
                            </w:pPr>
                            <w:r w:rsidRPr="00610C26">
                              <w:rPr>
                                <w:rFonts w:ascii="Gill Sans MT" w:hAnsi="Gill Sans MT" w:cs="Arial"/>
                                <w:sz w:val="20"/>
                                <w:szCs w:val="20"/>
                                <w:lang w:val="es-PR"/>
                              </w:rPr>
                              <w:t xml:space="preserve">La exposición del agua clara a la </w:t>
                            </w:r>
                            <w:r>
                              <w:rPr>
                                <w:rFonts w:ascii="Gill Sans MT" w:hAnsi="Gill Sans MT" w:cs="Arial"/>
                                <w:sz w:val="20"/>
                                <w:szCs w:val="20"/>
                                <w:lang w:val="es-PR"/>
                              </w:rPr>
                              <w:t>luz solar por más de 6 horas trata la mayoría del agua detectando patógenos bacterianos.</w:t>
                            </w:r>
                            <w:r w:rsidRPr="00610C26">
                              <w:rPr>
                                <w:rFonts w:ascii="Gill Sans MT" w:hAnsi="Gill Sans MT" w:cs="Arial"/>
                                <w:sz w:val="20"/>
                                <w:szCs w:val="20"/>
                                <w:lang w:val="es-PR"/>
                              </w:rPr>
                              <w:t xml:space="preserve"> </w:t>
                            </w:r>
                          </w:p>
                          <w:p w14:paraId="3D2F85D7" w14:textId="2B6A0482" w:rsidR="003F57FB" w:rsidRPr="00610C26" w:rsidRDefault="003F57FB" w:rsidP="007C3394">
                            <w:pPr>
                              <w:pStyle w:val="ListParagraph"/>
                              <w:numPr>
                                <w:ilvl w:val="0"/>
                                <w:numId w:val="22"/>
                              </w:numPr>
                              <w:rPr>
                                <w:rFonts w:ascii="Gill Sans MT" w:hAnsi="Gill Sans MT" w:cs="Arial"/>
                                <w:sz w:val="20"/>
                                <w:szCs w:val="20"/>
                                <w:lang w:val="es-PR"/>
                              </w:rPr>
                            </w:pPr>
                            <w:r w:rsidRPr="00610C26">
                              <w:rPr>
                                <w:rFonts w:ascii="Gill Sans MT" w:hAnsi="Gill Sans MT" w:cs="Arial"/>
                                <w:sz w:val="20"/>
                                <w:szCs w:val="20"/>
                                <w:lang w:val="es-PR"/>
                              </w:rPr>
                              <w:t xml:space="preserve">Este proceso se agiliza añadiendo un catalizador </w:t>
                            </w:r>
                            <w:r>
                              <w:rPr>
                                <w:rFonts w:ascii="Gill Sans MT" w:hAnsi="Gill Sans MT" w:cs="Arial"/>
                                <w:sz w:val="20"/>
                                <w:szCs w:val="20"/>
                                <w:lang w:val="es-PR"/>
                              </w:rPr>
                              <w:t>como nanopartículas de plata y de dióxido de titanio.</w:t>
                            </w:r>
                          </w:p>
                        </w:tc>
                        <w:tc>
                          <w:tcPr>
                            <w:tcW w:w="3499" w:type="dxa"/>
                          </w:tcPr>
                          <w:p w14:paraId="632E6138" w14:textId="115D6550"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Riesgos</w:t>
                            </w:r>
                          </w:p>
                          <w:p w14:paraId="1046DFC1"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 xml:space="preserve">Producción de radicales libres y cloruro de plata en el cuerpo. </w:t>
                            </w:r>
                          </w:p>
                          <w:p w14:paraId="0A02A4D7"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 xml:space="preserve">Muerte celular. </w:t>
                            </w:r>
                          </w:p>
                          <w:p w14:paraId="227A88A6"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Acumulación en el hígado.</w:t>
                            </w:r>
                          </w:p>
                          <w:p w14:paraId="51D91927" w14:textId="77777777" w:rsidR="003F57FB" w:rsidRPr="00610C26" w:rsidRDefault="003F57FB" w:rsidP="00610C26">
                            <w:pPr>
                              <w:pStyle w:val="ListParagraph"/>
                              <w:numPr>
                                <w:ilvl w:val="0"/>
                                <w:numId w:val="22"/>
                              </w:numPr>
                              <w:tabs>
                                <w:tab w:val="left" w:pos="8010"/>
                              </w:tabs>
                              <w:ind w:left="542" w:right="294"/>
                              <w:rPr>
                                <w:rFonts w:ascii="Gill Sans MT" w:hAnsi="Gill Sans MT" w:cs="Arial"/>
                                <w:sz w:val="20"/>
                                <w:szCs w:val="20"/>
                                <w:lang w:val="es-PR"/>
                              </w:rPr>
                            </w:pPr>
                            <w:r w:rsidRPr="00610C26">
                              <w:rPr>
                                <w:rFonts w:ascii="Gill Sans MT" w:hAnsi="Gill Sans MT" w:cs="Arial"/>
                                <w:sz w:val="20"/>
                                <w:szCs w:val="20"/>
                                <w:lang w:val="es-PR"/>
                              </w:rPr>
                              <w:t xml:space="preserve">Las partículas más pequeñas son más reactivas que las de mayor tamaño. </w:t>
                            </w:r>
                          </w:p>
                          <w:p w14:paraId="71434431" w14:textId="77777777" w:rsidR="003F57FB" w:rsidRPr="00610C26" w:rsidRDefault="003F57FB" w:rsidP="00CC1E18">
                            <w:pPr>
                              <w:rPr>
                                <w:rFonts w:ascii="Gill Sans MT" w:hAnsi="Gill Sans MT" w:cs="Arial"/>
                                <w:sz w:val="20"/>
                                <w:szCs w:val="20"/>
                                <w:lang w:val="es-PR"/>
                              </w:rPr>
                            </w:pPr>
                          </w:p>
                        </w:tc>
                      </w:tr>
                      <w:tr w:rsidR="003F57FB" w:rsidRPr="00776C2F" w14:paraId="5141376F" w14:textId="77777777" w:rsidTr="00CC1E18">
                        <w:trPr>
                          <w:trHeight w:val="720"/>
                        </w:trPr>
                        <w:tc>
                          <w:tcPr>
                            <w:tcW w:w="4778" w:type="dxa"/>
                            <w:vMerge w:val="restart"/>
                          </w:tcPr>
                          <w:p w14:paraId="163C4A04" w14:textId="7EC74D11" w:rsidR="003F57FB" w:rsidRPr="00610C26" w:rsidRDefault="003F57FB" w:rsidP="00CC1E18">
                            <w:pPr>
                              <w:jc w:val="center"/>
                              <w:rPr>
                                <w:rFonts w:ascii="Gill Sans MT" w:hAnsi="Gill Sans MT" w:cs="Arial"/>
                                <w:noProof/>
                                <w:sz w:val="20"/>
                                <w:szCs w:val="20"/>
                                <w:lang w:val="es-PR"/>
                              </w:rPr>
                            </w:pPr>
                          </w:p>
                          <w:p w14:paraId="3EE484DB" w14:textId="7CB46D12" w:rsidR="003F57FB" w:rsidRPr="00610C26" w:rsidRDefault="003F57FB" w:rsidP="00CC1E18">
                            <w:pPr>
                              <w:jc w:val="center"/>
                              <w:rPr>
                                <w:rFonts w:ascii="Gill Sans MT" w:hAnsi="Gill Sans MT" w:cs="Arial"/>
                                <w:b/>
                                <w:noProof/>
                                <w:sz w:val="20"/>
                                <w:szCs w:val="20"/>
                                <w:lang w:val="es-PR"/>
                              </w:rPr>
                            </w:pPr>
                          </w:p>
                          <w:p w14:paraId="30C9564F" w14:textId="3700D776" w:rsidR="003F57FB" w:rsidRPr="00610C26" w:rsidRDefault="003F57FB" w:rsidP="00CC1E18">
                            <w:pPr>
                              <w:jc w:val="center"/>
                              <w:rPr>
                                <w:rFonts w:ascii="Gill Sans MT" w:hAnsi="Gill Sans MT" w:cs="Arial"/>
                                <w:b/>
                                <w:noProof/>
                                <w:sz w:val="20"/>
                                <w:szCs w:val="20"/>
                                <w:lang w:val="es-PR"/>
                              </w:rPr>
                            </w:pPr>
                          </w:p>
                          <w:p w14:paraId="36569DA3" w14:textId="33EA52E7" w:rsidR="003F57FB" w:rsidRPr="00610C26" w:rsidRDefault="003F57FB" w:rsidP="00CC1E18">
                            <w:pPr>
                              <w:jc w:val="center"/>
                              <w:rPr>
                                <w:rFonts w:ascii="Gill Sans MT" w:hAnsi="Gill Sans MT" w:cs="Arial"/>
                                <w:b/>
                                <w:noProof/>
                                <w:sz w:val="20"/>
                                <w:szCs w:val="20"/>
                                <w:lang w:val="es-PR"/>
                              </w:rPr>
                            </w:pPr>
                          </w:p>
                          <w:p w14:paraId="3F7B35D8" w14:textId="74CD75B5" w:rsidR="003F57FB" w:rsidRPr="00610C26" w:rsidRDefault="003F57FB" w:rsidP="00CC1E18">
                            <w:pPr>
                              <w:jc w:val="center"/>
                              <w:rPr>
                                <w:rFonts w:ascii="Gill Sans MT" w:hAnsi="Gill Sans MT" w:cs="Arial"/>
                                <w:b/>
                                <w:noProof/>
                                <w:sz w:val="20"/>
                                <w:szCs w:val="20"/>
                                <w:lang w:val="es-PR"/>
                              </w:rPr>
                            </w:pPr>
                          </w:p>
                          <w:p w14:paraId="0929A395" w14:textId="1D75444D" w:rsidR="003F57FB" w:rsidRPr="00610C26" w:rsidRDefault="003F57FB" w:rsidP="00CC1E18">
                            <w:pPr>
                              <w:jc w:val="center"/>
                              <w:rPr>
                                <w:rFonts w:ascii="Gill Sans MT" w:hAnsi="Gill Sans MT" w:cs="Arial"/>
                                <w:b/>
                                <w:noProof/>
                                <w:sz w:val="20"/>
                                <w:szCs w:val="20"/>
                                <w:lang w:val="es-PR"/>
                              </w:rPr>
                            </w:pPr>
                          </w:p>
                          <w:p w14:paraId="36CA0827" w14:textId="7FA79343" w:rsidR="003F57FB" w:rsidRPr="00610C26" w:rsidRDefault="003F57FB" w:rsidP="00CC1E18">
                            <w:pPr>
                              <w:jc w:val="center"/>
                              <w:rPr>
                                <w:rFonts w:ascii="Gill Sans MT" w:hAnsi="Gill Sans MT" w:cs="Arial"/>
                                <w:b/>
                                <w:noProof/>
                                <w:sz w:val="20"/>
                                <w:szCs w:val="20"/>
                                <w:lang w:val="es-PR"/>
                              </w:rPr>
                            </w:pPr>
                          </w:p>
                          <w:p w14:paraId="5AC95C09" w14:textId="79DCB848" w:rsidR="003F57FB" w:rsidRPr="00610C26" w:rsidRDefault="003F57FB" w:rsidP="00CC1E18">
                            <w:pPr>
                              <w:jc w:val="center"/>
                              <w:rPr>
                                <w:rFonts w:ascii="Gill Sans MT" w:hAnsi="Gill Sans MT" w:cs="Arial"/>
                                <w:b/>
                                <w:noProof/>
                                <w:sz w:val="20"/>
                                <w:szCs w:val="20"/>
                                <w:lang w:val="es-PR"/>
                              </w:rPr>
                            </w:pPr>
                          </w:p>
                          <w:p w14:paraId="23969B64" w14:textId="77777777" w:rsidR="003F57FB" w:rsidRPr="00610C26" w:rsidRDefault="003F57FB" w:rsidP="00CC1E18">
                            <w:pPr>
                              <w:jc w:val="center"/>
                              <w:rPr>
                                <w:rFonts w:ascii="Gill Sans MT" w:hAnsi="Gill Sans MT" w:cs="Arial"/>
                                <w:b/>
                                <w:sz w:val="20"/>
                                <w:szCs w:val="20"/>
                                <w:lang w:val="es-PR"/>
                              </w:rPr>
                            </w:pPr>
                          </w:p>
                          <w:p w14:paraId="49DE702D" w14:textId="7373AB17" w:rsidR="003F57FB" w:rsidRPr="00610C26" w:rsidRDefault="003F57FB" w:rsidP="00CC1E18">
                            <w:pPr>
                              <w:jc w:val="center"/>
                              <w:rPr>
                                <w:rFonts w:ascii="Gill Sans MT" w:hAnsi="Gill Sans MT" w:cs="Arial"/>
                                <w:b/>
                                <w:sz w:val="20"/>
                                <w:szCs w:val="20"/>
                                <w:lang w:val="es-PR"/>
                              </w:rPr>
                            </w:pPr>
                            <w:r w:rsidRPr="00610C26">
                              <w:rPr>
                                <w:rFonts w:ascii="Gill Sans MT" w:hAnsi="Gill Sans MT"/>
                                <w:b/>
                                <w:sz w:val="16"/>
                                <w:szCs w:val="16"/>
                                <w:lang w:val="es-PR"/>
                              </w:rPr>
                              <w:t>Crédito:</w:t>
                            </w:r>
                            <w:r w:rsidRPr="00610C26">
                              <w:rPr>
                                <w:rFonts w:ascii="Gill Sans MT" w:hAnsi="Gill Sans MT" w:cs="Arial"/>
                                <w:color w:val="000000"/>
                                <w:sz w:val="16"/>
                                <w:szCs w:val="16"/>
                                <w:shd w:val="clear" w:color="auto" w:fill="F9F9F9"/>
                                <w:lang w:val="es-PR"/>
                              </w:rPr>
                              <w:t xml:space="preserve"> </w:t>
                            </w:r>
                            <w:r w:rsidRPr="00610C26">
                              <w:rPr>
                                <w:rFonts w:ascii="Gill Sans MT" w:hAnsi="Gill Sans MT" w:cs="Arial"/>
                                <w:b/>
                                <w:bCs/>
                                <w:color w:val="000000"/>
                                <w:sz w:val="12"/>
                                <w:szCs w:val="12"/>
                                <w:lang w:val="es-PR"/>
                              </w:rPr>
                              <w:t>http://upload.wikimedia.org/wikipedia/commons/thumb/6/67/Indonesia-sodis-gross.jpg/320px-Indonesia-sodis-gross.jpg</w:t>
                            </w:r>
                          </w:p>
                        </w:tc>
                        <w:tc>
                          <w:tcPr>
                            <w:tcW w:w="3499" w:type="dxa"/>
                          </w:tcPr>
                          <w:p w14:paraId="75824902" w14:textId="7EACBB8E"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Sujeto a fuerzas</w:t>
                            </w:r>
                            <w:r w:rsidRPr="00610C26">
                              <w:rPr>
                                <w:rFonts w:ascii="Gill Sans MT" w:hAnsi="Gill Sans MT" w:cs="Arial"/>
                                <w:sz w:val="20"/>
                                <w:szCs w:val="20"/>
                                <w:lang w:val="es-PR"/>
                              </w:rPr>
                              <w:t>:  Electroestática; gravedad (las partículas con mayor tamaño se asientan y se pueden separar del agua).</w:t>
                            </w:r>
                          </w:p>
                          <w:p w14:paraId="2237C9B0" w14:textId="77777777" w:rsidR="003F57FB" w:rsidRPr="00610C26" w:rsidRDefault="003F57FB" w:rsidP="00CC1E18">
                            <w:pPr>
                              <w:rPr>
                                <w:rFonts w:ascii="Gill Sans MT" w:hAnsi="Gill Sans MT" w:cs="Arial"/>
                                <w:b/>
                                <w:sz w:val="20"/>
                                <w:szCs w:val="20"/>
                                <w:lang w:val="es-PR"/>
                              </w:rPr>
                            </w:pPr>
                          </w:p>
                        </w:tc>
                      </w:tr>
                      <w:tr w:rsidR="003F57FB" w:rsidRPr="00610C26" w14:paraId="344D399E" w14:textId="77777777" w:rsidTr="00CC1E18">
                        <w:trPr>
                          <w:trHeight w:val="720"/>
                        </w:trPr>
                        <w:tc>
                          <w:tcPr>
                            <w:tcW w:w="4778" w:type="dxa"/>
                            <w:vMerge/>
                          </w:tcPr>
                          <w:p w14:paraId="4DF876A3" w14:textId="77777777" w:rsidR="003F57FB" w:rsidRPr="00610C26" w:rsidRDefault="003F57FB" w:rsidP="00CC1E18">
                            <w:pPr>
                              <w:rPr>
                                <w:rFonts w:ascii="Gill Sans MT" w:hAnsi="Gill Sans MT" w:cs="Arial"/>
                                <w:noProof/>
                                <w:sz w:val="20"/>
                                <w:szCs w:val="20"/>
                                <w:lang w:val="es-PR"/>
                              </w:rPr>
                            </w:pPr>
                          </w:p>
                        </w:tc>
                        <w:tc>
                          <w:tcPr>
                            <w:tcW w:w="3499" w:type="dxa"/>
                          </w:tcPr>
                          <w:p w14:paraId="4FEC38D6" w14:textId="1D97F5FB" w:rsidR="003F57FB" w:rsidRPr="00610C26" w:rsidRDefault="003F57FB" w:rsidP="00CC1E18">
                            <w:pPr>
                              <w:rPr>
                                <w:rFonts w:ascii="Gill Sans MT" w:hAnsi="Gill Sans MT" w:cs="Arial"/>
                                <w:b/>
                                <w:sz w:val="20"/>
                                <w:szCs w:val="20"/>
                                <w:lang w:val="es-PR"/>
                              </w:rPr>
                            </w:pPr>
                            <w:r w:rsidRPr="00610C26">
                              <w:rPr>
                                <w:rFonts w:ascii="Gill Sans MT" w:hAnsi="Gill Sans MT" w:cs="Arial"/>
                                <w:b/>
                                <w:sz w:val="20"/>
                                <w:szCs w:val="20"/>
                                <w:lang w:val="es-PR"/>
                              </w:rPr>
                              <w:t>Tamaño</w:t>
                            </w:r>
                            <w:r w:rsidRPr="00610C26">
                              <w:rPr>
                                <w:rFonts w:ascii="Gill Sans MT" w:hAnsi="Gill Sans MT" w:cs="Arial"/>
                                <w:b/>
                                <w:bCs/>
                                <w:sz w:val="20"/>
                                <w:szCs w:val="20"/>
                                <w:lang w:val="es-PR"/>
                              </w:rPr>
                              <w:t>:</w:t>
                            </w:r>
                            <w:r w:rsidRPr="00610C26">
                              <w:rPr>
                                <w:rFonts w:ascii="Gill Sans MT" w:hAnsi="Gill Sans MT" w:cs="Arial"/>
                                <w:sz w:val="20"/>
                                <w:szCs w:val="20"/>
                                <w:lang w:val="es-PR"/>
                              </w:rPr>
                              <w:t xml:space="preserve">  1 - 100 nm</w:t>
                            </w:r>
                          </w:p>
                        </w:tc>
                      </w:tr>
                      <w:tr w:rsidR="003F57FB" w:rsidRPr="00776C2F" w14:paraId="31A54A8B" w14:textId="77777777" w:rsidTr="00CC1E18">
                        <w:trPr>
                          <w:trHeight w:val="720"/>
                        </w:trPr>
                        <w:tc>
                          <w:tcPr>
                            <w:tcW w:w="4778" w:type="dxa"/>
                            <w:vMerge/>
                          </w:tcPr>
                          <w:p w14:paraId="11A82E01" w14:textId="77777777" w:rsidR="003F57FB" w:rsidRPr="00610C26" w:rsidRDefault="003F57FB" w:rsidP="00CC1E18">
                            <w:pPr>
                              <w:rPr>
                                <w:rFonts w:ascii="Gill Sans MT" w:hAnsi="Gill Sans MT" w:cs="Arial"/>
                                <w:noProof/>
                                <w:sz w:val="20"/>
                                <w:szCs w:val="20"/>
                                <w:lang w:val="es-PR"/>
                              </w:rPr>
                            </w:pPr>
                          </w:p>
                        </w:tc>
                        <w:tc>
                          <w:tcPr>
                            <w:tcW w:w="3499" w:type="dxa"/>
                          </w:tcPr>
                          <w:p w14:paraId="7BF99A67" w14:textId="0802425D" w:rsidR="003F57FB" w:rsidRPr="00610C26" w:rsidRDefault="003F57FB" w:rsidP="00CC1E18">
                            <w:pPr>
                              <w:rPr>
                                <w:rFonts w:ascii="Gill Sans MT" w:hAnsi="Gill Sans MT" w:cs="Arial"/>
                                <w:sz w:val="20"/>
                                <w:szCs w:val="20"/>
                                <w:lang w:val="es-PR"/>
                              </w:rPr>
                            </w:pPr>
                            <w:r w:rsidRPr="00610C26">
                              <w:rPr>
                                <w:rFonts w:ascii="Gill Sans MT" w:hAnsi="Gill Sans MT" w:cs="Arial"/>
                                <w:b/>
                                <w:sz w:val="20"/>
                                <w:szCs w:val="20"/>
                                <w:lang w:val="es-PR"/>
                              </w:rPr>
                              <w:t xml:space="preserve">Imagen: </w:t>
                            </w:r>
                            <w:r w:rsidRPr="00610C26">
                              <w:rPr>
                                <w:rFonts w:ascii="Gill Sans MT" w:hAnsi="Gill Sans MT" w:cs="Arial"/>
                                <w:sz w:val="20"/>
                                <w:szCs w:val="20"/>
                                <w:lang w:val="es-PR"/>
                              </w:rPr>
                              <w:t xml:space="preserve"> </w:t>
                            </w:r>
                            <w:r>
                              <w:rPr>
                                <w:rFonts w:ascii="Gill Sans MT" w:hAnsi="Gill Sans MT" w:cs="Arial"/>
                                <w:sz w:val="20"/>
                                <w:szCs w:val="20"/>
                                <w:lang w:val="es-PR"/>
                              </w:rPr>
                              <w:t>Una mesa para la desinfección solar del agua</w:t>
                            </w:r>
                          </w:p>
                        </w:tc>
                      </w:tr>
                      <w:tr w:rsidR="003F57FB" w:rsidRPr="00610C26" w14:paraId="2DAD0F43" w14:textId="77777777" w:rsidTr="00CC1E18">
                        <w:tc>
                          <w:tcPr>
                            <w:tcW w:w="8277" w:type="dxa"/>
                            <w:gridSpan w:val="2"/>
                          </w:tcPr>
                          <w:p w14:paraId="2D298A58" w14:textId="77777777" w:rsidR="003F57FB" w:rsidRPr="00CF2932" w:rsidRDefault="003F57FB" w:rsidP="00CC1E18">
                            <w:pPr>
                              <w:rPr>
                                <w:rFonts w:ascii="Gill Sans MT" w:hAnsi="Gill Sans MT"/>
                                <w:b/>
                                <w:sz w:val="16"/>
                                <w:szCs w:val="16"/>
                              </w:rPr>
                            </w:pPr>
                            <w:r w:rsidRPr="00CF2932">
                              <w:rPr>
                                <w:rFonts w:ascii="Gill Sans MT" w:hAnsi="Gill Sans MT"/>
                                <w:b/>
                                <w:sz w:val="16"/>
                                <w:szCs w:val="16"/>
                              </w:rPr>
                              <w:t>Credit:</w:t>
                            </w:r>
                            <w:r w:rsidRPr="00CF2932">
                              <w:rPr>
                                <w:rFonts w:ascii="Gill Sans MT" w:hAnsi="Gill Sans MT" w:cs="Arial"/>
                                <w:color w:val="000000"/>
                                <w:sz w:val="16"/>
                                <w:szCs w:val="16"/>
                                <w:shd w:val="clear" w:color="auto" w:fill="F9F9F9"/>
                              </w:rPr>
                              <w:t xml:space="preserve"> http://upload.wikimedia.org/wikipedia/commons/thumb/6/67/Indonesia-sodis-gross.jpg/320px-Indonesia-sodis-gross.jpg</w:t>
                            </w:r>
                          </w:p>
                        </w:tc>
                      </w:tr>
                    </w:tbl>
                    <w:p w14:paraId="632F4724" w14:textId="77777777" w:rsidR="003F57FB" w:rsidRPr="00CF2932" w:rsidRDefault="003F57FB" w:rsidP="00CC1E18">
                      <w:pPr>
                        <w:rPr>
                          <w:sz w:val="16"/>
                          <w:szCs w:val="16"/>
                        </w:rPr>
                      </w:pPr>
                    </w:p>
                  </w:txbxContent>
                </v:textbox>
                <w10:anchorlock/>
              </v:roundrect>
            </w:pict>
          </mc:Fallback>
        </mc:AlternateContent>
      </w:r>
      <w:r w:rsidRPr="00610C26">
        <w:rPr>
          <w:rFonts w:ascii="Gill Sans MT" w:hAnsi="Gill Sans MT" w:cs="Arial"/>
          <w:noProof/>
          <w:sz w:val="20"/>
          <w:szCs w:val="20"/>
        </w:rPr>
        <w:t xml:space="preserve"> </w:t>
      </w:r>
    </w:p>
    <w:p w14:paraId="718C1784" w14:textId="5B87EE51" w:rsidR="007C3394" w:rsidRDefault="007C3394" w:rsidP="007C3394">
      <w:pPr>
        <w:spacing w:after="0" w:line="240" w:lineRule="auto"/>
        <w:jc w:val="center"/>
        <w:rPr>
          <w:rFonts w:ascii="Cambria" w:hAnsi="Cambria" w:cs="Arial"/>
          <w:b/>
          <w:bCs/>
          <w:sz w:val="24"/>
          <w:szCs w:val="24"/>
          <w:lang w:val="es-PR"/>
        </w:rPr>
      </w:pPr>
      <w:r w:rsidRPr="007C3394">
        <w:rPr>
          <w:rFonts w:ascii="Gill Sans MT" w:eastAsia="Cambria" w:hAnsi="Gill Sans MT" w:cs="Times New Roman"/>
          <w:noProof/>
        </w:rPr>
        <w:lastRenderedPageBreak/>
        <mc:AlternateContent>
          <mc:Choice Requires="wps">
            <w:drawing>
              <wp:inline distT="0" distB="0" distL="0" distR="0" wp14:anchorId="1BABF546" wp14:editId="2EED4F47">
                <wp:extent cx="5925185" cy="4000500"/>
                <wp:effectExtent l="0" t="0" r="18415" b="19050"/>
                <wp:docPr id="56" name="Rounded Rectangle 35"/>
                <wp:cNvGraphicFramePr/>
                <a:graphic xmlns:a="http://schemas.openxmlformats.org/drawingml/2006/main">
                  <a:graphicData uri="http://schemas.microsoft.com/office/word/2010/wordprocessingShape">
                    <wps:wsp>
                      <wps:cNvSpPr/>
                      <wps:spPr>
                        <a:xfrm>
                          <a:off x="0" y="0"/>
                          <a:ext cx="5925185" cy="4000500"/>
                        </a:xfrm>
                        <a:prstGeom prst="roundRect">
                          <a:avLst/>
                        </a:prstGeom>
                        <a:solidFill>
                          <a:srgbClr val="FFFFFF"/>
                        </a:solidFill>
                        <a:ln w="25400" cap="flat" cmpd="sng" algn="ctr">
                          <a:solidFill>
                            <a:srgbClr val="8064A2"/>
                          </a:solidFill>
                          <a:prstDash val="solid"/>
                        </a:ln>
                        <a:effectLst/>
                      </wps:spPr>
                      <wps:txbx>
                        <w:txbxContent>
                          <w:p w14:paraId="791C3FF5" w14:textId="232F0607" w:rsidR="003F57FB" w:rsidRPr="002B7B03" w:rsidRDefault="003F57FB" w:rsidP="007C3394">
                            <w:pPr>
                              <w:tabs>
                                <w:tab w:val="left" w:pos="8010"/>
                              </w:tabs>
                              <w:ind w:right="294"/>
                              <w:rPr>
                                <w:rFonts w:ascii="Gill Sans MT" w:hAnsi="Gill Sans MT" w:cs="Arial"/>
                                <w:b/>
                                <w:sz w:val="24"/>
                                <w:szCs w:val="24"/>
                                <w:lang w:val="es-PR"/>
                              </w:rPr>
                            </w:pPr>
                            <w:r w:rsidRPr="002B7B03">
                              <w:rPr>
                                <w:rFonts w:ascii="Gill Sans MT" w:hAnsi="Gill Sans MT" w:cs="Arial"/>
                                <w:b/>
                                <w:sz w:val="24"/>
                                <w:szCs w:val="24"/>
                                <w:lang w:val="es-PR"/>
                              </w:rPr>
                              <w:t>Nanotecnología: Nano-biocidas</w:t>
                            </w:r>
                          </w:p>
                          <w:tbl>
                            <w:tblPr>
                              <w:tblStyle w:val="TableGrid6"/>
                              <w:tblW w:w="942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20"/>
                              <w:gridCol w:w="3312"/>
                              <w:gridCol w:w="1095"/>
                            </w:tblGrid>
                            <w:tr w:rsidR="003F57FB" w:rsidRPr="00776C2F" w14:paraId="4EC3150F" w14:textId="77777777" w:rsidTr="00CC1E18">
                              <w:trPr>
                                <w:gridAfter w:val="1"/>
                                <w:wAfter w:w="1095" w:type="dxa"/>
                                <w:trHeight w:val="2403"/>
                              </w:trPr>
                              <w:tc>
                                <w:tcPr>
                                  <w:tcW w:w="5020" w:type="dxa"/>
                                </w:tcPr>
                                <w:p w14:paraId="4BCE92A3" w14:textId="5A37E60B" w:rsidR="003F57FB" w:rsidRPr="002B7B03" w:rsidRDefault="003F57FB" w:rsidP="00CC1E18">
                                  <w:pPr>
                                    <w:tabs>
                                      <w:tab w:val="left" w:pos="8010"/>
                                    </w:tabs>
                                    <w:ind w:right="294"/>
                                    <w:rPr>
                                      <w:rFonts w:ascii="Gill Sans MT" w:hAnsi="Gill Sans MT" w:cs="Arial"/>
                                      <w:sz w:val="20"/>
                                      <w:szCs w:val="20"/>
                                      <w:lang w:val="es-PR"/>
                                    </w:rPr>
                                  </w:pPr>
                                  <w:r w:rsidRPr="002B7B03">
                                    <w:rPr>
                                      <w:rFonts w:ascii="Gill Sans MT" w:hAnsi="Gill Sans MT" w:cs="Arial"/>
                                      <w:b/>
                                      <w:sz w:val="20"/>
                                      <w:szCs w:val="20"/>
                                      <w:lang w:val="es-PR"/>
                                    </w:rPr>
                                    <w:t>Poten</w:t>
                                  </w:r>
                                  <w:r>
                                    <w:rPr>
                                      <w:rFonts w:ascii="Gill Sans MT" w:hAnsi="Gill Sans MT" w:cs="Arial"/>
                                      <w:b/>
                                      <w:sz w:val="20"/>
                                      <w:szCs w:val="20"/>
                                      <w:lang w:val="es-PR"/>
                                    </w:rPr>
                                    <w:t>c</w:t>
                                  </w:r>
                                  <w:r w:rsidRPr="002B7B03">
                                    <w:rPr>
                                      <w:rFonts w:ascii="Gill Sans MT" w:hAnsi="Gill Sans MT" w:cs="Arial"/>
                                      <w:b/>
                                      <w:sz w:val="20"/>
                                      <w:szCs w:val="20"/>
                                      <w:lang w:val="es-PR"/>
                                    </w:rPr>
                                    <w:t>ial</w:t>
                                  </w:r>
                                  <w:r w:rsidRPr="002B7B03">
                                    <w:rPr>
                                      <w:rFonts w:ascii="Gill Sans MT" w:hAnsi="Gill Sans MT" w:cs="Arial"/>
                                      <w:sz w:val="20"/>
                                      <w:szCs w:val="20"/>
                                      <w:lang w:val="es-PR"/>
                                    </w:rPr>
                                    <w:t xml:space="preserve"> </w:t>
                                  </w:r>
                                </w:p>
                                <w:p w14:paraId="4EDC6223" w14:textId="1B79E63F" w:rsidR="003F57FB" w:rsidRPr="007B7126" w:rsidRDefault="003F57FB" w:rsidP="00524C1F">
                                  <w:pPr>
                                    <w:pStyle w:val="ListParagraph"/>
                                    <w:numPr>
                                      <w:ilvl w:val="0"/>
                                      <w:numId w:val="22"/>
                                    </w:numPr>
                                    <w:tabs>
                                      <w:tab w:val="left" w:pos="8010"/>
                                    </w:tabs>
                                    <w:ind w:right="294"/>
                                    <w:rPr>
                                      <w:rStyle w:val="apple-converted-space"/>
                                      <w:rFonts w:ascii="Gill Sans MT" w:hAnsi="Gill Sans MT" w:cs="Arial"/>
                                      <w:sz w:val="20"/>
                                      <w:szCs w:val="20"/>
                                      <w:lang w:val="es-PR"/>
                                    </w:rPr>
                                  </w:pPr>
                                  <w:r w:rsidRPr="007B7126">
                                    <w:rPr>
                                      <w:rFonts w:ascii="Gill Sans MT" w:hAnsi="Gill Sans MT" w:cs="Arial"/>
                                      <w:sz w:val="20"/>
                                      <w:szCs w:val="20"/>
                                      <w:lang w:val="es-PR"/>
                                    </w:rPr>
                                    <w:t>Nano-biocidas como nanopartículas metálicas y nanomaterial</w:t>
                                  </w:r>
                                  <w:r>
                                    <w:rPr>
                                      <w:rFonts w:ascii="Gill Sans MT" w:hAnsi="Gill Sans MT" w:cs="Arial"/>
                                      <w:sz w:val="20"/>
                                      <w:szCs w:val="20"/>
                                      <w:lang w:val="es-PR"/>
                                    </w:rPr>
                                    <w:t>e</w:t>
                                  </w:r>
                                  <w:r w:rsidRPr="007B7126">
                                    <w:rPr>
                                      <w:rFonts w:ascii="Gill Sans MT" w:hAnsi="Gill Sans MT" w:cs="Arial"/>
                                      <w:sz w:val="20"/>
                                      <w:szCs w:val="20"/>
                                      <w:lang w:val="es-PR"/>
                                    </w:rPr>
                                    <w:t>s que son product</w:t>
                                  </w:r>
                                  <w:r>
                                    <w:rPr>
                                      <w:rFonts w:ascii="Gill Sans MT" w:hAnsi="Gill Sans MT" w:cs="Arial"/>
                                      <w:sz w:val="20"/>
                                      <w:szCs w:val="20"/>
                                      <w:lang w:val="es-PR"/>
                                    </w:rPr>
                                    <w:t>o</w:t>
                                  </w:r>
                                  <w:r w:rsidRPr="007B7126">
                                    <w:rPr>
                                      <w:rFonts w:ascii="Gill Sans MT" w:hAnsi="Gill Sans MT" w:cs="Arial"/>
                                      <w:sz w:val="20"/>
                                      <w:szCs w:val="20"/>
                                      <w:lang w:val="es-PR"/>
                                    </w:rPr>
                                    <w:t xml:space="preserve"> de la ingeniería pueden incorporarse a las nan</w:t>
                                  </w:r>
                                  <w:r>
                                    <w:rPr>
                                      <w:rFonts w:ascii="Gill Sans MT" w:hAnsi="Gill Sans MT" w:cs="Arial"/>
                                      <w:sz w:val="20"/>
                                      <w:szCs w:val="20"/>
                                      <w:lang w:val="es-PR"/>
                                    </w:rPr>
                                    <w:t xml:space="preserve">o-fibras y mostrar alta actividad antimicrobiana y estabilidad en el agua. </w:t>
                                  </w:r>
                                </w:p>
                                <w:p w14:paraId="77ADBA45" w14:textId="790B3CBC" w:rsidR="003F57FB" w:rsidRPr="007B7126" w:rsidRDefault="003F57FB" w:rsidP="00524C1F">
                                  <w:pPr>
                                    <w:pStyle w:val="ListParagraph"/>
                                    <w:numPr>
                                      <w:ilvl w:val="0"/>
                                      <w:numId w:val="22"/>
                                    </w:numPr>
                                    <w:tabs>
                                      <w:tab w:val="left" w:pos="8010"/>
                                    </w:tabs>
                                    <w:ind w:right="294"/>
                                    <w:rPr>
                                      <w:rFonts w:ascii="Gill Sans MT" w:hAnsi="Gill Sans MT" w:cs="Arial"/>
                                      <w:b/>
                                      <w:sz w:val="20"/>
                                      <w:szCs w:val="20"/>
                                      <w:lang w:val="es-PR"/>
                                    </w:rPr>
                                  </w:pPr>
                                  <w:r w:rsidRPr="007B7126">
                                    <w:rPr>
                                      <w:rFonts w:ascii="Gill Sans MT" w:eastAsia="Times New Roman" w:hAnsi="Gill Sans MT" w:cs="Arial"/>
                                      <w:bCs/>
                                      <w:sz w:val="20"/>
                                      <w:szCs w:val="20"/>
                                      <w:lang w:val="es-PR"/>
                                    </w:rPr>
                                    <w:t>Las nanopartículas de dióxido de titanio descomponen contaminantes org</w:t>
                                  </w:r>
                                  <w:r>
                                    <w:rPr>
                                      <w:rFonts w:ascii="Gill Sans MT" w:eastAsia="Times New Roman" w:hAnsi="Gill Sans MT" w:cs="Arial"/>
                                      <w:bCs/>
                                      <w:sz w:val="20"/>
                                      <w:szCs w:val="20"/>
                                      <w:lang w:val="es-PR"/>
                                    </w:rPr>
                                    <w:t>á</w:t>
                                  </w:r>
                                  <w:r w:rsidRPr="007B7126">
                                    <w:rPr>
                                      <w:rFonts w:ascii="Gill Sans MT" w:eastAsia="Times New Roman" w:hAnsi="Gill Sans MT" w:cs="Arial"/>
                                      <w:bCs/>
                                      <w:sz w:val="20"/>
                                      <w:szCs w:val="20"/>
                                      <w:lang w:val="es-PR"/>
                                    </w:rPr>
                                    <w:t>nicos comunes como hormonas</w:t>
                                  </w:r>
                                  <w:r>
                                    <w:rPr>
                                      <w:rFonts w:ascii="Gill Sans MT" w:eastAsia="Times New Roman" w:hAnsi="Gill Sans MT" w:cs="Arial"/>
                                      <w:bCs/>
                                      <w:sz w:val="20"/>
                                      <w:szCs w:val="20"/>
                                      <w:lang w:val="es-PR"/>
                                    </w:rPr>
                                    <w:t xml:space="preserve">, productos </w:t>
                                  </w:r>
                                  <w:r w:rsidRPr="007B7126">
                                    <w:rPr>
                                      <w:rFonts w:ascii="Gill Sans MT" w:eastAsia="Times New Roman" w:hAnsi="Gill Sans MT" w:cs="Arial"/>
                                      <w:bCs/>
                                      <w:sz w:val="20"/>
                                      <w:szCs w:val="20"/>
                                      <w:lang w:val="es-PR"/>
                                    </w:rPr>
                                    <w:t>farmacé</w:t>
                                  </w:r>
                                  <w:r w:rsidRPr="007B7126">
                                    <w:rPr>
                                      <w:rFonts w:ascii="Gill Sans MT" w:eastAsia="Times New Roman" w:hAnsi="Gill Sans MT" w:cs="Gill Sans MT"/>
                                      <w:bCs/>
                                      <w:sz w:val="20"/>
                                      <w:szCs w:val="20"/>
                                      <w:lang w:val="es-PR"/>
                                    </w:rPr>
                                    <w:t>u</w:t>
                                  </w:r>
                                  <w:r w:rsidRPr="007B7126">
                                    <w:rPr>
                                      <w:rFonts w:ascii="Gill Sans MT" w:eastAsia="Times New Roman" w:hAnsi="Gill Sans MT" w:cs="Arial"/>
                                      <w:bCs/>
                                      <w:sz w:val="20"/>
                                      <w:szCs w:val="20"/>
                                      <w:lang w:val="es-PR"/>
                                    </w:rPr>
                                    <w:t>ticos</w:t>
                                  </w:r>
                                  <w:r>
                                    <w:rPr>
                                      <w:rFonts w:ascii="Gill Sans MT" w:eastAsia="Times New Roman" w:hAnsi="Gill Sans MT" w:cs="Arial"/>
                                      <w:bCs/>
                                      <w:sz w:val="20"/>
                                      <w:szCs w:val="20"/>
                                      <w:lang w:val="es-PR"/>
                                    </w:rPr>
                                    <w:t xml:space="preserve"> y estiércol, cuando se exponen</w:t>
                                  </w:r>
                                  <w:r w:rsidRPr="007B7126">
                                    <w:rPr>
                                      <w:rFonts w:ascii="Gill Sans MT" w:eastAsia="Times New Roman" w:hAnsi="Gill Sans MT" w:cs="Arial"/>
                                      <w:bCs/>
                                      <w:sz w:val="20"/>
                                      <w:szCs w:val="20"/>
                                      <w:lang w:val="es-PR"/>
                                    </w:rPr>
                                    <w:t xml:space="preserve"> a la luz solar.</w:t>
                                  </w:r>
                                  <w:r>
                                    <w:rPr>
                                      <w:rFonts w:ascii="Arial" w:eastAsia="Times New Roman" w:hAnsi="Arial" w:cs="Arial"/>
                                      <w:bCs/>
                                      <w:sz w:val="20"/>
                                      <w:szCs w:val="20"/>
                                      <w:lang w:val="es-PR"/>
                                    </w:rPr>
                                    <w:t xml:space="preserve"> </w:t>
                                  </w:r>
                                </w:p>
                                <w:p w14:paraId="5ECFD5F0" w14:textId="396A9B41" w:rsidR="003F57FB" w:rsidRPr="005A7B2E" w:rsidRDefault="003F57FB" w:rsidP="00524C1F">
                                  <w:pPr>
                                    <w:pStyle w:val="ListParagraph"/>
                                    <w:numPr>
                                      <w:ilvl w:val="0"/>
                                      <w:numId w:val="22"/>
                                    </w:numPr>
                                    <w:shd w:val="clear" w:color="auto" w:fill="FFFFFF"/>
                                    <w:tabs>
                                      <w:tab w:val="left" w:pos="8010"/>
                                    </w:tabs>
                                    <w:ind w:right="288"/>
                                    <w:rPr>
                                      <w:rFonts w:ascii="Gill Sans MT" w:eastAsia="Times New Roman" w:hAnsi="Gill Sans MT" w:cs="Arial"/>
                                      <w:sz w:val="20"/>
                                      <w:szCs w:val="20"/>
                                      <w:lang w:val="es-PR"/>
                                    </w:rPr>
                                  </w:pPr>
                                  <w:r w:rsidRPr="005A7B2E">
                                    <w:rPr>
                                      <w:rFonts w:ascii="Gill Sans MT" w:eastAsia="Times New Roman" w:hAnsi="Gill Sans MT" w:cs="Arial"/>
                                      <w:bCs/>
                                      <w:sz w:val="20"/>
                                      <w:szCs w:val="20"/>
                                      <w:lang w:val="es-PR"/>
                                    </w:rPr>
                                    <w:t>La plata en nano</w:t>
                                  </w:r>
                                  <w:r>
                                    <w:rPr>
                                      <w:rFonts w:ascii="Gill Sans MT" w:eastAsia="Times New Roman" w:hAnsi="Gill Sans MT" w:cs="Arial"/>
                                      <w:bCs/>
                                      <w:sz w:val="20"/>
                                      <w:szCs w:val="20"/>
                                      <w:lang w:val="es-PR"/>
                                    </w:rPr>
                                    <w:t>-</w:t>
                                  </w:r>
                                  <w:r w:rsidRPr="005A7B2E">
                                    <w:rPr>
                                      <w:rFonts w:ascii="Gill Sans MT" w:eastAsia="Times New Roman" w:hAnsi="Gill Sans MT" w:cs="Arial"/>
                                      <w:bCs/>
                                      <w:sz w:val="20"/>
                                      <w:szCs w:val="20"/>
                                      <w:lang w:val="es-PR"/>
                                    </w:rPr>
                                    <w:t>escala se utiliza</w:t>
                                  </w:r>
                                  <w:r>
                                    <w:rPr>
                                      <w:rFonts w:ascii="Gill Sans MT" w:eastAsia="Times New Roman" w:hAnsi="Gill Sans MT" w:cs="Arial"/>
                                      <w:bCs/>
                                      <w:sz w:val="20"/>
                                      <w:szCs w:val="20"/>
                                      <w:lang w:val="es-PR"/>
                                    </w:rPr>
                                    <w:t xml:space="preserve"> para eliminar (matar) bacterias.</w:t>
                                  </w:r>
                                </w:p>
                              </w:tc>
                              <w:tc>
                                <w:tcPr>
                                  <w:tcW w:w="3312" w:type="dxa"/>
                                </w:tcPr>
                                <w:p w14:paraId="664F2F2D" w14:textId="60B416E9" w:rsidR="003F57FB" w:rsidRPr="002B7B03" w:rsidRDefault="003F57FB" w:rsidP="00CC1E18">
                                  <w:pPr>
                                    <w:tabs>
                                      <w:tab w:val="left" w:pos="8010"/>
                                    </w:tabs>
                                    <w:ind w:right="294"/>
                                    <w:rPr>
                                      <w:rFonts w:ascii="Gill Sans MT" w:hAnsi="Gill Sans MT" w:cs="Arial"/>
                                      <w:sz w:val="20"/>
                                      <w:szCs w:val="20"/>
                                      <w:lang w:val="es-PR"/>
                                    </w:rPr>
                                  </w:pPr>
                                  <w:r w:rsidRPr="002B7B03">
                                    <w:rPr>
                                      <w:rFonts w:ascii="Gill Sans MT" w:hAnsi="Gill Sans MT" w:cs="Arial"/>
                                      <w:b/>
                                      <w:sz w:val="20"/>
                                      <w:szCs w:val="20"/>
                                      <w:lang w:val="es-PR"/>
                                    </w:rPr>
                                    <w:t>Riesgos</w:t>
                                  </w:r>
                                  <w:r w:rsidRPr="002B7B03">
                                    <w:rPr>
                                      <w:rFonts w:ascii="Gill Sans MT" w:hAnsi="Gill Sans MT" w:cs="Arial"/>
                                      <w:sz w:val="20"/>
                                      <w:szCs w:val="20"/>
                                      <w:lang w:val="es-PR"/>
                                    </w:rPr>
                                    <w:t xml:space="preserve"> </w:t>
                                  </w:r>
                                </w:p>
                                <w:p w14:paraId="06D1CD22" w14:textId="6E86F082" w:rsidR="003F57FB" w:rsidRPr="002B7B03" w:rsidRDefault="003F57FB" w:rsidP="007C3394">
                                  <w:pPr>
                                    <w:pStyle w:val="ListParagraph"/>
                                    <w:numPr>
                                      <w:ilvl w:val="0"/>
                                      <w:numId w:val="22"/>
                                    </w:numPr>
                                    <w:tabs>
                                      <w:tab w:val="left" w:pos="8010"/>
                                    </w:tabs>
                                    <w:ind w:left="542" w:right="294"/>
                                    <w:rPr>
                                      <w:rFonts w:ascii="Gill Sans MT" w:hAnsi="Gill Sans MT" w:cs="Arial"/>
                                      <w:sz w:val="20"/>
                                      <w:szCs w:val="20"/>
                                      <w:lang w:val="es-PR"/>
                                    </w:rPr>
                                  </w:pPr>
                                  <w:r w:rsidRPr="002B7B03">
                                    <w:rPr>
                                      <w:rFonts w:ascii="Gill Sans MT" w:hAnsi="Gill Sans MT" w:cs="Arial"/>
                                      <w:sz w:val="20"/>
                                      <w:szCs w:val="20"/>
                                      <w:lang w:val="es-PR"/>
                                    </w:rPr>
                                    <w:t>Producción de radicales libres y cloruro de plata en el cuerpo</w:t>
                                  </w:r>
                                  <w:r>
                                    <w:rPr>
                                      <w:rFonts w:ascii="Gill Sans MT" w:hAnsi="Gill Sans MT" w:cs="Arial"/>
                                      <w:sz w:val="20"/>
                                      <w:szCs w:val="20"/>
                                      <w:lang w:val="es-PR"/>
                                    </w:rPr>
                                    <w:t xml:space="preserve">. </w:t>
                                  </w:r>
                                </w:p>
                                <w:p w14:paraId="39B74787" w14:textId="62AAA2B2" w:rsidR="003F57FB" w:rsidRPr="002B7B03" w:rsidRDefault="003F57FB" w:rsidP="007C3394">
                                  <w:pPr>
                                    <w:pStyle w:val="ListParagraph"/>
                                    <w:numPr>
                                      <w:ilvl w:val="0"/>
                                      <w:numId w:val="22"/>
                                    </w:numPr>
                                    <w:tabs>
                                      <w:tab w:val="left" w:pos="8010"/>
                                    </w:tabs>
                                    <w:ind w:left="542" w:right="294"/>
                                    <w:rPr>
                                      <w:rFonts w:ascii="Gill Sans MT" w:hAnsi="Gill Sans MT" w:cs="Arial"/>
                                      <w:sz w:val="20"/>
                                      <w:szCs w:val="20"/>
                                      <w:lang w:val="es-PR"/>
                                    </w:rPr>
                                  </w:pPr>
                                  <w:r>
                                    <w:rPr>
                                      <w:rFonts w:ascii="Gill Sans MT" w:hAnsi="Gill Sans MT" w:cs="Arial"/>
                                      <w:sz w:val="20"/>
                                      <w:szCs w:val="20"/>
                                      <w:lang w:val="es-PR"/>
                                    </w:rPr>
                                    <w:t>Muerte celular.</w:t>
                                  </w:r>
                                  <w:r w:rsidRPr="002B7B03">
                                    <w:rPr>
                                      <w:rFonts w:ascii="Gill Sans MT" w:hAnsi="Gill Sans MT" w:cs="Arial"/>
                                      <w:sz w:val="20"/>
                                      <w:szCs w:val="20"/>
                                      <w:lang w:val="es-PR"/>
                                    </w:rPr>
                                    <w:t xml:space="preserve"> </w:t>
                                  </w:r>
                                </w:p>
                                <w:p w14:paraId="473FC608" w14:textId="25A9626D" w:rsidR="003F57FB" w:rsidRPr="002B7B03" w:rsidRDefault="003F57FB" w:rsidP="007C3394">
                                  <w:pPr>
                                    <w:pStyle w:val="ListParagraph"/>
                                    <w:numPr>
                                      <w:ilvl w:val="0"/>
                                      <w:numId w:val="22"/>
                                    </w:numPr>
                                    <w:tabs>
                                      <w:tab w:val="left" w:pos="8010"/>
                                    </w:tabs>
                                    <w:ind w:left="542" w:right="294"/>
                                    <w:rPr>
                                      <w:rFonts w:ascii="Gill Sans MT" w:hAnsi="Gill Sans MT" w:cs="Arial"/>
                                      <w:sz w:val="20"/>
                                      <w:szCs w:val="20"/>
                                      <w:lang w:val="es-PR"/>
                                    </w:rPr>
                                  </w:pPr>
                                  <w:r w:rsidRPr="002B7B03">
                                    <w:rPr>
                                      <w:rFonts w:ascii="Gill Sans MT" w:hAnsi="Gill Sans MT" w:cs="Arial"/>
                                      <w:sz w:val="20"/>
                                      <w:szCs w:val="20"/>
                                      <w:lang w:val="es-PR"/>
                                    </w:rPr>
                                    <w:t>A</w:t>
                                  </w:r>
                                  <w:r>
                                    <w:rPr>
                                      <w:rFonts w:ascii="Gill Sans MT" w:hAnsi="Gill Sans MT" w:cs="Arial"/>
                                      <w:sz w:val="20"/>
                                      <w:szCs w:val="20"/>
                                      <w:lang w:val="es-PR"/>
                                    </w:rPr>
                                    <w:t>cumulación en el hígado.</w:t>
                                  </w:r>
                                </w:p>
                                <w:p w14:paraId="15A6B157" w14:textId="77777777" w:rsidR="003F57FB" w:rsidRDefault="003F57FB" w:rsidP="00CC1E18">
                                  <w:pPr>
                                    <w:pStyle w:val="ListParagraph"/>
                                    <w:numPr>
                                      <w:ilvl w:val="0"/>
                                      <w:numId w:val="22"/>
                                    </w:numPr>
                                    <w:tabs>
                                      <w:tab w:val="left" w:pos="8010"/>
                                    </w:tabs>
                                    <w:ind w:left="542" w:right="294"/>
                                    <w:rPr>
                                      <w:rFonts w:ascii="Gill Sans MT" w:hAnsi="Gill Sans MT" w:cs="Arial"/>
                                      <w:sz w:val="20"/>
                                      <w:szCs w:val="20"/>
                                      <w:lang w:val="es-PR"/>
                                    </w:rPr>
                                  </w:pPr>
                                  <w:r>
                                    <w:rPr>
                                      <w:rFonts w:ascii="Gill Sans MT" w:hAnsi="Gill Sans MT" w:cs="Arial"/>
                                      <w:sz w:val="20"/>
                                      <w:szCs w:val="20"/>
                                      <w:lang w:val="es-PR"/>
                                    </w:rPr>
                                    <w:t xml:space="preserve">Las partículas más pequeñas son más reactivas que las de mayor tamaño. </w:t>
                                  </w:r>
                                </w:p>
                                <w:p w14:paraId="64957E58" w14:textId="77777777" w:rsidR="003F57FB" w:rsidRDefault="003F57FB" w:rsidP="00524C1F">
                                  <w:pPr>
                                    <w:pStyle w:val="ListParagraph"/>
                                    <w:tabs>
                                      <w:tab w:val="left" w:pos="8010"/>
                                    </w:tabs>
                                    <w:ind w:left="542" w:right="294"/>
                                    <w:rPr>
                                      <w:rFonts w:ascii="Gill Sans MT" w:hAnsi="Gill Sans MT" w:cs="Arial"/>
                                      <w:sz w:val="20"/>
                                      <w:szCs w:val="20"/>
                                      <w:lang w:val="es-PR"/>
                                    </w:rPr>
                                  </w:pPr>
                                </w:p>
                                <w:p w14:paraId="45FE7B0A" w14:textId="2A30DAE7" w:rsidR="003F57FB" w:rsidRPr="00524C1F" w:rsidRDefault="003F57FB" w:rsidP="00524C1F">
                                  <w:pPr>
                                    <w:tabs>
                                      <w:tab w:val="left" w:pos="8010"/>
                                    </w:tabs>
                                    <w:ind w:left="182" w:right="294"/>
                                    <w:rPr>
                                      <w:rFonts w:ascii="Gill Sans MT" w:hAnsi="Gill Sans MT" w:cs="Arial"/>
                                      <w:sz w:val="20"/>
                                      <w:szCs w:val="20"/>
                                      <w:lang w:val="es-PR"/>
                                    </w:rPr>
                                  </w:pPr>
                                </w:p>
                              </w:tc>
                            </w:tr>
                            <w:tr w:rsidR="003F57FB" w:rsidRPr="00776C2F" w14:paraId="63243E79" w14:textId="77777777" w:rsidTr="00CC1E18">
                              <w:trPr>
                                <w:gridAfter w:val="1"/>
                                <w:wAfter w:w="1095" w:type="dxa"/>
                                <w:trHeight w:val="525"/>
                              </w:trPr>
                              <w:tc>
                                <w:tcPr>
                                  <w:tcW w:w="5020" w:type="dxa"/>
                                  <w:vMerge w:val="restart"/>
                                </w:tcPr>
                                <w:p w14:paraId="2D0BC5E7" w14:textId="77777777" w:rsidR="003F57FB" w:rsidRPr="002B7B03" w:rsidRDefault="003F57FB" w:rsidP="00CC1E18">
                                  <w:pPr>
                                    <w:tabs>
                                      <w:tab w:val="left" w:pos="8010"/>
                                    </w:tabs>
                                    <w:ind w:right="294"/>
                                    <w:jc w:val="center"/>
                                    <w:rPr>
                                      <w:rFonts w:ascii="Gill Sans MT" w:hAnsi="Gill Sans MT" w:cs="Arial"/>
                                      <w:b/>
                                      <w:sz w:val="20"/>
                                      <w:szCs w:val="20"/>
                                      <w:lang w:val="es-PR"/>
                                    </w:rPr>
                                  </w:pPr>
                                  <w:r w:rsidRPr="002B7B03">
                                    <w:rPr>
                                      <w:rFonts w:ascii="Gill Sans MT" w:hAnsi="Gill Sans MT" w:cs="Arial"/>
                                      <w:noProof/>
                                      <w:sz w:val="20"/>
                                      <w:szCs w:val="20"/>
                                      <w:lang w:val="es-PR"/>
                                    </w:rPr>
                                    <w:drawing>
                                      <wp:inline distT="0" distB="0" distL="0" distR="0" wp14:anchorId="716529EF" wp14:editId="5106B760">
                                        <wp:extent cx="1962150" cy="965517"/>
                                        <wp:effectExtent l="0" t="0" r="0" b="6350"/>
                                        <wp:docPr id="57" name="Picture 57" descr="http://upload.wikimedia.org/wikipedia/commons/thumb/2/25/Titanium_dioxide_nanofiber_spiral.jpg/1280px-Titanium_dioxide_nanofiber_spi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thumb/2/25/Titanium_dioxide_nanofiber_spiral.jpg/1280px-Titanium_dioxide_nanofiber_spiral.jpg"/>
                                                <pic:cNvPicPr>
                                                  <a:picLocks noChangeAspect="1" noChangeArrowheads="1"/>
                                                </pic:cNvPicPr>
                                              </pic:nvPicPr>
                                              <pic:blipFill rotWithShape="1">
                                                <a:blip r:embed="rId65">
                                                  <a:extLst>
                                                    <a:ext uri="{28A0092B-C50C-407E-A947-70E740481C1C}">
                                                      <a14:useLocalDpi xmlns:a14="http://schemas.microsoft.com/office/drawing/2010/main" val="0"/>
                                                    </a:ext>
                                                  </a:extLst>
                                                </a:blip>
                                                <a:srcRect t="38251" b="-1"/>
                                                <a:stretch/>
                                              </pic:blipFill>
                                              <pic:spPr bwMode="auto">
                                                <a:xfrm>
                                                  <a:off x="0" y="0"/>
                                                  <a:ext cx="1962349" cy="965615"/>
                                                </a:xfrm>
                                                <a:prstGeom prst="rect">
                                                  <a:avLst/>
                                                </a:prstGeom>
                                                <a:noFill/>
                                                <a:ln>
                                                  <a:noFill/>
                                                </a:ln>
                                                <a:extLst>
                                                  <a:ext uri="{53640926-AAD7-44D8-BBD7-CCE9431645EC}">
                                                    <a14:shadowObscured xmlns:a14="http://schemas.microsoft.com/office/drawing/2010/main"/>
                                                  </a:ext>
                                                </a:extLst>
                                              </pic:spPr>
                                            </pic:pic>
                                          </a:graphicData>
                                        </a:graphic>
                                      </wp:inline>
                                    </w:drawing>
                                  </w:r>
                                </w:p>
                                <w:p w14:paraId="37B40683" w14:textId="77777777" w:rsidR="003F57FB" w:rsidRPr="002B7B03" w:rsidRDefault="003F57FB" w:rsidP="00CC1E18">
                                  <w:pPr>
                                    <w:tabs>
                                      <w:tab w:val="left" w:pos="8010"/>
                                    </w:tabs>
                                    <w:ind w:right="294"/>
                                    <w:jc w:val="center"/>
                                    <w:rPr>
                                      <w:rFonts w:ascii="Gill Sans MT" w:hAnsi="Gill Sans MT" w:cs="Arial"/>
                                      <w:b/>
                                      <w:sz w:val="20"/>
                                      <w:szCs w:val="20"/>
                                      <w:lang w:val="es-PR"/>
                                    </w:rPr>
                                  </w:pPr>
                                </w:p>
                              </w:tc>
                              <w:tc>
                                <w:tcPr>
                                  <w:tcW w:w="3312" w:type="dxa"/>
                                </w:tcPr>
                                <w:p w14:paraId="106A9008" w14:textId="2F4A8FD5" w:rsidR="003F57FB" w:rsidRPr="002B7B03" w:rsidRDefault="003F57FB" w:rsidP="00524C1F">
                                  <w:pPr>
                                    <w:tabs>
                                      <w:tab w:val="left" w:pos="8010"/>
                                    </w:tabs>
                                    <w:ind w:right="288"/>
                                    <w:rPr>
                                      <w:rFonts w:ascii="Gill Sans MT" w:hAnsi="Gill Sans MT" w:cs="Arial"/>
                                      <w:b/>
                                      <w:sz w:val="20"/>
                                      <w:szCs w:val="20"/>
                                      <w:lang w:val="es-PR"/>
                                    </w:rPr>
                                  </w:pPr>
                                  <w:r w:rsidRPr="00524C1F">
                                    <w:rPr>
                                      <w:rFonts w:ascii="Gill Sans MT" w:hAnsi="Gill Sans MT" w:cs="Arial"/>
                                      <w:b/>
                                      <w:sz w:val="20"/>
                                      <w:szCs w:val="20"/>
                                      <w:lang w:val="es-PR"/>
                                    </w:rPr>
                                    <w:t>Sujeto a fuerzas</w:t>
                                  </w:r>
                                  <w:r w:rsidRPr="00524C1F">
                                    <w:rPr>
                                      <w:rFonts w:ascii="Gill Sans MT" w:hAnsi="Gill Sans MT" w:cs="Arial"/>
                                      <w:sz w:val="20"/>
                                      <w:szCs w:val="20"/>
                                      <w:lang w:val="es-PR"/>
                                    </w:rPr>
                                    <w:t>: Electroestática (fuertemente influenciada por la carga).</w:t>
                                  </w:r>
                                </w:p>
                              </w:tc>
                            </w:tr>
                            <w:tr w:rsidR="003F57FB" w:rsidRPr="002B7B03" w14:paraId="1BE10A19" w14:textId="77777777" w:rsidTr="00CC1E18">
                              <w:trPr>
                                <w:gridAfter w:val="1"/>
                                <w:wAfter w:w="1095" w:type="dxa"/>
                                <w:trHeight w:val="525"/>
                              </w:trPr>
                              <w:tc>
                                <w:tcPr>
                                  <w:tcW w:w="5020" w:type="dxa"/>
                                  <w:vMerge/>
                                </w:tcPr>
                                <w:p w14:paraId="007D914F" w14:textId="77777777" w:rsidR="003F57FB" w:rsidRPr="002B7B03" w:rsidRDefault="003F57FB" w:rsidP="00CC1E18">
                                  <w:pPr>
                                    <w:tabs>
                                      <w:tab w:val="left" w:pos="8010"/>
                                    </w:tabs>
                                    <w:ind w:right="294"/>
                                    <w:rPr>
                                      <w:rFonts w:ascii="Gill Sans MT" w:hAnsi="Gill Sans MT" w:cs="Arial"/>
                                      <w:noProof/>
                                      <w:sz w:val="20"/>
                                      <w:szCs w:val="20"/>
                                      <w:lang w:val="es-PR"/>
                                    </w:rPr>
                                  </w:pPr>
                                </w:p>
                              </w:tc>
                              <w:tc>
                                <w:tcPr>
                                  <w:tcW w:w="3312" w:type="dxa"/>
                                </w:tcPr>
                                <w:p w14:paraId="6C3C4602" w14:textId="77777777" w:rsidR="003F57FB" w:rsidRPr="002B7B03" w:rsidRDefault="003F57FB" w:rsidP="00524C1F">
                                  <w:pPr>
                                    <w:tabs>
                                      <w:tab w:val="left" w:pos="8010"/>
                                    </w:tabs>
                                    <w:ind w:right="288"/>
                                    <w:rPr>
                                      <w:rFonts w:ascii="Gill Sans MT" w:hAnsi="Gill Sans MT" w:cs="Arial"/>
                                      <w:b/>
                                      <w:sz w:val="12"/>
                                      <w:szCs w:val="20"/>
                                      <w:lang w:val="es-PR"/>
                                    </w:rPr>
                                  </w:pPr>
                                </w:p>
                                <w:p w14:paraId="5F56B16A" w14:textId="2395DD02" w:rsidR="003F57FB" w:rsidRPr="002B7B03" w:rsidRDefault="003F57FB" w:rsidP="00524C1F">
                                  <w:pPr>
                                    <w:tabs>
                                      <w:tab w:val="left" w:pos="8010"/>
                                    </w:tabs>
                                    <w:ind w:right="288"/>
                                    <w:rPr>
                                      <w:rFonts w:ascii="Gill Sans MT" w:hAnsi="Gill Sans MT" w:cs="Arial"/>
                                      <w:b/>
                                      <w:sz w:val="20"/>
                                      <w:szCs w:val="20"/>
                                      <w:lang w:val="es-PR"/>
                                    </w:rPr>
                                  </w:pPr>
                                  <w:r w:rsidRPr="002B7B03">
                                    <w:rPr>
                                      <w:rFonts w:ascii="Gill Sans MT" w:hAnsi="Gill Sans MT" w:cs="Arial"/>
                                      <w:b/>
                                      <w:sz w:val="20"/>
                                      <w:szCs w:val="20"/>
                                      <w:lang w:val="es-PR"/>
                                    </w:rPr>
                                    <w:t>Tamaño</w:t>
                                  </w:r>
                                  <w:r w:rsidRPr="002B7B03">
                                    <w:rPr>
                                      <w:rFonts w:ascii="Gill Sans MT" w:hAnsi="Gill Sans MT" w:cs="Arial"/>
                                      <w:b/>
                                      <w:bCs/>
                                      <w:sz w:val="20"/>
                                      <w:szCs w:val="20"/>
                                      <w:lang w:val="es-PR"/>
                                    </w:rPr>
                                    <w:t>:</w:t>
                                  </w:r>
                                  <w:r w:rsidRPr="002B7B03">
                                    <w:rPr>
                                      <w:rFonts w:ascii="Gill Sans MT" w:hAnsi="Gill Sans MT" w:cs="Arial"/>
                                      <w:sz w:val="20"/>
                                      <w:szCs w:val="20"/>
                                      <w:lang w:val="es-PR"/>
                                    </w:rPr>
                                    <w:t xml:space="preserve">  1 </w:t>
                                  </w:r>
                                  <w:r>
                                    <w:rPr>
                                      <w:rFonts w:ascii="Gill Sans MT" w:hAnsi="Gill Sans MT" w:cs="Arial"/>
                                      <w:sz w:val="20"/>
                                      <w:szCs w:val="20"/>
                                      <w:lang w:val="es-PR"/>
                                    </w:rPr>
                                    <w:t>a</w:t>
                                  </w:r>
                                  <w:r w:rsidRPr="002B7B03">
                                    <w:rPr>
                                      <w:rFonts w:ascii="Gill Sans MT" w:hAnsi="Gill Sans MT" w:cs="Arial"/>
                                      <w:sz w:val="20"/>
                                      <w:szCs w:val="20"/>
                                      <w:lang w:val="es-PR"/>
                                    </w:rPr>
                                    <w:t xml:space="preserve"> 100 nm</w:t>
                                  </w:r>
                                </w:p>
                              </w:tc>
                            </w:tr>
                            <w:tr w:rsidR="003F57FB" w:rsidRPr="00776C2F" w14:paraId="3236145E" w14:textId="77777777" w:rsidTr="00CC1E18">
                              <w:trPr>
                                <w:gridAfter w:val="1"/>
                                <w:wAfter w:w="1095" w:type="dxa"/>
                                <w:trHeight w:val="525"/>
                              </w:trPr>
                              <w:tc>
                                <w:tcPr>
                                  <w:tcW w:w="5020" w:type="dxa"/>
                                  <w:vMerge/>
                                </w:tcPr>
                                <w:p w14:paraId="234D2BB6" w14:textId="77777777" w:rsidR="003F57FB" w:rsidRPr="002B7B03" w:rsidRDefault="003F57FB" w:rsidP="00CC1E18">
                                  <w:pPr>
                                    <w:tabs>
                                      <w:tab w:val="left" w:pos="8010"/>
                                    </w:tabs>
                                    <w:ind w:right="294"/>
                                    <w:rPr>
                                      <w:rFonts w:ascii="Gill Sans MT" w:hAnsi="Gill Sans MT" w:cs="Arial"/>
                                      <w:noProof/>
                                      <w:sz w:val="20"/>
                                      <w:szCs w:val="20"/>
                                      <w:lang w:val="es-PR"/>
                                    </w:rPr>
                                  </w:pPr>
                                </w:p>
                              </w:tc>
                              <w:tc>
                                <w:tcPr>
                                  <w:tcW w:w="3312" w:type="dxa"/>
                                </w:tcPr>
                                <w:p w14:paraId="6292BBA8" w14:textId="474C49A7" w:rsidR="003F57FB" w:rsidRPr="002B7B03" w:rsidRDefault="003F57FB" w:rsidP="00524C1F">
                                  <w:pPr>
                                    <w:tabs>
                                      <w:tab w:val="left" w:pos="8010"/>
                                    </w:tabs>
                                    <w:ind w:right="288"/>
                                    <w:rPr>
                                      <w:rFonts w:ascii="Gill Sans MT" w:hAnsi="Gill Sans MT" w:cs="Arial"/>
                                      <w:sz w:val="20"/>
                                      <w:szCs w:val="20"/>
                                      <w:lang w:val="es-PR"/>
                                    </w:rPr>
                                  </w:pPr>
                                  <w:r w:rsidRPr="002B7B03">
                                    <w:rPr>
                                      <w:rFonts w:ascii="Gill Sans MT" w:hAnsi="Gill Sans MT" w:cs="Arial"/>
                                      <w:b/>
                                      <w:sz w:val="20"/>
                                      <w:szCs w:val="20"/>
                                      <w:lang w:val="es-PR"/>
                                    </w:rPr>
                                    <w:t xml:space="preserve">Imagen: </w:t>
                                  </w:r>
                                  <w:r w:rsidRPr="002B7B03">
                                    <w:rPr>
                                      <w:rFonts w:ascii="Gill Sans MT" w:hAnsi="Gill Sans MT" w:cs="Arial"/>
                                      <w:bCs/>
                                      <w:sz w:val="20"/>
                                      <w:szCs w:val="20"/>
                                      <w:lang w:val="es-PR"/>
                                    </w:rPr>
                                    <w:t>Espiral de nano</w:t>
                                  </w:r>
                                  <w:r>
                                    <w:rPr>
                                      <w:rFonts w:ascii="Gill Sans MT" w:hAnsi="Gill Sans MT" w:cs="Arial"/>
                                      <w:bCs/>
                                      <w:sz w:val="20"/>
                                      <w:szCs w:val="20"/>
                                      <w:lang w:val="es-PR"/>
                                    </w:rPr>
                                    <w:t>-</w:t>
                                  </w:r>
                                  <w:r w:rsidRPr="002B7B03">
                                    <w:rPr>
                                      <w:rFonts w:ascii="Gill Sans MT" w:hAnsi="Gill Sans MT" w:cs="Arial"/>
                                      <w:bCs/>
                                      <w:sz w:val="20"/>
                                      <w:szCs w:val="20"/>
                                      <w:lang w:val="es-PR"/>
                                    </w:rPr>
                                    <w:t>fibras de dióxido de titanio</w:t>
                                  </w:r>
                                </w:p>
                              </w:tc>
                            </w:tr>
                            <w:tr w:rsidR="003F57FB" w:rsidRPr="00776C2F" w14:paraId="370B9577" w14:textId="77777777" w:rsidTr="00524C1F">
                              <w:trPr>
                                <w:trHeight w:val="194"/>
                              </w:trPr>
                              <w:tc>
                                <w:tcPr>
                                  <w:tcW w:w="9427" w:type="dxa"/>
                                  <w:gridSpan w:val="3"/>
                                  <w:shd w:val="clear" w:color="auto" w:fill="auto"/>
                                </w:tcPr>
                                <w:p w14:paraId="5FB8290C" w14:textId="6A4DEBD8" w:rsidR="003F57FB" w:rsidRPr="00524C1F" w:rsidRDefault="003F57FB" w:rsidP="00CC1E18">
                                  <w:pPr>
                                    <w:tabs>
                                      <w:tab w:val="left" w:pos="8010"/>
                                    </w:tabs>
                                    <w:ind w:right="294"/>
                                    <w:rPr>
                                      <w:rFonts w:ascii="Gill Sans MT" w:hAnsi="Gill Sans MT"/>
                                      <w:b/>
                                      <w:sz w:val="10"/>
                                      <w:szCs w:val="10"/>
                                      <w:lang w:val="es-PR"/>
                                    </w:rPr>
                                  </w:pPr>
                                  <w:r w:rsidRPr="00524C1F">
                                    <w:rPr>
                                      <w:rFonts w:ascii="Gill Sans MT" w:hAnsi="Gill Sans MT"/>
                                      <w:b/>
                                      <w:sz w:val="16"/>
                                      <w:szCs w:val="16"/>
                                      <w:lang w:val="es-PR"/>
                                    </w:rPr>
                                    <w:t>Crédito:</w:t>
                                  </w:r>
                                  <w:r w:rsidRPr="00524C1F">
                                    <w:rPr>
                                      <w:rFonts w:ascii="Gill Sans MT" w:hAnsi="Gill Sans MT" w:cs="Arial"/>
                                      <w:sz w:val="16"/>
                                      <w:szCs w:val="16"/>
                                      <w:lang w:val="es-PR"/>
                                    </w:rPr>
                                    <w:t xml:space="preserve"> </w:t>
                                  </w:r>
                                  <w:r w:rsidRPr="00524C1F">
                                    <w:rPr>
                                      <w:rFonts w:ascii="Gill Sans MT" w:hAnsi="Gill Sans MT" w:cs="Arial"/>
                                      <w:b/>
                                      <w:bCs/>
                                      <w:sz w:val="10"/>
                                      <w:szCs w:val="10"/>
                                      <w:lang w:val="es-PR"/>
                                    </w:rPr>
                                    <w:t>http://upload.wikimedia.org/wikipedia/commons/thumb/2/25/Titanium_dioxide_nanofiber_spiral.jpg/220px-Titanium_dioxide_nanofiber</w:t>
                                  </w:r>
                                  <w:r w:rsidRPr="008029F5">
                                    <w:rPr>
                                      <w:rFonts w:ascii="Gill Sans MT" w:hAnsi="Gill Sans MT" w:cs="Arial"/>
                                      <w:b/>
                                      <w:bCs/>
                                      <w:sz w:val="10"/>
                                      <w:szCs w:val="10"/>
                                      <w:lang w:val="es-PR"/>
                                    </w:rPr>
                                    <w:t>_spiral.jpg</w:t>
                                  </w:r>
                                </w:p>
                              </w:tc>
                            </w:tr>
                          </w:tbl>
                          <w:p w14:paraId="5271C37B" w14:textId="77777777" w:rsidR="003F57FB" w:rsidRPr="002B7B03" w:rsidRDefault="003F57FB" w:rsidP="007C3394">
                            <w:pPr>
                              <w:tabs>
                                <w:tab w:val="left" w:pos="8010"/>
                              </w:tabs>
                              <w:ind w:right="294"/>
                              <w:jc w:val="center"/>
                              <w:rPr>
                                <w:rFonts w:ascii="Gill Sans MT" w:hAnsi="Gill Sans MT"/>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BABF546" id="Rounded Rectangle 35" o:spid="_x0000_s1054" style="width:466.55pt;height:31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" strokecolor="#8064a2" strokeweight="2pt">
                <v:textbox>
                  <w:txbxContent>
                    <w:p w14:paraId="791C3FF5" w14:textId="232F0607" w:rsidR="003F57FB" w:rsidRPr="002B7B03" w:rsidRDefault="003F57FB" w:rsidP="007C3394">
                      <w:pPr>
                        <w:tabs>
                          <w:tab w:val="left" w:pos="8010"/>
                        </w:tabs>
                        <w:ind w:right="294"/>
                        <w:rPr>
                          <w:rFonts w:ascii="Gill Sans MT" w:hAnsi="Gill Sans MT" w:cs="Arial"/>
                          <w:b/>
                          <w:sz w:val="24"/>
                          <w:szCs w:val="24"/>
                          <w:lang w:val="es-PR"/>
                        </w:rPr>
                      </w:pPr>
                      <w:r w:rsidRPr="002B7B03">
                        <w:rPr>
                          <w:rFonts w:ascii="Gill Sans MT" w:hAnsi="Gill Sans MT" w:cs="Arial"/>
                          <w:b/>
                          <w:sz w:val="24"/>
                          <w:szCs w:val="24"/>
                          <w:lang w:val="es-PR"/>
                        </w:rPr>
                        <w:t>Nanotecnología: Nano-biocidas</w:t>
                      </w:r>
                    </w:p>
                    <w:tbl>
                      <w:tblPr>
                        <w:tblStyle w:val="TableGrid6"/>
                        <w:tblW w:w="942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20"/>
                        <w:gridCol w:w="3312"/>
                        <w:gridCol w:w="1095"/>
                      </w:tblGrid>
                      <w:tr w:rsidR="003F57FB" w:rsidRPr="00776C2F" w14:paraId="4EC3150F" w14:textId="77777777" w:rsidTr="00CC1E18">
                        <w:trPr>
                          <w:gridAfter w:val="1"/>
                          <w:wAfter w:w="1095" w:type="dxa"/>
                          <w:trHeight w:val="2403"/>
                        </w:trPr>
                        <w:tc>
                          <w:tcPr>
                            <w:tcW w:w="5020" w:type="dxa"/>
                          </w:tcPr>
                          <w:p w14:paraId="4BCE92A3" w14:textId="5A37E60B" w:rsidR="003F57FB" w:rsidRPr="002B7B03" w:rsidRDefault="003F57FB" w:rsidP="00CC1E18">
                            <w:pPr>
                              <w:tabs>
                                <w:tab w:val="left" w:pos="8010"/>
                              </w:tabs>
                              <w:ind w:right="294"/>
                              <w:rPr>
                                <w:rFonts w:ascii="Gill Sans MT" w:hAnsi="Gill Sans MT" w:cs="Arial"/>
                                <w:sz w:val="20"/>
                                <w:szCs w:val="20"/>
                                <w:lang w:val="es-PR"/>
                              </w:rPr>
                            </w:pPr>
                            <w:r w:rsidRPr="002B7B03">
                              <w:rPr>
                                <w:rFonts w:ascii="Gill Sans MT" w:hAnsi="Gill Sans MT" w:cs="Arial"/>
                                <w:b/>
                                <w:sz w:val="20"/>
                                <w:szCs w:val="20"/>
                                <w:lang w:val="es-PR"/>
                              </w:rPr>
                              <w:t>Poten</w:t>
                            </w:r>
                            <w:r>
                              <w:rPr>
                                <w:rFonts w:ascii="Gill Sans MT" w:hAnsi="Gill Sans MT" w:cs="Arial"/>
                                <w:b/>
                                <w:sz w:val="20"/>
                                <w:szCs w:val="20"/>
                                <w:lang w:val="es-PR"/>
                              </w:rPr>
                              <w:t>c</w:t>
                            </w:r>
                            <w:r w:rsidRPr="002B7B03">
                              <w:rPr>
                                <w:rFonts w:ascii="Gill Sans MT" w:hAnsi="Gill Sans MT" w:cs="Arial"/>
                                <w:b/>
                                <w:sz w:val="20"/>
                                <w:szCs w:val="20"/>
                                <w:lang w:val="es-PR"/>
                              </w:rPr>
                              <w:t>ial</w:t>
                            </w:r>
                            <w:r w:rsidRPr="002B7B03">
                              <w:rPr>
                                <w:rFonts w:ascii="Gill Sans MT" w:hAnsi="Gill Sans MT" w:cs="Arial"/>
                                <w:sz w:val="20"/>
                                <w:szCs w:val="20"/>
                                <w:lang w:val="es-PR"/>
                              </w:rPr>
                              <w:t xml:space="preserve"> </w:t>
                            </w:r>
                          </w:p>
                          <w:p w14:paraId="4EDC6223" w14:textId="1B79E63F" w:rsidR="003F57FB" w:rsidRPr="007B7126" w:rsidRDefault="003F57FB" w:rsidP="00524C1F">
                            <w:pPr>
                              <w:pStyle w:val="ListParagraph"/>
                              <w:numPr>
                                <w:ilvl w:val="0"/>
                                <w:numId w:val="22"/>
                              </w:numPr>
                              <w:tabs>
                                <w:tab w:val="left" w:pos="8010"/>
                              </w:tabs>
                              <w:ind w:right="294"/>
                              <w:rPr>
                                <w:rStyle w:val="apple-converted-space"/>
                                <w:rFonts w:ascii="Gill Sans MT" w:hAnsi="Gill Sans MT" w:cs="Arial"/>
                                <w:sz w:val="20"/>
                                <w:szCs w:val="20"/>
                                <w:lang w:val="es-PR"/>
                              </w:rPr>
                            </w:pPr>
                            <w:r w:rsidRPr="007B7126">
                              <w:rPr>
                                <w:rFonts w:ascii="Gill Sans MT" w:hAnsi="Gill Sans MT" w:cs="Arial"/>
                                <w:sz w:val="20"/>
                                <w:szCs w:val="20"/>
                                <w:lang w:val="es-PR"/>
                              </w:rPr>
                              <w:t>Nano-biocidas como nanopartículas metálicas y nanomaterial</w:t>
                            </w:r>
                            <w:r>
                              <w:rPr>
                                <w:rFonts w:ascii="Gill Sans MT" w:hAnsi="Gill Sans MT" w:cs="Arial"/>
                                <w:sz w:val="20"/>
                                <w:szCs w:val="20"/>
                                <w:lang w:val="es-PR"/>
                              </w:rPr>
                              <w:t>e</w:t>
                            </w:r>
                            <w:r w:rsidRPr="007B7126">
                              <w:rPr>
                                <w:rFonts w:ascii="Gill Sans MT" w:hAnsi="Gill Sans MT" w:cs="Arial"/>
                                <w:sz w:val="20"/>
                                <w:szCs w:val="20"/>
                                <w:lang w:val="es-PR"/>
                              </w:rPr>
                              <w:t>s que son product</w:t>
                            </w:r>
                            <w:r>
                              <w:rPr>
                                <w:rFonts w:ascii="Gill Sans MT" w:hAnsi="Gill Sans MT" w:cs="Arial"/>
                                <w:sz w:val="20"/>
                                <w:szCs w:val="20"/>
                                <w:lang w:val="es-PR"/>
                              </w:rPr>
                              <w:t>o</w:t>
                            </w:r>
                            <w:r w:rsidRPr="007B7126">
                              <w:rPr>
                                <w:rFonts w:ascii="Gill Sans MT" w:hAnsi="Gill Sans MT" w:cs="Arial"/>
                                <w:sz w:val="20"/>
                                <w:szCs w:val="20"/>
                                <w:lang w:val="es-PR"/>
                              </w:rPr>
                              <w:t xml:space="preserve"> de la ingeniería pueden incorporarse a las nan</w:t>
                            </w:r>
                            <w:r>
                              <w:rPr>
                                <w:rFonts w:ascii="Gill Sans MT" w:hAnsi="Gill Sans MT" w:cs="Arial"/>
                                <w:sz w:val="20"/>
                                <w:szCs w:val="20"/>
                                <w:lang w:val="es-PR"/>
                              </w:rPr>
                              <w:t xml:space="preserve">o-fibras y mostrar alta actividad antimicrobiana y estabilidad en el agua. </w:t>
                            </w:r>
                          </w:p>
                          <w:p w14:paraId="77ADBA45" w14:textId="790B3CBC" w:rsidR="003F57FB" w:rsidRPr="007B7126" w:rsidRDefault="003F57FB" w:rsidP="00524C1F">
                            <w:pPr>
                              <w:pStyle w:val="ListParagraph"/>
                              <w:numPr>
                                <w:ilvl w:val="0"/>
                                <w:numId w:val="22"/>
                              </w:numPr>
                              <w:tabs>
                                <w:tab w:val="left" w:pos="8010"/>
                              </w:tabs>
                              <w:ind w:right="294"/>
                              <w:rPr>
                                <w:rFonts w:ascii="Gill Sans MT" w:hAnsi="Gill Sans MT" w:cs="Arial"/>
                                <w:b/>
                                <w:sz w:val="20"/>
                                <w:szCs w:val="20"/>
                                <w:lang w:val="es-PR"/>
                              </w:rPr>
                            </w:pPr>
                            <w:r w:rsidRPr="007B7126">
                              <w:rPr>
                                <w:rFonts w:ascii="Gill Sans MT" w:eastAsia="Times New Roman" w:hAnsi="Gill Sans MT" w:cs="Arial"/>
                                <w:bCs/>
                                <w:sz w:val="20"/>
                                <w:szCs w:val="20"/>
                                <w:lang w:val="es-PR"/>
                              </w:rPr>
                              <w:t>Las nanopartículas de dióxido de titanio descomponen contaminantes org</w:t>
                            </w:r>
                            <w:r>
                              <w:rPr>
                                <w:rFonts w:ascii="Gill Sans MT" w:eastAsia="Times New Roman" w:hAnsi="Gill Sans MT" w:cs="Arial"/>
                                <w:bCs/>
                                <w:sz w:val="20"/>
                                <w:szCs w:val="20"/>
                                <w:lang w:val="es-PR"/>
                              </w:rPr>
                              <w:t>á</w:t>
                            </w:r>
                            <w:r w:rsidRPr="007B7126">
                              <w:rPr>
                                <w:rFonts w:ascii="Gill Sans MT" w:eastAsia="Times New Roman" w:hAnsi="Gill Sans MT" w:cs="Arial"/>
                                <w:bCs/>
                                <w:sz w:val="20"/>
                                <w:szCs w:val="20"/>
                                <w:lang w:val="es-PR"/>
                              </w:rPr>
                              <w:t>nicos comunes como hormonas</w:t>
                            </w:r>
                            <w:r>
                              <w:rPr>
                                <w:rFonts w:ascii="Gill Sans MT" w:eastAsia="Times New Roman" w:hAnsi="Gill Sans MT" w:cs="Arial"/>
                                <w:bCs/>
                                <w:sz w:val="20"/>
                                <w:szCs w:val="20"/>
                                <w:lang w:val="es-PR"/>
                              </w:rPr>
                              <w:t xml:space="preserve">, productos </w:t>
                            </w:r>
                            <w:r w:rsidRPr="007B7126">
                              <w:rPr>
                                <w:rFonts w:ascii="Gill Sans MT" w:eastAsia="Times New Roman" w:hAnsi="Gill Sans MT" w:cs="Arial"/>
                                <w:bCs/>
                                <w:sz w:val="20"/>
                                <w:szCs w:val="20"/>
                                <w:lang w:val="es-PR"/>
                              </w:rPr>
                              <w:t>farmacé</w:t>
                            </w:r>
                            <w:r w:rsidRPr="007B7126">
                              <w:rPr>
                                <w:rFonts w:ascii="Gill Sans MT" w:eastAsia="Times New Roman" w:hAnsi="Gill Sans MT" w:cs="Gill Sans MT"/>
                                <w:bCs/>
                                <w:sz w:val="20"/>
                                <w:szCs w:val="20"/>
                                <w:lang w:val="es-PR"/>
                              </w:rPr>
                              <w:t>u</w:t>
                            </w:r>
                            <w:r w:rsidRPr="007B7126">
                              <w:rPr>
                                <w:rFonts w:ascii="Gill Sans MT" w:eastAsia="Times New Roman" w:hAnsi="Gill Sans MT" w:cs="Arial"/>
                                <w:bCs/>
                                <w:sz w:val="20"/>
                                <w:szCs w:val="20"/>
                                <w:lang w:val="es-PR"/>
                              </w:rPr>
                              <w:t>ticos</w:t>
                            </w:r>
                            <w:r>
                              <w:rPr>
                                <w:rFonts w:ascii="Gill Sans MT" w:eastAsia="Times New Roman" w:hAnsi="Gill Sans MT" w:cs="Arial"/>
                                <w:bCs/>
                                <w:sz w:val="20"/>
                                <w:szCs w:val="20"/>
                                <w:lang w:val="es-PR"/>
                              </w:rPr>
                              <w:t xml:space="preserve"> y estiércol, cuando se exponen</w:t>
                            </w:r>
                            <w:r w:rsidRPr="007B7126">
                              <w:rPr>
                                <w:rFonts w:ascii="Gill Sans MT" w:eastAsia="Times New Roman" w:hAnsi="Gill Sans MT" w:cs="Arial"/>
                                <w:bCs/>
                                <w:sz w:val="20"/>
                                <w:szCs w:val="20"/>
                                <w:lang w:val="es-PR"/>
                              </w:rPr>
                              <w:t xml:space="preserve"> a la luz solar.</w:t>
                            </w:r>
                            <w:r>
                              <w:rPr>
                                <w:rFonts w:ascii="Arial" w:eastAsia="Times New Roman" w:hAnsi="Arial" w:cs="Arial"/>
                                <w:bCs/>
                                <w:sz w:val="20"/>
                                <w:szCs w:val="20"/>
                                <w:lang w:val="es-PR"/>
                              </w:rPr>
                              <w:t xml:space="preserve"> </w:t>
                            </w:r>
                          </w:p>
                          <w:p w14:paraId="5ECFD5F0" w14:textId="396A9B41" w:rsidR="003F57FB" w:rsidRPr="005A7B2E" w:rsidRDefault="003F57FB" w:rsidP="00524C1F">
                            <w:pPr>
                              <w:pStyle w:val="ListParagraph"/>
                              <w:numPr>
                                <w:ilvl w:val="0"/>
                                <w:numId w:val="22"/>
                              </w:numPr>
                              <w:shd w:val="clear" w:color="auto" w:fill="FFFFFF"/>
                              <w:tabs>
                                <w:tab w:val="left" w:pos="8010"/>
                              </w:tabs>
                              <w:ind w:right="288"/>
                              <w:rPr>
                                <w:rFonts w:ascii="Gill Sans MT" w:eastAsia="Times New Roman" w:hAnsi="Gill Sans MT" w:cs="Arial"/>
                                <w:sz w:val="20"/>
                                <w:szCs w:val="20"/>
                                <w:lang w:val="es-PR"/>
                              </w:rPr>
                            </w:pPr>
                            <w:r w:rsidRPr="005A7B2E">
                              <w:rPr>
                                <w:rFonts w:ascii="Gill Sans MT" w:eastAsia="Times New Roman" w:hAnsi="Gill Sans MT" w:cs="Arial"/>
                                <w:bCs/>
                                <w:sz w:val="20"/>
                                <w:szCs w:val="20"/>
                                <w:lang w:val="es-PR"/>
                              </w:rPr>
                              <w:t>La plata en nano</w:t>
                            </w:r>
                            <w:r>
                              <w:rPr>
                                <w:rFonts w:ascii="Gill Sans MT" w:eastAsia="Times New Roman" w:hAnsi="Gill Sans MT" w:cs="Arial"/>
                                <w:bCs/>
                                <w:sz w:val="20"/>
                                <w:szCs w:val="20"/>
                                <w:lang w:val="es-PR"/>
                              </w:rPr>
                              <w:t>-</w:t>
                            </w:r>
                            <w:r w:rsidRPr="005A7B2E">
                              <w:rPr>
                                <w:rFonts w:ascii="Gill Sans MT" w:eastAsia="Times New Roman" w:hAnsi="Gill Sans MT" w:cs="Arial"/>
                                <w:bCs/>
                                <w:sz w:val="20"/>
                                <w:szCs w:val="20"/>
                                <w:lang w:val="es-PR"/>
                              </w:rPr>
                              <w:t>escala se utiliza</w:t>
                            </w:r>
                            <w:r>
                              <w:rPr>
                                <w:rFonts w:ascii="Gill Sans MT" w:eastAsia="Times New Roman" w:hAnsi="Gill Sans MT" w:cs="Arial"/>
                                <w:bCs/>
                                <w:sz w:val="20"/>
                                <w:szCs w:val="20"/>
                                <w:lang w:val="es-PR"/>
                              </w:rPr>
                              <w:t xml:space="preserve"> para eliminar (matar) bacterias.</w:t>
                            </w:r>
                          </w:p>
                        </w:tc>
                        <w:tc>
                          <w:tcPr>
                            <w:tcW w:w="3312" w:type="dxa"/>
                          </w:tcPr>
                          <w:p w14:paraId="664F2F2D" w14:textId="60B416E9" w:rsidR="003F57FB" w:rsidRPr="002B7B03" w:rsidRDefault="003F57FB" w:rsidP="00CC1E18">
                            <w:pPr>
                              <w:tabs>
                                <w:tab w:val="left" w:pos="8010"/>
                              </w:tabs>
                              <w:ind w:right="294"/>
                              <w:rPr>
                                <w:rFonts w:ascii="Gill Sans MT" w:hAnsi="Gill Sans MT" w:cs="Arial"/>
                                <w:sz w:val="20"/>
                                <w:szCs w:val="20"/>
                                <w:lang w:val="es-PR"/>
                              </w:rPr>
                            </w:pPr>
                            <w:r w:rsidRPr="002B7B03">
                              <w:rPr>
                                <w:rFonts w:ascii="Gill Sans MT" w:hAnsi="Gill Sans MT" w:cs="Arial"/>
                                <w:b/>
                                <w:sz w:val="20"/>
                                <w:szCs w:val="20"/>
                                <w:lang w:val="es-PR"/>
                              </w:rPr>
                              <w:t>Riesgos</w:t>
                            </w:r>
                            <w:r w:rsidRPr="002B7B03">
                              <w:rPr>
                                <w:rFonts w:ascii="Gill Sans MT" w:hAnsi="Gill Sans MT" w:cs="Arial"/>
                                <w:sz w:val="20"/>
                                <w:szCs w:val="20"/>
                                <w:lang w:val="es-PR"/>
                              </w:rPr>
                              <w:t xml:space="preserve"> </w:t>
                            </w:r>
                          </w:p>
                          <w:p w14:paraId="06D1CD22" w14:textId="6E86F082" w:rsidR="003F57FB" w:rsidRPr="002B7B03" w:rsidRDefault="003F57FB" w:rsidP="007C3394">
                            <w:pPr>
                              <w:pStyle w:val="ListParagraph"/>
                              <w:numPr>
                                <w:ilvl w:val="0"/>
                                <w:numId w:val="22"/>
                              </w:numPr>
                              <w:tabs>
                                <w:tab w:val="left" w:pos="8010"/>
                              </w:tabs>
                              <w:ind w:left="542" w:right="294"/>
                              <w:rPr>
                                <w:rFonts w:ascii="Gill Sans MT" w:hAnsi="Gill Sans MT" w:cs="Arial"/>
                                <w:sz w:val="20"/>
                                <w:szCs w:val="20"/>
                                <w:lang w:val="es-PR"/>
                              </w:rPr>
                            </w:pPr>
                            <w:r w:rsidRPr="002B7B03">
                              <w:rPr>
                                <w:rFonts w:ascii="Gill Sans MT" w:hAnsi="Gill Sans MT" w:cs="Arial"/>
                                <w:sz w:val="20"/>
                                <w:szCs w:val="20"/>
                                <w:lang w:val="es-PR"/>
                              </w:rPr>
                              <w:t>Producción de radicales libres y cloruro de plata en el cuerpo</w:t>
                            </w:r>
                            <w:r>
                              <w:rPr>
                                <w:rFonts w:ascii="Gill Sans MT" w:hAnsi="Gill Sans MT" w:cs="Arial"/>
                                <w:sz w:val="20"/>
                                <w:szCs w:val="20"/>
                                <w:lang w:val="es-PR"/>
                              </w:rPr>
                              <w:t xml:space="preserve">. </w:t>
                            </w:r>
                          </w:p>
                          <w:p w14:paraId="39B74787" w14:textId="62AAA2B2" w:rsidR="003F57FB" w:rsidRPr="002B7B03" w:rsidRDefault="003F57FB" w:rsidP="007C3394">
                            <w:pPr>
                              <w:pStyle w:val="ListParagraph"/>
                              <w:numPr>
                                <w:ilvl w:val="0"/>
                                <w:numId w:val="22"/>
                              </w:numPr>
                              <w:tabs>
                                <w:tab w:val="left" w:pos="8010"/>
                              </w:tabs>
                              <w:ind w:left="542" w:right="294"/>
                              <w:rPr>
                                <w:rFonts w:ascii="Gill Sans MT" w:hAnsi="Gill Sans MT" w:cs="Arial"/>
                                <w:sz w:val="20"/>
                                <w:szCs w:val="20"/>
                                <w:lang w:val="es-PR"/>
                              </w:rPr>
                            </w:pPr>
                            <w:r>
                              <w:rPr>
                                <w:rFonts w:ascii="Gill Sans MT" w:hAnsi="Gill Sans MT" w:cs="Arial"/>
                                <w:sz w:val="20"/>
                                <w:szCs w:val="20"/>
                                <w:lang w:val="es-PR"/>
                              </w:rPr>
                              <w:t>Muerte celular.</w:t>
                            </w:r>
                            <w:r w:rsidRPr="002B7B03">
                              <w:rPr>
                                <w:rFonts w:ascii="Gill Sans MT" w:hAnsi="Gill Sans MT" w:cs="Arial"/>
                                <w:sz w:val="20"/>
                                <w:szCs w:val="20"/>
                                <w:lang w:val="es-PR"/>
                              </w:rPr>
                              <w:t xml:space="preserve"> </w:t>
                            </w:r>
                          </w:p>
                          <w:p w14:paraId="473FC608" w14:textId="25A9626D" w:rsidR="003F57FB" w:rsidRPr="002B7B03" w:rsidRDefault="003F57FB" w:rsidP="007C3394">
                            <w:pPr>
                              <w:pStyle w:val="ListParagraph"/>
                              <w:numPr>
                                <w:ilvl w:val="0"/>
                                <w:numId w:val="22"/>
                              </w:numPr>
                              <w:tabs>
                                <w:tab w:val="left" w:pos="8010"/>
                              </w:tabs>
                              <w:ind w:left="542" w:right="294"/>
                              <w:rPr>
                                <w:rFonts w:ascii="Gill Sans MT" w:hAnsi="Gill Sans MT" w:cs="Arial"/>
                                <w:sz w:val="20"/>
                                <w:szCs w:val="20"/>
                                <w:lang w:val="es-PR"/>
                              </w:rPr>
                            </w:pPr>
                            <w:r w:rsidRPr="002B7B03">
                              <w:rPr>
                                <w:rFonts w:ascii="Gill Sans MT" w:hAnsi="Gill Sans MT" w:cs="Arial"/>
                                <w:sz w:val="20"/>
                                <w:szCs w:val="20"/>
                                <w:lang w:val="es-PR"/>
                              </w:rPr>
                              <w:t>A</w:t>
                            </w:r>
                            <w:r>
                              <w:rPr>
                                <w:rFonts w:ascii="Gill Sans MT" w:hAnsi="Gill Sans MT" w:cs="Arial"/>
                                <w:sz w:val="20"/>
                                <w:szCs w:val="20"/>
                                <w:lang w:val="es-PR"/>
                              </w:rPr>
                              <w:t>cumulación en el hígado.</w:t>
                            </w:r>
                          </w:p>
                          <w:p w14:paraId="15A6B157" w14:textId="77777777" w:rsidR="003F57FB" w:rsidRDefault="003F57FB" w:rsidP="00CC1E18">
                            <w:pPr>
                              <w:pStyle w:val="ListParagraph"/>
                              <w:numPr>
                                <w:ilvl w:val="0"/>
                                <w:numId w:val="22"/>
                              </w:numPr>
                              <w:tabs>
                                <w:tab w:val="left" w:pos="8010"/>
                              </w:tabs>
                              <w:ind w:left="542" w:right="294"/>
                              <w:rPr>
                                <w:rFonts w:ascii="Gill Sans MT" w:hAnsi="Gill Sans MT" w:cs="Arial"/>
                                <w:sz w:val="20"/>
                                <w:szCs w:val="20"/>
                                <w:lang w:val="es-PR"/>
                              </w:rPr>
                            </w:pPr>
                            <w:r>
                              <w:rPr>
                                <w:rFonts w:ascii="Gill Sans MT" w:hAnsi="Gill Sans MT" w:cs="Arial"/>
                                <w:sz w:val="20"/>
                                <w:szCs w:val="20"/>
                                <w:lang w:val="es-PR"/>
                              </w:rPr>
                              <w:t xml:space="preserve">Las partículas más pequeñas son más reactivas que las de mayor tamaño. </w:t>
                            </w:r>
                          </w:p>
                          <w:p w14:paraId="64957E58" w14:textId="77777777" w:rsidR="003F57FB" w:rsidRDefault="003F57FB" w:rsidP="00524C1F">
                            <w:pPr>
                              <w:pStyle w:val="ListParagraph"/>
                              <w:tabs>
                                <w:tab w:val="left" w:pos="8010"/>
                              </w:tabs>
                              <w:ind w:left="542" w:right="294"/>
                              <w:rPr>
                                <w:rFonts w:ascii="Gill Sans MT" w:hAnsi="Gill Sans MT" w:cs="Arial"/>
                                <w:sz w:val="20"/>
                                <w:szCs w:val="20"/>
                                <w:lang w:val="es-PR"/>
                              </w:rPr>
                            </w:pPr>
                          </w:p>
                          <w:p w14:paraId="45FE7B0A" w14:textId="2A30DAE7" w:rsidR="003F57FB" w:rsidRPr="00524C1F" w:rsidRDefault="003F57FB" w:rsidP="00524C1F">
                            <w:pPr>
                              <w:tabs>
                                <w:tab w:val="left" w:pos="8010"/>
                              </w:tabs>
                              <w:ind w:left="182" w:right="294"/>
                              <w:rPr>
                                <w:rFonts w:ascii="Gill Sans MT" w:hAnsi="Gill Sans MT" w:cs="Arial"/>
                                <w:sz w:val="20"/>
                                <w:szCs w:val="20"/>
                                <w:lang w:val="es-PR"/>
                              </w:rPr>
                            </w:pPr>
                          </w:p>
                        </w:tc>
                      </w:tr>
                      <w:tr w:rsidR="003F57FB" w:rsidRPr="00776C2F" w14:paraId="63243E79" w14:textId="77777777" w:rsidTr="00CC1E18">
                        <w:trPr>
                          <w:gridAfter w:val="1"/>
                          <w:wAfter w:w="1095" w:type="dxa"/>
                          <w:trHeight w:val="525"/>
                        </w:trPr>
                        <w:tc>
                          <w:tcPr>
                            <w:tcW w:w="5020" w:type="dxa"/>
                            <w:vMerge w:val="restart"/>
                          </w:tcPr>
                          <w:p w14:paraId="2D0BC5E7" w14:textId="77777777" w:rsidR="003F57FB" w:rsidRPr="002B7B03" w:rsidRDefault="003F57FB" w:rsidP="00CC1E18">
                            <w:pPr>
                              <w:tabs>
                                <w:tab w:val="left" w:pos="8010"/>
                              </w:tabs>
                              <w:ind w:right="294"/>
                              <w:jc w:val="center"/>
                              <w:rPr>
                                <w:rFonts w:ascii="Gill Sans MT" w:hAnsi="Gill Sans MT" w:cs="Arial"/>
                                <w:b/>
                                <w:sz w:val="20"/>
                                <w:szCs w:val="20"/>
                                <w:lang w:val="es-PR"/>
                              </w:rPr>
                            </w:pPr>
                            <w:r w:rsidRPr="002B7B03">
                              <w:rPr>
                                <w:rFonts w:ascii="Gill Sans MT" w:hAnsi="Gill Sans MT" w:cs="Arial"/>
                                <w:noProof/>
                                <w:sz w:val="20"/>
                                <w:szCs w:val="20"/>
                                <w:lang w:val="es-PR"/>
                              </w:rPr>
                              <w:drawing>
                                <wp:inline distT="0" distB="0" distL="0" distR="0" wp14:anchorId="716529EF" wp14:editId="5106B760">
                                  <wp:extent cx="1962150" cy="965517"/>
                                  <wp:effectExtent l="0" t="0" r="0" b="6350"/>
                                  <wp:docPr id="57" name="Picture 57" descr="http://upload.wikimedia.org/wikipedia/commons/thumb/2/25/Titanium_dioxide_nanofiber_spiral.jpg/1280px-Titanium_dioxide_nanofiber_spi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upload.wikimedia.org/wikipedia/commons/thumb/2/25/Titanium_dioxide_nanofiber_spiral.jpg/1280px-Titanium_dioxide_nanofiber_spiral.jpg"/>
                                          <pic:cNvPicPr>
                                            <a:picLocks noChangeAspect="1" noChangeArrowheads="1"/>
                                          </pic:cNvPicPr>
                                        </pic:nvPicPr>
                                        <pic:blipFill rotWithShape="1">
                                          <a:blip r:embed="rId65">
                                            <a:extLst>
                                              <a:ext uri="{28A0092B-C50C-407E-A947-70E740481C1C}">
                                                <a14:useLocalDpi xmlns:a14="http://schemas.microsoft.com/office/drawing/2010/main" val="0"/>
                                              </a:ext>
                                            </a:extLst>
                                          </a:blip>
                                          <a:srcRect t="38251" b="-1"/>
                                          <a:stretch/>
                                        </pic:blipFill>
                                        <pic:spPr bwMode="auto">
                                          <a:xfrm>
                                            <a:off x="0" y="0"/>
                                            <a:ext cx="1962349" cy="965615"/>
                                          </a:xfrm>
                                          <a:prstGeom prst="rect">
                                            <a:avLst/>
                                          </a:prstGeom>
                                          <a:noFill/>
                                          <a:ln>
                                            <a:noFill/>
                                          </a:ln>
                                          <a:extLst>
                                            <a:ext uri="{53640926-AAD7-44D8-BBD7-CCE9431645EC}">
                                              <a14:shadowObscured xmlns:a14="http://schemas.microsoft.com/office/drawing/2010/main"/>
                                            </a:ext>
                                          </a:extLst>
                                        </pic:spPr>
                                      </pic:pic>
                                    </a:graphicData>
                                  </a:graphic>
                                </wp:inline>
                              </w:drawing>
                            </w:r>
                          </w:p>
                          <w:p w14:paraId="37B40683" w14:textId="77777777" w:rsidR="003F57FB" w:rsidRPr="002B7B03" w:rsidRDefault="003F57FB" w:rsidP="00CC1E18">
                            <w:pPr>
                              <w:tabs>
                                <w:tab w:val="left" w:pos="8010"/>
                              </w:tabs>
                              <w:ind w:right="294"/>
                              <w:jc w:val="center"/>
                              <w:rPr>
                                <w:rFonts w:ascii="Gill Sans MT" w:hAnsi="Gill Sans MT" w:cs="Arial"/>
                                <w:b/>
                                <w:sz w:val="20"/>
                                <w:szCs w:val="20"/>
                                <w:lang w:val="es-PR"/>
                              </w:rPr>
                            </w:pPr>
                          </w:p>
                        </w:tc>
                        <w:tc>
                          <w:tcPr>
                            <w:tcW w:w="3312" w:type="dxa"/>
                          </w:tcPr>
                          <w:p w14:paraId="106A9008" w14:textId="2F4A8FD5" w:rsidR="003F57FB" w:rsidRPr="002B7B03" w:rsidRDefault="003F57FB" w:rsidP="00524C1F">
                            <w:pPr>
                              <w:tabs>
                                <w:tab w:val="left" w:pos="8010"/>
                              </w:tabs>
                              <w:ind w:right="288"/>
                              <w:rPr>
                                <w:rFonts w:ascii="Gill Sans MT" w:hAnsi="Gill Sans MT" w:cs="Arial"/>
                                <w:b/>
                                <w:sz w:val="20"/>
                                <w:szCs w:val="20"/>
                                <w:lang w:val="es-PR"/>
                              </w:rPr>
                            </w:pPr>
                            <w:r w:rsidRPr="00524C1F">
                              <w:rPr>
                                <w:rFonts w:ascii="Gill Sans MT" w:hAnsi="Gill Sans MT" w:cs="Arial"/>
                                <w:b/>
                                <w:sz w:val="20"/>
                                <w:szCs w:val="20"/>
                                <w:lang w:val="es-PR"/>
                              </w:rPr>
                              <w:t>Sujeto a fuerzas</w:t>
                            </w:r>
                            <w:r w:rsidRPr="00524C1F">
                              <w:rPr>
                                <w:rFonts w:ascii="Gill Sans MT" w:hAnsi="Gill Sans MT" w:cs="Arial"/>
                                <w:sz w:val="20"/>
                                <w:szCs w:val="20"/>
                                <w:lang w:val="es-PR"/>
                              </w:rPr>
                              <w:t>: Electroestática (fuertemente influenciada por la carga).</w:t>
                            </w:r>
                          </w:p>
                        </w:tc>
                      </w:tr>
                      <w:tr w:rsidR="003F57FB" w:rsidRPr="002B7B03" w14:paraId="1BE10A19" w14:textId="77777777" w:rsidTr="00CC1E18">
                        <w:trPr>
                          <w:gridAfter w:val="1"/>
                          <w:wAfter w:w="1095" w:type="dxa"/>
                          <w:trHeight w:val="525"/>
                        </w:trPr>
                        <w:tc>
                          <w:tcPr>
                            <w:tcW w:w="5020" w:type="dxa"/>
                            <w:vMerge/>
                          </w:tcPr>
                          <w:p w14:paraId="007D914F" w14:textId="77777777" w:rsidR="003F57FB" w:rsidRPr="002B7B03" w:rsidRDefault="003F57FB" w:rsidP="00CC1E18">
                            <w:pPr>
                              <w:tabs>
                                <w:tab w:val="left" w:pos="8010"/>
                              </w:tabs>
                              <w:ind w:right="294"/>
                              <w:rPr>
                                <w:rFonts w:ascii="Gill Sans MT" w:hAnsi="Gill Sans MT" w:cs="Arial"/>
                                <w:noProof/>
                                <w:sz w:val="20"/>
                                <w:szCs w:val="20"/>
                                <w:lang w:val="es-PR"/>
                              </w:rPr>
                            </w:pPr>
                          </w:p>
                        </w:tc>
                        <w:tc>
                          <w:tcPr>
                            <w:tcW w:w="3312" w:type="dxa"/>
                          </w:tcPr>
                          <w:p w14:paraId="6C3C4602" w14:textId="77777777" w:rsidR="003F57FB" w:rsidRPr="002B7B03" w:rsidRDefault="003F57FB" w:rsidP="00524C1F">
                            <w:pPr>
                              <w:tabs>
                                <w:tab w:val="left" w:pos="8010"/>
                              </w:tabs>
                              <w:ind w:right="288"/>
                              <w:rPr>
                                <w:rFonts w:ascii="Gill Sans MT" w:hAnsi="Gill Sans MT" w:cs="Arial"/>
                                <w:b/>
                                <w:sz w:val="12"/>
                                <w:szCs w:val="20"/>
                                <w:lang w:val="es-PR"/>
                              </w:rPr>
                            </w:pPr>
                          </w:p>
                          <w:p w14:paraId="5F56B16A" w14:textId="2395DD02" w:rsidR="003F57FB" w:rsidRPr="002B7B03" w:rsidRDefault="003F57FB" w:rsidP="00524C1F">
                            <w:pPr>
                              <w:tabs>
                                <w:tab w:val="left" w:pos="8010"/>
                              </w:tabs>
                              <w:ind w:right="288"/>
                              <w:rPr>
                                <w:rFonts w:ascii="Gill Sans MT" w:hAnsi="Gill Sans MT" w:cs="Arial"/>
                                <w:b/>
                                <w:sz w:val="20"/>
                                <w:szCs w:val="20"/>
                                <w:lang w:val="es-PR"/>
                              </w:rPr>
                            </w:pPr>
                            <w:r w:rsidRPr="002B7B03">
                              <w:rPr>
                                <w:rFonts w:ascii="Gill Sans MT" w:hAnsi="Gill Sans MT" w:cs="Arial"/>
                                <w:b/>
                                <w:sz w:val="20"/>
                                <w:szCs w:val="20"/>
                                <w:lang w:val="es-PR"/>
                              </w:rPr>
                              <w:t>Tamaño</w:t>
                            </w:r>
                            <w:r w:rsidRPr="002B7B03">
                              <w:rPr>
                                <w:rFonts w:ascii="Gill Sans MT" w:hAnsi="Gill Sans MT" w:cs="Arial"/>
                                <w:b/>
                                <w:bCs/>
                                <w:sz w:val="20"/>
                                <w:szCs w:val="20"/>
                                <w:lang w:val="es-PR"/>
                              </w:rPr>
                              <w:t>:</w:t>
                            </w:r>
                            <w:r w:rsidRPr="002B7B03">
                              <w:rPr>
                                <w:rFonts w:ascii="Gill Sans MT" w:hAnsi="Gill Sans MT" w:cs="Arial"/>
                                <w:sz w:val="20"/>
                                <w:szCs w:val="20"/>
                                <w:lang w:val="es-PR"/>
                              </w:rPr>
                              <w:t xml:space="preserve">  1 </w:t>
                            </w:r>
                            <w:r>
                              <w:rPr>
                                <w:rFonts w:ascii="Gill Sans MT" w:hAnsi="Gill Sans MT" w:cs="Arial"/>
                                <w:sz w:val="20"/>
                                <w:szCs w:val="20"/>
                                <w:lang w:val="es-PR"/>
                              </w:rPr>
                              <w:t>a</w:t>
                            </w:r>
                            <w:r w:rsidRPr="002B7B03">
                              <w:rPr>
                                <w:rFonts w:ascii="Gill Sans MT" w:hAnsi="Gill Sans MT" w:cs="Arial"/>
                                <w:sz w:val="20"/>
                                <w:szCs w:val="20"/>
                                <w:lang w:val="es-PR"/>
                              </w:rPr>
                              <w:t xml:space="preserve"> 100 nm</w:t>
                            </w:r>
                          </w:p>
                        </w:tc>
                      </w:tr>
                      <w:tr w:rsidR="003F57FB" w:rsidRPr="00776C2F" w14:paraId="3236145E" w14:textId="77777777" w:rsidTr="00CC1E18">
                        <w:trPr>
                          <w:gridAfter w:val="1"/>
                          <w:wAfter w:w="1095" w:type="dxa"/>
                          <w:trHeight w:val="525"/>
                        </w:trPr>
                        <w:tc>
                          <w:tcPr>
                            <w:tcW w:w="5020" w:type="dxa"/>
                            <w:vMerge/>
                          </w:tcPr>
                          <w:p w14:paraId="234D2BB6" w14:textId="77777777" w:rsidR="003F57FB" w:rsidRPr="002B7B03" w:rsidRDefault="003F57FB" w:rsidP="00CC1E18">
                            <w:pPr>
                              <w:tabs>
                                <w:tab w:val="left" w:pos="8010"/>
                              </w:tabs>
                              <w:ind w:right="294"/>
                              <w:rPr>
                                <w:rFonts w:ascii="Gill Sans MT" w:hAnsi="Gill Sans MT" w:cs="Arial"/>
                                <w:noProof/>
                                <w:sz w:val="20"/>
                                <w:szCs w:val="20"/>
                                <w:lang w:val="es-PR"/>
                              </w:rPr>
                            </w:pPr>
                          </w:p>
                        </w:tc>
                        <w:tc>
                          <w:tcPr>
                            <w:tcW w:w="3312" w:type="dxa"/>
                          </w:tcPr>
                          <w:p w14:paraId="6292BBA8" w14:textId="474C49A7" w:rsidR="003F57FB" w:rsidRPr="002B7B03" w:rsidRDefault="003F57FB" w:rsidP="00524C1F">
                            <w:pPr>
                              <w:tabs>
                                <w:tab w:val="left" w:pos="8010"/>
                              </w:tabs>
                              <w:ind w:right="288"/>
                              <w:rPr>
                                <w:rFonts w:ascii="Gill Sans MT" w:hAnsi="Gill Sans MT" w:cs="Arial"/>
                                <w:sz w:val="20"/>
                                <w:szCs w:val="20"/>
                                <w:lang w:val="es-PR"/>
                              </w:rPr>
                            </w:pPr>
                            <w:r w:rsidRPr="002B7B03">
                              <w:rPr>
                                <w:rFonts w:ascii="Gill Sans MT" w:hAnsi="Gill Sans MT" w:cs="Arial"/>
                                <w:b/>
                                <w:sz w:val="20"/>
                                <w:szCs w:val="20"/>
                                <w:lang w:val="es-PR"/>
                              </w:rPr>
                              <w:t xml:space="preserve">Imagen: </w:t>
                            </w:r>
                            <w:r w:rsidRPr="002B7B03">
                              <w:rPr>
                                <w:rFonts w:ascii="Gill Sans MT" w:hAnsi="Gill Sans MT" w:cs="Arial"/>
                                <w:bCs/>
                                <w:sz w:val="20"/>
                                <w:szCs w:val="20"/>
                                <w:lang w:val="es-PR"/>
                              </w:rPr>
                              <w:t>Espiral de nano</w:t>
                            </w:r>
                            <w:r>
                              <w:rPr>
                                <w:rFonts w:ascii="Gill Sans MT" w:hAnsi="Gill Sans MT" w:cs="Arial"/>
                                <w:bCs/>
                                <w:sz w:val="20"/>
                                <w:szCs w:val="20"/>
                                <w:lang w:val="es-PR"/>
                              </w:rPr>
                              <w:t>-</w:t>
                            </w:r>
                            <w:r w:rsidRPr="002B7B03">
                              <w:rPr>
                                <w:rFonts w:ascii="Gill Sans MT" w:hAnsi="Gill Sans MT" w:cs="Arial"/>
                                <w:bCs/>
                                <w:sz w:val="20"/>
                                <w:szCs w:val="20"/>
                                <w:lang w:val="es-PR"/>
                              </w:rPr>
                              <w:t>fibras de dióxido de titanio</w:t>
                            </w:r>
                          </w:p>
                        </w:tc>
                      </w:tr>
                      <w:tr w:rsidR="003F57FB" w:rsidRPr="00776C2F" w14:paraId="370B9577" w14:textId="77777777" w:rsidTr="00524C1F">
                        <w:trPr>
                          <w:trHeight w:val="194"/>
                        </w:trPr>
                        <w:tc>
                          <w:tcPr>
                            <w:tcW w:w="9427" w:type="dxa"/>
                            <w:gridSpan w:val="3"/>
                            <w:shd w:val="clear" w:color="auto" w:fill="auto"/>
                          </w:tcPr>
                          <w:p w14:paraId="5FB8290C" w14:textId="6A4DEBD8" w:rsidR="003F57FB" w:rsidRPr="00524C1F" w:rsidRDefault="003F57FB" w:rsidP="00CC1E18">
                            <w:pPr>
                              <w:tabs>
                                <w:tab w:val="left" w:pos="8010"/>
                              </w:tabs>
                              <w:ind w:right="294"/>
                              <w:rPr>
                                <w:rFonts w:ascii="Gill Sans MT" w:hAnsi="Gill Sans MT"/>
                                <w:b/>
                                <w:sz w:val="10"/>
                                <w:szCs w:val="10"/>
                                <w:lang w:val="es-PR"/>
                              </w:rPr>
                            </w:pPr>
                            <w:r w:rsidRPr="00524C1F">
                              <w:rPr>
                                <w:rFonts w:ascii="Gill Sans MT" w:hAnsi="Gill Sans MT"/>
                                <w:b/>
                                <w:sz w:val="16"/>
                                <w:szCs w:val="16"/>
                                <w:lang w:val="es-PR"/>
                              </w:rPr>
                              <w:t>Crédito:</w:t>
                            </w:r>
                            <w:r w:rsidRPr="00524C1F">
                              <w:rPr>
                                <w:rFonts w:ascii="Gill Sans MT" w:hAnsi="Gill Sans MT" w:cs="Arial"/>
                                <w:sz w:val="16"/>
                                <w:szCs w:val="16"/>
                                <w:lang w:val="es-PR"/>
                              </w:rPr>
                              <w:t xml:space="preserve"> </w:t>
                            </w:r>
                            <w:r w:rsidRPr="00524C1F">
                              <w:rPr>
                                <w:rFonts w:ascii="Gill Sans MT" w:hAnsi="Gill Sans MT" w:cs="Arial"/>
                                <w:b/>
                                <w:bCs/>
                                <w:sz w:val="10"/>
                                <w:szCs w:val="10"/>
                                <w:lang w:val="es-PR"/>
                              </w:rPr>
                              <w:t>http://upload.wikimedia.org/wikipedia/commons/thumb/2/25/Titanium_dioxide_nanofiber_spiral.jpg/220px-Titanium_dioxide_nanofiber</w:t>
                            </w:r>
                            <w:r w:rsidRPr="008029F5">
                              <w:rPr>
                                <w:rFonts w:ascii="Gill Sans MT" w:hAnsi="Gill Sans MT" w:cs="Arial"/>
                                <w:b/>
                                <w:bCs/>
                                <w:sz w:val="10"/>
                                <w:szCs w:val="10"/>
                                <w:lang w:val="es-PR"/>
                              </w:rPr>
                              <w:t>_spiral.jpg</w:t>
                            </w:r>
                          </w:p>
                        </w:tc>
                      </w:tr>
                    </w:tbl>
                    <w:p w14:paraId="5271C37B" w14:textId="77777777" w:rsidR="003F57FB" w:rsidRPr="002B7B03" w:rsidRDefault="003F57FB" w:rsidP="007C3394">
                      <w:pPr>
                        <w:tabs>
                          <w:tab w:val="left" w:pos="8010"/>
                        </w:tabs>
                        <w:ind w:right="294"/>
                        <w:jc w:val="center"/>
                        <w:rPr>
                          <w:rFonts w:ascii="Gill Sans MT" w:hAnsi="Gill Sans MT"/>
                          <w:lang w:val="es-PR"/>
                        </w:rPr>
                      </w:pPr>
                    </w:p>
                  </w:txbxContent>
                </v:textbox>
                <w10:anchorlock/>
              </v:roundrect>
            </w:pict>
          </mc:Fallback>
        </mc:AlternateContent>
      </w:r>
    </w:p>
    <w:p w14:paraId="08CE736B" w14:textId="732E891D" w:rsidR="00CC1E18" w:rsidRDefault="00CC1E18" w:rsidP="007C3394">
      <w:pPr>
        <w:spacing w:after="0" w:line="240" w:lineRule="auto"/>
        <w:jc w:val="center"/>
        <w:rPr>
          <w:rFonts w:ascii="Cambria" w:hAnsi="Cambria" w:cs="Arial"/>
          <w:b/>
          <w:bCs/>
          <w:sz w:val="24"/>
          <w:szCs w:val="24"/>
          <w:lang w:val="es-PR"/>
        </w:rPr>
      </w:pPr>
    </w:p>
    <w:p w14:paraId="5B4F150B" w14:textId="3F9536EA" w:rsidR="00CC1E18" w:rsidRDefault="00CC1E18" w:rsidP="007C3394">
      <w:pPr>
        <w:spacing w:after="0" w:line="240" w:lineRule="auto"/>
        <w:jc w:val="center"/>
        <w:rPr>
          <w:rFonts w:ascii="Cambria" w:hAnsi="Cambria" w:cs="Arial"/>
          <w:b/>
          <w:bCs/>
          <w:sz w:val="24"/>
          <w:szCs w:val="24"/>
          <w:lang w:val="es-PR"/>
        </w:rPr>
      </w:pPr>
      <w:r w:rsidRPr="007C3394">
        <w:rPr>
          <w:rFonts w:ascii="Gill Sans MT" w:eastAsia="Cambria" w:hAnsi="Gill Sans MT" w:cs="Times New Roman"/>
          <w:noProof/>
        </w:rPr>
        <mc:AlternateContent>
          <mc:Choice Requires="wps">
            <w:drawing>
              <wp:inline distT="0" distB="0" distL="0" distR="0" wp14:anchorId="5A68968F" wp14:editId="7964C6D6">
                <wp:extent cx="5925185" cy="3886200"/>
                <wp:effectExtent l="0" t="0" r="18415" b="19050"/>
                <wp:docPr id="716" name="Rounded Rectangle 716"/>
                <wp:cNvGraphicFramePr/>
                <a:graphic xmlns:a="http://schemas.openxmlformats.org/drawingml/2006/main">
                  <a:graphicData uri="http://schemas.microsoft.com/office/word/2010/wordprocessingShape">
                    <wps:wsp>
                      <wps:cNvSpPr/>
                      <wps:spPr>
                        <a:xfrm>
                          <a:off x="0" y="0"/>
                          <a:ext cx="5925185" cy="3886200"/>
                        </a:xfrm>
                        <a:prstGeom prst="roundRect">
                          <a:avLst/>
                        </a:prstGeom>
                        <a:solidFill>
                          <a:sysClr val="window" lastClr="FFFFFF"/>
                        </a:solidFill>
                        <a:ln w="25400" cap="flat" cmpd="sng" algn="ctr">
                          <a:solidFill>
                            <a:srgbClr val="969696"/>
                          </a:solidFill>
                          <a:prstDash val="solid"/>
                        </a:ln>
                        <a:effectLst/>
                      </wps:spPr>
                      <wps:txbx>
                        <w:txbxContent>
                          <w:p w14:paraId="03E73C6A" w14:textId="77777777" w:rsidR="003F57FB" w:rsidRPr="002B7B03" w:rsidRDefault="003F57FB" w:rsidP="00CC1E18">
                            <w:pPr>
                              <w:tabs>
                                <w:tab w:val="left" w:pos="8010"/>
                              </w:tabs>
                              <w:ind w:right="294"/>
                              <w:rPr>
                                <w:rFonts w:ascii="Gill Sans MT" w:hAnsi="Gill Sans MT" w:cs="Arial"/>
                                <w:b/>
                                <w:sz w:val="24"/>
                                <w:szCs w:val="24"/>
                                <w:lang w:val="es-PR"/>
                              </w:rPr>
                            </w:pPr>
                            <w:r w:rsidRPr="002B7B03">
                              <w:rPr>
                                <w:rFonts w:ascii="Gill Sans MT" w:hAnsi="Gill Sans MT" w:cs="Arial"/>
                                <w:b/>
                                <w:sz w:val="24"/>
                                <w:szCs w:val="24"/>
                                <w:lang w:val="es-PR"/>
                              </w:rPr>
                              <w:t xml:space="preserve">Nanotecnología: </w:t>
                            </w:r>
                            <w:r>
                              <w:rPr>
                                <w:rFonts w:ascii="Gill Sans MT" w:hAnsi="Gill Sans MT" w:cs="Arial"/>
                                <w:b/>
                                <w:sz w:val="24"/>
                                <w:szCs w:val="24"/>
                                <w:lang w:val="es-PR"/>
                              </w:rPr>
                              <w:t>Filtro de nano-celulosa</w:t>
                            </w:r>
                          </w:p>
                          <w:tbl>
                            <w:tblPr>
                              <w:tblStyle w:val="TableGrid72"/>
                              <w:tblW w:w="874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53"/>
                              <w:gridCol w:w="3795"/>
                            </w:tblGrid>
                            <w:tr w:rsidR="003F57FB" w:rsidRPr="00524C1F" w14:paraId="29F39493" w14:textId="77777777" w:rsidTr="00CC1E18">
                              <w:tc>
                                <w:tcPr>
                                  <w:tcW w:w="4953" w:type="dxa"/>
                                </w:tcPr>
                                <w:p w14:paraId="590553D2" w14:textId="77777777" w:rsidR="003F57FB" w:rsidRPr="00524C1F" w:rsidRDefault="003F57FB" w:rsidP="00CC1E18">
                                  <w:pPr>
                                    <w:rPr>
                                      <w:rFonts w:ascii="Gill Sans MT" w:hAnsi="Gill Sans MT"/>
                                      <w:sz w:val="20"/>
                                      <w:szCs w:val="20"/>
                                      <w:lang w:val="es-PR"/>
                                    </w:rPr>
                                  </w:pPr>
                                  <w:r w:rsidRPr="00524C1F">
                                    <w:rPr>
                                      <w:rFonts w:ascii="Gill Sans MT" w:hAnsi="Gill Sans MT"/>
                                      <w:b/>
                                      <w:sz w:val="20"/>
                                      <w:szCs w:val="20"/>
                                      <w:lang w:val="es-PR"/>
                                    </w:rPr>
                                    <w:t>Poten</w:t>
                                  </w:r>
                                  <w:r>
                                    <w:rPr>
                                      <w:rFonts w:ascii="Gill Sans MT" w:hAnsi="Gill Sans MT"/>
                                      <w:b/>
                                      <w:sz w:val="20"/>
                                      <w:szCs w:val="20"/>
                                      <w:lang w:val="es-PR"/>
                                    </w:rPr>
                                    <w:t>c</w:t>
                                  </w:r>
                                  <w:r w:rsidRPr="00524C1F">
                                    <w:rPr>
                                      <w:rFonts w:ascii="Gill Sans MT" w:hAnsi="Gill Sans MT"/>
                                      <w:b/>
                                      <w:sz w:val="20"/>
                                      <w:szCs w:val="20"/>
                                      <w:lang w:val="es-PR"/>
                                    </w:rPr>
                                    <w:t>ial</w:t>
                                  </w:r>
                                  <w:r w:rsidRPr="00524C1F">
                                    <w:rPr>
                                      <w:rFonts w:ascii="Gill Sans MT" w:hAnsi="Gill Sans MT"/>
                                      <w:sz w:val="20"/>
                                      <w:szCs w:val="20"/>
                                      <w:lang w:val="es-PR"/>
                                    </w:rPr>
                                    <w:t xml:space="preserve"> </w:t>
                                  </w:r>
                                </w:p>
                                <w:p w14:paraId="3C6D8AA9" w14:textId="77777777" w:rsidR="003F57FB" w:rsidRPr="00524C1F" w:rsidRDefault="003F57FB" w:rsidP="007C3394">
                                  <w:pPr>
                                    <w:pStyle w:val="ListParagraph"/>
                                    <w:numPr>
                                      <w:ilvl w:val="0"/>
                                      <w:numId w:val="22"/>
                                    </w:numPr>
                                    <w:rPr>
                                      <w:rFonts w:ascii="Gill Sans MT" w:hAnsi="Gill Sans MT"/>
                                      <w:sz w:val="20"/>
                                      <w:szCs w:val="20"/>
                                      <w:lang w:val="es-PR"/>
                                    </w:rPr>
                                  </w:pPr>
                                  <w:r>
                                    <w:rPr>
                                      <w:rFonts w:ascii="Gill Sans MT" w:hAnsi="Gill Sans MT"/>
                                      <w:sz w:val="20"/>
                                      <w:szCs w:val="20"/>
                                      <w:lang w:val="es-PR"/>
                                    </w:rPr>
                                    <w:t>Proviene de plantas o bacterias.</w:t>
                                  </w:r>
                                </w:p>
                                <w:p w14:paraId="516D5A66" w14:textId="77777777" w:rsidR="003F57FB" w:rsidRPr="00CE57F9" w:rsidRDefault="003F57FB" w:rsidP="007C3394">
                                  <w:pPr>
                                    <w:pStyle w:val="ListParagraph"/>
                                    <w:numPr>
                                      <w:ilvl w:val="0"/>
                                      <w:numId w:val="22"/>
                                    </w:numPr>
                                    <w:rPr>
                                      <w:rFonts w:ascii="Gill Sans MT" w:hAnsi="Gill Sans MT"/>
                                      <w:sz w:val="20"/>
                                      <w:lang w:val="es-PR"/>
                                    </w:rPr>
                                  </w:pPr>
                                  <w:r w:rsidRPr="00CE57F9">
                                    <w:rPr>
                                      <w:rFonts w:ascii="Gill Sans MT" w:hAnsi="Gill Sans MT"/>
                                      <w:sz w:val="20"/>
                                      <w:szCs w:val="20"/>
                                      <w:lang w:val="es-PR"/>
                                    </w:rPr>
                                    <w:t>Transparente, conductor eléctrico, más fuerte que el acero.</w:t>
                                  </w:r>
                                </w:p>
                                <w:p w14:paraId="6B31CF32" w14:textId="77777777" w:rsidR="003F57FB" w:rsidRDefault="003F57FB" w:rsidP="007C3394">
                                  <w:pPr>
                                    <w:pStyle w:val="ListParagraph"/>
                                    <w:numPr>
                                      <w:ilvl w:val="0"/>
                                      <w:numId w:val="22"/>
                                    </w:numPr>
                                    <w:rPr>
                                      <w:rFonts w:ascii="Gill Sans MT" w:hAnsi="Gill Sans MT"/>
                                      <w:sz w:val="20"/>
                                      <w:lang w:val="es-PR"/>
                                    </w:rPr>
                                  </w:pPr>
                                  <w:r>
                                    <w:rPr>
                                      <w:rFonts w:ascii="Gill Sans MT" w:hAnsi="Gill Sans MT"/>
                                      <w:sz w:val="20"/>
                                      <w:lang w:val="es-PR"/>
                                    </w:rPr>
                                    <w:t>La n</w:t>
                                  </w:r>
                                  <w:r w:rsidRPr="00CE57F9">
                                    <w:rPr>
                                      <w:rFonts w:ascii="Gill Sans MT" w:hAnsi="Gill Sans MT"/>
                                      <w:sz w:val="20"/>
                                      <w:lang w:val="es-PR"/>
                                    </w:rPr>
                                    <w:t>ano-celulosa puede filtrar los nitratos del agua (prove</w:t>
                                  </w:r>
                                  <w:r>
                                    <w:rPr>
                                      <w:rFonts w:ascii="Gill Sans MT" w:hAnsi="Gill Sans MT"/>
                                      <w:sz w:val="20"/>
                                      <w:lang w:val="es-PR"/>
                                    </w:rPr>
                                    <w:t>n</w:t>
                                  </w:r>
                                  <w:r w:rsidRPr="00CE57F9">
                                    <w:rPr>
                                      <w:rFonts w:ascii="Gill Sans MT" w:hAnsi="Gill Sans MT"/>
                                      <w:sz w:val="20"/>
                                      <w:lang w:val="es-PR"/>
                                    </w:rPr>
                                    <w:t>iente de la ciudad)</w:t>
                                  </w:r>
                                  <w:r>
                                    <w:rPr>
                                      <w:rFonts w:ascii="Gill Sans MT" w:hAnsi="Gill Sans MT"/>
                                      <w:sz w:val="20"/>
                                      <w:lang w:val="es-PR"/>
                                    </w:rPr>
                                    <w:t>, residuos de tintes en las pinturas</w:t>
                                  </w:r>
                                  <w:r w:rsidRPr="00CE57F9">
                                    <w:rPr>
                                      <w:rFonts w:ascii="Gill Sans MT" w:hAnsi="Gill Sans MT"/>
                                      <w:sz w:val="20"/>
                                      <w:lang w:val="es-PR"/>
                                    </w:rPr>
                                    <w:t xml:space="preserve"> </w:t>
                                  </w:r>
                                  <w:r>
                                    <w:rPr>
                                      <w:rFonts w:ascii="Gill Sans MT" w:hAnsi="Gill Sans MT"/>
                                      <w:sz w:val="20"/>
                                      <w:lang w:val="es-PR"/>
                                    </w:rPr>
                                    <w:t xml:space="preserve">de impresiones y textiles y los iones metálicos en los desechos industriales. </w:t>
                                  </w:r>
                                  <w:r w:rsidRPr="00CE57F9">
                                    <w:rPr>
                                      <w:rFonts w:ascii="Gill Sans MT" w:hAnsi="Gill Sans MT"/>
                                      <w:sz w:val="20"/>
                                      <w:lang w:val="es-PR"/>
                                    </w:rPr>
                                    <w:t>Adicional, se ha demostrado que elimina partículas de virus.</w:t>
                                  </w:r>
                                </w:p>
                                <w:p w14:paraId="70E6B0B0" w14:textId="77777777" w:rsidR="003F57FB" w:rsidRPr="00CE57F9" w:rsidRDefault="003F57FB" w:rsidP="00524C1F">
                                  <w:pPr>
                                    <w:pStyle w:val="ListParagraph"/>
                                    <w:rPr>
                                      <w:rFonts w:ascii="Gill Sans MT" w:hAnsi="Gill Sans MT"/>
                                      <w:sz w:val="10"/>
                                      <w:szCs w:val="12"/>
                                      <w:lang w:val="es-PR"/>
                                    </w:rPr>
                                  </w:pPr>
                                </w:p>
                                <w:p w14:paraId="5D155622" w14:textId="77777777" w:rsidR="003F57FB" w:rsidRPr="00CE57F9" w:rsidRDefault="003F57FB" w:rsidP="00CC1E18">
                                  <w:pPr>
                                    <w:jc w:val="center"/>
                                    <w:rPr>
                                      <w:rFonts w:ascii="Gill Sans MT" w:hAnsi="Gill Sans MT"/>
                                      <w:b/>
                                      <w:bCs/>
                                      <w:sz w:val="12"/>
                                      <w:szCs w:val="12"/>
                                      <w:lang w:val="es-PR"/>
                                    </w:rPr>
                                  </w:pPr>
                                  <w:r w:rsidRPr="00524C1F">
                                    <w:rPr>
                                      <w:rFonts w:ascii="Gill Sans MT" w:hAnsi="Gill Sans MT"/>
                                      <w:b/>
                                      <w:bCs/>
                                      <w:noProof/>
                                      <w:sz w:val="16"/>
                                      <w:szCs w:val="16"/>
                                      <w:lang w:val="es-PR"/>
                                    </w:rPr>
                                    <w:drawing>
                                      <wp:inline distT="0" distB="0" distL="0" distR="0" wp14:anchorId="53355E02" wp14:editId="41644AC5">
                                        <wp:extent cx="1409613" cy="1327150"/>
                                        <wp:effectExtent l="0" t="0" r="635" b="6350"/>
                                        <wp:docPr id="681" name="Picture 681" descr="Macintosh HD:Users:lauraarndt:Desktop:AFM_Innventia_nanocellul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aarndt:Desktop:AFM_Innventia_nanocellulose.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24965" cy="1341604"/>
                                                </a:xfrm>
                                                <a:prstGeom prst="rect">
                                                  <a:avLst/>
                                                </a:prstGeom>
                                                <a:noFill/>
                                                <a:ln>
                                                  <a:noFill/>
                                                </a:ln>
                                              </pic:spPr>
                                            </pic:pic>
                                          </a:graphicData>
                                        </a:graphic>
                                      </wp:inline>
                                    </w:drawing>
                                  </w:r>
                                </w:p>
                                <w:p w14:paraId="16963C7B" w14:textId="77777777" w:rsidR="003F57FB" w:rsidRPr="00CE57F9" w:rsidRDefault="003F57FB" w:rsidP="00CC1E18">
                                  <w:pPr>
                                    <w:jc w:val="center"/>
                                    <w:rPr>
                                      <w:rFonts w:ascii="Gill Sans MT" w:hAnsi="Gill Sans MT"/>
                                      <w:b/>
                                      <w:bCs/>
                                      <w:sz w:val="2"/>
                                      <w:szCs w:val="2"/>
                                      <w:lang w:val="es-PR"/>
                                    </w:rPr>
                                  </w:pPr>
                                </w:p>
                                <w:p w14:paraId="1C9B0444" w14:textId="77777777" w:rsidR="003F57FB" w:rsidRPr="00CE57F9" w:rsidRDefault="003F57FB" w:rsidP="00CE57F9">
                                  <w:pPr>
                                    <w:ind w:right="90"/>
                                    <w:jc w:val="center"/>
                                    <w:rPr>
                                      <w:rFonts w:ascii="Gill Sans MT" w:hAnsi="Gill Sans MT"/>
                                      <w:b/>
                                      <w:bCs/>
                                      <w:sz w:val="12"/>
                                      <w:szCs w:val="12"/>
                                      <w:lang w:val="es-PR"/>
                                    </w:rPr>
                                  </w:pPr>
                                  <w:r w:rsidRPr="00CE57F9">
                                    <w:rPr>
                                      <w:rFonts w:ascii="Gill Sans MT" w:hAnsi="Gill Sans MT"/>
                                      <w:b/>
                                      <w:bCs/>
                                      <w:sz w:val="12"/>
                                      <w:szCs w:val="12"/>
                                      <w:lang w:val="es-PR"/>
                                    </w:rPr>
                                    <w:t>https://en.wikipedia.org/wiki/Nanocellulose#/media/File:</w:t>
                                  </w:r>
                                </w:p>
                                <w:p w14:paraId="01FF666B" w14:textId="77777777" w:rsidR="003F57FB" w:rsidRPr="00524C1F" w:rsidRDefault="003F57FB" w:rsidP="00CE57F9">
                                  <w:pPr>
                                    <w:ind w:right="90"/>
                                    <w:jc w:val="center"/>
                                    <w:rPr>
                                      <w:rFonts w:ascii="Gill Sans MT" w:hAnsi="Gill Sans MT"/>
                                      <w:lang w:val="es-PR"/>
                                    </w:rPr>
                                  </w:pPr>
                                  <w:r w:rsidRPr="00CE57F9">
                                    <w:rPr>
                                      <w:rFonts w:ascii="Gill Sans MT" w:hAnsi="Gill Sans MT"/>
                                      <w:b/>
                                      <w:bCs/>
                                      <w:sz w:val="12"/>
                                      <w:szCs w:val="12"/>
                                      <w:lang w:val="es-PR"/>
                                    </w:rPr>
                                    <w:t>AFM_Innventia_nanocellulose.JPG</w:t>
                                  </w:r>
                                </w:p>
                              </w:tc>
                              <w:tc>
                                <w:tcPr>
                                  <w:tcW w:w="3795" w:type="dxa"/>
                                </w:tcPr>
                                <w:p w14:paraId="3E08D5D0" w14:textId="77777777" w:rsidR="003F57FB" w:rsidRPr="00524C1F" w:rsidRDefault="003F57FB" w:rsidP="00CC1E18">
                                  <w:pPr>
                                    <w:rPr>
                                      <w:rFonts w:ascii="Gill Sans MT" w:hAnsi="Gill Sans MT"/>
                                      <w:sz w:val="20"/>
                                      <w:szCs w:val="20"/>
                                      <w:lang w:val="es-PR"/>
                                    </w:rPr>
                                  </w:pPr>
                                  <w:r w:rsidRPr="00524C1F">
                                    <w:rPr>
                                      <w:rFonts w:ascii="Gill Sans MT" w:hAnsi="Gill Sans MT"/>
                                      <w:b/>
                                      <w:sz w:val="20"/>
                                      <w:szCs w:val="20"/>
                                      <w:lang w:val="es-PR"/>
                                    </w:rPr>
                                    <w:t>Ri</w:t>
                                  </w:r>
                                  <w:r>
                                    <w:rPr>
                                      <w:rFonts w:ascii="Gill Sans MT" w:hAnsi="Gill Sans MT"/>
                                      <w:b/>
                                      <w:sz w:val="20"/>
                                      <w:szCs w:val="20"/>
                                      <w:lang w:val="es-PR"/>
                                    </w:rPr>
                                    <w:t>esgos</w:t>
                                  </w:r>
                                  <w:r w:rsidRPr="00524C1F">
                                    <w:rPr>
                                      <w:rFonts w:ascii="Gill Sans MT" w:hAnsi="Gill Sans MT"/>
                                      <w:sz w:val="20"/>
                                      <w:szCs w:val="20"/>
                                      <w:lang w:val="es-PR"/>
                                    </w:rPr>
                                    <w:t xml:space="preserve"> </w:t>
                                  </w:r>
                                </w:p>
                                <w:p w14:paraId="73FF5637" w14:textId="77777777" w:rsidR="003F57FB" w:rsidRPr="00524C1F" w:rsidRDefault="003F57FB" w:rsidP="007C3394">
                                  <w:pPr>
                                    <w:pStyle w:val="ListParagraph"/>
                                    <w:numPr>
                                      <w:ilvl w:val="0"/>
                                      <w:numId w:val="22"/>
                                    </w:numPr>
                                    <w:rPr>
                                      <w:rFonts w:ascii="Gill Sans MT" w:hAnsi="Gill Sans MT"/>
                                      <w:sz w:val="20"/>
                                      <w:szCs w:val="20"/>
                                      <w:lang w:val="es-PR"/>
                                    </w:rPr>
                                  </w:pPr>
                                  <w:r w:rsidRPr="00524C1F">
                                    <w:rPr>
                                      <w:rFonts w:ascii="Gill Sans MT" w:hAnsi="Gill Sans MT"/>
                                      <w:sz w:val="20"/>
                                      <w:szCs w:val="20"/>
                                      <w:lang w:val="es-PR"/>
                                    </w:rPr>
                                    <w:t>Biodegradable</w:t>
                                  </w:r>
                                </w:p>
                                <w:p w14:paraId="259B8207" w14:textId="77777777" w:rsidR="003F57FB" w:rsidRPr="00524C1F" w:rsidRDefault="003F57FB" w:rsidP="007C3394">
                                  <w:pPr>
                                    <w:pStyle w:val="ListParagraph"/>
                                    <w:numPr>
                                      <w:ilvl w:val="0"/>
                                      <w:numId w:val="22"/>
                                    </w:numPr>
                                    <w:rPr>
                                      <w:rFonts w:ascii="Gill Sans MT" w:hAnsi="Gill Sans MT"/>
                                      <w:sz w:val="20"/>
                                      <w:szCs w:val="20"/>
                                      <w:lang w:val="es-PR"/>
                                    </w:rPr>
                                  </w:pPr>
                                  <w:r w:rsidRPr="00524C1F">
                                    <w:rPr>
                                      <w:rFonts w:ascii="Gill Sans MT" w:hAnsi="Gill Sans MT"/>
                                      <w:sz w:val="20"/>
                                      <w:szCs w:val="20"/>
                                      <w:lang w:val="es-PR"/>
                                    </w:rPr>
                                    <w:t>Inert</w:t>
                                  </w:r>
                                  <w:r>
                                    <w:rPr>
                                      <w:rFonts w:ascii="Gill Sans MT" w:hAnsi="Gill Sans MT"/>
                                      <w:sz w:val="20"/>
                                      <w:szCs w:val="20"/>
                                      <w:lang w:val="es-PR"/>
                                    </w:rPr>
                                    <w:t>e</w:t>
                                  </w:r>
                                </w:p>
                                <w:p w14:paraId="59D81EBB" w14:textId="77777777" w:rsidR="003F57FB" w:rsidRPr="00524C1F" w:rsidRDefault="003F57FB" w:rsidP="007C3394">
                                  <w:pPr>
                                    <w:pStyle w:val="ListParagraph"/>
                                    <w:numPr>
                                      <w:ilvl w:val="0"/>
                                      <w:numId w:val="22"/>
                                    </w:numPr>
                                    <w:rPr>
                                      <w:rFonts w:ascii="Gill Sans MT" w:hAnsi="Gill Sans MT"/>
                                      <w:sz w:val="20"/>
                                      <w:szCs w:val="20"/>
                                      <w:lang w:val="es-PR"/>
                                    </w:rPr>
                                  </w:pPr>
                                  <w:r w:rsidRPr="00524C1F">
                                    <w:rPr>
                                      <w:rFonts w:ascii="Gill Sans MT" w:hAnsi="Gill Sans MT"/>
                                      <w:sz w:val="20"/>
                                      <w:szCs w:val="20"/>
                                      <w:lang w:val="es-PR"/>
                                    </w:rPr>
                                    <w:t>No</w:t>
                                  </w:r>
                                  <w:r>
                                    <w:rPr>
                                      <w:rFonts w:ascii="Gill Sans MT" w:hAnsi="Gill Sans MT"/>
                                      <w:sz w:val="20"/>
                                      <w:szCs w:val="20"/>
                                      <w:lang w:val="es-PR"/>
                                    </w:rPr>
                                    <w:t xml:space="preserve"> </w:t>
                                  </w:r>
                                  <w:r w:rsidRPr="00524C1F">
                                    <w:rPr>
                                      <w:rFonts w:ascii="Gill Sans MT" w:hAnsi="Gill Sans MT"/>
                                      <w:sz w:val="20"/>
                                      <w:szCs w:val="20"/>
                                      <w:lang w:val="es-PR"/>
                                    </w:rPr>
                                    <w:t>t</w:t>
                                  </w:r>
                                  <w:r>
                                    <w:rPr>
                                      <w:rFonts w:ascii="Gill Sans MT" w:hAnsi="Gill Sans MT"/>
                                      <w:sz w:val="20"/>
                                      <w:szCs w:val="20"/>
                                      <w:lang w:val="es-PR"/>
                                    </w:rPr>
                                    <w:t>ó</w:t>
                                  </w:r>
                                  <w:r w:rsidRPr="00524C1F">
                                    <w:rPr>
                                      <w:rFonts w:ascii="Gill Sans MT" w:hAnsi="Gill Sans MT"/>
                                      <w:sz w:val="20"/>
                                      <w:szCs w:val="20"/>
                                      <w:lang w:val="es-PR"/>
                                    </w:rPr>
                                    <w:t>xic</w:t>
                                  </w:r>
                                  <w:r>
                                    <w:rPr>
                                      <w:rFonts w:ascii="Gill Sans MT" w:hAnsi="Gill Sans MT"/>
                                      <w:sz w:val="20"/>
                                      <w:szCs w:val="20"/>
                                      <w:lang w:val="es-PR"/>
                                    </w:rPr>
                                    <w:t>o</w:t>
                                  </w:r>
                                </w:p>
                                <w:p w14:paraId="531FE41E" w14:textId="77777777" w:rsidR="003F57FB" w:rsidRDefault="003F57FB" w:rsidP="007C3394">
                                  <w:pPr>
                                    <w:pStyle w:val="ListParagraph"/>
                                    <w:numPr>
                                      <w:ilvl w:val="0"/>
                                      <w:numId w:val="22"/>
                                    </w:numPr>
                                    <w:rPr>
                                      <w:rFonts w:ascii="Gill Sans MT" w:hAnsi="Gill Sans MT"/>
                                      <w:sz w:val="20"/>
                                      <w:szCs w:val="20"/>
                                      <w:lang w:val="es-PR"/>
                                    </w:rPr>
                                  </w:pPr>
                                  <w:r>
                                    <w:rPr>
                                      <w:rFonts w:ascii="Gill Sans MT" w:hAnsi="Gill Sans MT"/>
                                      <w:sz w:val="20"/>
                                      <w:szCs w:val="20"/>
                                      <w:lang w:val="es-PR"/>
                                    </w:rPr>
                                    <w:t>Estable en un amplio rango de</w:t>
                                  </w:r>
                                </w:p>
                                <w:p w14:paraId="097F3A3A" w14:textId="77777777" w:rsidR="003F57FB" w:rsidRPr="00524C1F" w:rsidRDefault="003F57FB" w:rsidP="00CE57F9">
                                  <w:pPr>
                                    <w:pStyle w:val="ListParagraph"/>
                                    <w:rPr>
                                      <w:rFonts w:ascii="Gill Sans MT" w:hAnsi="Gill Sans MT"/>
                                      <w:sz w:val="20"/>
                                      <w:szCs w:val="20"/>
                                      <w:lang w:val="es-PR"/>
                                    </w:rPr>
                                  </w:pPr>
                                  <w:r>
                                    <w:rPr>
                                      <w:rFonts w:ascii="Gill Sans MT" w:hAnsi="Gill Sans MT"/>
                                      <w:sz w:val="20"/>
                                      <w:szCs w:val="20"/>
                                      <w:lang w:val="es-PR"/>
                                    </w:rPr>
                                    <w:t>pH</w:t>
                                  </w:r>
                                </w:p>
                                <w:p w14:paraId="70E9890D" w14:textId="77777777" w:rsidR="003F57FB" w:rsidRPr="00524C1F" w:rsidRDefault="003F57FB" w:rsidP="00CC1E18">
                                  <w:pPr>
                                    <w:rPr>
                                      <w:rFonts w:ascii="Gill Sans MT" w:hAnsi="Gill Sans MT"/>
                                      <w:sz w:val="20"/>
                                      <w:szCs w:val="20"/>
                                      <w:lang w:val="es-PR"/>
                                    </w:rPr>
                                  </w:pPr>
                                </w:p>
                                <w:p w14:paraId="4A3BAA96" w14:textId="77777777" w:rsidR="003F57FB" w:rsidRPr="00524C1F" w:rsidRDefault="003F57FB" w:rsidP="00CC1E18">
                                  <w:pPr>
                                    <w:rPr>
                                      <w:rFonts w:ascii="Gill Sans MT" w:hAnsi="Gill Sans MT" w:cs="Gill Sans"/>
                                      <w:b/>
                                      <w:color w:val="FF0000"/>
                                      <w:sz w:val="20"/>
                                      <w:szCs w:val="20"/>
                                      <w:lang w:val="es-PR"/>
                                    </w:rPr>
                                  </w:pPr>
                                </w:p>
                                <w:p w14:paraId="6E0C27DD" w14:textId="77777777" w:rsidR="003F57FB" w:rsidRDefault="003F57FB" w:rsidP="00CC1E18">
                                  <w:pPr>
                                    <w:rPr>
                                      <w:rFonts w:ascii="Gill Sans MT" w:hAnsi="Gill Sans MT" w:cs="Arial"/>
                                      <w:sz w:val="20"/>
                                      <w:szCs w:val="20"/>
                                      <w:lang w:val="es-PR"/>
                                    </w:rPr>
                                  </w:pPr>
                                  <w:r w:rsidRPr="00524C1F">
                                    <w:rPr>
                                      <w:rFonts w:ascii="Gill Sans MT" w:hAnsi="Gill Sans MT" w:cs="Arial"/>
                                      <w:b/>
                                      <w:sz w:val="20"/>
                                      <w:szCs w:val="20"/>
                                      <w:lang w:val="es-PR"/>
                                    </w:rPr>
                                    <w:t>Sujeto a fuerzas</w:t>
                                  </w:r>
                                  <w:r w:rsidRPr="00524C1F">
                                    <w:rPr>
                                      <w:rFonts w:ascii="Gill Sans MT" w:hAnsi="Gill Sans MT" w:cs="Arial"/>
                                      <w:sz w:val="20"/>
                                      <w:szCs w:val="20"/>
                                      <w:lang w:val="es-PR"/>
                                    </w:rPr>
                                    <w:t xml:space="preserve">:  </w:t>
                                  </w:r>
                                  <w:r w:rsidRPr="00097EE0">
                                    <w:rPr>
                                      <w:rFonts w:ascii="Gill Sans MT" w:hAnsi="Gill Sans MT" w:cs="Arial"/>
                                      <w:sz w:val="20"/>
                                      <w:szCs w:val="20"/>
                                      <w:lang w:val="es-PR"/>
                                    </w:rPr>
                                    <w:t xml:space="preserve">Electroestática </w:t>
                                  </w:r>
                                </w:p>
                                <w:p w14:paraId="63622E49" w14:textId="77777777" w:rsidR="003F57FB" w:rsidRDefault="003F57FB" w:rsidP="00CC1E18">
                                  <w:pPr>
                                    <w:rPr>
                                      <w:rFonts w:ascii="Gill Sans MT" w:hAnsi="Gill Sans MT" w:cs="Arial"/>
                                      <w:sz w:val="20"/>
                                      <w:szCs w:val="20"/>
                                      <w:lang w:val="es-PR"/>
                                    </w:rPr>
                                  </w:pPr>
                                  <w:r w:rsidRPr="00097EE0">
                                    <w:rPr>
                                      <w:rFonts w:ascii="Gill Sans MT" w:hAnsi="Gill Sans MT" w:cs="Arial"/>
                                      <w:sz w:val="20"/>
                                      <w:szCs w:val="20"/>
                                      <w:lang w:val="es-PR"/>
                                    </w:rPr>
                                    <w:t xml:space="preserve">(pueden atraer las partículas con carga); inercia (las partículas que fluyen a través </w:t>
                                  </w:r>
                                </w:p>
                                <w:p w14:paraId="4896A107" w14:textId="77777777" w:rsidR="003F57FB" w:rsidRPr="00524C1F" w:rsidRDefault="003F57FB" w:rsidP="00CC1E18">
                                  <w:pPr>
                                    <w:rPr>
                                      <w:rFonts w:ascii="Gill Sans MT" w:hAnsi="Gill Sans MT" w:cs="Arial"/>
                                      <w:sz w:val="20"/>
                                      <w:szCs w:val="20"/>
                                      <w:lang w:val="es-PR"/>
                                    </w:rPr>
                                  </w:pPr>
                                  <w:r w:rsidRPr="00097EE0">
                                    <w:rPr>
                                      <w:rFonts w:ascii="Gill Sans MT" w:hAnsi="Gill Sans MT" w:cs="Arial"/>
                                      <w:sz w:val="20"/>
                                      <w:szCs w:val="20"/>
                                      <w:lang w:val="es-PR"/>
                                    </w:rPr>
                                    <w:t>del filtro pueden afectar la</w:t>
                                  </w:r>
                                  <w:r>
                                    <w:rPr>
                                      <w:rFonts w:ascii="Gill Sans MT" w:hAnsi="Gill Sans MT" w:cs="Arial"/>
                                      <w:sz w:val="20"/>
                                      <w:szCs w:val="20"/>
                                      <w:lang w:val="es-PR"/>
                                    </w:rPr>
                                    <w:t>s fibras</w:t>
                                  </w:r>
                                  <w:r w:rsidRPr="00097EE0">
                                    <w:rPr>
                                      <w:rFonts w:ascii="Gill Sans MT" w:hAnsi="Gill Sans MT" w:cs="Arial"/>
                                      <w:sz w:val="20"/>
                                      <w:szCs w:val="20"/>
                                      <w:lang w:val="es-PR"/>
                                    </w:rPr>
                                    <w:t>).</w:t>
                                  </w:r>
                                  <w:r w:rsidRPr="00524C1F">
                                    <w:rPr>
                                      <w:rFonts w:ascii="Gill Sans MT" w:hAnsi="Gill Sans MT" w:cs="Arial"/>
                                      <w:sz w:val="20"/>
                                      <w:szCs w:val="20"/>
                                      <w:lang w:val="es-PR"/>
                                    </w:rPr>
                                    <w:t xml:space="preserve"> </w:t>
                                  </w:r>
                                </w:p>
                                <w:p w14:paraId="55AC62B5" w14:textId="77777777" w:rsidR="003F57FB" w:rsidRPr="00524C1F" w:rsidRDefault="003F57FB" w:rsidP="00CC1E18">
                                  <w:pPr>
                                    <w:rPr>
                                      <w:rFonts w:ascii="Gill Sans MT" w:hAnsi="Gill Sans MT" w:cs="Arial"/>
                                      <w:sz w:val="20"/>
                                      <w:szCs w:val="20"/>
                                      <w:lang w:val="es-PR"/>
                                    </w:rPr>
                                  </w:pPr>
                                </w:p>
                                <w:p w14:paraId="51539970" w14:textId="77777777" w:rsidR="003F57FB" w:rsidRPr="00524C1F" w:rsidRDefault="003F57FB" w:rsidP="00CC1E18">
                                  <w:pPr>
                                    <w:rPr>
                                      <w:rFonts w:ascii="Gill Sans MT" w:hAnsi="Gill Sans MT" w:cs="Arial"/>
                                      <w:b/>
                                      <w:sz w:val="20"/>
                                      <w:szCs w:val="20"/>
                                      <w:lang w:val="es-PR"/>
                                    </w:rPr>
                                  </w:pPr>
                                </w:p>
                                <w:p w14:paraId="0F3235CE" w14:textId="77777777" w:rsidR="003F57FB" w:rsidRPr="00524C1F" w:rsidRDefault="003F57FB" w:rsidP="00CC1E18">
                                  <w:pPr>
                                    <w:rPr>
                                      <w:rFonts w:ascii="Gill Sans MT" w:hAnsi="Gill Sans MT" w:cs="Arial"/>
                                      <w:sz w:val="20"/>
                                      <w:szCs w:val="20"/>
                                      <w:lang w:val="es-PR"/>
                                    </w:rPr>
                                  </w:pPr>
                                  <w:r>
                                    <w:rPr>
                                      <w:rFonts w:ascii="Gill Sans MT" w:hAnsi="Gill Sans MT" w:cs="Arial"/>
                                      <w:b/>
                                      <w:sz w:val="20"/>
                                      <w:szCs w:val="20"/>
                                      <w:lang w:val="es-PR"/>
                                    </w:rPr>
                                    <w:t>Tamaño</w:t>
                                  </w:r>
                                  <w:r w:rsidRPr="00524C1F">
                                    <w:rPr>
                                      <w:rFonts w:ascii="Gill Sans MT" w:hAnsi="Gill Sans MT" w:cs="Arial"/>
                                      <w:b/>
                                      <w:bCs/>
                                      <w:sz w:val="20"/>
                                      <w:szCs w:val="20"/>
                                      <w:lang w:val="es-PR"/>
                                    </w:rPr>
                                    <w:t>:</w:t>
                                  </w:r>
                                  <w:r w:rsidRPr="00524C1F">
                                    <w:rPr>
                                      <w:rFonts w:ascii="Gill Sans MT" w:hAnsi="Gill Sans MT" w:cs="Arial"/>
                                      <w:sz w:val="20"/>
                                      <w:szCs w:val="20"/>
                                      <w:lang w:val="es-PR"/>
                                    </w:rPr>
                                    <w:t xml:space="preserve">  5-20 nm x 10 nm </w:t>
                                  </w:r>
                                  <w:r>
                                    <w:rPr>
                                      <w:rFonts w:ascii="Gill Sans MT" w:hAnsi="Gill Sans MT" w:cs="Arial"/>
                                      <w:sz w:val="20"/>
                                      <w:szCs w:val="20"/>
                                      <w:lang w:val="es-PR"/>
                                    </w:rPr>
                                    <w:t>a varios micrómetros</w:t>
                                  </w:r>
                                </w:p>
                                <w:p w14:paraId="1446EAB1" w14:textId="77777777" w:rsidR="003F57FB" w:rsidRPr="00524C1F" w:rsidRDefault="003F57FB" w:rsidP="00CC1E18">
                                  <w:pPr>
                                    <w:rPr>
                                      <w:rFonts w:ascii="Gill Sans MT" w:hAnsi="Gill Sans MT" w:cs="Arial"/>
                                      <w:b/>
                                      <w:sz w:val="20"/>
                                      <w:szCs w:val="20"/>
                                      <w:lang w:val="es-PR"/>
                                    </w:rPr>
                                  </w:pPr>
                                </w:p>
                                <w:p w14:paraId="7FA64D62" w14:textId="77777777" w:rsidR="003F57FB" w:rsidRPr="00524C1F" w:rsidRDefault="003F57FB" w:rsidP="00CC1E18">
                                  <w:pPr>
                                    <w:rPr>
                                      <w:rFonts w:ascii="Gill Sans MT" w:hAnsi="Gill Sans MT"/>
                                      <w:sz w:val="20"/>
                                      <w:szCs w:val="20"/>
                                      <w:lang w:val="es-PR"/>
                                    </w:rPr>
                                  </w:pPr>
                                  <w:r w:rsidRPr="00524C1F">
                                    <w:rPr>
                                      <w:rFonts w:ascii="Gill Sans MT" w:hAnsi="Gill Sans MT" w:cs="Arial"/>
                                      <w:b/>
                                      <w:sz w:val="20"/>
                                      <w:szCs w:val="20"/>
                                      <w:lang w:val="es-PR"/>
                                    </w:rPr>
                                    <w:t>Image</w:t>
                                  </w:r>
                                  <w:r>
                                    <w:rPr>
                                      <w:rFonts w:ascii="Gill Sans MT" w:hAnsi="Gill Sans MT" w:cs="Arial"/>
                                      <w:b/>
                                      <w:sz w:val="20"/>
                                      <w:szCs w:val="20"/>
                                      <w:lang w:val="es-PR"/>
                                    </w:rPr>
                                    <w:t>n</w:t>
                                  </w:r>
                                  <w:r w:rsidRPr="00524C1F">
                                    <w:rPr>
                                      <w:rFonts w:ascii="Gill Sans MT" w:hAnsi="Gill Sans MT" w:cs="Arial"/>
                                      <w:b/>
                                      <w:sz w:val="20"/>
                                      <w:szCs w:val="20"/>
                                      <w:lang w:val="es-PR"/>
                                    </w:rPr>
                                    <w:t>:</w:t>
                                  </w:r>
                                  <w:r w:rsidRPr="00524C1F">
                                    <w:rPr>
                                      <w:rFonts w:ascii="Gill Sans MT" w:hAnsi="Gill Sans MT" w:cs="Arial"/>
                                      <w:sz w:val="20"/>
                                      <w:szCs w:val="20"/>
                                      <w:lang w:val="es-PR"/>
                                    </w:rPr>
                                    <w:t xml:space="preserve"> Carbo</w:t>
                                  </w:r>
                                  <w:r>
                                    <w:rPr>
                                      <w:rFonts w:ascii="Gill Sans MT" w:hAnsi="Gill Sans MT" w:cs="Arial"/>
                                      <w:sz w:val="20"/>
                                      <w:szCs w:val="20"/>
                                      <w:lang w:val="es-PR"/>
                                    </w:rPr>
                                    <w:t>ximetil nano-celulosa</w:t>
                                  </w:r>
                                </w:p>
                              </w:tc>
                            </w:tr>
                          </w:tbl>
                          <w:p w14:paraId="00979B81" w14:textId="77777777" w:rsidR="003F57FB" w:rsidRPr="001017C0" w:rsidRDefault="003F57FB" w:rsidP="00CC1E18">
                            <w:pPr>
                              <w:tabs>
                                <w:tab w:val="left" w:pos="5040"/>
                              </w:tabs>
                              <w:jc w:val="center"/>
                              <w:rPr>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A68968F" id="Rounded Rectangle 716" o:spid="_x0000_s1055" style="width:466.55pt;height:30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" fillcolor="window" strokecolor="#969696" strokeweight="2pt">
                <v:textbox>
                  <w:txbxContent>
                    <w:p w14:paraId="03E73C6A" w14:textId="77777777" w:rsidR="003F57FB" w:rsidRPr="002B7B03" w:rsidRDefault="003F57FB" w:rsidP="00CC1E18">
                      <w:pPr>
                        <w:tabs>
                          <w:tab w:val="left" w:pos="8010"/>
                        </w:tabs>
                        <w:ind w:right="294"/>
                        <w:rPr>
                          <w:rFonts w:ascii="Gill Sans MT" w:hAnsi="Gill Sans MT" w:cs="Arial"/>
                          <w:b/>
                          <w:sz w:val="24"/>
                          <w:szCs w:val="24"/>
                          <w:lang w:val="es-PR"/>
                        </w:rPr>
                      </w:pPr>
                      <w:r w:rsidRPr="002B7B03">
                        <w:rPr>
                          <w:rFonts w:ascii="Gill Sans MT" w:hAnsi="Gill Sans MT" w:cs="Arial"/>
                          <w:b/>
                          <w:sz w:val="24"/>
                          <w:szCs w:val="24"/>
                          <w:lang w:val="es-PR"/>
                        </w:rPr>
                        <w:t xml:space="preserve">Nanotecnología: </w:t>
                      </w:r>
                      <w:r>
                        <w:rPr>
                          <w:rFonts w:ascii="Gill Sans MT" w:hAnsi="Gill Sans MT" w:cs="Arial"/>
                          <w:b/>
                          <w:sz w:val="24"/>
                          <w:szCs w:val="24"/>
                          <w:lang w:val="es-PR"/>
                        </w:rPr>
                        <w:t>Filtro de nano-celulosa</w:t>
                      </w:r>
                    </w:p>
                    <w:tbl>
                      <w:tblPr>
                        <w:tblStyle w:val="TableGrid72"/>
                        <w:tblW w:w="874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953"/>
                        <w:gridCol w:w="3795"/>
                      </w:tblGrid>
                      <w:tr w:rsidR="003F57FB" w:rsidRPr="00524C1F" w14:paraId="29F39493" w14:textId="77777777" w:rsidTr="00CC1E18">
                        <w:tc>
                          <w:tcPr>
                            <w:tcW w:w="4953" w:type="dxa"/>
                          </w:tcPr>
                          <w:p w14:paraId="590553D2" w14:textId="77777777" w:rsidR="003F57FB" w:rsidRPr="00524C1F" w:rsidRDefault="003F57FB" w:rsidP="00CC1E18">
                            <w:pPr>
                              <w:rPr>
                                <w:rFonts w:ascii="Gill Sans MT" w:hAnsi="Gill Sans MT"/>
                                <w:sz w:val="20"/>
                                <w:szCs w:val="20"/>
                                <w:lang w:val="es-PR"/>
                              </w:rPr>
                            </w:pPr>
                            <w:r w:rsidRPr="00524C1F">
                              <w:rPr>
                                <w:rFonts w:ascii="Gill Sans MT" w:hAnsi="Gill Sans MT"/>
                                <w:b/>
                                <w:sz w:val="20"/>
                                <w:szCs w:val="20"/>
                                <w:lang w:val="es-PR"/>
                              </w:rPr>
                              <w:t>Poten</w:t>
                            </w:r>
                            <w:r>
                              <w:rPr>
                                <w:rFonts w:ascii="Gill Sans MT" w:hAnsi="Gill Sans MT"/>
                                <w:b/>
                                <w:sz w:val="20"/>
                                <w:szCs w:val="20"/>
                                <w:lang w:val="es-PR"/>
                              </w:rPr>
                              <w:t>c</w:t>
                            </w:r>
                            <w:r w:rsidRPr="00524C1F">
                              <w:rPr>
                                <w:rFonts w:ascii="Gill Sans MT" w:hAnsi="Gill Sans MT"/>
                                <w:b/>
                                <w:sz w:val="20"/>
                                <w:szCs w:val="20"/>
                                <w:lang w:val="es-PR"/>
                              </w:rPr>
                              <w:t>ial</w:t>
                            </w:r>
                            <w:r w:rsidRPr="00524C1F">
                              <w:rPr>
                                <w:rFonts w:ascii="Gill Sans MT" w:hAnsi="Gill Sans MT"/>
                                <w:sz w:val="20"/>
                                <w:szCs w:val="20"/>
                                <w:lang w:val="es-PR"/>
                              </w:rPr>
                              <w:t xml:space="preserve"> </w:t>
                            </w:r>
                          </w:p>
                          <w:p w14:paraId="3C6D8AA9" w14:textId="77777777" w:rsidR="003F57FB" w:rsidRPr="00524C1F" w:rsidRDefault="003F57FB" w:rsidP="007C3394">
                            <w:pPr>
                              <w:pStyle w:val="ListParagraph"/>
                              <w:numPr>
                                <w:ilvl w:val="0"/>
                                <w:numId w:val="22"/>
                              </w:numPr>
                              <w:rPr>
                                <w:rFonts w:ascii="Gill Sans MT" w:hAnsi="Gill Sans MT"/>
                                <w:sz w:val="20"/>
                                <w:szCs w:val="20"/>
                                <w:lang w:val="es-PR"/>
                              </w:rPr>
                            </w:pPr>
                            <w:r>
                              <w:rPr>
                                <w:rFonts w:ascii="Gill Sans MT" w:hAnsi="Gill Sans MT"/>
                                <w:sz w:val="20"/>
                                <w:szCs w:val="20"/>
                                <w:lang w:val="es-PR"/>
                              </w:rPr>
                              <w:t>Proviene de plantas o bacterias.</w:t>
                            </w:r>
                          </w:p>
                          <w:p w14:paraId="516D5A66" w14:textId="77777777" w:rsidR="003F57FB" w:rsidRPr="00CE57F9" w:rsidRDefault="003F57FB" w:rsidP="007C3394">
                            <w:pPr>
                              <w:pStyle w:val="ListParagraph"/>
                              <w:numPr>
                                <w:ilvl w:val="0"/>
                                <w:numId w:val="22"/>
                              </w:numPr>
                              <w:rPr>
                                <w:rFonts w:ascii="Gill Sans MT" w:hAnsi="Gill Sans MT"/>
                                <w:sz w:val="20"/>
                                <w:lang w:val="es-PR"/>
                              </w:rPr>
                            </w:pPr>
                            <w:r w:rsidRPr="00CE57F9">
                              <w:rPr>
                                <w:rFonts w:ascii="Gill Sans MT" w:hAnsi="Gill Sans MT"/>
                                <w:sz w:val="20"/>
                                <w:szCs w:val="20"/>
                                <w:lang w:val="es-PR"/>
                              </w:rPr>
                              <w:t>Transparente, conductor eléctrico, más fuerte que el acero.</w:t>
                            </w:r>
                          </w:p>
                          <w:p w14:paraId="6B31CF32" w14:textId="77777777" w:rsidR="003F57FB" w:rsidRDefault="003F57FB" w:rsidP="007C3394">
                            <w:pPr>
                              <w:pStyle w:val="ListParagraph"/>
                              <w:numPr>
                                <w:ilvl w:val="0"/>
                                <w:numId w:val="22"/>
                              </w:numPr>
                              <w:rPr>
                                <w:rFonts w:ascii="Gill Sans MT" w:hAnsi="Gill Sans MT"/>
                                <w:sz w:val="20"/>
                                <w:lang w:val="es-PR"/>
                              </w:rPr>
                            </w:pPr>
                            <w:r>
                              <w:rPr>
                                <w:rFonts w:ascii="Gill Sans MT" w:hAnsi="Gill Sans MT"/>
                                <w:sz w:val="20"/>
                                <w:lang w:val="es-PR"/>
                              </w:rPr>
                              <w:t>La n</w:t>
                            </w:r>
                            <w:r w:rsidRPr="00CE57F9">
                              <w:rPr>
                                <w:rFonts w:ascii="Gill Sans MT" w:hAnsi="Gill Sans MT"/>
                                <w:sz w:val="20"/>
                                <w:lang w:val="es-PR"/>
                              </w:rPr>
                              <w:t>ano-celulosa puede filtrar los nitratos del agua (prove</w:t>
                            </w:r>
                            <w:r>
                              <w:rPr>
                                <w:rFonts w:ascii="Gill Sans MT" w:hAnsi="Gill Sans MT"/>
                                <w:sz w:val="20"/>
                                <w:lang w:val="es-PR"/>
                              </w:rPr>
                              <w:t>n</w:t>
                            </w:r>
                            <w:r w:rsidRPr="00CE57F9">
                              <w:rPr>
                                <w:rFonts w:ascii="Gill Sans MT" w:hAnsi="Gill Sans MT"/>
                                <w:sz w:val="20"/>
                                <w:lang w:val="es-PR"/>
                              </w:rPr>
                              <w:t>iente de la ciudad)</w:t>
                            </w:r>
                            <w:r>
                              <w:rPr>
                                <w:rFonts w:ascii="Gill Sans MT" w:hAnsi="Gill Sans MT"/>
                                <w:sz w:val="20"/>
                                <w:lang w:val="es-PR"/>
                              </w:rPr>
                              <w:t>, residuos de tintes en las pinturas</w:t>
                            </w:r>
                            <w:r w:rsidRPr="00CE57F9">
                              <w:rPr>
                                <w:rFonts w:ascii="Gill Sans MT" w:hAnsi="Gill Sans MT"/>
                                <w:sz w:val="20"/>
                                <w:lang w:val="es-PR"/>
                              </w:rPr>
                              <w:t xml:space="preserve"> </w:t>
                            </w:r>
                            <w:r>
                              <w:rPr>
                                <w:rFonts w:ascii="Gill Sans MT" w:hAnsi="Gill Sans MT"/>
                                <w:sz w:val="20"/>
                                <w:lang w:val="es-PR"/>
                              </w:rPr>
                              <w:t xml:space="preserve">de impresiones y textiles y los iones metálicos en los desechos industriales. </w:t>
                            </w:r>
                            <w:r w:rsidRPr="00CE57F9">
                              <w:rPr>
                                <w:rFonts w:ascii="Gill Sans MT" w:hAnsi="Gill Sans MT"/>
                                <w:sz w:val="20"/>
                                <w:lang w:val="es-PR"/>
                              </w:rPr>
                              <w:t>Adicional, se ha demostrado que elimina partículas de virus.</w:t>
                            </w:r>
                          </w:p>
                          <w:p w14:paraId="70E6B0B0" w14:textId="77777777" w:rsidR="003F57FB" w:rsidRPr="00CE57F9" w:rsidRDefault="003F57FB" w:rsidP="00524C1F">
                            <w:pPr>
                              <w:pStyle w:val="ListParagraph"/>
                              <w:rPr>
                                <w:rFonts w:ascii="Gill Sans MT" w:hAnsi="Gill Sans MT"/>
                                <w:sz w:val="10"/>
                                <w:szCs w:val="12"/>
                                <w:lang w:val="es-PR"/>
                              </w:rPr>
                            </w:pPr>
                          </w:p>
                          <w:p w14:paraId="5D155622" w14:textId="77777777" w:rsidR="003F57FB" w:rsidRPr="00CE57F9" w:rsidRDefault="003F57FB" w:rsidP="00CC1E18">
                            <w:pPr>
                              <w:jc w:val="center"/>
                              <w:rPr>
                                <w:rFonts w:ascii="Gill Sans MT" w:hAnsi="Gill Sans MT"/>
                                <w:b/>
                                <w:bCs/>
                                <w:sz w:val="12"/>
                                <w:szCs w:val="12"/>
                                <w:lang w:val="es-PR"/>
                              </w:rPr>
                            </w:pPr>
                            <w:r w:rsidRPr="00524C1F">
                              <w:rPr>
                                <w:rFonts w:ascii="Gill Sans MT" w:hAnsi="Gill Sans MT"/>
                                <w:b/>
                                <w:bCs/>
                                <w:noProof/>
                                <w:sz w:val="16"/>
                                <w:szCs w:val="16"/>
                                <w:lang w:val="es-PR"/>
                              </w:rPr>
                              <w:drawing>
                                <wp:inline distT="0" distB="0" distL="0" distR="0" wp14:anchorId="53355E02" wp14:editId="41644AC5">
                                  <wp:extent cx="1409613" cy="1327150"/>
                                  <wp:effectExtent l="0" t="0" r="635" b="6350"/>
                                  <wp:docPr id="681" name="Picture 681" descr="Macintosh HD:Users:lauraarndt:Desktop:AFM_Innventia_nanocellulo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lauraarndt:Desktop:AFM_Innventia_nanocellulose.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24965" cy="1341604"/>
                                          </a:xfrm>
                                          <a:prstGeom prst="rect">
                                            <a:avLst/>
                                          </a:prstGeom>
                                          <a:noFill/>
                                          <a:ln>
                                            <a:noFill/>
                                          </a:ln>
                                        </pic:spPr>
                                      </pic:pic>
                                    </a:graphicData>
                                  </a:graphic>
                                </wp:inline>
                              </w:drawing>
                            </w:r>
                          </w:p>
                          <w:p w14:paraId="16963C7B" w14:textId="77777777" w:rsidR="003F57FB" w:rsidRPr="00CE57F9" w:rsidRDefault="003F57FB" w:rsidP="00CC1E18">
                            <w:pPr>
                              <w:jc w:val="center"/>
                              <w:rPr>
                                <w:rFonts w:ascii="Gill Sans MT" w:hAnsi="Gill Sans MT"/>
                                <w:b/>
                                <w:bCs/>
                                <w:sz w:val="2"/>
                                <w:szCs w:val="2"/>
                                <w:lang w:val="es-PR"/>
                              </w:rPr>
                            </w:pPr>
                          </w:p>
                          <w:p w14:paraId="1C9B0444" w14:textId="77777777" w:rsidR="003F57FB" w:rsidRPr="00CE57F9" w:rsidRDefault="003F57FB" w:rsidP="00CE57F9">
                            <w:pPr>
                              <w:ind w:right="90"/>
                              <w:jc w:val="center"/>
                              <w:rPr>
                                <w:rFonts w:ascii="Gill Sans MT" w:hAnsi="Gill Sans MT"/>
                                <w:b/>
                                <w:bCs/>
                                <w:sz w:val="12"/>
                                <w:szCs w:val="12"/>
                                <w:lang w:val="es-PR"/>
                              </w:rPr>
                            </w:pPr>
                            <w:r w:rsidRPr="00CE57F9">
                              <w:rPr>
                                <w:rFonts w:ascii="Gill Sans MT" w:hAnsi="Gill Sans MT"/>
                                <w:b/>
                                <w:bCs/>
                                <w:sz w:val="12"/>
                                <w:szCs w:val="12"/>
                                <w:lang w:val="es-PR"/>
                              </w:rPr>
                              <w:t>https://en.wikipedia.org/wiki/Nanocellulose#/media/File:</w:t>
                            </w:r>
                          </w:p>
                          <w:p w14:paraId="01FF666B" w14:textId="77777777" w:rsidR="003F57FB" w:rsidRPr="00524C1F" w:rsidRDefault="003F57FB" w:rsidP="00CE57F9">
                            <w:pPr>
                              <w:ind w:right="90"/>
                              <w:jc w:val="center"/>
                              <w:rPr>
                                <w:rFonts w:ascii="Gill Sans MT" w:hAnsi="Gill Sans MT"/>
                                <w:lang w:val="es-PR"/>
                              </w:rPr>
                            </w:pPr>
                            <w:r w:rsidRPr="00CE57F9">
                              <w:rPr>
                                <w:rFonts w:ascii="Gill Sans MT" w:hAnsi="Gill Sans MT"/>
                                <w:b/>
                                <w:bCs/>
                                <w:sz w:val="12"/>
                                <w:szCs w:val="12"/>
                                <w:lang w:val="es-PR"/>
                              </w:rPr>
                              <w:t>AFM_Innventia_nanocellulose.JPG</w:t>
                            </w:r>
                          </w:p>
                        </w:tc>
                        <w:tc>
                          <w:tcPr>
                            <w:tcW w:w="3795" w:type="dxa"/>
                          </w:tcPr>
                          <w:p w14:paraId="3E08D5D0" w14:textId="77777777" w:rsidR="003F57FB" w:rsidRPr="00524C1F" w:rsidRDefault="003F57FB" w:rsidP="00CC1E18">
                            <w:pPr>
                              <w:rPr>
                                <w:rFonts w:ascii="Gill Sans MT" w:hAnsi="Gill Sans MT"/>
                                <w:sz w:val="20"/>
                                <w:szCs w:val="20"/>
                                <w:lang w:val="es-PR"/>
                              </w:rPr>
                            </w:pPr>
                            <w:r w:rsidRPr="00524C1F">
                              <w:rPr>
                                <w:rFonts w:ascii="Gill Sans MT" w:hAnsi="Gill Sans MT"/>
                                <w:b/>
                                <w:sz w:val="20"/>
                                <w:szCs w:val="20"/>
                                <w:lang w:val="es-PR"/>
                              </w:rPr>
                              <w:t>Ri</w:t>
                            </w:r>
                            <w:r>
                              <w:rPr>
                                <w:rFonts w:ascii="Gill Sans MT" w:hAnsi="Gill Sans MT"/>
                                <w:b/>
                                <w:sz w:val="20"/>
                                <w:szCs w:val="20"/>
                                <w:lang w:val="es-PR"/>
                              </w:rPr>
                              <w:t>esgos</w:t>
                            </w:r>
                            <w:r w:rsidRPr="00524C1F">
                              <w:rPr>
                                <w:rFonts w:ascii="Gill Sans MT" w:hAnsi="Gill Sans MT"/>
                                <w:sz w:val="20"/>
                                <w:szCs w:val="20"/>
                                <w:lang w:val="es-PR"/>
                              </w:rPr>
                              <w:t xml:space="preserve"> </w:t>
                            </w:r>
                          </w:p>
                          <w:p w14:paraId="73FF5637" w14:textId="77777777" w:rsidR="003F57FB" w:rsidRPr="00524C1F" w:rsidRDefault="003F57FB" w:rsidP="007C3394">
                            <w:pPr>
                              <w:pStyle w:val="ListParagraph"/>
                              <w:numPr>
                                <w:ilvl w:val="0"/>
                                <w:numId w:val="22"/>
                              </w:numPr>
                              <w:rPr>
                                <w:rFonts w:ascii="Gill Sans MT" w:hAnsi="Gill Sans MT"/>
                                <w:sz w:val="20"/>
                                <w:szCs w:val="20"/>
                                <w:lang w:val="es-PR"/>
                              </w:rPr>
                            </w:pPr>
                            <w:r w:rsidRPr="00524C1F">
                              <w:rPr>
                                <w:rFonts w:ascii="Gill Sans MT" w:hAnsi="Gill Sans MT"/>
                                <w:sz w:val="20"/>
                                <w:szCs w:val="20"/>
                                <w:lang w:val="es-PR"/>
                              </w:rPr>
                              <w:t>Biodegradable</w:t>
                            </w:r>
                          </w:p>
                          <w:p w14:paraId="259B8207" w14:textId="77777777" w:rsidR="003F57FB" w:rsidRPr="00524C1F" w:rsidRDefault="003F57FB" w:rsidP="007C3394">
                            <w:pPr>
                              <w:pStyle w:val="ListParagraph"/>
                              <w:numPr>
                                <w:ilvl w:val="0"/>
                                <w:numId w:val="22"/>
                              </w:numPr>
                              <w:rPr>
                                <w:rFonts w:ascii="Gill Sans MT" w:hAnsi="Gill Sans MT"/>
                                <w:sz w:val="20"/>
                                <w:szCs w:val="20"/>
                                <w:lang w:val="es-PR"/>
                              </w:rPr>
                            </w:pPr>
                            <w:r w:rsidRPr="00524C1F">
                              <w:rPr>
                                <w:rFonts w:ascii="Gill Sans MT" w:hAnsi="Gill Sans MT"/>
                                <w:sz w:val="20"/>
                                <w:szCs w:val="20"/>
                                <w:lang w:val="es-PR"/>
                              </w:rPr>
                              <w:t>Inert</w:t>
                            </w:r>
                            <w:r>
                              <w:rPr>
                                <w:rFonts w:ascii="Gill Sans MT" w:hAnsi="Gill Sans MT"/>
                                <w:sz w:val="20"/>
                                <w:szCs w:val="20"/>
                                <w:lang w:val="es-PR"/>
                              </w:rPr>
                              <w:t>e</w:t>
                            </w:r>
                          </w:p>
                          <w:p w14:paraId="59D81EBB" w14:textId="77777777" w:rsidR="003F57FB" w:rsidRPr="00524C1F" w:rsidRDefault="003F57FB" w:rsidP="007C3394">
                            <w:pPr>
                              <w:pStyle w:val="ListParagraph"/>
                              <w:numPr>
                                <w:ilvl w:val="0"/>
                                <w:numId w:val="22"/>
                              </w:numPr>
                              <w:rPr>
                                <w:rFonts w:ascii="Gill Sans MT" w:hAnsi="Gill Sans MT"/>
                                <w:sz w:val="20"/>
                                <w:szCs w:val="20"/>
                                <w:lang w:val="es-PR"/>
                              </w:rPr>
                            </w:pPr>
                            <w:r w:rsidRPr="00524C1F">
                              <w:rPr>
                                <w:rFonts w:ascii="Gill Sans MT" w:hAnsi="Gill Sans MT"/>
                                <w:sz w:val="20"/>
                                <w:szCs w:val="20"/>
                                <w:lang w:val="es-PR"/>
                              </w:rPr>
                              <w:t>No</w:t>
                            </w:r>
                            <w:r>
                              <w:rPr>
                                <w:rFonts w:ascii="Gill Sans MT" w:hAnsi="Gill Sans MT"/>
                                <w:sz w:val="20"/>
                                <w:szCs w:val="20"/>
                                <w:lang w:val="es-PR"/>
                              </w:rPr>
                              <w:t xml:space="preserve"> </w:t>
                            </w:r>
                            <w:r w:rsidRPr="00524C1F">
                              <w:rPr>
                                <w:rFonts w:ascii="Gill Sans MT" w:hAnsi="Gill Sans MT"/>
                                <w:sz w:val="20"/>
                                <w:szCs w:val="20"/>
                                <w:lang w:val="es-PR"/>
                              </w:rPr>
                              <w:t>t</w:t>
                            </w:r>
                            <w:r>
                              <w:rPr>
                                <w:rFonts w:ascii="Gill Sans MT" w:hAnsi="Gill Sans MT"/>
                                <w:sz w:val="20"/>
                                <w:szCs w:val="20"/>
                                <w:lang w:val="es-PR"/>
                              </w:rPr>
                              <w:t>ó</w:t>
                            </w:r>
                            <w:r w:rsidRPr="00524C1F">
                              <w:rPr>
                                <w:rFonts w:ascii="Gill Sans MT" w:hAnsi="Gill Sans MT"/>
                                <w:sz w:val="20"/>
                                <w:szCs w:val="20"/>
                                <w:lang w:val="es-PR"/>
                              </w:rPr>
                              <w:t>xic</w:t>
                            </w:r>
                            <w:r>
                              <w:rPr>
                                <w:rFonts w:ascii="Gill Sans MT" w:hAnsi="Gill Sans MT"/>
                                <w:sz w:val="20"/>
                                <w:szCs w:val="20"/>
                                <w:lang w:val="es-PR"/>
                              </w:rPr>
                              <w:t>o</w:t>
                            </w:r>
                          </w:p>
                          <w:p w14:paraId="531FE41E" w14:textId="77777777" w:rsidR="003F57FB" w:rsidRDefault="003F57FB" w:rsidP="007C3394">
                            <w:pPr>
                              <w:pStyle w:val="ListParagraph"/>
                              <w:numPr>
                                <w:ilvl w:val="0"/>
                                <w:numId w:val="22"/>
                              </w:numPr>
                              <w:rPr>
                                <w:rFonts w:ascii="Gill Sans MT" w:hAnsi="Gill Sans MT"/>
                                <w:sz w:val="20"/>
                                <w:szCs w:val="20"/>
                                <w:lang w:val="es-PR"/>
                              </w:rPr>
                            </w:pPr>
                            <w:r>
                              <w:rPr>
                                <w:rFonts w:ascii="Gill Sans MT" w:hAnsi="Gill Sans MT"/>
                                <w:sz w:val="20"/>
                                <w:szCs w:val="20"/>
                                <w:lang w:val="es-PR"/>
                              </w:rPr>
                              <w:t>Estable en un amplio rango de</w:t>
                            </w:r>
                          </w:p>
                          <w:p w14:paraId="097F3A3A" w14:textId="77777777" w:rsidR="003F57FB" w:rsidRPr="00524C1F" w:rsidRDefault="003F57FB" w:rsidP="00CE57F9">
                            <w:pPr>
                              <w:pStyle w:val="ListParagraph"/>
                              <w:rPr>
                                <w:rFonts w:ascii="Gill Sans MT" w:hAnsi="Gill Sans MT"/>
                                <w:sz w:val="20"/>
                                <w:szCs w:val="20"/>
                                <w:lang w:val="es-PR"/>
                              </w:rPr>
                            </w:pPr>
                            <w:r>
                              <w:rPr>
                                <w:rFonts w:ascii="Gill Sans MT" w:hAnsi="Gill Sans MT"/>
                                <w:sz w:val="20"/>
                                <w:szCs w:val="20"/>
                                <w:lang w:val="es-PR"/>
                              </w:rPr>
                              <w:t>pH</w:t>
                            </w:r>
                          </w:p>
                          <w:p w14:paraId="70E9890D" w14:textId="77777777" w:rsidR="003F57FB" w:rsidRPr="00524C1F" w:rsidRDefault="003F57FB" w:rsidP="00CC1E18">
                            <w:pPr>
                              <w:rPr>
                                <w:rFonts w:ascii="Gill Sans MT" w:hAnsi="Gill Sans MT"/>
                                <w:sz w:val="20"/>
                                <w:szCs w:val="20"/>
                                <w:lang w:val="es-PR"/>
                              </w:rPr>
                            </w:pPr>
                          </w:p>
                          <w:p w14:paraId="4A3BAA96" w14:textId="77777777" w:rsidR="003F57FB" w:rsidRPr="00524C1F" w:rsidRDefault="003F57FB" w:rsidP="00CC1E18">
                            <w:pPr>
                              <w:rPr>
                                <w:rFonts w:ascii="Gill Sans MT" w:hAnsi="Gill Sans MT" w:cs="Gill Sans"/>
                                <w:b/>
                                <w:color w:val="FF0000"/>
                                <w:sz w:val="20"/>
                                <w:szCs w:val="20"/>
                                <w:lang w:val="es-PR"/>
                              </w:rPr>
                            </w:pPr>
                          </w:p>
                          <w:p w14:paraId="6E0C27DD" w14:textId="77777777" w:rsidR="003F57FB" w:rsidRDefault="003F57FB" w:rsidP="00CC1E18">
                            <w:pPr>
                              <w:rPr>
                                <w:rFonts w:ascii="Gill Sans MT" w:hAnsi="Gill Sans MT" w:cs="Arial"/>
                                <w:sz w:val="20"/>
                                <w:szCs w:val="20"/>
                                <w:lang w:val="es-PR"/>
                              </w:rPr>
                            </w:pPr>
                            <w:r w:rsidRPr="00524C1F">
                              <w:rPr>
                                <w:rFonts w:ascii="Gill Sans MT" w:hAnsi="Gill Sans MT" w:cs="Arial"/>
                                <w:b/>
                                <w:sz w:val="20"/>
                                <w:szCs w:val="20"/>
                                <w:lang w:val="es-PR"/>
                              </w:rPr>
                              <w:t>Sujeto a fuerzas</w:t>
                            </w:r>
                            <w:r w:rsidRPr="00524C1F">
                              <w:rPr>
                                <w:rFonts w:ascii="Gill Sans MT" w:hAnsi="Gill Sans MT" w:cs="Arial"/>
                                <w:sz w:val="20"/>
                                <w:szCs w:val="20"/>
                                <w:lang w:val="es-PR"/>
                              </w:rPr>
                              <w:t xml:space="preserve">:  </w:t>
                            </w:r>
                            <w:r w:rsidRPr="00097EE0">
                              <w:rPr>
                                <w:rFonts w:ascii="Gill Sans MT" w:hAnsi="Gill Sans MT" w:cs="Arial"/>
                                <w:sz w:val="20"/>
                                <w:szCs w:val="20"/>
                                <w:lang w:val="es-PR"/>
                              </w:rPr>
                              <w:t xml:space="preserve">Electroestática </w:t>
                            </w:r>
                          </w:p>
                          <w:p w14:paraId="63622E49" w14:textId="77777777" w:rsidR="003F57FB" w:rsidRDefault="003F57FB" w:rsidP="00CC1E18">
                            <w:pPr>
                              <w:rPr>
                                <w:rFonts w:ascii="Gill Sans MT" w:hAnsi="Gill Sans MT" w:cs="Arial"/>
                                <w:sz w:val="20"/>
                                <w:szCs w:val="20"/>
                                <w:lang w:val="es-PR"/>
                              </w:rPr>
                            </w:pPr>
                            <w:r w:rsidRPr="00097EE0">
                              <w:rPr>
                                <w:rFonts w:ascii="Gill Sans MT" w:hAnsi="Gill Sans MT" w:cs="Arial"/>
                                <w:sz w:val="20"/>
                                <w:szCs w:val="20"/>
                                <w:lang w:val="es-PR"/>
                              </w:rPr>
                              <w:t xml:space="preserve">(pueden atraer las partículas con carga); inercia (las partículas que fluyen a través </w:t>
                            </w:r>
                          </w:p>
                          <w:p w14:paraId="4896A107" w14:textId="77777777" w:rsidR="003F57FB" w:rsidRPr="00524C1F" w:rsidRDefault="003F57FB" w:rsidP="00CC1E18">
                            <w:pPr>
                              <w:rPr>
                                <w:rFonts w:ascii="Gill Sans MT" w:hAnsi="Gill Sans MT" w:cs="Arial"/>
                                <w:sz w:val="20"/>
                                <w:szCs w:val="20"/>
                                <w:lang w:val="es-PR"/>
                              </w:rPr>
                            </w:pPr>
                            <w:r w:rsidRPr="00097EE0">
                              <w:rPr>
                                <w:rFonts w:ascii="Gill Sans MT" w:hAnsi="Gill Sans MT" w:cs="Arial"/>
                                <w:sz w:val="20"/>
                                <w:szCs w:val="20"/>
                                <w:lang w:val="es-PR"/>
                              </w:rPr>
                              <w:t>del filtro pueden afectar la</w:t>
                            </w:r>
                            <w:r>
                              <w:rPr>
                                <w:rFonts w:ascii="Gill Sans MT" w:hAnsi="Gill Sans MT" w:cs="Arial"/>
                                <w:sz w:val="20"/>
                                <w:szCs w:val="20"/>
                                <w:lang w:val="es-PR"/>
                              </w:rPr>
                              <w:t>s fibras</w:t>
                            </w:r>
                            <w:r w:rsidRPr="00097EE0">
                              <w:rPr>
                                <w:rFonts w:ascii="Gill Sans MT" w:hAnsi="Gill Sans MT" w:cs="Arial"/>
                                <w:sz w:val="20"/>
                                <w:szCs w:val="20"/>
                                <w:lang w:val="es-PR"/>
                              </w:rPr>
                              <w:t>).</w:t>
                            </w:r>
                            <w:r w:rsidRPr="00524C1F">
                              <w:rPr>
                                <w:rFonts w:ascii="Gill Sans MT" w:hAnsi="Gill Sans MT" w:cs="Arial"/>
                                <w:sz w:val="20"/>
                                <w:szCs w:val="20"/>
                                <w:lang w:val="es-PR"/>
                              </w:rPr>
                              <w:t xml:space="preserve"> </w:t>
                            </w:r>
                          </w:p>
                          <w:p w14:paraId="55AC62B5" w14:textId="77777777" w:rsidR="003F57FB" w:rsidRPr="00524C1F" w:rsidRDefault="003F57FB" w:rsidP="00CC1E18">
                            <w:pPr>
                              <w:rPr>
                                <w:rFonts w:ascii="Gill Sans MT" w:hAnsi="Gill Sans MT" w:cs="Arial"/>
                                <w:sz w:val="20"/>
                                <w:szCs w:val="20"/>
                                <w:lang w:val="es-PR"/>
                              </w:rPr>
                            </w:pPr>
                          </w:p>
                          <w:p w14:paraId="51539970" w14:textId="77777777" w:rsidR="003F57FB" w:rsidRPr="00524C1F" w:rsidRDefault="003F57FB" w:rsidP="00CC1E18">
                            <w:pPr>
                              <w:rPr>
                                <w:rFonts w:ascii="Gill Sans MT" w:hAnsi="Gill Sans MT" w:cs="Arial"/>
                                <w:b/>
                                <w:sz w:val="20"/>
                                <w:szCs w:val="20"/>
                                <w:lang w:val="es-PR"/>
                              </w:rPr>
                            </w:pPr>
                          </w:p>
                          <w:p w14:paraId="0F3235CE" w14:textId="77777777" w:rsidR="003F57FB" w:rsidRPr="00524C1F" w:rsidRDefault="003F57FB" w:rsidP="00CC1E18">
                            <w:pPr>
                              <w:rPr>
                                <w:rFonts w:ascii="Gill Sans MT" w:hAnsi="Gill Sans MT" w:cs="Arial"/>
                                <w:sz w:val="20"/>
                                <w:szCs w:val="20"/>
                                <w:lang w:val="es-PR"/>
                              </w:rPr>
                            </w:pPr>
                            <w:r>
                              <w:rPr>
                                <w:rFonts w:ascii="Gill Sans MT" w:hAnsi="Gill Sans MT" w:cs="Arial"/>
                                <w:b/>
                                <w:sz w:val="20"/>
                                <w:szCs w:val="20"/>
                                <w:lang w:val="es-PR"/>
                              </w:rPr>
                              <w:t>Tamaño</w:t>
                            </w:r>
                            <w:r w:rsidRPr="00524C1F">
                              <w:rPr>
                                <w:rFonts w:ascii="Gill Sans MT" w:hAnsi="Gill Sans MT" w:cs="Arial"/>
                                <w:b/>
                                <w:bCs/>
                                <w:sz w:val="20"/>
                                <w:szCs w:val="20"/>
                                <w:lang w:val="es-PR"/>
                              </w:rPr>
                              <w:t>:</w:t>
                            </w:r>
                            <w:r w:rsidRPr="00524C1F">
                              <w:rPr>
                                <w:rFonts w:ascii="Gill Sans MT" w:hAnsi="Gill Sans MT" w:cs="Arial"/>
                                <w:sz w:val="20"/>
                                <w:szCs w:val="20"/>
                                <w:lang w:val="es-PR"/>
                              </w:rPr>
                              <w:t xml:space="preserve">  5-20 nm x 10 nm </w:t>
                            </w:r>
                            <w:r>
                              <w:rPr>
                                <w:rFonts w:ascii="Gill Sans MT" w:hAnsi="Gill Sans MT" w:cs="Arial"/>
                                <w:sz w:val="20"/>
                                <w:szCs w:val="20"/>
                                <w:lang w:val="es-PR"/>
                              </w:rPr>
                              <w:t>a varios micrómetros</w:t>
                            </w:r>
                          </w:p>
                          <w:p w14:paraId="1446EAB1" w14:textId="77777777" w:rsidR="003F57FB" w:rsidRPr="00524C1F" w:rsidRDefault="003F57FB" w:rsidP="00CC1E18">
                            <w:pPr>
                              <w:rPr>
                                <w:rFonts w:ascii="Gill Sans MT" w:hAnsi="Gill Sans MT" w:cs="Arial"/>
                                <w:b/>
                                <w:sz w:val="20"/>
                                <w:szCs w:val="20"/>
                                <w:lang w:val="es-PR"/>
                              </w:rPr>
                            </w:pPr>
                          </w:p>
                          <w:p w14:paraId="7FA64D62" w14:textId="77777777" w:rsidR="003F57FB" w:rsidRPr="00524C1F" w:rsidRDefault="003F57FB" w:rsidP="00CC1E18">
                            <w:pPr>
                              <w:rPr>
                                <w:rFonts w:ascii="Gill Sans MT" w:hAnsi="Gill Sans MT"/>
                                <w:sz w:val="20"/>
                                <w:szCs w:val="20"/>
                                <w:lang w:val="es-PR"/>
                              </w:rPr>
                            </w:pPr>
                            <w:r w:rsidRPr="00524C1F">
                              <w:rPr>
                                <w:rFonts w:ascii="Gill Sans MT" w:hAnsi="Gill Sans MT" w:cs="Arial"/>
                                <w:b/>
                                <w:sz w:val="20"/>
                                <w:szCs w:val="20"/>
                                <w:lang w:val="es-PR"/>
                              </w:rPr>
                              <w:t>Image</w:t>
                            </w:r>
                            <w:r>
                              <w:rPr>
                                <w:rFonts w:ascii="Gill Sans MT" w:hAnsi="Gill Sans MT" w:cs="Arial"/>
                                <w:b/>
                                <w:sz w:val="20"/>
                                <w:szCs w:val="20"/>
                                <w:lang w:val="es-PR"/>
                              </w:rPr>
                              <w:t>n</w:t>
                            </w:r>
                            <w:r w:rsidRPr="00524C1F">
                              <w:rPr>
                                <w:rFonts w:ascii="Gill Sans MT" w:hAnsi="Gill Sans MT" w:cs="Arial"/>
                                <w:b/>
                                <w:sz w:val="20"/>
                                <w:szCs w:val="20"/>
                                <w:lang w:val="es-PR"/>
                              </w:rPr>
                              <w:t>:</w:t>
                            </w:r>
                            <w:r w:rsidRPr="00524C1F">
                              <w:rPr>
                                <w:rFonts w:ascii="Gill Sans MT" w:hAnsi="Gill Sans MT" w:cs="Arial"/>
                                <w:sz w:val="20"/>
                                <w:szCs w:val="20"/>
                                <w:lang w:val="es-PR"/>
                              </w:rPr>
                              <w:t xml:space="preserve"> Carbo</w:t>
                            </w:r>
                            <w:r>
                              <w:rPr>
                                <w:rFonts w:ascii="Gill Sans MT" w:hAnsi="Gill Sans MT" w:cs="Arial"/>
                                <w:sz w:val="20"/>
                                <w:szCs w:val="20"/>
                                <w:lang w:val="es-PR"/>
                              </w:rPr>
                              <w:t>ximetil nano-celulosa</w:t>
                            </w:r>
                          </w:p>
                        </w:tc>
                      </w:tr>
                    </w:tbl>
                    <w:p w14:paraId="00979B81" w14:textId="77777777" w:rsidR="003F57FB" w:rsidRPr="001017C0" w:rsidRDefault="003F57FB" w:rsidP="00CC1E18">
                      <w:pPr>
                        <w:tabs>
                          <w:tab w:val="left" w:pos="5040"/>
                        </w:tabs>
                        <w:jc w:val="center"/>
                        <w:rPr>
                          <w:sz w:val="18"/>
                        </w:rPr>
                      </w:pPr>
                    </w:p>
                  </w:txbxContent>
                </v:textbox>
                <w10:anchorlock/>
              </v:roundrect>
            </w:pict>
          </mc:Fallback>
        </mc:AlternateContent>
      </w:r>
    </w:p>
    <w:p w14:paraId="6692672D" w14:textId="627FAE88" w:rsidR="007C3394" w:rsidRDefault="007C3394" w:rsidP="007C3394">
      <w:pPr>
        <w:spacing w:after="0" w:line="240" w:lineRule="auto"/>
        <w:jc w:val="center"/>
        <w:rPr>
          <w:rFonts w:ascii="Cambria" w:hAnsi="Cambria" w:cs="Arial"/>
          <w:b/>
          <w:bCs/>
          <w:sz w:val="24"/>
          <w:szCs w:val="24"/>
          <w:lang w:val="es-PR"/>
        </w:rPr>
      </w:pPr>
      <w:r w:rsidRPr="007C3394">
        <w:rPr>
          <w:rFonts w:ascii="Gill Sans MT" w:eastAsia="Cambria" w:hAnsi="Gill Sans MT" w:cs="Times New Roman"/>
          <w:noProof/>
        </w:rPr>
        <w:lastRenderedPageBreak/>
        <mc:AlternateContent>
          <mc:Choice Requires="wps">
            <w:drawing>
              <wp:inline distT="0" distB="0" distL="0" distR="0" wp14:anchorId="41D67402" wp14:editId="5B2D4CF6">
                <wp:extent cx="5925185" cy="3942080"/>
                <wp:effectExtent l="0" t="0" r="18415" b="20320"/>
                <wp:docPr id="58" name="Rounded Rectangle 36"/>
                <wp:cNvGraphicFramePr/>
                <a:graphic xmlns:a="http://schemas.openxmlformats.org/drawingml/2006/main">
                  <a:graphicData uri="http://schemas.microsoft.com/office/word/2010/wordprocessingShape">
                    <wps:wsp>
                      <wps:cNvSpPr/>
                      <wps:spPr>
                        <a:xfrm>
                          <a:off x="0" y="0"/>
                          <a:ext cx="5925185" cy="3942080"/>
                        </a:xfrm>
                        <a:prstGeom prst="roundRect">
                          <a:avLst/>
                        </a:prstGeom>
                        <a:solidFill>
                          <a:srgbClr val="FFFFFF"/>
                        </a:solidFill>
                        <a:ln w="25400" cap="flat" cmpd="sng" algn="ctr">
                          <a:solidFill>
                            <a:srgbClr val="8064A2"/>
                          </a:solidFill>
                          <a:prstDash val="solid"/>
                        </a:ln>
                        <a:effectLst/>
                      </wps:spPr>
                      <wps:txbx>
                        <w:txbxContent>
                          <w:p w14:paraId="62FF5E3C" w14:textId="643710E0" w:rsidR="003F57FB" w:rsidRPr="00097EE0" w:rsidRDefault="003F57FB" w:rsidP="007C3394">
                            <w:pPr>
                              <w:rPr>
                                <w:rFonts w:ascii="Gill Sans MT" w:hAnsi="Gill Sans MT" w:cs="Arial"/>
                                <w:b/>
                                <w:sz w:val="24"/>
                                <w:szCs w:val="24"/>
                                <w:lang w:val="es-PR"/>
                              </w:rPr>
                            </w:pPr>
                            <w:r w:rsidRPr="00097EE0">
                              <w:rPr>
                                <w:rFonts w:ascii="Gill Sans MT" w:hAnsi="Gill Sans MT" w:cs="Arial"/>
                                <w:b/>
                                <w:sz w:val="24"/>
                                <w:szCs w:val="24"/>
                                <w:lang w:val="es-PR"/>
                              </w:rPr>
                              <w:t>Nanotecnología: Nano-fibras electro-hiladas</w:t>
                            </w:r>
                          </w:p>
                          <w:tbl>
                            <w:tblPr>
                              <w:tblStyle w:val="TableGrid6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3607"/>
                            </w:tblGrid>
                            <w:tr w:rsidR="003F57FB" w:rsidRPr="00776C2F" w14:paraId="27421240" w14:textId="77777777" w:rsidTr="00CC1E18">
                              <w:trPr>
                                <w:trHeight w:val="1871"/>
                              </w:trPr>
                              <w:tc>
                                <w:tcPr>
                                  <w:tcW w:w="4672" w:type="dxa"/>
                                </w:tcPr>
                                <w:p w14:paraId="79CF1982" w14:textId="2552797B"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Potencial</w:t>
                                  </w:r>
                                  <w:r w:rsidRPr="00097EE0">
                                    <w:rPr>
                                      <w:rFonts w:ascii="Gill Sans MT" w:hAnsi="Gill Sans MT" w:cs="Arial"/>
                                      <w:sz w:val="20"/>
                                      <w:szCs w:val="20"/>
                                      <w:lang w:val="es-PR"/>
                                    </w:rPr>
                                    <w:t xml:space="preserve"> </w:t>
                                  </w:r>
                                </w:p>
                                <w:p w14:paraId="191277C8" w14:textId="63D93A8B" w:rsidR="003F57FB" w:rsidRPr="00097EE0" w:rsidRDefault="003F57FB" w:rsidP="007C3394">
                                  <w:pPr>
                                    <w:pStyle w:val="ListParagraph"/>
                                    <w:numPr>
                                      <w:ilvl w:val="0"/>
                                      <w:numId w:val="22"/>
                                    </w:numPr>
                                    <w:rPr>
                                      <w:rFonts w:ascii="Gill Sans MT" w:hAnsi="Gill Sans MT" w:cs="Arial"/>
                                      <w:b/>
                                      <w:sz w:val="20"/>
                                      <w:szCs w:val="20"/>
                                      <w:lang w:val="es-PR"/>
                                    </w:rPr>
                                  </w:pPr>
                                  <w:r w:rsidRPr="00097EE0">
                                    <w:rPr>
                                      <w:rFonts w:ascii="Gill Sans MT" w:eastAsia="Times New Roman" w:hAnsi="Gill Sans MT" w:cs="Arial"/>
                                      <w:color w:val="000000"/>
                                      <w:sz w:val="20"/>
                                      <w:szCs w:val="20"/>
                                      <w:lang w:val="es-PR"/>
                                    </w:rPr>
                                    <w:t xml:space="preserve">Útil en la filtración: estas fibras pueden utilizarse para construir membranas con alta área superficial.  Adicional, el material que se hila puede manipularse para controlar el tamaño del poro y modificar la química de su superficie. </w:t>
                                  </w:r>
                                </w:p>
                              </w:tc>
                              <w:tc>
                                <w:tcPr>
                                  <w:tcW w:w="3607" w:type="dxa"/>
                                </w:tcPr>
                                <w:p w14:paraId="7489E854" w14:textId="402BD98C"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Riesgos</w:t>
                                  </w:r>
                                  <w:r w:rsidRPr="00097EE0">
                                    <w:rPr>
                                      <w:rFonts w:ascii="Gill Sans MT" w:hAnsi="Gill Sans MT" w:cs="Arial"/>
                                      <w:sz w:val="20"/>
                                      <w:szCs w:val="20"/>
                                      <w:lang w:val="es-PR"/>
                                    </w:rPr>
                                    <w:t xml:space="preserve"> </w:t>
                                  </w:r>
                                </w:p>
                                <w:p w14:paraId="69A2D2F4" w14:textId="5B079BA2" w:rsidR="003F57FB" w:rsidRPr="00097EE0" w:rsidRDefault="003F57FB" w:rsidP="00097EE0">
                                  <w:pPr>
                                    <w:pStyle w:val="ListParagraph"/>
                                    <w:numPr>
                                      <w:ilvl w:val="0"/>
                                      <w:numId w:val="24"/>
                                    </w:numPr>
                                    <w:rPr>
                                      <w:rFonts w:ascii="Gill Sans MT" w:hAnsi="Gill Sans MT" w:cs="Arial"/>
                                      <w:sz w:val="20"/>
                                      <w:szCs w:val="20"/>
                                      <w:lang w:val="es-PR"/>
                                    </w:rPr>
                                  </w:pPr>
                                  <w:r w:rsidRPr="00097EE0">
                                    <w:rPr>
                                      <w:rFonts w:ascii="Gill Sans MT" w:hAnsi="Gill Sans MT" w:cs="Arial"/>
                                      <w:sz w:val="20"/>
                                      <w:szCs w:val="20"/>
                                      <w:lang w:val="es-PR"/>
                                    </w:rPr>
                                    <w:t>Puede tener riesgos similares a las fibras de asbestos: cáncer.</w:t>
                                  </w:r>
                                </w:p>
                                <w:p w14:paraId="2683BEF9" w14:textId="77777777" w:rsidR="003F57FB" w:rsidRPr="00097EE0" w:rsidRDefault="003F57FB" w:rsidP="00CC1E18">
                                  <w:pPr>
                                    <w:rPr>
                                      <w:rFonts w:ascii="Gill Sans MT" w:hAnsi="Gill Sans MT" w:cs="Arial"/>
                                      <w:sz w:val="20"/>
                                      <w:szCs w:val="20"/>
                                      <w:lang w:val="es-PR"/>
                                    </w:rPr>
                                  </w:pPr>
                                </w:p>
                              </w:tc>
                            </w:tr>
                            <w:tr w:rsidR="003F57FB" w:rsidRPr="00776C2F" w14:paraId="3C5AF5C7" w14:textId="77777777" w:rsidTr="00CC1E18">
                              <w:trPr>
                                <w:trHeight w:val="720"/>
                              </w:trPr>
                              <w:tc>
                                <w:tcPr>
                                  <w:tcW w:w="4672" w:type="dxa"/>
                                  <w:vMerge w:val="restart"/>
                                </w:tcPr>
                                <w:p w14:paraId="3B682328" w14:textId="77777777" w:rsidR="003F57FB" w:rsidRPr="00097EE0" w:rsidRDefault="003F57FB" w:rsidP="00CC1E18">
                                  <w:pPr>
                                    <w:jc w:val="center"/>
                                    <w:rPr>
                                      <w:rFonts w:ascii="Gill Sans MT" w:hAnsi="Gill Sans MT" w:cs="Arial"/>
                                      <w:b/>
                                      <w:sz w:val="20"/>
                                      <w:szCs w:val="20"/>
                                      <w:lang w:val="es-PR"/>
                                    </w:rPr>
                                  </w:pPr>
                                  <w:r w:rsidRPr="00097EE0">
                                    <w:rPr>
                                      <w:rFonts w:ascii="Gill Sans MT" w:hAnsi="Gill Sans MT" w:cs="Arial"/>
                                      <w:noProof/>
                                      <w:sz w:val="20"/>
                                      <w:szCs w:val="20"/>
                                      <w:lang w:val="es-PR"/>
                                    </w:rPr>
                                    <w:drawing>
                                      <wp:inline distT="0" distB="0" distL="0" distR="0" wp14:anchorId="30BE0DD8" wp14:editId="0625EC71">
                                        <wp:extent cx="2133600" cy="1707680"/>
                                        <wp:effectExtent l="0" t="0" r="0" b="6985"/>
                                        <wp:docPr id="695" name="Picture 695" descr="http://upload.wikimedia.org/wikipedia/commons/d/db/N2_2.kes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d/db/N2_2.kesit.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142217" cy="1714577"/>
                                                </a:xfrm>
                                                <a:prstGeom prst="rect">
                                                  <a:avLst/>
                                                </a:prstGeom>
                                                <a:noFill/>
                                                <a:ln>
                                                  <a:noFill/>
                                                </a:ln>
                                              </pic:spPr>
                                            </pic:pic>
                                          </a:graphicData>
                                        </a:graphic>
                                      </wp:inline>
                                    </w:drawing>
                                  </w:r>
                                </w:p>
                                <w:p w14:paraId="2CC2F924" w14:textId="10B64455" w:rsidR="003F57FB" w:rsidRPr="00097EE0" w:rsidRDefault="003F57FB" w:rsidP="00CC1E18">
                                  <w:pPr>
                                    <w:jc w:val="center"/>
                                    <w:rPr>
                                      <w:rFonts w:ascii="Gill Sans MT" w:hAnsi="Gill Sans MT" w:cs="Arial"/>
                                      <w:b/>
                                      <w:sz w:val="6"/>
                                      <w:szCs w:val="6"/>
                                      <w:lang w:val="es-PR"/>
                                    </w:rPr>
                                  </w:pPr>
                                </w:p>
                              </w:tc>
                              <w:tc>
                                <w:tcPr>
                                  <w:tcW w:w="3607" w:type="dxa"/>
                                </w:tcPr>
                                <w:p w14:paraId="4EDCB664" w14:textId="2A24AF59"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Sujeto a fuerzas</w:t>
                                  </w:r>
                                  <w:r w:rsidRPr="00097EE0">
                                    <w:rPr>
                                      <w:rFonts w:ascii="Gill Sans MT" w:hAnsi="Gill Sans MT" w:cs="Arial"/>
                                      <w:sz w:val="20"/>
                                      <w:szCs w:val="20"/>
                                      <w:lang w:val="es-PR"/>
                                    </w:rPr>
                                    <w:t xml:space="preserve">:  Electroestática (pueden atraer las partículas con carga); inercia (las partículas que fluyen a través del filtro pueden afectar las fibras). </w:t>
                                  </w:r>
                                </w:p>
                                <w:p w14:paraId="044DEBC7" w14:textId="77777777" w:rsidR="003F57FB" w:rsidRPr="00097EE0" w:rsidRDefault="003F57FB" w:rsidP="00CC1E18">
                                  <w:pPr>
                                    <w:rPr>
                                      <w:rFonts w:ascii="Gill Sans MT" w:hAnsi="Gill Sans MT" w:cs="Arial"/>
                                      <w:b/>
                                      <w:sz w:val="20"/>
                                      <w:szCs w:val="20"/>
                                      <w:lang w:val="es-PR"/>
                                    </w:rPr>
                                  </w:pPr>
                                </w:p>
                              </w:tc>
                            </w:tr>
                            <w:tr w:rsidR="003F57FB" w:rsidRPr="00097EE0" w14:paraId="3DB7B97A" w14:textId="77777777" w:rsidTr="00CC1E18">
                              <w:trPr>
                                <w:trHeight w:val="720"/>
                              </w:trPr>
                              <w:tc>
                                <w:tcPr>
                                  <w:tcW w:w="4672" w:type="dxa"/>
                                  <w:vMerge/>
                                </w:tcPr>
                                <w:p w14:paraId="0893ADE3" w14:textId="77777777" w:rsidR="003F57FB" w:rsidRPr="00097EE0" w:rsidRDefault="003F57FB" w:rsidP="00CC1E18">
                                  <w:pPr>
                                    <w:rPr>
                                      <w:rFonts w:ascii="Gill Sans MT" w:hAnsi="Gill Sans MT" w:cs="Arial"/>
                                      <w:noProof/>
                                      <w:sz w:val="20"/>
                                      <w:szCs w:val="20"/>
                                      <w:lang w:val="es-PR"/>
                                    </w:rPr>
                                  </w:pPr>
                                </w:p>
                              </w:tc>
                              <w:tc>
                                <w:tcPr>
                                  <w:tcW w:w="3607" w:type="dxa"/>
                                </w:tcPr>
                                <w:p w14:paraId="248281BB" w14:textId="29355AE9" w:rsidR="003F57FB" w:rsidRPr="00097EE0" w:rsidRDefault="003F57FB" w:rsidP="00CC1E18">
                                  <w:pPr>
                                    <w:rPr>
                                      <w:rFonts w:ascii="Gill Sans MT" w:hAnsi="Gill Sans MT" w:cs="Arial"/>
                                      <w:b/>
                                      <w:sz w:val="20"/>
                                      <w:szCs w:val="20"/>
                                      <w:lang w:val="es-PR"/>
                                    </w:rPr>
                                  </w:pPr>
                                  <w:r w:rsidRPr="00097EE0">
                                    <w:rPr>
                                      <w:rFonts w:ascii="Gill Sans MT" w:hAnsi="Gill Sans MT" w:cs="Arial"/>
                                      <w:b/>
                                      <w:bCs/>
                                      <w:sz w:val="20"/>
                                      <w:szCs w:val="20"/>
                                      <w:lang w:val="es-PR"/>
                                    </w:rPr>
                                    <w:t>Tamaño:</w:t>
                                  </w:r>
                                  <w:r w:rsidRPr="00097EE0">
                                    <w:rPr>
                                      <w:rFonts w:ascii="Gill Sans MT" w:hAnsi="Gill Sans MT" w:cs="Arial"/>
                                      <w:sz w:val="20"/>
                                      <w:szCs w:val="20"/>
                                      <w:lang w:val="es-PR"/>
                                    </w:rPr>
                                    <w:t xml:space="preserve"> 10</w:t>
                                  </w:r>
                                  <w:r>
                                    <w:rPr>
                                      <w:rFonts w:ascii="Gill Sans MT" w:hAnsi="Gill Sans MT" w:cs="Arial"/>
                                      <w:sz w:val="20"/>
                                      <w:szCs w:val="20"/>
                                      <w:lang w:val="es-PR"/>
                                    </w:rPr>
                                    <w:t xml:space="preserve"> -</w:t>
                                  </w:r>
                                  <w:r w:rsidRPr="00097EE0">
                                    <w:rPr>
                                      <w:rFonts w:ascii="Gill Sans MT" w:hAnsi="Gill Sans MT" w:cs="Arial"/>
                                      <w:sz w:val="20"/>
                                      <w:szCs w:val="20"/>
                                      <w:lang w:val="es-PR"/>
                                    </w:rPr>
                                    <w:t>1,000 nm</w:t>
                                  </w:r>
                                </w:p>
                              </w:tc>
                            </w:tr>
                            <w:tr w:rsidR="003F57FB" w:rsidRPr="00776C2F" w14:paraId="6452D28B" w14:textId="77777777" w:rsidTr="00CC1E18">
                              <w:trPr>
                                <w:trHeight w:val="720"/>
                              </w:trPr>
                              <w:tc>
                                <w:tcPr>
                                  <w:tcW w:w="4672" w:type="dxa"/>
                                  <w:vMerge/>
                                </w:tcPr>
                                <w:p w14:paraId="4C534F4B" w14:textId="77777777" w:rsidR="003F57FB" w:rsidRPr="00097EE0" w:rsidRDefault="003F57FB" w:rsidP="00CC1E18">
                                  <w:pPr>
                                    <w:rPr>
                                      <w:rFonts w:ascii="Gill Sans MT" w:hAnsi="Gill Sans MT" w:cs="Arial"/>
                                      <w:noProof/>
                                      <w:sz w:val="20"/>
                                      <w:szCs w:val="20"/>
                                      <w:lang w:val="es-PR"/>
                                    </w:rPr>
                                  </w:pPr>
                                </w:p>
                              </w:tc>
                              <w:tc>
                                <w:tcPr>
                                  <w:tcW w:w="3607" w:type="dxa"/>
                                </w:tcPr>
                                <w:p w14:paraId="3315BF26" w14:textId="50137069"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 xml:space="preserve">Imagen: </w:t>
                                  </w:r>
                                  <w:r w:rsidRPr="00097EE0">
                                    <w:rPr>
                                      <w:rFonts w:ascii="Gill Sans MT" w:hAnsi="Gill Sans MT" w:cs="Arial"/>
                                      <w:sz w:val="20"/>
                                      <w:szCs w:val="20"/>
                                      <w:lang w:val="es-PR"/>
                                    </w:rPr>
                                    <w:t>Nano-fibras electro-hiladas</w:t>
                                  </w:r>
                                </w:p>
                              </w:tc>
                            </w:tr>
                            <w:tr w:rsidR="003F57FB" w:rsidRPr="00776C2F" w14:paraId="1217A06E" w14:textId="77777777" w:rsidTr="00CC1E18">
                              <w:tc>
                                <w:tcPr>
                                  <w:tcW w:w="8279" w:type="dxa"/>
                                  <w:gridSpan w:val="2"/>
                                </w:tcPr>
                                <w:p w14:paraId="5864121C" w14:textId="5EFA5594" w:rsidR="003F57FB" w:rsidRPr="00097EE0" w:rsidRDefault="003F57FB" w:rsidP="00CC1E18">
                                  <w:pPr>
                                    <w:rPr>
                                      <w:rFonts w:ascii="Gill Sans MT" w:hAnsi="Gill Sans MT" w:cs="Arial"/>
                                      <w:b/>
                                      <w:sz w:val="16"/>
                                      <w:szCs w:val="16"/>
                                      <w:lang w:val="es-PR"/>
                                    </w:rPr>
                                  </w:pPr>
                                  <w:r w:rsidRPr="00097EE0">
                                    <w:rPr>
                                      <w:rFonts w:ascii="Gill Sans MT" w:hAnsi="Gill Sans MT" w:cs="Arial"/>
                                      <w:b/>
                                      <w:sz w:val="16"/>
                                      <w:szCs w:val="16"/>
                                      <w:lang w:val="es-PR"/>
                                    </w:rPr>
                                    <w:t>Crédito:</w:t>
                                  </w:r>
                                  <w:r w:rsidRPr="00524C1F">
                                    <w:rPr>
                                      <w:rFonts w:ascii="Gill Sans MT" w:hAnsi="Gill Sans MT" w:cs="Arial"/>
                                      <w:color w:val="000000"/>
                                      <w:sz w:val="16"/>
                                      <w:szCs w:val="16"/>
                                      <w:lang w:val="es-PR"/>
                                    </w:rPr>
                                    <w:t xml:space="preserve"> </w:t>
                                  </w:r>
                                  <w:r w:rsidRPr="00097EE0">
                                    <w:rPr>
                                      <w:rFonts w:ascii="Gill Sans MT" w:hAnsi="Gill Sans MT" w:cs="Arial"/>
                                      <w:b/>
                                      <w:bCs/>
                                      <w:color w:val="000000"/>
                                      <w:sz w:val="16"/>
                                      <w:szCs w:val="16"/>
                                      <w:lang w:val="es-PR"/>
                                    </w:rPr>
                                    <w:t>http://upload.wikimedia.org/wikipedia/commons/thumb/d/db/N2_2.kesit.JPG/220px-N2_2.kesit.JPG</w:t>
                                  </w:r>
                                </w:p>
                              </w:tc>
                            </w:tr>
                          </w:tbl>
                          <w:p w14:paraId="2F7250C9" w14:textId="77777777" w:rsidR="003F57FB" w:rsidRPr="00097EE0" w:rsidRDefault="003F57FB" w:rsidP="007C3394">
                            <w:pPr>
                              <w:rPr>
                                <w:rFonts w:cs="Arial"/>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1D67402" id="Rounded Rectangle 36" o:spid="_x0000_s1056" style="width:466.55pt;height:310.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" strokecolor="#8064a2" strokeweight="2pt">
                <v:textbox>
                  <w:txbxContent>
                    <w:p w14:paraId="62FF5E3C" w14:textId="643710E0" w:rsidR="003F57FB" w:rsidRPr="00097EE0" w:rsidRDefault="003F57FB" w:rsidP="007C3394">
                      <w:pPr>
                        <w:rPr>
                          <w:rFonts w:ascii="Gill Sans MT" w:hAnsi="Gill Sans MT" w:cs="Arial"/>
                          <w:b/>
                          <w:sz w:val="24"/>
                          <w:szCs w:val="24"/>
                          <w:lang w:val="es-PR"/>
                        </w:rPr>
                      </w:pPr>
                      <w:r w:rsidRPr="00097EE0">
                        <w:rPr>
                          <w:rFonts w:ascii="Gill Sans MT" w:hAnsi="Gill Sans MT" w:cs="Arial"/>
                          <w:b/>
                          <w:sz w:val="24"/>
                          <w:szCs w:val="24"/>
                          <w:lang w:val="es-PR"/>
                        </w:rPr>
                        <w:t>Nanotecnología: Nano-fibras electro-hiladas</w:t>
                      </w:r>
                    </w:p>
                    <w:tbl>
                      <w:tblPr>
                        <w:tblStyle w:val="TableGrid6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3607"/>
                      </w:tblGrid>
                      <w:tr w:rsidR="003F57FB" w:rsidRPr="00776C2F" w14:paraId="27421240" w14:textId="77777777" w:rsidTr="00CC1E18">
                        <w:trPr>
                          <w:trHeight w:val="1871"/>
                        </w:trPr>
                        <w:tc>
                          <w:tcPr>
                            <w:tcW w:w="4672" w:type="dxa"/>
                          </w:tcPr>
                          <w:p w14:paraId="79CF1982" w14:textId="2552797B"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Potencial</w:t>
                            </w:r>
                            <w:r w:rsidRPr="00097EE0">
                              <w:rPr>
                                <w:rFonts w:ascii="Gill Sans MT" w:hAnsi="Gill Sans MT" w:cs="Arial"/>
                                <w:sz w:val="20"/>
                                <w:szCs w:val="20"/>
                                <w:lang w:val="es-PR"/>
                              </w:rPr>
                              <w:t xml:space="preserve"> </w:t>
                            </w:r>
                          </w:p>
                          <w:p w14:paraId="191277C8" w14:textId="63D93A8B" w:rsidR="003F57FB" w:rsidRPr="00097EE0" w:rsidRDefault="003F57FB" w:rsidP="007C3394">
                            <w:pPr>
                              <w:pStyle w:val="ListParagraph"/>
                              <w:numPr>
                                <w:ilvl w:val="0"/>
                                <w:numId w:val="22"/>
                              </w:numPr>
                              <w:rPr>
                                <w:rFonts w:ascii="Gill Sans MT" w:hAnsi="Gill Sans MT" w:cs="Arial"/>
                                <w:b/>
                                <w:sz w:val="20"/>
                                <w:szCs w:val="20"/>
                                <w:lang w:val="es-PR"/>
                              </w:rPr>
                            </w:pPr>
                            <w:r w:rsidRPr="00097EE0">
                              <w:rPr>
                                <w:rFonts w:ascii="Gill Sans MT" w:eastAsia="Times New Roman" w:hAnsi="Gill Sans MT" w:cs="Arial"/>
                                <w:color w:val="000000"/>
                                <w:sz w:val="20"/>
                                <w:szCs w:val="20"/>
                                <w:lang w:val="es-PR"/>
                              </w:rPr>
                              <w:t xml:space="preserve">Útil en la filtración: estas fibras pueden utilizarse para construir membranas con alta área superficial.  Adicional, el material que se hila puede manipularse para controlar el tamaño del poro y modificar la química de su superficie. </w:t>
                            </w:r>
                          </w:p>
                        </w:tc>
                        <w:tc>
                          <w:tcPr>
                            <w:tcW w:w="3607" w:type="dxa"/>
                          </w:tcPr>
                          <w:p w14:paraId="7489E854" w14:textId="402BD98C"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Riesgos</w:t>
                            </w:r>
                            <w:r w:rsidRPr="00097EE0">
                              <w:rPr>
                                <w:rFonts w:ascii="Gill Sans MT" w:hAnsi="Gill Sans MT" w:cs="Arial"/>
                                <w:sz w:val="20"/>
                                <w:szCs w:val="20"/>
                                <w:lang w:val="es-PR"/>
                              </w:rPr>
                              <w:t xml:space="preserve"> </w:t>
                            </w:r>
                          </w:p>
                          <w:p w14:paraId="69A2D2F4" w14:textId="5B079BA2" w:rsidR="003F57FB" w:rsidRPr="00097EE0" w:rsidRDefault="003F57FB" w:rsidP="00097EE0">
                            <w:pPr>
                              <w:pStyle w:val="ListParagraph"/>
                              <w:numPr>
                                <w:ilvl w:val="0"/>
                                <w:numId w:val="24"/>
                              </w:numPr>
                              <w:rPr>
                                <w:rFonts w:ascii="Gill Sans MT" w:hAnsi="Gill Sans MT" w:cs="Arial"/>
                                <w:sz w:val="20"/>
                                <w:szCs w:val="20"/>
                                <w:lang w:val="es-PR"/>
                              </w:rPr>
                            </w:pPr>
                            <w:r w:rsidRPr="00097EE0">
                              <w:rPr>
                                <w:rFonts w:ascii="Gill Sans MT" w:hAnsi="Gill Sans MT" w:cs="Arial"/>
                                <w:sz w:val="20"/>
                                <w:szCs w:val="20"/>
                                <w:lang w:val="es-PR"/>
                              </w:rPr>
                              <w:t>Puede tener riesgos similares a las fibras de asbestos: cáncer.</w:t>
                            </w:r>
                          </w:p>
                          <w:p w14:paraId="2683BEF9" w14:textId="77777777" w:rsidR="003F57FB" w:rsidRPr="00097EE0" w:rsidRDefault="003F57FB" w:rsidP="00CC1E18">
                            <w:pPr>
                              <w:rPr>
                                <w:rFonts w:ascii="Gill Sans MT" w:hAnsi="Gill Sans MT" w:cs="Arial"/>
                                <w:sz w:val="20"/>
                                <w:szCs w:val="20"/>
                                <w:lang w:val="es-PR"/>
                              </w:rPr>
                            </w:pPr>
                          </w:p>
                        </w:tc>
                      </w:tr>
                      <w:tr w:rsidR="003F57FB" w:rsidRPr="00776C2F" w14:paraId="3C5AF5C7" w14:textId="77777777" w:rsidTr="00CC1E18">
                        <w:trPr>
                          <w:trHeight w:val="720"/>
                        </w:trPr>
                        <w:tc>
                          <w:tcPr>
                            <w:tcW w:w="4672" w:type="dxa"/>
                            <w:vMerge w:val="restart"/>
                          </w:tcPr>
                          <w:p w14:paraId="3B682328" w14:textId="77777777" w:rsidR="003F57FB" w:rsidRPr="00097EE0" w:rsidRDefault="003F57FB" w:rsidP="00CC1E18">
                            <w:pPr>
                              <w:jc w:val="center"/>
                              <w:rPr>
                                <w:rFonts w:ascii="Gill Sans MT" w:hAnsi="Gill Sans MT" w:cs="Arial"/>
                                <w:b/>
                                <w:sz w:val="20"/>
                                <w:szCs w:val="20"/>
                                <w:lang w:val="es-PR"/>
                              </w:rPr>
                            </w:pPr>
                            <w:r w:rsidRPr="00097EE0">
                              <w:rPr>
                                <w:rFonts w:ascii="Gill Sans MT" w:hAnsi="Gill Sans MT" w:cs="Arial"/>
                                <w:noProof/>
                                <w:sz w:val="20"/>
                                <w:szCs w:val="20"/>
                                <w:lang w:val="es-PR"/>
                              </w:rPr>
                              <w:drawing>
                                <wp:inline distT="0" distB="0" distL="0" distR="0" wp14:anchorId="30BE0DD8" wp14:editId="0625EC71">
                                  <wp:extent cx="2133600" cy="1707680"/>
                                  <wp:effectExtent l="0" t="0" r="0" b="6985"/>
                                  <wp:docPr id="695" name="Picture 695" descr="http://upload.wikimedia.org/wikipedia/commons/d/db/N2_2.kes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upload.wikimedia.org/wikipedia/commons/d/db/N2_2.kesit.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142217" cy="1714577"/>
                                          </a:xfrm>
                                          <a:prstGeom prst="rect">
                                            <a:avLst/>
                                          </a:prstGeom>
                                          <a:noFill/>
                                          <a:ln>
                                            <a:noFill/>
                                          </a:ln>
                                        </pic:spPr>
                                      </pic:pic>
                                    </a:graphicData>
                                  </a:graphic>
                                </wp:inline>
                              </w:drawing>
                            </w:r>
                          </w:p>
                          <w:p w14:paraId="2CC2F924" w14:textId="10B64455" w:rsidR="003F57FB" w:rsidRPr="00097EE0" w:rsidRDefault="003F57FB" w:rsidP="00CC1E18">
                            <w:pPr>
                              <w:jc w:val="center"/>
                              <w:rPr>
                                <w:rFonts w:ascii="Gill Sans MT" w:hAnsi="Gill Sans MT" w:cs="Arial"/>
                                <w:b/>
                                <w:sz w:val="6"/>
                                <w:szCs w:val="6"/>
                                <w:lang w:val="es-PR"/>
                              </w:rPr>
                            </w:pPr>
                          </w:p>
                        </w:tc>
                        <w:tc>
                          <w:tcPr>
                            <w:tcW w:w="3607" w:type="dxa"/>
                          </w:tcPr>
                          <w:p w14:paraId="4EDCB664" w14:textId="2A24AF59"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Sujeto a fuerzas</w:t>
                            </w:r>
                            <w:r w:rsidRPr="00097EE0">
                              <w:rPr>
                                <w:rFonts w:ascii="Gill Sans MT" w:hAnsi="Gill Sans MT" w:cs="Arial"/>
                                <w:sz w:val="20"/>
                                <w:szCs w:val="20"/>
                                <w:lang w:val="es-PR"/>
                              </w:rPr>
                              <w:t xml:space="preserve">:  Electroestática (pueden atraer las partículas con carga); inercia (las partículas que fluyen a través del filtro pueden afectar las fibras). </w:t>
                            </w:r>
                          </w:p>
                          <w:p w14:paraId="044DEBC7" w14:textId="77777777" w:rsidR="003F57FB" w:rsidRPr="00097EE0" w:rsidRDefault="003F57FB" w:rsidP="00CC1E18">
                            <w:pPr>
                              <w:rPr>
                                <w:rFonts w:ascii="Gill Sans MT" w:hAnsi="Gill Sans MT" w:cs="Arial"/>
                                <w:b/>
                                <w:sz w:val="20"/>
                                <w:szCs w:val="20"/>
                                <w:lang w:val="es-PR"/>
                              </w:rPr>
                            </w:pPr>
                          </w:p>
                        </w:tc>
                      </w:tr>
                      <w:tr w:rsidR="003F57FB" w:rsidRPr="00097EE0" w14:paraId="3DB7B97A" w14:textId="77777777" w:rsidTr="00CC1E18">
                        <w:trPr>
                          <w:trHeight w:val="720"/>
                        </w:trPr>
                        <w:tc>
                          <w:tcPr>
                            <w:tcW w:w="4672" w:type="dxa"/>
                            <w:vMerge/>
                          </w:tcPr>
                          <w:p w14:paraId="0893ADE3" w14:textId="77777777" w:rsidR="003F57FB" w:rsidRPr="00097EE0" w:rsidRDefault="003F57FB" w:rsidP="00CC1E18">
                            <w:pPr>
                              <w:rPr>
                                <w:rFonts w:ascii="Gill Sans MT" w:hAnsi="Gill Sans MT" w:cs="Arial"/>
                                <w:noProof/>
                                <w:sz w:val="20"/>
                                <w:szCs w:val="20"/>
                                <w:lang w:val="es-PR"/>
                              </w:rPr>
                            </w:pPr>
                          </w:p>
                        </w:tc>
                        <w:tc>
                          <w:tcPr>
                            <w:tcW w:w="3607" w:type="dxa"/>
                          </w:tcPr>
                          <w:p w14:paraId="248281BB" w14:textId="29355AE9" w:rsidR="003F57FB" w:rsidRPr="00097EE0" w:rsidRDefault="003F57FB" w:rsidP="00CC1E18">
                            <w:pPr>
                              <w:rPr>
                                <w:rFonts w:ascii="Gill Sans MT" w:hAnsi="Gill Sans MT" w:cs="Arial"/>
                                <w:b/>
                                <w:sz w:val="20"/>
                                <w:szCs w:val="20"/>
                                <w:lang w:val="es-PR"/>
                              </w:rPr>
                            </w:pPr>
                            <w:r w:rsidRPr="00097EE0">
                              <w:rPr>
                                <w:rFonts w:ascii="Gill Sans MT" w:hAnsi="Gill Sans MT" w:cs="Arial"/>
                                <w:b/>
                                <w:bCs/>
                                <w:sz w:val="20"/>
                                <w:szCs w:val="20"/>
                                <w:lang w:val="es-PR"/>
                              </w:rPr>
                              <w:t>Tamaño:</w:t>
                            </w:r>
                            <w:r w:rsidRPr="00097EE0">
                              <w:rPr>
                                <w:rFonts w:ascii="Gill Sans MT" w:hAnsi="Gill Sans MT" w:cs="Arial"/>
                                <w:sz w:val="20"/>
                                <w:szCs w:val="20"/>
                                <w:lang w:val="es-PR"/>
                              </w:rPr>
                              <w:t xml:space="preserve"> 10</w:t>
                            </w:r>
                            <w:r>
                              <w:rPr>
                                <w:rFonts w:ascii="Gill Sans MT" w:hAnsi="Gill Sans MT" w:cs="Arial"/>
                                <w:sz w:val="20"/>
                                <w:szCs w:val="20"/>
                                <w:lang w:val="es-PR"/>
                              </w:rPr>
                              <w:t xml:space="preserve"> -</w:t>
                            </w:r>
                            <w:r w:rsidRPr="00097EE0">
                              <w:rPr>
                                <w:rFonts w:ascii="Gill Sans MT" w:hAnsi="Gill Sans MT" w:cs="Arial"/>
                                <w:sz w:val="20"/>
                                <w:szCs w:val="20"/>
                                <w:lang w:val="es-PR"/>
                              </w:rPr>
                              <w:t>1,000 nm</w:t>
                            </w:r>
                          </w:p>
                        </w:tc>
                      </w:tr>
                      <w:tr w:rsidR="003F57FB" w:rsidRPr="00776C2F" w14:paraId="6452D28B" w14:textId="77777777" w:rsidTr="00CC1E18">
                        <w:trPr>
                          <w:trHeight w:val="720"/>
                        </w:trPr>
                        <w:tc>
                          <w:tcPr>
                            <w:tcW w:w="4672" w:type="dxa"/>
                            <w:vMerge/>
                          </w:tcPr>
                          <w:p w14:paraId="4C534F4B" w14:textId="77777777" w:rsidR="003F57FB" w:rsidRPr="00097EE0" w:rsidRDefault="003F57FB" w:rsidP="00CC1E18">
                            <w:pPr>
                              <w:rPr>
                                <w:rFonts w:ascii="Gill Sans MT" w:hAnsi="Gill Sans MT" w:cs="Arial"/>
                                <w:noProof/>
                                <w:sz w:val="20"/>
                                <w:szCs w:val="20"/>
                                <w:lang w:val="es-PR"/>
                              </w:rPr>
                            </w:pPr>
                          </w:p>
                        </w:tc>
                        <w:tc>
                          <w:tcPr>
                            <w:tcW w:w="3607" w:type="dxa"/>
                          </w:tcPr>
                          <w:p w14:paraId="3315BF26" w14:textId="50137069"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 xml:space="preserve">Imagen: </w:t>
                            </w:r>
                            <w:r w:rsidRPr="00097EE0">
                              <w:rPr>
                                <w:rFonts w:ascii="Gill Sans MT" w:hAnsi="Gill Sans MT" w:cs="Arial"/>
                                <w:sz w:val="20"/>
                                <w:szCs w:val="20"/>
                                <w:lang w:val="es-PR"/>
                              </w:rPr>
                              <w:t>Nano-fibras electro-hiladas</w:t>
                            </w:r>
                          </w:p>
                        </w:tc>
                      </w:tr>
                      <w:tr w:rsidR="003F57FB" w:rsidRPr="00776C2F" w14:paraId="1217A06E" w14:textId="77777777" w:rsidTr="00CC1E18">
                        <w:tc>
                          <w:tcPr>
                            <w:tcW w:w="8279" w:type="dxa"/>
                            <w:gridSpan w:val="2"/>
                          </w:tcPr>
                          <w:p w14:paraId="5864121C" w14:textId="5EFA5594" w:rsidR="003F57FB" w:rsidRPr="00097EE0" w:rsidRDefault="003F57FB" w:rsidP="00CC1E18">
                            <w:pPr>
                              <w:rPr>
                                <w:rFonts w:ascii="Gill Sans MT" w:hAnsi="Gill Sans MT" w:cs="Arial"/>
                                <w:b/>
                                <w:sz w:val="16"/>
                                <w:szCs w:val="16"/>
                                <w:lang w:val="es-PR"/>
                              </w:rPr>
                            </w:pPr>
                            <w:r w:rsidRPr="00097EE0">
                              <w:rPr>
                                <w:rFonts w:ascii="Gill Sans MT" w:hAnsi="Gill Sans MT" w:cs="Arial"/>
                                <w:b/>
                                <w:sz w:val="16"/>
                                <w:szCs w:val="16"/>
                                <w:lang w:val="es-PR"/>
                              </w:rPr>
                              <w:t>Crédito:</w:t>
                            </w:r>
                            <w:r w:rsidRPr="00524C1F">
                              <w:rPr>
                                <w:rFonts w:ascii="Gill Sans MT" w:hAnsi="Gill Sans MT" w:cs="Arial"/>
                                <w:color w:val="000000"/>
                                <w:sz w:val="16"/>
                                <w:szCs w:val="16"/>
                                <w:lang w:val="es-PR"/>
                              </w:rPr>
                              <w:t xml:space="preserve"> </w:t>
                            </w:r>
                            <w:r w:rsidRPr="00097EE0">
                              <w:rPr>
                                <w:rFonts w:ascii="Gill Sans MT" w:hAnsi="Gill Sans MT" w:cs="Arial"/>
                                <w:b/>
                                <w:bCs/>
                                <w:color w:val="000000"/>
                                <w:sz w:val="16"/>
                                <w:szCs w:val="16"/>
                                <w:lang w:val="es-PR"/>
                              </w:rPr>
                              <w:t>http://upload.wikimedia.org/wikipedia/commons/thumb/d/db/N2_2.kesit.JPG/220px-N2_2.kesit.JPG</w:t>
                            </w:r>
                          </w:p>
                        </w:tc>
                      </w:tr>
                    </w:tbl>
                    <w:p w14:paraId="2F7250C9" w14:textId="77777777" w:rsidR="003F57FB" w:rsidRPr="00097EE0" w:rsidRDefault="003F57FB" w:rsidP="007C3394">
                      <w:pPr>
                        <w:rPr>
                          <w:rFonts w:cs="Arial"/>
                          <w:lang w:val="es-PR"/>
                        </w:rPr>
                      </w:pPr>
                    </w:p>
                  </w:txbxContent>
                </v:textbox>
                <w10:anchorlock/>
              </v:roundrect>
            </w:pict>
          </mc:Fallback>
        </mc:AlternateContent>
      </w:r>
    </w:p>
    <w:p w14:paraId="57577A89" w14:textId="5204BF85" w:rsidR="00CC1E18" w:rsidRDefault="00CC1E18" w:rsidP="007C3394">
      <w:pPr>
        <w:spacing w:after="0" w:line="240" w:lineRule="auto"/>
        <w:jc w:val="center"/>
        <w:rPr>
          <w:rFonts w:ascii="Cambria" w:hAnsi="Cambria" w:cs="Arial"/>
          <w:b/>
          <w:bCs/>
          <w:sz w:val="24"/>
          <w:szCs w:val="24"/>
          <w:lang w:val="es-PR"/>
        </w:rPr>
      </w:pPr>
    </w:p>
    <w:p w14:paraId="1B3444C9" w14:textId="6DB5C6C2" w:rsidR="00CC1E18" w:rsidRDefault="00CC1E18" w:rsidP="007C3394">
      <w:pPr>
        <w:spacing w:after="0" w:line="240" w:lineRule="auto"/>
        <w:jc w:val="center"/>
        <w:rPr>
          <w:rFonts w:ascii="Cambria" w:hAnsi="Cambria" w:cs="Arial"/>
          <w:b/>
          <w:bCs/>
          <w:sz w:val="24"/>
          <w:szCs w:val="24"/>
          <w:lang w:val="es-PR"/>
        </w:rPr>
      </w:pPr>
      <w:r w:rsidRPr="007C3394">
        <w:rPr>
          <w:rFonts w:ascii="Gill Sans MT" w:eastAsia="Cambria" w:hAnsi="Gill Sans MT" w:cs="Times New Roman"/>
          <w:noProof/>
        </w:rPr>
        <mc:AlternateContent>
          <mc:Choice Requires="wps">
            <w:drawing>
              <wp:inline distT="0" distB="0" distL="0" distR="0" wp14:anchorId="71970193" wp14:editId="49246368">
                <wp:extent cx="5925185" cy="3771900"/>
                <wp:effectExtent l="0" t="0" r="18415" b="19050"/>
                <wp:docPr id="717" name="Rounded Rectangle 717"/>
                <wp:cNvGraphicFramePr/>
                <a:graphic xmlns:a="http://schemas.openxmlformats.org/drawingml/2006/main">
                  <a:graphicData uri="http://schemas.microsoft.com/office/word/2010/wordprocessingShape">
                    <wps:wsp>
                      <wps:cNvSpPr/>
                      <wps:spPr>
                        <a:xfrm>
                          <a:off x="0" y="0"/>
                          <a:ext cx="5925185" cy="3771900"/>
                        </a:xfrm>
                        <a:prstGeom prst="roundRect">
                          <a:avLst/>
                        </a:prstGeom>
                        <a:solidFill>
                          <a:sysClr val="window" lastClr="FFFFFF"/>
                        </a:solidFill>
                        <a:ln w="25400" cap="flat" cmpd="sng" algn="ctr">
                          <a:solidFill>
                            <a:srgbClr val="969696"/>
                          </a:solidFill>
                          <a:prstDash val="solid"/>
                        </a:ln>
                        <a:effectLst/>
                      </wps:spPr>
                      <wps:txbx>
                        <w:txbxContent>
                          <w:tbl>
                            <w:tblPr>
                              <w:tblStyle w:val="TableGrid73"/>
                              <w:tblW w:w="846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4"/>
                              <w:gridCol w:w="3696"/>
                            </w:tblGrid>
                            <w:tr w:rsidR="003F57FB" w:rsidRPr="00776C2F" w14:paraId="1DB8D1CE" w14:textId="77777777" w:rsidTr="00CC1E18">
                              <w:tc>
                                <w:tcPr>
                                  <w:tcW w:w="4764" w:type="dxa"/>
                                </w:tcPr>
                                <w:p w14:paraId="3F3F82F9" w14:textId="77777777" w:rsidR="003F57FB" w:rsidRPr="00097EE0" w:rsidRDefault="003F57FB" w:rsidP="00097EE0">
                                  <w:pPr>
                                    <w:ind w:right="-640"/>
                                    <w:rPr>
                                      <w:rFonts w:ascii="Gill Sans MT" w:hAnsi="Gill Sans MT" w:cs="Arial"/>
                                      <w:b/>
                                      <w:sz w:val="24"/>
                                      <w:szCs w:val="24"/>
                                      <w:lang w:val="es-PR"/>
                                    </w:rPr>
                                  </w:pPr>
                                  <w:r w:rsidRPr="00097EE0">
                                    <w:rPr>
                                      <w:rFonts w:ascii="Gill Sans MT" w:hAnsi="Gill Sans MT" w:cs="Arial"/>
                                      <w:b/>
                                      <w:sz w:val="24"/>
                                      <w:szCs w:val="24"/>
                                      <w:lang w:val="es-PR"/>
                                    </w:rPr>
                                    <w:t xml:space="preserve">Nanotecnología: </w:t>
                                  </w:r>
                                  <w:r>
                                    <w:rPr>
                                      <w:rFonts w:ascii="Gill Sans MT" w:hAnsi="Gill Sans MT" w:cs="Arial"/>
                                      <w:b/>
                                      <w:sz w:val="24"/>
                                      <w:szCs w:val="24"/>
                                      <w:lang w:val="es-PR"/>
                                    </w:rPr>
                                    <w:t>Membrana nanoporosa</w:t>
                                  </w:r>
                                </w:p>
                                <w:p w14:paraId="02906DE4" w14:textId="77777777" w:rsidR="003F57FB" w:rsidRPr="00097EE0" w:rsidRDefault="003F57FB" w:rsidP="00CC1E18">
                                  <w:pPr>
                                    <w:rPr>
                                      <w:rFonts w:ascii="Gill Sans MT" w:hAnsi="Gill Sans MT" w:cs="Arial"/>
                                      <w:b/>
                                      <w:sz w:val="24"/>
                                      <w:szCs w:val="24"/>
                                      <w:lang w:val="es-PR"/>
                                      <w14:textOutline w14:w="9525" w14:cap="rnd" w14:cmpd="sng" w14:algn="ctr">
                                        <w14:solidFill>
                                          <w14:srgbClr w14:val="000000"/>
                                        </w14:solidFill>
                                        <w14:prstDash w14:val="solid"/>
                                        <w14:bevel/>
                                      </w14:textOutline>
                                    </w:rPr>
                                  </w:pPr>
                                </w:p>
                                <w:p w14:paraId="79D478B9" w14:textId="77777777" w:rsidR="003F57FB" w:rsidRPr="004030A3" w:rsidRDefault="003F57FB" w:rsidP="00CC1E18">
                                  <w:pPr>
                                    <w:rPr>
                                      <w:rFonts w:ascii="Gill Sans MT" w:hAnsi="Gill Sans MT" w:cs="Arial"/>
                                      <w:sz w:val="20"/>
                                      <w:szCs w:val="20"/>
                                      <w:lang w:val="es-PR"/>
                                    </w:rPr>
                                  </w:pPr>
                                  <w:r w:rsidRPr="004030A3">
                                    <w:rPr>
                                      <w:rFonts w:ascii="Gill Sans MT" w:hAnsi="Gill Sans MT" w:cs="Arial"/>
                                      <w:b/>
                                      <w:sz w:val="20"/>
                                      <w:szCs w:val="20"/>
                                      <w:lang w:val="es-PR"/>
                                    </w:rPr>
                                    <w:t>Potencial</w:t>
                                  </w:r>
                                  <w:r w:rsidRPr="004030A3">
                                    <w:rPr>
                                      <w:rFonts w:ascii="Gill Sans MT" w:hAnsi="Gill Sans MT" w:cs="Arial"/>
                                      <w:sz w:val="20"/>
                                      <w:szCs w:val="20"/>
                                      <w:lang w:val="es-PR"/>
                                    </w:rPr>
                                    <w:t xml:space="preserve"> </w:t>
                                  </w:r>
                                </w:p>
                                <w:p w14:paraId="67285A8D" w14:textId="77777777" w:rsidR="003F57FB" w:rsidRPr="004030A3" w:rsidRDefault="003F57FB" w:rsidP="0048225E">
                                  <w:pPr>
                                    <w:pStyle w:val="ListParagraph"/>
                                    <w:numPr>
                                      <w:ilvl w:val="0"/>
                                      <w:numId w:val="25"/>
                                    </w:numPr>
                                    <w:rPr>
                                      <w:rFonts w:ascii="Gill Sans MT" w:eastAsia="Times New Roman" w:hAnsi="Gill Sans MT" w:cs="Arial"/>
                                      <w:color w:val="000000"/>
                                      <w:sz w:val="20"/>
                                      <w:szCs w:val="20"/>
                                      <w:lang w:val="es-PR"/>
                                    </w:rPr>
                                  </w:pPr>
                                  <w:r w:rsidRPr="004030A3">
                                    <w:rPr>
                                      <w:rFonts w:ascii="Gill Sans MT" w:eastAsia="Times New Roman" w:hAnsi="Gill Sans MT" w:cs="Arial"/>
                                      <w:color w:val="000000"/>
                                      <w:sz w:val="20"/>
                                      <w:szCs w:val="20"/>
                                      <w:lang w:val="es-PR"/>
                                    </w:rPr>
                                    <w:t xml:space="preserve">Estas membranas que se organizan por autoensamblaje se utilizan para desalinizar el agua salada y remover del agua moléculas como micro contaminantes y residuos farmacéuticos. </w:t>
                                  </w:r>
                                </w:p>
                                <w:p w14:paraId="1226C20B" w14:textId="77777777" w:rsidR="003F57FB" w:rsidRPr="0048225E" w:rsidRDefault="003F57FB" w:rsidP="00CC1E18">
                                  <w:pPr>
                                    <w:rPr>
                                      <w:rFonts w:ascii="Gill Sans MT" w:eastAsia="Times New Roman" w:hAnsi="Gill Sans MT" w:cs="Arial"/>
                                      <w:color w:val="000000"/>
                                      <w:sz w:val="18"/>
                                      <w:szCs w:val="18"/>
                                      <w:lang w:val="es-PR"/>
                                    </w:rPr>
                                  </w:pPr>
                                </w:p>
                                <w:p w14:paraId="73EEEC45" w14:textId="77777777" w:rsidR="003F57FB" w:rsidRPr="007C3394" w:rsidRDefault="003F57FB" w:rsidP="00CC1E18">
                                  <w:pPr>
                                    <w:rPr>
                                      <w:rFonts w:ascii="Gill Sans MT" w:hAnsi="Gill Sans MT" w:cs="Arial"/>
                                      <w:b/>
                                    </w:rPr>
                                  </w:pPr>
                                  <w:r w:rsidRPr="007C3394">
                                    <w:rPr>
                                      <w:rFonts w:ascii="Gill Sans MT" w:hAnsi="Gill Sans MT" w:cs="Arial"/>
                                      <w:noProof/>
                                    </w:rPr>
                                    <w:drawing>
                                      <wp:inline distT="0" distB="0" distL="0" distR="0" wp14:anchorId="29D0E86D" wp14:editId="4E715AD0">
                                        <wp:extent cx="2159000" cy="1619251"/>
                                        <wp:effectExtent l="0" t="0" r="0" b="6350"/>
                                        <wp:docPr id="697" name="Picture 697" descr="Macintosh HD:Users:lauraarndt:Desktop:id29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auraarndt:Desktop:id29282.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159979" cy="1619985"/>
                                                </a:xfrm>
                                                <a:prstGeom prst="rect">
                                                  <a:avLst/>
                                                </a:prstGeom>
                                                <a:noFill/>
                                                <a:ln>
                                                  <a:noFill/>
                                                </a:ln>
                                              </pic:spPr>
                                            </pic:pic>
                                          </a:graphicData>
                                        </a:graphic>
                                      </wp:inline>
                                    </w:drawing>
                                  </w:r>
                                </w:p>
                                <w:p w14:paraId="2FEB0FD3" w14:textId="77777777" w:rsidR="003F57FB" w:rsidRPr="007C3394" w:rsidRDefault="003F57FB" w:rsidP="00CC1E18">
                                  <w:pPr>
                                    <w:jc w:val="center"/>
                                    <w:rPr>
                                      <w:rFonts w:ascii="Gill Sans MT" w:hAnsi="Gill Sans MT" w:cs="Arial"/>
                                      <w:b/>
                                    </w:rPr>
                                  </w:pPr>
                                </w:p>
                                <w:p w14:paraId="67CAD5C3" w14:textId="77777777" w:rsidR="003F57FB" w:rsidRPr="00097EE0" w:rsidRDefault="003F57FB" w:rsidP="00CC1E18">
                                  <w:pPr>
                                    <w:rPr>
                                      <w:rFonts w:ascii="Gill Sans MT" w:hAnsi="Gill Sans MT" w:cs="Arial"/>
                                      <w:b/>
                                      <w:bCs/>
                                    </w:rPr>
                                  </w:pPr>
                                  <w:r w:rsidRPr="00097EE0">
                                    <w:rPr>
                                      <w:rFonts w:ascii="Gill Sans MT" w:hAnsi="Gill Sans MT" w:cs="Arial"/>
                                      <w:b/>
                                      <w:bCs/>
                                      <w:sz w:val="16"/>
                                      <w:szCs w:val="20"/>
                                    </w:rPr>
                                    <w:t>www.nanowerk.com/news2/newsid=29282.php</w:t>
                                  </w:r>
                                </w:p>
                              </w:tc>
                              <w:tc>
                                <w:tcPr>
                                  <w:tcW w:w="3696" w:type="dxa"/>
                                </w:tcPr>
                                <w:p w14:paraId="6B7777F3" w14:textId="77777777" w:rsidR="003F57FB" w:rsidRPr="007C3394" w:rsidRDefault="003F57FB" w:rsidP="00CC1E18">
                                  <w:pPr>
                                    <w:rPr>
                                      <w:rFonts w:ascii="Gill Sans MT" w:hAnsi="Gill Sans MT" w:cs="Arial"/>
                                      <w:b/>
                                      <w:color w:val="FF0000"/>
                                      <w:sz w:val="20"/>
                                      <w:szCs w:val="20"/>
                                    </w:rPr>
                                  </w:pPr>
                                </w:p>
                                <w:p w14:paraId="61418482" w14:textId="77777777" w:rsidR="003F57FB" w:rsidRDefault="003F57FB" w:rsidP="00CC1E18">
                                  <w:pPr>
                                    <w:rPr>
                                      <w:rFonts w:ascii="Gill Sans MT" w:hAnsi="Gill Sans MT" w:cs="Arial"/>
                                      <w:b/>
                                      <w:sz w:val="20"/>
                                      <w:szCs w:val="20"/>
                                    </w:rPr>
                                  </w:pPr>
                                </w:p>
                                <w:p w14:paraId="29856A56" w14:textId="77777777" w:rsidR="003F57FB" w:rsidRPr="004030A3" w:rsidRDefault="003F57FB" w:rsidP="00CC1E18">
                                  <w:pPr>
                                    <w:rPr>
                                      <w:rFonts w:ascii="Gill Sans MT" w:hAnsi="Gill Sans MT" w:cs="Arial"/>
                                      <w:color w:val="FF0000"/>
                                      <w:sz w:val="20"/>
                                      <w:szCs w:val="20"/>
                                      <w:lang w:val="es-PR"/>
                                    </w:rPr>
                                  </w:pPr>
                                  <w:r w:rsidRPr="004030A3">
                                    <w:rPr>
                                      <w:rFonts w:ascii="Gill Sans MT" w:hAnsi="Gill Sans MT" w:cs="Arial"/>
                                      <w:b/>
                                      <w:sz w:val="20"/>
                                      <w:szCs w:val="20"/>
                                      <w:lang w:val="es-PR"/>
                                    </w:rPr>
                                    <w:t>Riesgos</w:t>
                                  </w:r>
                                  <w:r w:rsidRPr="004030A3">
                                    <w:rPr>
                                      <w:rFonts w:ascii="Gill Sans MT" w:hAnsi="Gill Sans MT" w:cs="Arial"/>
                                      <w:color w:val="FF0000"/>
                                      <w:sz w:val="20"/>
                                      <w:szCs w:val="20"/>
                                      <w:lang w:val="es-PR"/>
                                    </w:rPr>
                                    <w:t xml:space="preserve"> </w:t>
                                  </w:r>
                                </w:p>
                                <w:p w14:paraId="7E4D296C" w14:textId="77777777" w:rsidR="003F57FB" w:rsidRPr="004030A3" w:rsidRDefault="003F57FB" w:rsidP="007C3394">
                                  <w:pPr>
                                    <w:pStyle w:val="ListParagraph"/>
                                    <w:numPr>
                                      <w:ilvl w:val="0"/>
                                      <w:numId w:val="22"/>
                                    </w:numPr>
                                    <w:rPr>
                                      <w:rFonts w:ascii="Gill Sans MT" w:hAnsi="Gill Sans MT" w:cs="Arial"/>
                                      <w:sz w:val="20"/>
                                      <w:szCs w:val="20"/>
                                      <w:lang w:val="es-PR"/>
                                    </w:rPr>
                                  </w:pPr>
                                  <w:r w:rsidRPr="004030A3">
                                    <w:rPr>
                                      <w:rFonts w:ascii="Gill Sans MT" w:hAnsi="Gill Sans MT" w:cs="Arial"/>
                                      <w:sz w:val="20"/>
                                      <w:szCs w:val="20"/>
                                      <w:lang w:val="es-PR"/>
                                    </w:rPr>
                                    <w:t>Puede ser muy costoso para utilizarse ampliamente.</w:t>
                                  </w:r>
                                </w:p>
                                <w:p w14:paraId="713B1FAC" w14:textId="77777777" w:rsidR="003F57FB" w:rsidRPr="0048225E" w:rsidRDefault="003F57FB" w:rsidP="00CC1E18">
                                  <w:pPr>
                                    <w:rPr>
                                      <w:rFonts w:ascii="Gill Sans MT" w:hAnsi="Gill Sans MT" w:cs="Arial"/>
                                      <w:b/>
                                      <w:color w:val="FF0000"/>
                                      <w:lang w:val="es-PR"/>
                                    </w:rPr>
                                  </w:pPr>
                                </w:p>
                                <w:p w14:paraId="043B0B0A" w14:textId="77777777" w:rsidR="003F57FB" w:rsidRPr="0048225E" w:rsidRDefault="003F57FB" w:rsidP="00CC1E18">
                                  <w:pPr>
                                    <w:rPr>
                                      <w:rFonts w:ascii="Gill Sans MT" w:hAnsi="Gill Sans MT" w:cs="Arial"/>
                                      <w:b/>
                                      <w:color w:val="FF0000"/>
                                      <w:lang w:val="es-PR"/>
                                    </w:rPr>
                                  </w:pPr>
                                </w:p>
                                <w:p w14:paraId="6823345B" w14:textId="77777777" w:rsidR="003F57FB" w:rsidRPr="00097EE0" w:rsidRDefault="003F57FB" w:rsidP="00CC1E18">
                                  <w:pPr>
                                    <w:rPr>
                                      <w:rFonts w:ascii="Gill Sans MT" w:hAnsi="Gill Sans MT" w:cs="Arial"/>
                                      <w:b/>
                                      <w:sz w:val="20"/>
                                      <w:szCs w:val="20"/>
                                      <w:lang w:val="es-PR"/>
                                    </w:rPr>
                                  </w:pPr>
                                  <w:r w:rsidRPr="00097EE0">
                                    <w:rPr>
                                      <w:rFonts w:ascii="Gill Sans MT" w:hAnsi="Gill Sans MT" w:cs="Arial"/>
                                      <w:b/>
                                      <w:sz w:val="20"/>
                                      <w:szCs w:val="20"/>
                                      <w:lang w:val="es-PR"/>
                                    </w:rPr>
                                    <w:t>Su</w:t>
                                  </w:r>
                                  <w:r>
                                    <w:rPr>
                                      <w:rFonts w:ascii="Gill Sans MT" w:hAnsi="Gill Sans MT" w:cs="Arial"/>
                                      <w:b/>
                                      <w:sz w:val="20"/>
                                      <w:szCs w:val="20"/>
                                      <w:lang w:val="es-PR"/>
                                    </w:rPr>
                                    <w:t>jeto a fuerzas</w:t>
                                  </w:r>
                                  <w:r w:rsidRPr="00097EE0">
                                    <w:rPr>
                                      <w:rFonts w:ascii="Gill Sans MT" w:hAnsi="Gill Sans MT" w:cs="Arial"/>
                                      <w:b/>
                                      <w:sz w:val="20"/>
                                      <w:szCs w:val="20"/>
                                      <w:lang w:val="es-PR"/>
                                    </w:rPr>
                                    <w:t xml:space="preserve">:  </w:t>
                                  </w:r>
                                  <w:r w:rsidRPr="00097EE0">
                                    <w:rPr>
                                      <w:rFonts w:ascii="Gill Sans MT" w:hAnsi="Gill Sans MT" w:cs="Arial"/>
                                      <w:sz w:val="20"/>
                                      <w:szCs w:val="20"/>
                                      <w:lang w:val="es-PR"/>
                                    </w:rPr>
                                    <w:t>Electroestática (pueden atraer las partículas con carga); inercia (las partículas que fluyen a través del filtro pueden afectar la</w:t>
                                  </w:r>
                                  <w:r>
                                    <w:rPr>
                                      <w:rFonts w:ascii="Gill Sans MT" w:hAnsi="Gill Sans MT" w:cs="Arial"/>
                                      <w:sz w:val="20"/>
                                      <w:szCs w:val="20"/>
                                      <w:lang w:val="es-PR"/>
                                    </w:rPr>
                                    <w:t xml:space="preserve"> superficie</w:t>
                                  </w:r>
                                  <w:r w:rsidRPr="00097EE0">
                                    <w:rPr>
                                      <w:rFonts w:ascii="Gill Sans MT" w:hAnsi="Gill Sans MT" w:cs="Arial"/>
                                      <w:sz w:val="20"/>
                                      <w:szCs w:val="20"/>
                                      <w:lang w:val="es-PR"/>
                                    </w:rPr>
                                    <w:t>).</w:t>
                                  </w:r>
                                </w:p>
                                <w:p w14:paraId="299C69F7" w14:textId="77777777" w:rsidR="003F57FB" w:rsidRPr="00097EE0" w:rsidRDefault="003F57FB" w:rsidP="00CC1E18">
                                  <w:pPr>
                                    <w:rPr>
                                      <w:rFonts w:ascii="Gill Sans MT" w:hAnsi="Gill Sans MT" w:cs="Arial"/>
                                      <w:b/>
                                      <w:sz w:val="20"/>
                                      <w:szCs w:val="20"/>
                                      <w:lang w:val="es-PR"/>
                                    </w:rPr>
                                  </w:pPr>
                                </w:p>
                                <w:p w14:paraId="7099F993" w14:textId="77777777"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 xml:space="preserve">Tamaño: </w:t>
                                  </w:r>
                                  <w:r w:rsidRPr="00097EE0">
                                    <w:rPr>
                                      <w:rFonts w:ascii="Gill Sans MT" w:hAnsi="Gill Sans MT" w:cs="Arial"/>
                                      <w:bCs/>
                                      <w:sz w:val="20"/>
                                      <w:szCs w:val="20"/>
                                      <w:lang w:val="es-PR"/>
                                    </w:rPr>
                                    <w:t>10</w:t>
                                  </w:r>
                                  <w:r>
                                    <w:rPr>
                                      <w:rFonts w:ascii="Gill Sans MT" w:hAnsi="Gill Sans MT" w:cs="Arial"/>
                                      <w:bCs/>
                                      <w:sz w:val="20"/>
                                      <w:szCs w:val="20"/>
                                      <w:lang w:val="es-PR"/>
                                    </w:rPr>
                                    <w:t xml:space="preserve"> - </w:t>
                                  </w:r>
                                  <w:r w:rsidRPr="00097EE0">
                                    <w:rPr>
                                      <w:rFonts w:ascii="Gill Sans MT" w:hAnsi="Gill Sans MT" w:cs="Arial"/>
                                      <w:bCs/>
                                      <w:sz w:val="20"/>
                                      <w:szCs w:val="20"/>
                                      <w:lang w:val="es-PR"/>
                                    </w:rPr>
                                    <w:t>1,000 nm</w:t>
                                  </w:r>
                                  <w:r w:rsidRPr="00097EE0">
                                    <w:rPr>
                                      <w:rFonts w:ascii="Gill Sans MT" w:hAnsi="Gill Sans MT" w:cs="Arial"/>
                                      <w:sz w:val="20"/>
                                      <w:szCs w:val="20"/>
                                      <w:lang w:val="es-PR"/>
                                    </w:rPr>
                                    <w:t xml:space="preserve"> </w:t>
                                  </w:r>
                                </w:p>
                                <w:p w14:paraId="5E087C3A" w14:textId="77777777" w:rsidR="003F57FB" w:rsidRPr="00097EE0" w:rsidRDefault="003F57FB" w:rsidP="00CC1E18">
                                  <w:pPr>
                                    <w:rPr>
                                      <w:rFonts w:ascii="Gill Sans MT" w:hAnsi="Gill Sans MT" w:cs="Arial"/>
                                      <w:sz w:val="20"/>
                                      <w:szCs w:val="20"/>
                                      <w:lang w:val="es-PR"/>
                                    </w:rPr>
                                  </w:pPr>
                                </w:p>
                                <w:p w14:paraId="0692B8C8" w14:textId="77777777"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Tamaño:</w:t>
                                  </w:r>
                                  <w:r w:rsidRPr="00097EE0">
                                    <w:rPr>
                                      <w:rFonts w:ascii="Gill Sans MT" w:hAnsi="Gill Sans MT" w:cs="Arial"/>
                                      <w:sz w:val="20"/>
                                      <w:szCs w:val="20"/>
                                      <w:lang w:val="es-PR"/>
                                    </w:rPr>
                                    <w:t xml:space="preserve"> 3 - 15 nm </w:t>
                                  </w:r>
                                </w:p>
                                <w:p w14:paraId="45C77FDC" w14:textId="77777777" w:rsidR="003F57FB" w:rsidRPr="00097EE0" w:rsidRDefault="003F57FB" w:rsidP="00CC1E18">
                                  <w:pPr>
                                    <w:rPr>
                                      <w:rFonts w:ascii="Gill Sans MT" w:hAnsi="Gill Sans MT" w:cs="Arial"/>
                                      <w:sz w:val="20"/>
                                      <w:szCs w:val="20"/>
                                      <w:lang w:val="es-PR"/>
                                    </w:rPr>
                                  </w:pPr>
                                </w:p>
                                <w:p w14:paraId="11810566" w14:textId="77777777" w:rsidR="003F57FB" w:rsidRPr="00097EE0" w:rsidRDefault="003F57FB" w:rsidP="00CC1E18">
                                  <w:pPr>
                                    <w:rPr>
                                      <w:rFonts w:ascii="Gill Sans MT" w:hAnsi="Gill Sans MT" w:cs="Arial"/>
                                      <w:lang w:val="es-PR"/>
                                    </w:rPr>
                                  </w:pPr>
                                  <w:r w:rsidRPr="00097EE0">
                                    <w:rPr>
                                      <w:rFonts w:ascii="Gill Sans MT" w:hAnsi="Gill Sans MT" w:cs="Arial"/>
                                      <w:b/>
                                      <w:sz w:val="20"/>
                                      <w:szCs w:val="20"/>
                                      <w:lang w:val="es-PR"/>
                                    </w:rPr>
                                    <w:t xml:space="preserve">Imagen: </w:t>
                                  </w:r>
                                  <w:r w:rsidRPr="00097EE0">
                                    <w:rPr>
                                      <w:rFonts w:ascii="Gill Sans MT" w:hAnsi="Gill Sans MT" w:cs="Arial"/>
                                      <w:bCs/>
                                      <w:sz w:val="20"/>
                                      <w:szCs w:val="20"/>
                                      <w:lang w:val="es-PR"/>
                                    </w:rPr>
                                    <w:t>Membrana nanoporosa</w:t>
                                  </w:r>
                                </w:p>
                              </w:tc>
                            </w:tr>
                          </w:tbl>
                          <w:p w14:paraId="565584B5" w14:textId="77777777" w:rsidR="003F57FB" w:rsidRPr="00097EE0" w:rsidRDefault="003F57FB" w:rsidP="00CC1E18">
                            <w:pPr>
                              <w:rPr>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1970193" id="Rounded Rectangle 717" o:spid="_x0000_s1057" style="width:466.55pt;height:29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" fillcolor="window" strokecolor="#969696" strokeweight="2pt">
                <v:textbox>
                  <w:txbxContent>
                    <w:tbl>
                      <w:tblPr>
                        <w:tblStyle w:val="TableGrid73"/>
                        <w:tblW w:w="8460"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64"/>
                        <w:gridCol w:w="3696"/>
                      </w:tblGrid>
                      <w:tr w:rsidR="003F57FB" w:rsidRPr="00776C2F" w14:paraId="1DB8D1CE" w14:textId="77777777" w:rsidTr="00CC1E18">
                        <w:tc>
                          <w:tcPr>
                            <w:tcW w:w="4764" w:type="dxa"/>
                          </w:tcPr>
                          <w:p w14:paraId="3F3F82F9" w14:textId="77777777" w:rsidR="003F57FB" w:rsidRPr="00097EE0" w:rsidRDefault="003F57FB" w:rsidP="00097EE0">
                            <w:pPr>
                              <w:ind w:right="-640"/>
                              <w:rPr>
                                <w:rFonts w:ascii="Gill Sans MT" w:hAnsi="Gill Sans MT" w:cs="Arial"/>
                                <w:b/>
                                <w:sz w:val="24"/>
                                <w:szCs w:val="24"/>
                                <w:lang w:val="es-PR"/>
                              </w:rPr>
                            </w:pPr>
                            <w:r w:rsidRPr="00097EE0">
                              <w:rPr>
                                <w:rFonts w:ascii="Gill Sans MT" w:hAnsi="Gill Sans MT" w:cs="Arial"/>
                                <w:b/>
                                <w:sz w:val="24"/>
                                <w:szCs w:val="24"/>
                                <w:lang w:val="es-PR"/>
                              </w:rPr>
                              <w:t xml:space="preserve">Nanotecnología: </w:t>
                            </w:r>
                            <w:r>
                              <w:rPr>
                                <w:rFonts w:ascii="Gill Sans MT" w:hAnsi="Gill Sans MT" w:cs="Arial"/>
                                <w:b/>
                                <w:sz w:val="24"/>
                                <w:szCs w:val="24"/>
                                <w:lang w:val="es-PR"/>
                              </w:rPr>
                              <w:t>Membrana nanoporosa</w:t>
                            </w:r>
                          </w:p>
                          <w:p w14:paraId="02906DE4" w14:textId="77777777" w:rsidR="003F57FB" w:rsidRPr="00097EE0" w:rsidRDefault="003F57FB" w:rsidP="00CC1E18">
                            <w:pPr>
                              <w:rPr>
                                <w:rFonts w:ascii="Gill Sans MT" w:hAnsi="Gill Sans MT" w:cs="Arial"/>
                                <w:b/>
                                <w:sz w:val="24"/>
                                <w:szCs w:val="24"/>
                                <w:lang w:val="es-PR"/>
                                <w14:textOutline w14:w="9525" w14:cap="rnd" w14:cmpd="sng" w14:algn="ctr">
                                  <w14:solidFill>
                                    <w14:srgbClr w14:val="000000"/>
                                  </w14:solidFill>
                                  <w14:prstDash w14:val="solid"/>
                                  <w14:bevel/>
                                </w14:textOutline>
                              </w:rPr>
                            </w:pPr>
                          </w:p>
                          <w:p w14:paraId="79D478B9" w14:textId="77777777" w:rsidR="003F57FB" w:rsidRPr="004030A3" w:rsidRDefault="003F57FB" w:rsidP="00CC1E18">
                            <w:pPr>
                              <w:rPr>
                                <w:rFonts w:ascii="Gill Sans MT" w:hAnsi="Gill Sans MT" w:cs="Arial"/>
                                <w:sz w:val="20"/>
                                <w:szCs w:val="20"/>
                                <w:lang w:val="es-PR"/>
                              </w:rPr>
                            </w:pPr>
                            <w:r w:rsidRPr="004030A3">
                              <w:rPr>
                                <w:rFonts w:ascii="Gill Sans MT" w:hAnsi="Gill Sans MT" w:cs="Arial"/>
                                <w:b/>
                                <w:sz w:val="20"/>
                                <w:szCs w:val="20"/>
                                <w:lang w:val="es-PR"/>
                              </w:rPr>
                              <w:t>Potencial</w:t>
                            </w:r>
                            <w:r w:rsidRPr="004030A3">
                              <w:rPr>
                                <w:rFonts w:ascii="Gill Sans MT" w:hAnsi="Gill Sans MT" w:cs="Arial"/>
                                <w:sz w:val="20"/>
                                <w:szCs w:val="20"/>
                                <w:lang w:val="es-PR"/>
                              </w:rPr>
                              <w:t xml:space="preserve"> </w:t>
                            </w:r>
                          </w:p>
                          <w:p w14:paraId="67285A8D" w14:textId="77777777" w:rsidR="003F57FB" w:rsidRPr="004030A3" w:rsidRDefault="003F57FB" w:rsidP="0048225E">
                            <w:pPr>
                              <w:pStyle w:val="ListParagraph"/>
                              <w:numPr>
                                <w:ilvl w:val="0"/>
                                <w:numId w:val="25"/>
                              </w:numPr>
                              <w:rPr>
                                <w:rFonts w:ascii="Gill Sans MT" w:eastAsia="Times New Roman" w:hAnsi="Gill Sans MT" w:cs="Arial"/>
                                <w:color w:val="000000"/>
                                <w:sz w:val="20"/>
                                <w:szCs w:val="20"/>
                                <w:lang w:val="es-PR"/>
                              </w:rPr>
                            </w:pPr>
                            <w:r w:rsidRPr="004030A3">
                              <w:rPr>
                                <w:rFonts w:ascii="Gill Sans MT" w:eastAsia="Times New Roman" w:hAnsi="Gill Sans MT" w:cs="Arial"/>
                                <w:color w:val="000000"/>
                                <w:sz w:val="20"/>
                                <w:szCs w:val="20"/>
                                <w:lang w:val="es-PR"/>
                              </w:rPr>
                              <w:t xml:space="preserve">Estas membranas que se organizan por autoensamblaje se utilizan para desalinizar el agua salada y remover del agua moléculas como micro contaminantes y residuos farmacéuticos. </w:t>
                            </w:r>
                          </w:p>
                          <w:p w14:paraId="1226C20B" w14:textId="77777777" w:rsidR="003F57FB" w:rsidRPr="0048225E" w:rsidRDefault="003F57FB" w:rsidP="00CC1E18">
                            <w:pPr>
                              <w:rPr>
                                <w:rFonts w:ascii="Gill Sans MT" w:eastAsia="Times New Roman" w:hAnsi="Gill Sans MT" w:cs="Arial"/>
                                <w:color w:val="000000"/>
                                <w:sz w:val="18"/>
                                <w:szCs w:val="18"/>
                                <w:lang w:val="es-PR"/>
                              </w:rPr>
                            </w:pPr>
                          </w:p>
                          <w:p w14:paraId="73EEEC45" w14:textId="77777777" w:rsidR="003F57FB" w:rsidRPr="007C3394" w:rsidRDefault="003F57FB" w:rsidP="00CC1E18">
                            <w:pPr>
                              <w:rPr>
                                <w:rFonts w:ascii="Gill Sans MT" w:hAnsi="Gill Sans MT" w:cs="Arial"/>
                                <w:b/>
                              </w:rPr>
                            </w:pPr>
                            <w:r w:rsidRPr="007C3394">
                              <w:rPr>
                                <w:rFonts w:ascii="Gill Sans MT" w:hAnsi="Gill Sans MT" w:cs="Arial"/>
                                <w:noProof/>
                              </w:rPr>
                              <w:drawing>
                                <wp:inline distT="0" distB="0" distL="0" distR="0" wp14:anchorId="29D0E86D" wp14:editId="4E715AD0">
                                  <wp:extent cx="2159000" cy="1619251"/>
                                  <wp:effectExtent l="0" t="0" r="0" b="6350"/>
                                  <wp:docPr id="697" name="Picture 697" descr="Macintosh HD:Users:lauraarndt:Desktop:id29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lauraarndt:Desktop:id29282.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159979" cy="1619985"/>
                                          </a:xfrm>
                                          <a:prstGeom prst="rect">
                                            <a:avLst/>
                                          </a:prstGeom>
                                          <a:noFill/>
                                          <a:ln>
                                            <a:noFill/>
                                          </a:ln>
                                        </pic:spPr>
                                      </pic:pic>
                                    </a:graphicData>
                                  </a:graphic>
                                </wp:inline>
                              </w:drawing>
                            </w:r>
                          </w:p>
                          <w:p w14:paraId="2FEB0FD3" w14:textId="77777777" w:rsidR="003F57FB" w:rsidRPr="007C3394" w:rsidRDefault="003F57FB" w:rsidP="00CC1E18">
                            <w:pPr>
                              <w:jc w:val="center"/>
                              <w:rPr>
                                <w:rFonts w:ascii="Gill Sans MT" w:hAnsi="Gill Sans MT" w:cs="Arial"/>
                                <w:b/>
                              </w:rPr>
                            </w:pPr>
                          </w:p>
                          <w:p w14:paraId="67CAD5C3" w14:textId="77777777" w:rsidR="003F57FB" w:rsidRPr="00097EE0" w:rsidRDefault="003F57FB" w:rsidP="00CC1E18">
                            <w:pPr>
                              <w:rPr>
                                <w:rFonts w:ascii="Gill Sans MT" w:hAnsi="Gill Sans MT" w:cs="Arial"/>
                                <w:b/>
                                <w:bCs/>
                              </w:rPr>
                            </w:pPr>
                            <w:r w:rsidRPr="00097EE0">
                              <w:rPr>
                                <w:rFonts w:ascii="Gill Sans MT" w:hAnsi="Gill Sans MT" w:cs="Arial"/>
                                <w:b/>
                                <w:bCs/>
                                <w:sz w:val="16"/>
                                <w:szCs w:val="20"/>
                              </w:rPr>
                              <w:t>www.nanowerk.com/news2/newsid=29282.php</w:t>
                            </w:r>
                          </w:p>
                        </w:tc>
                        <w:tc>
                          <w:tcPr>
                            <w:tcW w:w="3696" w:type="dxa"/>
                          </w:tcPr>
                          <w:p w14:paraId="6B7777F3" w14:textId="77777777" w:rsidR="003F57FB" w:rsidRPr="007C3394" w:rsidRDefault="003F57FB" w:rsidP="00CC1E18">
                            <w:pPr>
                              <w:rPr>
                                <w:rFonts w:ascii="Gill Sans MT" w:hAnsi="Gill Sans MT" w:cs="Arial"/>
                                <w:b/>
                                <w:color w:val="FF0000"/>
                                <w:sz w:val="20"/>
                                <w:szCs w:val="20"/>
                              </w:rPr>
                            </w:pPr>
                          </w:p>
                          <w:p w14:paraId="61418482" w14:textId="77777777" w:rsidR="003F57FB" w:rsidRDefault="003F57FB" w:rsidP="00CC1E18">
                            <w:pPr>
                              <w:rPr>
                                <w:rFonts w:ascii="Gill Sans MT" w:hAnsi="Gill Sans MT" w:cs="Arial"/>
                                <w:b/>
                                <w:sz w:val="20"/>
                                <w:szCs w:val="20"/>
                              </w:rPr>
                            </w:pPr>
                          </w:p>
                          <w:p w14:paraId="29856A56" w14:textId="77777777" w:rsidR="003F57FB" w:rsidRPr="004030A3" w:rsidRDefault="003F57FB" w:rsidP="00CC1E18">
                            <w:pPr>
                              <w:rPr>
                                <w:rFonts w:ascii="Gill Sans MT" w:hAnsi="Gill Sans MT" w:cs="Arial"/>
                                <w:color w:val="FF0000"/>
                                <w:sz w:val="20"/>
                                <w:szCs w:val="20"/>
                                <w:lang w:val="es-PR"/>
                              </w:rPr>
                            </w:pPr>
                            <w:r w:rsidRPr="004030A3">
                              <w:rPr>
                                <w:rFonts w:ascii="Gill Sans MT" w:hAnsi="Gill Sans MT" w:cs="Arial"/>
                                <w:b/>
                                <w:sz w:val="20"/>
                                <w:szCs w:val="20"/>
                                <w:lang w:val="es-PR"/>
                              </w:rPr>
                              <w:t>Riesgos</w:t>
                            </w:r>
                            <w:r w:rsidRPr="004030A3">
                              <w:rPr>
                                <w:rFonts w:ascii="Gill Sans MT" w:hAnsi="Gill Sans MT" w:cs="Arial"/>
                                <w:color w:val="FF0000"/>
                                <w:sz w:val="20"/>
                                <w:szCs w:val="20"/>
                                <w:lang w:val="es-PR"/>
                              </w:rPr>
                              <w:t xml:space="preserve"> </w:t>
                            </w:r>
                          </w:p>
                          <w:p w14:paraId="7E4D296C" w14:textId="77777777" w:rsidR="003F57FB" w:rsidRPr="004030A3" w:rsidRDefault="003F57FB" w:rsidP="007C3394">
                            <w:pPr>
                              <w:pStyle w:val="ListParagraph"/>
                              <w:numPr>
                                <w:ilvl w:val="0"/>
                                <w:numId w:val="22"/>
                              </w:numPr>
                              <w:rPr>
                                <w:rFonts w:ascii="Gill Sans MT" w:hAnsi="Gill Sans MT" w:cs="Arial"/>
                                <w:sz w:val="20"/>
                                <w:szCs w:val="20"/>
                                <w:lang w:val="es-PR"/>
                              </w:rPr>
                            </w:pPr>
                            <w:r w:rsidRPr="004030A3">
                              <w:rPr>
                                <w:rFonts w:ascii="Gill Sans MT" w:hAnsi="Gill Sans MT" w:cs="Arial"/>
                                <w:sz w:val="20"/>
                                <w:szCs w:val="20"/>
                                <w:lang w:val="es-PR"/>
                              </w:rPr>
                              <w:t>Puede ser muy costoso para utilizarse ampliamente.</w:t>
                            </w:r>
                          </w:p>
                          <w:p w14:paraId="713B1FAC" w14:textId="77777777" w:rsidR="003F57FB" w:rsidRPr="0048225E" w:rsidRDefault="003F57FB" w:rsidP="00CC1E18">
                            <w:pPr>
                              <w:rPr>
                                <w:rFonts w:ascii="Gill Sans MT" w:hAnsi="Gill Sans MT" w:cs="Arial"/>
                                <w:b/>
                                <w:color w:val="FF0000"/>
                                <w:lang w:val="es-PR"/>
                              </w:rPr>
                            </w:pPr>
                          </w:p>
                          <w:p w14:paraId="043B0B0A" w14:textId="77777777" w:rsidR="003F57FB" w:rsidRPr="0048225E" w:rsidRDefault="003F57FB" w:rsidP="00CC1E18">
                            <w:pPr>
                              <w:rPr>
                                <w:rFonts w:ascii="Gill Sans MT" w:hAnsi="Gill Sans MT" w:cs="Arial"/>
                                <w:b/>
                                <w:color w:val="FF0000"/>
                                <w:lang w:val="es-PR"/>
                              </w:rPr>
                            </w:pPr>
                          </w:p>
                          <w:p w14:paraId="6823345B" w14:textId="77777777" w:rsidR="003F57FB" w:rsidRPr="00097EE0" w:rsidRDefault="003F57FB" w:rsidP="00CC1E18">
                            <w:pPr>
                              <w:rPr>
                                <w:rFonts w:ascii="Gill Sans MT" w:hAnsi="Gill Sans MT" w:cs="Arial"/>
                                <w:b/>
                                <w:sz w:val="20"/>
                                <w:szCs w:val="20"/>
                                <w:lang w:val="es-PR"/>
                              </w:rPr>
                            </w:pPr>
                            <w:r w:rsidRPr="00097EE0">
                              <w:rPr>
                                <w:rFonts w:ascii="Gill Sans MT" w:hAnsi="Gill Sans MT" w:cs="Arial"/>
                                <w:b/>
                                <w:sz w:val="20"/>
                                <w:szCs w:val="20"/>
                                <w:lang w:val="es-PR"/>
                              </w:rPr>
                              <w:t>Su</w:t>
                            </w:r>
                            <w:r>
                              <w:rPr>
                                <w:rFonts w:ascii="Gill Sans MT" w:hAnsi="Gill Sans MT" w:cs="Arial"/>
                                <w:b/>
                                <w:sz w:val="20"/>
                                <w:szCs w:val="20"/>
                                <w:lang w:val="es-PR"/>
                              </w:rPr>
                              <w:t>jeto a fuerzas</w:t>
                            </w:r>
                            <w:r w:rsidRPr="00097EE0">
                              <w:rPr>
                                <w:rFonts w:ascii="Gill Sans MT" w:hAnsi="Gill Sans MT" w:cs="Arial"/>
                                <w:b/>
                                <w:sz w:val="20"/>
                                <w:szCs w:val="20"/>
                                <w:lang w:val="es-PR"/>
                              </w:rPr>
                              <w:t xml:space="preserve">:  </w:t>
                            </w:r>
                            <w:r w:rsidRPr="00097EE0">
                              <w:rPr>
                                <w:rFonts w:ascii="Gill Sans MT" w:hAnsi="Gill Sans MT" w:cs="Arial"/>
                                <w:sz w:val="20"/>
                                <w:szCs w:val="20"/>
                                <w:lang w:val="es-PR"/>
                              </w:rPr>
                              <w:t>Electroestática (pueden atraer las partículas con carga); inercia (las partículas que fluyen a través del filtro pueden afectar la</w:t>
                            </w:r>
                            <w:r>
                              <w:rPr>
                                <w:rFonts w:ascii="Gill Sans MT" w:hAnsi="Gill Sans MT" w:cs="Arial"/>
                                <w:sz w:val="20"/>
                                <w:szCs w:val="20"/>
                                <w:lang w:val="es-PR"/>
                              </w:rPr>
                              <w:t xml:space="preserve"> superficie</w:t>
                            </w:r>
                            <w:r w:rsidRPr="00097EE0">
                              <w:rPr>
                                <w:rFonts w:ascii="Gill Sans MT" w:hAnsi="Gill Sans MT" w:cs="Arial"/>
                                <w:sz w:val="20"/>
                                <w:szCs w:val="20"/>
                                <w:lang w:val="es-PR"/>
                              </w:rPr>
                              <w:t>).</w:t>
                            </w:r>
                          </w:p>
                          <w:p w14:paraId="299C69F7" w14:textId="77777777" w:rsidR="003F57FB" w:rsidRPr="00097EE0" w:rsidRDefault="003F57FB" w:rsidP="00CC1E18">
                            <w:pPr>
                              <w:rPr>
                                <w:rFonts w:ascii="Gill Sans MT" w:hAnsi="Gill Sans MT" w:cs="Arial"/>
                                <w:b/>
                                <w:sz w:val="20"/>
                                <w:szCs w:val="20"/>
                                <w:lang w:val="es-PR"/>
                              </w:rPr>
                            </w:pPr>
                          </w:p>
                          <w:p w14:paraId="7099F993" w14:textId="77777777"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 xml:space="preserve">Tamaño: </w:t>
                            </w:r>
                            <w:r w:rsidRPr="00097EE0">
                              <w:rPr>
                                <w:rFonts w:ascii="Gill Sans MT" w:hAnsi="Gill Sans MT" w:cs="Arial"/>
                                <w:bCs/>
                                <w:sz w:val="20"/>
                                <w:szCs w:val="20"/>
                                <w:lang w:val="es-PR"/>
                              </w:rPr>
                              <w:t>10</w:t>
                            </w:r>
                            <w:r>
                              <w:rPr>
                                <w:rFonts w:ascii="Gill Sans MT" w:hAnsi="Gill Sans MT" w:cs="Arial"/>
                                <w:bCs/>
                                <w:sz w:val="20"/>
                                <w:szCs w:val="20"/>
                                <w:lang w:val="es-PR"/>
                              </w:rPr>
                              <w:t xml:space="preserve"> - </w:t>
                            </w:r>
                            <w:r w:rsidRPr="00097EE0">
                              <w:rPr>
                                <w:rFonts w:ascii="Gill Sans MT" w:hAnsi="Gill Sans MT" w:cs="Arial"/>
                                <w:bCs/>
                                <w:sz w:val="20"/>
                                <w:szCs w:val="20"/>
                                <w:lang w:val="es-PR"/>
                              </w:rPr>
                              <w:t>1,000 nm</w:t>
                            </w:r>
                            <w:r w:rsidRPr="00097EE0">
                              <w:rPr>
                                <w:rFonts w:ascii="Gill Sans MT" w:hAnsi="Gill Sans MT" w:cs="Arial"/>
                                <w:sz w:val="20"/>
                                <w:szCs w:val="20"/>
                                <w:lang w:val="es-PR"/>
                              </w:rPr>
                              <w:t xml:space="preserve"> </w:t>
                            </w:r>
                          </w:p>
                          <w:p w14:paraId="5E087C3A" w14:textId="77777777" w:rsidR="003F57FB" w:rsidRPr="00097EE0" w:rsidRDefault="003F57FB" w:rsidP="00CC1E18">
                            <w:pPr>
                              <w:rPr>
                                <w:rFonts w:ascii="Gill Sans MT" w:hAnsi="Gill Sans MT" w:cs="Arial"/>
                                <w:sz w:val="20"/>
                                <w:szCs w:val="20"/>
                                <w:lang w:val="es-PR"/>
                              </w:rPr>
                            </w:pPr>
                          </w:p>
                          <w:p w14:paraId="0692B8C8" w14:textId="77777777" w:rsidR="003F57FB" w:rsidRPr="00097EE0" w:rsidRDefault="003F57FB" w:rsidP="00CC1E18">
                            <w:pPr>
                              <w:rPr>
                                <w:rFonts w:ascii="Gill Sans MT" w:hAnsi="Gill Sans MT" w:cs="Arial"/>
                                <w:sz w:val="20"/>
                                <w:szCs w:val="20"/>
                                <w:lang w:val="es-PR"/>
                              </w:rPr>
                            </w:pPr>
                            <w:r w:rsidRPr="00097EE0">
                              <w:rPr>
                                <w:rFonts w:ascii="Gill Sans MT" w:hAnsi="Gill Sans MT" w:cs="Arial"/>
                                <w:b/>
                                <w:sz w:val="20"/>
                                <w:szCs w:val="20"/>
                                <w:lang w:val="es-PR"/>
                              </w:rPr>
                              <w:t>Tamaño:</w:t>
                            </w:r>
                            <w:r w:rsidRPr="00097EE0">
                              <w:rPr>
                                <w:rFonts w:ascii="Gill Sans MT" w:hAnsi="Gill Sans MT" w:cs="Arial"/>
                                <w:sz w:val="20"/>
                                <w:szCs w:val="20"/>
                                <w:lang w:val="es-PR"/>
                              </w:rPr>
                              <w:t xml:space="preserve"> 3 - 15 nm </w:t>
                            </w:r>
                          </w:p>
                          <w:p w14:paraId="45C77FDC" w14:textId="77777777" w:rsidR="003F57FB" w:rsidRPr="00097EE0" w:rsidRDefault="003F57FB" w:rsidP="00CC1E18">
                            <w:pPr>
                              <w:rPr>
                                <w:rFonts w:ascii="Gill Sans MT" w:hAnsi="Gill Sans MT" w:cs="Arial"/>
                                <w:sz w:val="20"/>
                                <w:szCs w:val="20"/>
                                <w:lang w:val="es-PR"/>
                              </w:rPr>
                            </w:pPr>
                          </w:p>
                          <w:p w14:paraId="11810566" w14:textId="77777777" w:rsidR="003F57FB" w:rsidRPr="00097EE0" w:rsidRDefault="003F57FB" w:rsidP="00CC1E18">
                            <w:pPr>
                              <w:rPr>
                                <w:rFonts w:ascii="Gill Sans MT" w:hAnsi="Gill Sans MT" w:cs="Arial"/>
                                <w:lang w:val="es-PR"/>
                              </w:rPr>
                            </w:pPr>
                            <w:r w:rsidRPr="00097EE0">
                              <w:rPr>
                                <w:rFonts w:ascii="Gill Sans MT" w:hAnsi="Gill Sans MT" w:cs="Arial"/>
                                <w:b/>
                                <w:sz w:val="20"/>
                                <w:szCs w:val="20"/>
                                <w:lang w:val="es-PR"/>
                              </w:rPr>
                              <w:t xml:space="preserve">Imagen: </w:t>
                            </w:r>
                            <w:r w:rsidRPr="00097EE0">
                              <w:rPr>
                                <w:rFonts w:ascii="Gill Sans MT" w:hAnsi="Gill Sans MT" w:cs="Arial"/>
                                <w:bCs/>
                                <w:sz w:val="20"/>
                                <w:szCs w:val="20"/>
                                <w:lang w:val="es-PR"/>
                              </w:rPr>
                              <w:t>Membrana nanoporosa</w:t>
                            </w:r>
                          </w:p>
                        </w:tc>
                      </w:tr>
                    </w:tbl>
                    <w:p w14:paraId="565584B5" w14:textId="77777777" w:rsidR="003F57FB" w:rsidRPr="00097EE0" w:rsidRDefault="003F57FB" w:rsidP="00CC1E18">
                      <w:pPr>
                        <w:rPr>
                          <w:lang w:val="es-PR"/>
                        </w:rPr>
                      </w:pPr>
                    </w:p>
                  </w:txbxContent>
                </v:textbox>
                <w10:anchorlock/>
              </v:roundrect>
            </w:pict>
          </mc:Fallback>
        </mc:AlternateContent>
      </w:r>
    </w:p>
    <w:p w14:paraId="51E14FC9" w14:textId="21DB4BF9" w:rsidR="007C3394" w:rsidRDefault="007C3394" w:rsidP="007C3394">
      <w:pPr>
        <w:spacing w:after="0" w:line="240" w:lineRule="auto"/>
        <w:jc w:val="center"/>
        <w:rPr>
          <w:rFonts w:ascii="Cambria" w:hAnsi="Cambria" w:cs="Arial"/>
          <w:b/>
          <w:bCs/>
          <w:sz w:val="24"/>
          <w:szCs w:val="24"/>
          <w:lang w:val="es-PR"/>
        </w:rPr>
      </w:pPr>
    </w:p>
    <w:p w14:paraId="040C195D" w14:textId="55F3F7CE" w:rsidR="007C3394" w:rsidRDefault="007C3394" w:rsidP="007C3394">
      <w:pPr>
        <w:spacing w:after="0" w:line="240" w:lineRule="auto"/>
        <w:jc w:val="center"/>
        <w:rPr>
          <w:rFonts w:ascii="Cambria" w:hAnsi="Cambria" w:cs="Arial"/>
          <w:b/>
          <w:bCs/>
          <w:sz w:val="24"/>
          <w:szCs w:val="24"/>
          <w:lang w:val="es-PR"/>
        </w:rPr>
      </w:pPr>
      <w:r w:rsidRPr="007C3394">
        <w:rPr>
          <w:rFonts w:ascii="Gill Sans MT" w:eastAsia="Cambria" w:hAnsi="Gill Sans MT" w:cs="Times New Roman"/>
          <w:noProof/>
        </w:rPr>
        <w:lastRenderedPageBreak/>
        <mc:AlternateContent>
          <mc:Choice Requires="wps">
            <w:drawing>
              <wp:inline distT="0" distB="0" distL="0" distR="0" wp14:anchorId="5747D336" wp14:editId="797EA963">
                <wp:extent cx="5937250" cy="3771900"/>
                <wp:effectExtent l="0" t="0" r="25400" b="19050"/>
                <wp:docPr id="701" name="Rounded Rectangle 701"/>
                <wp:cNvGraphicFramePr/>
                <a:graphic xmlns:a="http://schemas.openxmlformats.org/drawingml/2006/main">
                  <a:graphicData uri="http://schemas.microsoft.com/office/word/2010/wordprocessingShape">
                    <wps:wsp>
                      <wps:cNvSpPr/>
                      <wps:spPr>
                        <a:xfrm>
                          <a:off x="0" y="0"/>
                          <a:ext cx="5937250" cy="3771900"/>
                        </a:xfrm>
                        <a:prstGeom prst="roundRect">
                          <a:avLst/>
                        </a:prstGeom>
                        <a:solidFill>
                          <a:sysClr val="window" lastClr="FFFFFF"/>
                        </a:solidFill>
                        <a:ln w="25400" cap="flat" cmpd="sng" algn="ctr">
                          <a:solidFill>
                            <a:srgbClr val="969696"/>
                          </a:solidFill>
                          <a:prstDash val="solid"/>
                        </a:ln>
                        <a:effectLst/>
                      </wps:spPr>
                      <wps:txbx>
                        <w:txbxContent>
                          <w:p w14:paraId="38C9FE86" w14:textId="53A5B87C" w:rsidR="003F57FB" w:rsidRPr="0057348D" w:rsidRDefault="003F57FB" w:rsidP="007C3394">
                            <w:pPr>
                              <w:rPr>
                                <w:rFonts w:ascii="Gill Sans MT" w:hAnsi="Gill Sans MT" w:cs="Arial"/>
                                <w:b/>
                                <w:sz w:val="24"/>
                                <w:szCs w:val="24"/>
                                <w:lang w:val="es-PR"/>
                              </w:rPr>
                            </w:pPr>
                            <w:r w:rsidRPr="0057348D">
                              <w:rPr>
                                <w:rFonts w:ascii="Gill Sans MT" w:hAnsi="Gill Sans MT" w:cs="Arial"/>
                                <w:b/>
                                <w:sz w:val="24"/>
                                <w:szCs w:val="24"/>
                                <w:lang w:val="es-PR"/>
                              </w:rPr>
                              <w:t>Nanotecnología: Nanotubos de Carbono</w:t>
                            </w:r>
                          </w:p>
                          <w:tbl>
                            <w:tblPr>
                              <w:tblStyle w:val="TableGrid5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7"/>
                              <w:gridCol w:w="3611"/>
                            </w:tblGrid>
                            <w:tr w:rsidR="003F57FB" w:rsidRPr="00776C2F" w14:paraId="16F04C64" w14:textId="77777777" w:rsidTr="00CC1E18">
                              <w:trPr>
                                <w:trHeight w:val="1437"/>
                              </w:trPr>
                              <w:tc>
                                <w:tcPr>
                                  <w:tcW w:w="4687" w:type="dxa"/>
                                </w:tcPr>
                                <w:p w14:paraId="38363DD0" w14:textId="6AC8F677"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Potencial</w:t>
                                  </w:r>
                                </w:p>
                                <w:p w14:paraId="13EE13F4" w14:textId="20907389" w:rsidR="003F57FB" w:rsidRPr="0057348D" w:rsidRDefault="003F57FB" w:rsidP="007C3394">
                                  <w:pPr>
                                    <w:pStyle w:val="ListParagraph"/>
                                    <w:numPr>
                                      <w:ilvl w:val="0"/>
                                      <w:numId w:val="23"/>
                                    </w:numPr>
                                    <w:rPr>
                                      <w:rFonts w:ascii="Gill Sans MT" w:hAnsi="Gill Sans MT" w:cs="Arial"/>
                                      <w:sz w:val="20"/>
                                      <w:szCs w:val="20"/>
                                      <w:lang w:val="es-PR"/>
                                    </w:rPr>
                                  </w:pPr>
                                  <w:r w:rsidRPr="0057348D">
                                    <w:rPr>
                                      <w:rFonts w:ascii="Gill Sans MT" w:hAnsi="Gill Sans MT" w:cs="Arial"/>
                                      <w:sz w:val="20"/>
                                      <w:szCs w:val="20"/>
                                      <w:lang w:val="es-PR"/>
                                    </w:rPr>
                                    <w:t>El agua puede moverse a tr</w:t>
                                  </w:r>
                                  <w:r>
                                    <w:rPr>
                                      <w:rFonts w:ascii="Gill Sans MT" w:hAnsi="Gill Sans MT" w:cs="Arial"/>
                                      <w:sz w:val="20"/>
                                      <w:szCs w:val="20"/>
                                      <w:lang w:val="es-PR"/>
                                    </w:rPr>
                                    <w:t>avés</w:t>
                                  </w:r>
                                  <w:r w:rsidRPr="0057348D">
                                    <w:rPr>
                                      <w:rFonts w:ascii="Gill Sans MT" w:hAnsi="Gill Sans MT" w:cs="Arial"/>
                                      <w:sz w:val="20"/>
                                      <w:szCs w:val="20"/>
                                      <w:lang w:val="es-PR"/>
                                    </w:rPr>
                                    <w:t xml:space="preserve"> del tubo</w:t>
                                  </w:r>
                                  <w:r>
                                    <w:rPr>
                                      <w:rFonts w:ascii="Gill Sans MT" w:hAnsi="Gill Sans MT" w:cs="Arial"/>
                                      <w:sz w:val="20"/>
                                      <w:szCs w:val="20"/>
                                      <w:lang w:val="es-PR"/>
                                    </w:rPr>
                                    <w:t xml:space="preserve">, </w:t>
                                  </w:r>
                                  <w:r w:rsidRPr="0057348D">
                                    <w:rPr>
                                      <w:rFonts w:ascii="Gill Sans MT" w:hAnsi="Gill Sans MT" w:cs="Arial"/>
                                      <w:sz w:val="20"/>
                                      <w:szCs w:val="20"/>
                                      <w:lang w:val="es-PR"/>
                                    </w:rPr>
                                    <w:t xml:space="preserve">mientras que otros materiales no. </w:t>
                                  </w:r>
                                </w:p>
                              </w:tc>
                              <w:tc>
                                <w:tcPr>
                                  <w:tcW w:w="3611" w:type="dxa"/>
                                </w:tcPr>
                                <w:p w14:paraId="2F8044BE" w14:textId="2D0BA4AB"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Riesgos</w:t>
                                  </w:r>
                                </w:p>
                                <w:p w14:paraId="66DA0357" w14:textId="1AC2A62F"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Puede atravesar la membrana celular</w:t>
                                  </w:r>
                                  <w:r w:rsidRPr="0057348D">
                                    <w:rPr>
                                      <w:rFonts w:ascii="Gill Sans MT" w:hAnsi="Gill Sans MT" w:cs="Arial"/>
                                      <w:sz w:val="20"/>
                                      <w:szCs w:val="20"/>
                                      <w:lang w:val="es-PR"/>
                                    </w:rPr>
                                    <w:t>.</w:t>
                                  </w:r>
                                </w:p>
                                <w:p w14:paraId="504264F6" w14:textId="77777777" w:rsidR="003F57FB" w:rsidRDefault="003F57FB" w:rsidP="0057348D">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Podría interferir o dañar el ADN.</w:t>
                                  </w:r>
                                </w:p>
                                <w:p w14:paraId="3F0AA888" w14:textId="64319DC0" w:rsidR="003F57FB" w:rsidRPr="0057348D" w:rsidRDefault="003F57FB" w:rsidP="0057348D">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Podría tener riesgos similares a las fibras de asbestos: cáncer.</w:t>
                                  </w:r>
                                </w:p>
                              </w:tc>
                            </w:tr>
                            <w:tr w:rsidR="003F57FB" w:rsidRPr="00776C2F" w14:paraId="4AA4F515" w14:textId="77777777" w:rsidTr="00CC1E18">
                              <w:trPr>
                                <w:trHeight w:val="925"/>
                              </w:trPr>
                              <w:tc>
                                <w:tcPr>
                                  <w:tcW w:w="4687" w:type="dxa"/>
                                  <w:vMerge w:val="restart"/>
                                </w:tcPr>
                                <w:p w14:paraId="1BAF49C9" w14:textId="77777777" w:rsidR="003F57FB" w:rsidRPr="0057348D" w:rsidRDefault="003F57FB" w:rsidP="00CC1E18">
                                  <w:pPr>
                                    <w:rPr>
                                      <w:rFonts w:ascii="Gill Sans MT" w:hAnsi="Gill Sans MT" w:cs="Arial"/>
                                      <w:b/>
                                      <w:sz w:val="20"/>
                                      <w:szCs w:val="20"/>
                                      <w:lang w:val="es-PR"/>
                                    </w:rPr>
                                  </w:pPr>
                                </w:p>
                                <w:p w14:paraId="2EAE5300" w14:textId="77777777" w:rsidR="003F57FB" w:rsidRPr="0057348D" w:rsidRDefault="003F57FB" w:rsidP="00CC1E18">
                                  <w:pPr>
                                    <w:jc w:val="center"/>
                                    <w:rPr>
                                      <w:rFonts w:ascii="Gill Sans MT" w:hAnsi="Gill Sans MT" w:cs="Arial"/>
                                      <w:b/>
                                      <w:sz w:val="20"/>
                                      <w:szCs w:val="20"/>
                                      <w:lang w:val="es-PR"/>
                                    </w:rPr>
                                  </w:pPr>
                                  <w:r w:rsidRPr="0057348D">
                                    <w:rPr>
                                      <w:rFonts w:ascii="Gill Sans MT" w:hAnsi="Gill Sans MT" w:cs="Arial"/>
                                      <w:noProof/>
                                      <w:sz w:val="20"/>
                                      <w:szCs w:val="20"/>
                                      <w:lang w:val="es-PR"/>
                                    </w:rPr>
                                    <w:drawing>
                                      <wp:inline distT="0" distB="0" distL="0" distR="0" wp14:anchorId="7414060D" wp14:editId="3F390F9E">
                                        <wp:extent cx="1600200" cy="1611711"/>
                                        <wp:effectExtent l="0" t="0" r="0" b="7620"/>
                                        <wp:docPr id="52" name="Picture 52" descr="File:Contub v1 0 08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ontub v1 0 08 2.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48780" cy="1660640"/>
                                                </a:xfrm>
                                                <a:prstGeom prst="rect">
                                                  <a:avLst/>
                                                </a:prstGeom>
                                                <a:noFill/>
                                                <a:ln>
                                                  <a:noFill/>
                                                </a:ln>
                                              </pic:spPr>
                                            </pic:pic>
                                          </a:graphicData>
                                        </a:graphic>
                                      </wp:inline>
                                    </w:drawing>
                                  </w:r>
                                </w:p>
                                <w:p w14:paraId="70B2FC91" w14:textId="77777777" w:rsidR="003F57FB" w:rsidRPr="0057348D" w:rsidRDefault="003F57FB" w:rsidP="00CC1E18">
                                  <w:pPr>
                                    <w:jc w:val="center"/>
                                    <w:rPr>
                                      <w:rFonts w:ascii="Gill Sans MT" w:hAnsi="Gill Sans MT" w:cs="Arial"/>
                                      <w:b/>
                                      <w:sz w:val="20"/>
                                      <w:szCs w:val="20"/>
                                      <w:lang w:val="es-PR"/>
                                    </w:rPr>
                                  </w:pPr>
                                </w:p>
                                <w:p w14:paraId="1D903127" w14:textId="77777777" w:rsidR="003F57FB" w:rsidRPr="0057348D" w:rsidRDefault="003F57FB" w:rsidP="00CC1E18">
                                  <w:pPr>
                                    <w:jc w:val="center"/>
                                    <w:rPr>
                                      <w:rFonts w:ascii="Gill Sans MT" w:hAnsi="Gill Sans MT" w:cs="Arial"/>
                                      <w:b/>
                                      <w:sz w:val="20"/>
                                      <w:szCs w:val="20"/>
                                      <w:lang w:val="es-PR"/>
                                    </w:rPr>
                                  </w:pPr>
                                </w:p>
                              </w:tc>
                              <w:tc>
                                <w:tcPr>
                                  <w:tcW w:w="3611" w:type="dxa"/>
                                </w:tcPr>
                                <w:p w14:paraId="3FBA5CFD" w14:textId="77777777" w:rsidR="003F57FB" w:rsidRPr="0057348D" w:rsidRDefault="003F57FB" w:rsidP="00CC1E18">
                                  <w:pPr>
                                    <w:rPr>
                                      <w:rFonts w:ascii="Gill Sans MT" w:hAnsi="Gill Sans MT" w:cs="Arial"/>
                                      <w:b/>
                                      <w:sz w:val="20"/>
                                      <w:szCs w:val="20"/>
                                      <w:lang w:val="es-PR"/>
                                    </w:rPr>
                                  </w:pPr>
                                </w:p>
                                <w:p w14:paraId="1611E1F1" w14:textId="18F35EE4"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Sujeto a fuerza</w:t>
                                  </w:r>
                                  <w:r w:rsidRPr="0057348D">
                                    <w:rPr>
                                      <w:rFonts w:ascii="Gill Sans MT" w:hAnsi="Gill Sans MT" w:cs="Arial"/>
                                      <w:sz w:val="20"/>
                                      <w:szCs w:val="20"/>
                                      <w:lang w:val="es-PR"/>
                                    </w:rPr>
                                    <w:t>:  Electroestática (influenciada, de forma variada, por la carga)</w:t>
                                  </w:r>
                                  <w:r>
                                    <w:rPr>
                                      <w:rFonts w:ascii="Gill Sans MT" w:hAnsi="Gill Sans MT" w:cs="Arial"/>
                                      <w:sz w:val="20"/>
                                      <w:szCs w:val="20"/>
                                      <w:lang w:val="es-PR"/>
                                    </w:rPr>
                                    <w:t>.</w:t>
                                  </w:r>
                                </w:p>
                                <w:p w14:paraId="6B8E3C1C" w14:textId="08E36121" w:rsidR="003F57FB" w:rsidRPr="0057348D" w:rsidRDefault="003F57FB" w:rsidP="00CC1E18">
                                  <w:pPr>
                                    <w:rPr>
                                      <w:rFonts w:ascii="Gill Sans MT" w:hAnsi="Gill Sans MT" w:cs="Arial"/>
                                      <w:b/>
                                      <w:sz w:val="20"/>
                                      <w:szCs w:val="20"/>
                                      <w:lang w:val="es-PR"/>
                                    </w:rPr>
                                  </w:pPr>
                                </w:p>
                              </w:tc>
                            </w:tr>
                            <w:tr w:rsidR="003F57FB" w:rsidRPr="00776C2F" w14:paraId="3090C439" w14:textId="77777777" w:rsidTr="00CC1E18">
                              <w:trPr>
                                <w:trHeight w:val="925"/>
                              </w:trPr>
                              <w:tc>
                                <w:tcPr>
                                  <w:tcW w:w="4687" w:type="dxa"/>
                                  <w:vMerge/>
                                </w:tcPr>
                                <w:p w14:paraId="355B0AA9" w14:textId="77777777" w:rsidR="003F57FB" w:rsidRPr="0057348D" w:rsidRDefault="003F57FB" w:rsidP="00CC1E18">
                                  <w:pPr>
                                    <w:rPr>
                                      <w:rFonts w:ascii="Gill Sans MT" w:hAnsi="Gill Sans MT" w:cs="Arial"/>
                                      <w:b/>
                                      <w:sz w:val="20"/>
                                      <w:szCs w:val="20"/>
                                      <w:lang w:val="es-PR"/>
                                    </w:rPr>
                                  </w:pPr>
                                </w:p>
                              </w:tc>
                              <w:tc>
                                <w:tcPr>
                                  <w:tcW w:w="3611" w:type="dxa"/>
                                </w:tcPr>
                                <w:p w14:paraId="0494B837" w14:textId="77777777" w:rsidR="003F57FB" w:rsidRPr="0057348D" w:rsidRDefault="003F57FB" w:rsidP="00CC1E18">
                                  <w:pPr>
                                    <w:rPr>
                                      <w:rFonts w:ascii="Gill Sans MT" w:hAnsi="Gill Sans MT" w:cs="Arial"/>
                                      <w:b/>
                                      <w:sz w:val="20"/>
                                      <w:szCs w:val="20"/>
                                      <w:lang w:val="es-PR"/>
                                    </w:rPr>
                                  </w:pPr>
                                  <w:r w:rsidRPr="0057348D">
                                    <w:rPr>
                                      <w:rFonts w:ascii="Gill Sans MT" w:hAnsi="Gill Sans MT" w:cs="Arial"/>
                                      <w:b/>
                                      <w:bCs/>
                                      <w:sz w:val="20"/>
                                      <w:szCs w:val="20"/>
                                      <w:lang w:val="es-PR"/>
                                    </w:rPr>
                                    <w:t>Tamaño:</w:t>
                                  </w:r>
                                  <w:r w:rsidRPr="0057348D">
                                    <w:rPr>
                                      <w:rFonts w:ascii="Gill Sans MT" w:hAnsi="Gill Sans MT" w:cs="Arial"/>
                                      <w:sz w:val="20"/>
                                      <w:szCs w:val="20"/>
                                      <w:lang w:val="es-PR"/>
                                    </w:rPr>
                                    <w:t xml:space="preserve">  1.0 nm de diámetro</w:t>
                                  </w:r>
                                  <w:r w:rsidRPr="0057348D">
                                    <w:rPr>
                                      <w:rFonts w:ascii="Gill Sans MT" w:hAnsi="Gill Sans MT" w:cs="Arial"/>
                                      <w:b/>
                                      <w:sz w:val="20"/>
                                      <w:szCs w:val="20"/>
                                      <w:lang w:val="es-PR"/>
                                    </w:rPr>
                                    <w:t xml:space="preserve"> </w:t>
                                  </w:r>
                                </w:p>
                                <w:p w14:paraId="39AF2417" w14:textId="77777777" w:rsidR="003F57FB" w:rsidRPr="0057348D" w:rsidRDefault="003F57FB" w:rsidP="00CC1E18">
                                  <w:pPr>
                                    <w:rPr>
                                      <w:rFonts w:ascii="Gill Sans MT" w:hAnsi="Gill Sans MT" w:cs="Arial"/>
                                      <w:b/>
                                      <w:sz w:val="20"/>
                                      <w:szCs w:val="20"/>
                                      <w:lang w:val="es-PR"/>
                                    </w:rPr>
                                  </w:pPr>
                                </w:p>
                                <w:p w14:paraId="4FC6AB2E" w14:textId="77777777" w:rsidR="003F57FB" w:rsidRPr="0057348D" w:rsidRDefault="003F57FB" w:rsidP="00CC1E18">
                                  <w:pPr>
                                    <w:rPr>
                                      <w:rFonts w:ascii="Gill Sans MT" w:hAnsi="Gill Sans MT" w:cs="Arial"/>
                                      <w:b/>
                                      <w:sz w:val="20"/>
                                      <w:szCs w:val="20"/>
                                      <w:lang w:val="es-PR"/>
                                    </w:rPr>
                                  </w:pPr>
                                </w:p>
                                <w:p w14:paraId="00B4BBAE" w14:textId="0F0862E5" w:rsidR="003F57FB" w:rsidRPr="0057348D" w:rsidRDefault="003F57FB" w:rsidP="00CC1E18">
                                  <w:pPr>
                                    <w:rPr>
                                      <w:rFonts w:ascii="Gill Sans MT" w:hAnsi="Gill Sans MT" w:cs="Arial"/>
                                      <w:b/>
                                      <w:sz w:val="20"/>
                                      <w:szCs w:val="20"/>
                                      <w:lang w:val="es-PR"/>
                                    </w:rPr>
                                  </w:pPr>
                                  <w:r w:rsidRPr="0057348D">
                                    <w:rPr>
                                      <w:rFonts w:ascii="Gill Sans MT" w:hAnsi="Gill Sans MT" w:cs="Arial"/>
                                      <w:b/>
                                      <w:sz w:val="20"/>
                                      <w:szCs w:val="20"/>
                                      <w:lang w:val="es-PR"/>
                                    </w:rPr>
                                    <w:t xml:space="preserve">Imagen: </w:t>
                                  </w:r>
                                  <w:r w:rsidRPr="0057348D">
                                    <w:rPr>
                                      <w:rFonts w:ascii="Gill Sans MT" w:hAnsi="Gill Sans MT" w:cs="Arial"/>
                                      <w:sz w:val="20"/>
                                      <w:szCs w:val="20"/>
                                      <w:lang w:val="es-PR"/>
                                    </w:rPr>
                                    <w:t>Simulación de nanotubo de Carbono</w:t>
                                  </w:r>
                                </w:p>
                              </w:tc>
                            </w:tr>
                            <w:tr w:rsidR="003F57FB" w:rsidRPr="00776C2F" w14:paraId="58904B8F" w14:textId="77777777" w:rsidTr="00CC1E18">
                              <w:trPr>
                                <w:trHeight w:val="925"/>
                              </w:trPr>
                              <w:tc>
                                <w:tcPr>
                                  <w:tcW w:w="4687" w:type="dxa"/>
                                  <w:vMerge/>
                                </w:tcPr>
                                <w:p w14:paraId="3CC49986" w14:textId="77777777" w:rsidR="003F57FB" w:rsidRPr="0057348D" w:rsidRDefault="003F57FB" w:rsidP="00CC1E18">
                                  <w:pPr>
                                    <w:rPr>
                                      <w:rFonts w:ascii="Gill Sans MT" w:hAnsi="Gill Sans MT" w:cs="Arial"/>
                                      <w:b/>
                                      <w:sz w:val="20"/>
                                      <w:szCs w:val="20"/>
                                      <w:lang w:val="es-PR"/>
                                    </w:rPr>
                                  </w:pPr>
                                </w:p>
                              </w:tc>
                              <w:tc>
                                <w:tcPr>
                                  <w:tcW w:w="3611" w:type="dxa"/>
                                </w:tcPr>
                                <w:p w14:paraId="5D426E5A" w14:textId="1F0A18E3" w:rsidR="003F57FB" w:rsidRPr="0057348D" w:rsidRDefault="003F57FB" w:rsidP="00CC1E18">
                                  <w:pPr>
                                    <w:rPr>
                                      <w:rFonts w:ascii="Gill Sans MT" w:hAnsi="Gill Sans MT" w:cs="Arial"/>
                                      <w:sz w:val="20"/>
                                      <w:szCs w:val="20"/>
                                      <w:lang w:val="es-PR"/>
                                    </w:rPr>
                                  </w:pPr>
                                </w:p>
                              </w:tc>
                            </w:tr>
                            <w:tr w:rsidR="003F57FB" w:rsidRPr="00D56692" w14:paraId="154568DD" w14:textId="77777777" w:rsidTr="00CC1E18">
                              <w:tc>
                                <w:tcPr>
                                  <w:tcW w:w="8298" w:type="dxa"/>
                                  <w:gridSpan w:val="2"/>
                                </w:tcPr>
                                <w:p w14:paraId="32AF9720" w14:textId="77777777" w:rsidR="003F57FB" w:rsidRPr="00D56692" w:rsidRDefault="003F57FB" w:rsidP="00CC1E18">
                                  <w:pPr>
                                    <w:rPr>
                                      <w:rFonts w:cs="Arial"/>
                                      <w:b/>
                                      <w:sz w:val="16"/>
                                      <w:szCs w:val="16"/>
                                    </w:rPr>
                                  </w:pPr>
                                  <w:r w:rsidRPr="00D56692">
                                    <w:rPr>
                                      <w:rFonts w:cs="Arial"/>
                                      <w:b/>
                                      <w:sz w:val="16"/>
                                      <w:szCs w:val="16"/>
                                    </w:rPr>
                                    <w:t>Credit:</w:t>
                                  </w:r>
                                  <w:r w:rsidRPr="00D56692">
                                    <w:rPr>
                                      <w:rFonts w:cs="Arial"/>
                                      <w:color w:val="000000"/>
                                      <w:sz w:val="16"/>
                                      <w:szCs w:val="16"/>
                                      <w:shd w:val="clear" w:color="auto" w:fill="F9F9F9"/>
                                    </w:rPr>
                                    <w:t xml:space="preserve"> Source=Wikipedia commons |Date=03 03 2007 |Author=</w:t>
                                  </w:r>
                                  <w:hyperlink r:id="rId70" w:tooltip="User:Gmdm (page does not exist)" w:history="1">
                                    <w:r w:rsidRPr="00D56692">
                                      <w:rPr>
                                        <w:rStyle w:val="Hyperlink"/>
                                        <w:rFonts w:cs="Arial"/>
                                        <w:color w:val="A55858"/>
                                        <w:sz w:val="16"/>
                                        <w:szCs w:val="16"/>
                                        <w:shd w:val="clear" w:color="auto" w:fill="F9F9F9"/>
                                      </w:rPr>
                                      <w:t>User:Gmdm</w:t>
                                    </w:r>
                                  </w:hyperlink>
                                  <w:r w:rsidRPr="00D56692">
                                    <w:rPr>
                                      <w:rStyle w:val="apple-converted-space"/>
                                      <w:rFonts w:cs="Arial"/>
                                      <w:color w:val="000000"/>
                                      <w:sz w:val="16"/>
                                      <w:szCs w:val="16"/>
                                      <w:shd w:val="clear" w:color="auto" w:fill="F9F9F9"/>
                                    </w:rPr>
                                    <w:t> </w:t>
                                  </w:r>
                                  <w:r w:rsidRPr="00D56692">
                                    <w:rPr>
                                      <w:rFonts w:cs="Arial"/>
                                      <w:color w:val="000000"/>
                                      <w:sz w:val="16"/>
                                      <w:szCs w:val="16"/>
                                      <w:shd w:val="clear" w:color="auto" w:fill="F9F9F9"/>
                                    </w:rPr>
                                    <w:t>|</w:t>
                                  </w:r>
                                </w:p>
                              </w:tc>
                            </w:tr>
                          </w:tbl>
                          <w:p w14:paraId="22D4AFA4" w14:textId="77777777" w:rsidR="003F57FB" w:rsidRPr="00D56692" w:rsidRDefault="003F57FB" w:rsidP="007C3394">
                            <w:pPr>
                              <w:rPr>
                                <w:rFonts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747D336" id="Rounded Rectangle 701" o:spid="_x0000_s1058" style="width:467.5pt;height:29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" fillcolor="window" strokecolor="#969696" strokeweight="2pt">
                <v:textbox>
                  <w:txbxContent>
                    <w:p w14:paraId="38C9FE86" w14:textId="53A5B87C" w:rsidR="003F57FB" w:rsidRPr="0057348D" w:rsidRDefault="003F57FB" w:rsidP="007C3394">
                      <w:pPr>
                        <w:rPr>
                          <w:rFonts w:ascii="Gill Sans MT" w:hAnsi="Gill Sans MT" w:cs="Arial"/>
                          <w:b/>
                          <w:sz w:val="24"/>
                          <w:szCs w:val="24"/>
                          <w:lang w:val="es-PR"/>
                        </w:rPr>
                      </w:pPr>
                      <w:r w:rsidRPr="0057348D">
                        <w:rPr>
                          <w:rFonts w:ascii="Gill Sans MT" w:hAnsi="Gill Sans MT" w:cs="Arial"/>
                          <w:b/>
                          <w:sz w:val="24"/>
                          <w:szCs w:val="24"/>
                          <w:lang w:val="es-PR"/>
                        </w:rPr>
                        <w:t>Nanotecnología: Nanotubos de Carbono</w:t>
                      </w:r>
                    </w:p>
                    <w:tbl>
                      <w:tblPr>
                        <w:tblStyle w:val="TableGrid5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7"/>
                        <w:gridCol w:w="3611"/>
                      </w:tblGrid>
                      <w:tr w:rsidR="003F57FB" w:rsidRPr="00776C2F" w14:paraId="16F04C64" w14:textId="77777777" w:rsidTr="00CC1E18">
                        <w:trPr>
                          <w:trHeight w:val="1437"/>
                        </w:trPr>
                        <w:tc>
                          <w:tcPr>
                            <w:tcW w:w="4687" w:type="dxa"/>
                          </w:tcPr>
                          <w:p w14:paraId="38363DD0" w14:textId="6AC8F677"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Potencial</w:t>
                            </w:r>
                          </w:p>
                          <w:p w14:paraId="13EE13F4" w14:textId="20907389" w:rsidR="003F57FB" w:rsidRPr="0057348D" w:rsidRDefault="003F57FB" w:rsidP="007C3394">
                            <w:pPr>
                              <w:pStyle w:val="ListParagraph"/>
                              <w:numPr>
                                <w:ilvl w:val="0"/>
                                <w:numId w:val="23"/>
                              </w:numPr>
                              <w:rPr>
                                <w:rFonts w:ascii="Gill Sans MT" w:hAnsi="Gill Sans MT" w:cs="Arial"/>
                                <w:sz w:val="20"/>
                                <w:szCs w:val="20"/>
                                <w:lang w:val="es-PR"/>
                              </w:rPr>
                            </w:pPr>
                            <w:r w:rsidRPr="0057348D">
                              <w:rPr>
                                <w:rFonts w:ascii="Gill Sans MT" w:hAnsi="Gill Sans MT" w:cs="Arial"/>
                                <w:sz w:val="20"/>
                                <w:szCs w:val="20"/>
                                <w:lang w:val="es-PR"/>
                              </w:rPr>
                              <w:t>El agua puede moverse a tr</w:t>
                            </w:r>
                            <w:r>
                              <w:rPr>
                                <w:rFonts w:ascii="Gill Sans MT" w:hAnsi="Gill Sans MT" w:cs="Arial"/>
                                <w:sz w:val="20"/>
                                <w:szCs w:val="20"/>
                                <w:lang w:val="es-PR"/>
                              </w:rPr>
                              <w:t>avés</w:t>
                            </w:r>
                            <w:r w:rsidRPr="0057348D">
                              <w:rPr>
                                <w:rFonts w:ascii="Gill Sans MT" w:hAnsi="Gill Sans MT" w:cs="Arial"/>
                                <w:sz w:val="20"/>
                                <w:szCs w:val="20"/>
                                <w:lang w:val="es-PR"/>
                              </w:rPr>
                              <w:t xml:space="preserve"> del tubo</w:t>
                            </w:r>
                            <w:r>
                              <w:rPr>
                                <w:rFonts w:ascii="Gill Sans MT" w:hAnsi="Gill Sans MT" w:cs="Arial"/>
                                <w:sz w:val="20"/>
                                <w:szCs w:val="20"/>
                                <w:lang w:val="es-PR"/>
                              </w:rPr>
                              <w:t xml:space="preserve">, </w:t>
                            </w:r>
                            <w:r w:rsidRPr="0057348D">
                              <w:rPr>
                                <w:rFonts w:ascii="Gill Sans MT" w:hAnsi="Gill Sans MT" w:cs="Arial"/>
                                <w:sz w:val="20"/>
                                <w:szCs w:val="20"/>
                                <w:lang w:val="es-PR"/>
                              </w:rPr>
                              <w:t xml:space="preserve">mientras que otros materiales no. </w:t>
                            </w:r>
                          </w:p>
                        </w:tc>
                        <w:tc>
                          <w:tcPr>
                            <w:tcW w:w="3611" w:type="dxa"/>
                          </w:tcPr>
                          <w:p w14:paraId="2F8044BE" w14:textId="2D0BA4AB"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Riesgos</w:t>
                            </w:r>
                          </w:p>
                          <w:p w14:paraId="66DA0357" w14:textId="1AC2A62F"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Puede atravesar la membrana celular</w:t>
                            </w:r>
                            <w:r w:rsidRPr="0057348D">
                              <w:rPr>
                                <w:rFonts w:ascii="Gill Sans MT" w:hAnsi="Gill Sans MT" w:cs="Arial"/>
                                <w:sz w:val="20"/>
                                <w:szCs w:val="20"/>
                                <w:lang w:val="es-PR"/>
                              </w:rPr>
                              <w:t>.</w:t>
                            </w:r>
                          </w:p>
                          <w:p w14:paraId="504264F6" w14:textId="77777777" w:rsidR="003F57FB" w:rsidRDefault="003F57FB" w:rsidP="0057348D">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Podría interferir o dañar el ADN.</w:t>
                            </w:r>
                          </w:p>
                          <w:p w14:paraId="3F0AA888" w14:textId="64319DC0" w:rsidR="003F57FB" w:rsidRPr="0057348D" w:rsidRDefault="003F57FB" w:rsidP="0057348D">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Podría tener riesgos similares a las fibras de asbestos: cáncer.</w:t>
                            </w:r>
                          </w:p>
                        </w:tc>
                      </w:tr>
                      <w:tr w:rsidR="003F57FB" w:rsidRPr="00776C2F" w14:paraId="4AA4F515" w14:textId="77777777" w:rsidTr="00CC1E18">
                        <w:trPr>
                          <w:trHeight w:val="925"/>
                        </w:trPr>
                        <w:tc>
                          <w:tcPr>
                            <w:tcW w:w="4687" w:type="dxa"/>
                            <w:vMerge w:val="restart"/>
                          </w:tcPr>
                          <w:p w14:paraId="1BAF49C9" w14:textId="77777777" w:rsidR="003F57FB" w:rsidRPr="0057348D" w:rsidRDefault="003F57FB" w:rsidP="00CC1E18">
                            <w:pPr>
                              <w:rPr>
                                <w:rFonts w:ascii="Gill Sans MT" w:hAnsi="Gill Sans MT" w:cs="Arial"/>
                                <w:b/>
                                <w:sz w:val="20"/>
                                <w:szCs w:val="20"/>
                                <w:lang w:val="es-PR"/>
                              </w:rPr>
                            </w:pPr>
                          </w:p>
                          <w:p w14:paraId="2EAE5300" w14:textId="77777777" w:rsidR="003F57FB" w:rsidRPr="0057348D" w:rsidRDefault="003F57FB" w:rsidP="00CC1E18">
                            <w:pPr>
                              <w:jc w:val="center"/>
                              <w:rPr>
                                <w:rFonts w:ascii="Gill Sans MT" w:hAnsi="Gill Sans MT" w:cs="Arial"/>
                                <w:b/>
                                <w:sz w:val="20"/>
                                <w:szCs w:val="20"/>
                                <w:lang w:val="es-PR"/>
                              </w:rPr>
                            </w:pPr>
                            <w:r w:rsidRPr="0057348D">
                              <w:rPr>
                                <w:rFonts w:ascii="Gill Sans MT" w:hAnsi="Gill Sans MT" w:cs="Arial"/>
                                <w:noProof/>
                                <w:sz w:val="20"/>
                                <w:szCs w:val="20"/>
                                <w:lang w:val="es-PR"/>
                              </w:rPr>
                              <w:drawing>
                                <wp:inline distT="0" distB="0" distL="0" distR="0" wp14:anchorId="7414060D" wp14:editId="3F390F9E">
                                  <wp:extent cx="1600200" cy="1611711"/>
                                  <wp:effectExtent l="0" t="0" r="0" b="7620"/>
                                  <wp:docPr id="52" name="Picture 52" descr="File:Contub v1 0 08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Contub v1 0 08 2.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648780" cy="1660640"/>
                                          </a:xfrm>
                                          <a:prstGeom prst="rect">
                                            <a:avLst/>
                                          </a:prstGeom>
                                          <a:noFill/>
                                          <a:ln>
                                            <a:noFill/>
                                          </a:ln>
                                        </pic:spPr>
                                      </pic:pic>
                                    </a:graphicData>
                                  </a:graphic>
                                </wp:inline>
                              </w:drawing>
                            </w:r>
                          </w:p>
                          <w:p w14:paraId="70B2FC91" w14:textId="77777777" w:rsidR="003F57FB" w:rsidRPr="0057348D" w:rsidRDefault="003F57FB" w:rsidP="00CC1E18">
                            <w:pPr>
                              <w:jc w:val="center"/>
                              <w:rPr>
                                <w:rFonts w:ascii="Gill Sans MT" w:hAnsi="Gill Sans MT" w:cs="Arial"/>
                                <w:b/>
                                <w:sz w:val="20"/>
                                <w:szCs w:val="20"/>
                                <w:lang w:val="es-PR"/>
                              </w:rPr>
                            </w:pPr>
                          </w:p>
                          <w:p w14:paraId="1D903127" w14:textId="77777777" w:rsidR="003F57FB" w:rsidRPr="0057348D" w:rsidRDefault="003F57FB" w:rsidP="00CC1E18">
                            <w:pPr>
                              <w:jc w:val="center"/>
                              <w:rPr>
                                <w:rFonts w:ascii="Gill Sans MT" w:hAnsi="Gill Sans MT" w:cs="Arial"/>
                                <w:b/>
                                <w:sz w:val="20"/>
                                <w:szCs w:val="20"/>
                                <w:lang w:val="es-PR"/>
                              </w:rPr>
                            </w:pPr>
                          </w:p>
                        </w:tc>
                        <w:tc>
                          <w:tcPr>
                            <w:tcW w:w="3611" w:type="dxa"/>
                          </w:tcPr>
                          <w:p w14:paraId="3FBA5CFD" w14:textId="77777777" w:rsidR="003F57FB" w:rsidRPr="0057348D" w:rsidRDefault="003F57FB" w:rsidP="00CC1E18">
                            <w:pPr>
                              <w:rPr>
                                <w:rFonts w:ascii="Gill Sans MT" w:hAnsi="Gill Sans MT" w:cs="Arial"/>
                                <w:b/>
                                <w:sz w:val="20"/>
                                <w:szCs w:val="20"/>
                                <w:lang w:val="es-PR"/>
                              </w:rPr>
                            </w:pPr>
                          </w:p>
                          <w:p w14:paraId="1611E1F1" w14:textId="18F35EE4"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Sujeto a fuerza</w:t>
                            </w:r>
                            <w:r w:rsidRPr="0057348D">
                              <w:rPr>
                                <w:rFonts w:ascii="Gill Sans MT" w:hAnsi="Gill Sans MT" w:cs="Arial"/>
                                <w:sz w:val="20"/>
                                <w:szCs w:val="20"/>
                                <w:lang w:val="es-PR"/>
                              </w:rPr>
                              <w:t>:  Electroestática (influenciada, de forma variada, por la carga)</w:t>
                            </w:r>
                            <w:r>
                              <w:rPr>
                                <w:rFonts w:ascii="Gill Sans MT" w:hAnsi="Gill Sans MT" w:cs="Arial"/>
                                <w:sz w:val="20"/>
                                <w:szCs w:val="20"/>
                                <w:lang w:val="es-PR"/>
                              </w:rPr>
                              <w:t>.</w:t>
                            </w:r>
                          </w:p>
                          <w:p w14:paraId="6B8E3C1C" w14:textId="08E36121" w:rsidR="003F57FB" w:rsidRPr="0057348D" w:rsidRDefault="003F57FB" w:rsidP="00CC1E18">
                            <w:pPr>
                              <w:rPr>
                                <w:rFonts w:ascii="Gill Sans MT" w:hAnsi="Gill Sans MT" w:cs="Arial"/>
                                <w:b/>
                                <w:sz w:val="20"/>
                                <w:szCs w:val="20"/>
                                <w:lang w:val="es-PR"/>
                              </w:rPr>
                            </w:pPr>
                          </w:p>
                        </w:tc>
                      </w:tr>
                      <w:tr w:rsidR="003F57FB" w:rsidRPr="00776C2F" w14:paraId="3090C439" w14:textId="77777777" w:rsidTr="00CC1E18">
                        <w:trPr>
                          <w:trHeight w:val="925"/>
                        </w:trPr>
                        <w:tc>
                          <w:tcPr>
                            <w:tcW w:w="4687" w:type="dxa"/>
                            <w:vMerge/>
                          </w:tcPr>
                          <w:p w14:paraId="355B0AA9" w14:textId="77777777" w:rsidR="003F57FB" w:rsidRPr="0057348D" w:rsidRDefault="003F57FB" w:rsidP="00CC1E18">
                            <w:pPr>
                              <w:rPr>
                                <w:rFonts w:ascii="Gill Sans MT" w:hAnsi="Gill Sans MT" w:cs="Arial"/>
                                <w:b/>
                                <w:sz w:val="20"/>
                                <w:szCs w:val="20"/>
                                <w:lang w:val="es-PR"/>
                              </w:rPr>
                            </w:pPr>
                          </w:p>
                        </w:tc>
                        <w:tc>
                          <w:tcPr>
                            <w:tcW w:w="3611" w:type="dxa"/>
                          </w:tcPr>
                          <w:p w14:paraId="0494B837" w14:textId="77777777" w:rsidR="003F57FB" w:rsidRPr="0057348D" w:rsidRDefault="003F57FB" w:rsidP="00CC1E18">
                            <w:pPr>
                              <w:rPr>
                                <w:rFonts w:ascii="Gill Sans MT" w:hAnsi="Gill Sans MT" w:cs="Arial"/>
                                <w:b/>
                                <w:sz w:val="20"/>
                                <w:szCs w:val="20"/>
                                <w:lang w:val="es-PR"/>
                              </w:rPr>
                            </w:pPr>
                            <w:r w:rsidRPr="0057348D">
                              <w:rPr>
                                <w:rFonts w:ascii="Gill Sans MT" w:hAnsi="Gill Sans MT" w:cs="Arial"/>
                                <w:b/>
                                <w:bCs/>
                                <w:sz w:val="20"/>
                                <w:szCs w:val="20"/>
                                <w:lang w:val="es-PR"/>
                              </w:rPr>
                              <w:t>Tamaño:</w:t>
                            </w:r>
                            <w:r w:rsidRPr="0057348D">
                              <w:rPr>
                                <w:rFonts w:ascii="Gill Sans MT" w:hAnsi="Gill Sans MT" w:cs="Arial"/>
                                <w:sz w:val="20"/>
                                <w:szCs w:val="20"/>
                                <w:lang w:val="es-PR"/>
                              </w:rPr>
                              <w:t xml:space="preserve">  1.0 nm de diámetro</w:t>
                            </w:r>
                            <w:r w:rsidRPr="0057348D">
                              <w:rPr>
                                <w:rFonts w:ascii="Gill Sans MT" w:hAnsi="Gill Sans MT" w:cs="Arial"/>
                                <w:b/>
                                <w:sz w:val="20"/>
                                <w:szCs w:val="20"/>
                                <w:lang w:val="es-PR"/>
                              </w:rPr>
                              <w:t xml:space="preserve"> </w:t>
                            </w:r>
                          </w:p>
                          <w:p w14:paraId="39AF2417" w14:textId="77777777" w:rsidR="003F57FB" w:rsidRPr="0057348D" w:rsidRDefault="003F57FB" w:rsidP="00CC1E18">
                            <w:pPr>
                              <w:rPr>
                                <w:rFonts w:ascii="Gill Sans MT" w:hAnsi="Gill Sans MT" w:cs="Arial"/>
                                <w:b/>
                                <w:sz w:val="20"/>
                                <w:szCs w:val="20"/>
                                <w:lang w:val="es-PR"/>
                              </w:rPr>
                            </w:pPr>
                          </w:p>
                          <w:p w14:paraId="4FC6AB2E" w14:textId="77777777" w:rsidR="003F57FB" w:rsidRPr="0057348D" w:rsidRDefault="003F57FB" w:rsidP="00CC1E18">
                            <w:pPr>
                              <w:rPr>
                                <w:rFonts w:ascii="Gill Sans MT" w:hAnsi="Gill Sans MT" w:cs="Arial"/>
                                <w:b/>
                                <w:sz w:val="20"/>
                                <w:szCs w:val="20"/>
                                <w:lang w:val="es-PR"/>
                              </w:rPr>
                            </w:pPr>
                          </w:p>
                          <w:p w14:paraId="00B4BBAE" w14:textId="0F0862E5" w:rsidR="003F57FB" w:rsidRPr="0057348D" w:rsidRDefault="003F57FB" w:rsidP="00CC1E18">
                            <w:pPr>
                              <w:rPr>
                                <w:rFonts w:ascii="Gill Sans MT" w:hAnsi="Gill Sans MT" w:cs="Arial"/>
                                <w:b/>
                                <w:sz w:val="20"/>
                                <w:szCs w:val="20"/>
                                <w:lang w:val="es-PR"/>
                              </w:rPr>
                            </w:pPr>
                            <w:r w:rsidRPr="0057348D">
                              <w:rPr>
                                <w:rFonts w:ascii="Gill Sans MT" w:hAnsi="Gill Sans MT" w:cs="Arial"/>
                                <w:b/>
                                <w:sz w:val="20"/>
                                <w:szCs w:val="20"/>
                                <w:lang w:val="es-PR"/>
                              </w:rPr>
                              <w:t xml:space="preserve">Imagen: </w:t>
                            </w:r>
                            <w:r w:rsidRPr="0057348D">
                              <w:rPr>
                                <w:rFonts w:ascii="Gill Sans MT" w:hAnsi="Gill Sans MT" w:cs="Arial"/>
                                <w:sz w:val="20"/>
                                <w:szCs w:val="20"/>
                                <w:lang w:val="es-PR"/>
                              </w:rPr>
                              <w:t>Simulación de nanotubo de Carbono</w:t>
                            </w:r>
                          </w:p>
                        </w:tc>
                      </w:tr>
                      <w:tr w:rsidR="003F57FB" w:rsidRPr="00776C2F" w14:paraId="58904B8F" w14:textId="77777777" w:rsidTr="00CC1E18">
                        <w:trPr>
                          <w:trHeight w:val="925"/>
                        </w:trPr>
                        <w:tc>
                          <w:tcPr>
                            <w:tcW w:w="4687" w:type="dxa"/>
                            <w:vMerge/>
                          </w:tcPr>
                          <w:p w14:paraId="3CC49986" w14:textId="77777777" w:rsidR="003F57FB" w:rsidRPr="0057348D" w:rsidRDefault="003F57FB" w:rsidP="00CC1E18">
                            <w:pPr>
                              <w:rPr>
                                <w:rFonts w:ascii="Gill Sans MT" w:hAnsi="Gill Sans MT" w:cs="Arial"/>
                                <w:b/>
                                <w:sz w:val="20"/>
                                <w:szCs w:val="20"/>
                                <w:lang w:val="es-PR"/>
                              </w:rPr>
                            </w:pPr>
                          </w:p>
                        </w:tc>
                        <w:tc>
                          <w:tcPr>
                            <w:tcW w:w="3611" w:type="dxa"/>
                          </w:tcPr>
                          <w:p w14:paraId="5D426E5A" w14:textId="1F0A18E3" w:rsidR="003F57FB" w:rsidRPr="0057348D" w:rsidRDefault="003F57FB" w:rsidP="00CC1E18">
                            <w:pPr>
                              <w:rPr>
                                <w:rFonts w:ascii="Gill Sans MT" w:hAnsi="Gill Sans MT" w:cs="Arial"/>
                                <w:sz w:val="20"/>
                                <w:szCs w:val="20"/>
                                <w:lang w:val="es-PR"/>
                              </w:rPr>
                            </w:pPr>
                          </w:p>
                        </w:tc>
                      </w:tr>
                      <w:tr w:rsidR="003F57FB" w:rsidRPr="00D56692" w14:paraId="154568DD" w14:textId="77777777" w:rsidTr="00CC1E18">
                        <w:tc>
                          <w:tcPr>
                            <w:tcW w:w="8298" w:type="dxa"/>
                            <w:gridSpan w:val="2"/>
                          </w:tcPr>
                          <w:p w14:paraId="32AF9720" w14:textId="77777777" w:rsidR="003F57FB" w:rsidRPr="00D56692" w:rsidRDefault="003F57FB" w:rsidP="00CC1E18">
                            <w:pPr>
                              <w:rPr>
                                <w:rFonts w:cs="Arial"/>
                                <w:b/>
                                <w:sz w:val="16"/>
                                <w:szCs w:val="16"/>
                              </w:rPr>
                            </w:pPr>
                            <w:r w:rsidRPr="00D56692">
                              <w:rPr>
                                <w:rFonts w:cs="Arial"/>
                                <w:b/>
                                <w:sz w:val="16"/>
                                <w:szCs w:val="16"/>
                              </w:rPr>
                              <w:t>Credit:</w:t>
                            </w:r>
                            <w:r w:rsidRPr="00D56692">
                              <w:rPr>
                                <w:rFonts w:cs="Arial"/>
                                <w:color w:val="000000"/>
                                <w:sz w:val="16"/>
                                <w:szCs w:val="16"/>
                                <w:shd w:val="clear" w:color="auto" w:fill="F9F9F9"/>
                              </w:rPr>
                              <w:t xml:space="preserve"> Source=Wikipedia commons |Date=03 03 2007 |Author=</w:t>
                            </w:r>
                            <w:hyperlink r:id="rId71" w:tooltip="User:Gmdm (page does not exist)" w:history="1">
                              <w:r w:rsidRPr="00D56692">
                                <w:rPr>
                                  <w:rStyle w:val="Hyperlink"/>
                                  <w:rFonts w:cs="Arial"/>
                                  <w:color w:val="A55858"/>
                                  <w:sz w:val="16"/>
                                  <w:szCs w:val="16"/>
                                  <w:shd w:val="clear" w:color="auto" w:fill="F9F9F9"/>
                                </w:rPr>
                                <w:t>User:Gmdm</w:t>
                              </w:r>
                            </w:hyperlink>
                            <w:r w:rsidRPr="00D56692">
                              <w:rPr>
                                <w:rStyle w:val="apple-converted-space"/>
                                <w:rFonts w:cs="Arial"/>
                                <w:color w:val="000000"/>
                                <w:sz w:val="16"/>
                                <w:szCs w:val="16"/>
                                <w:shd w:val="clear" w:color="auto" w:fill="F9F9F9"/>
                              </w:rPr>
                              <w:t> </w:t>
                            </w:r>
                            <w:r w:rsidRPr="00D56692">
                              <w:rPr>
                                <w:rFonts w:cs="Arial"/>
                                <w:color w:val="000000"/>
                                <w:sz w:val="16"/>
                                <w:szCs w:val="16"/>
                                <w:shd w:val="clear" w:color="auto" w:fill="F9F9F9"/>
                              </w:rPr>
                              <w:t>|</w:t>
                            </w:r>
                          </w:p>
                        </w:tc>
                      </w:tr>
                    </w:tbl>
                    <w:p w14:paraId="22D4AFA4" w14:textId="77777777" w:rsidR="003F57FB" w:rsidRPr="00D56692" w:rsidRDefault="003F57FB" w:rsidP="007C3394">
                      <w:pPr>
                        <w:rPr>
                          <w:rFonts w:cs="Arial"/>
                        </w:rPr>
                      </w:pPr>
                    </w:p>
                  </w:txbxContent>
                </v:textbox>
                <w10:anchorlock/>
              </v:roundrect>
            </w:pict>
          </mc:Fallback>
        </mc:AlternateContent>
      </w:r>
    </w:p>
    <w:p w14:paraId="0B767AF2" w14:textId="5B5758F9" w:rsidR="00CC1E18" w:rsidRDefault="00CC1E18" w:rsidP="007C3394">
      <w:pPr>
        <w:spacing w:after="0" w:line="240" w:lineRule="auto"/>
        <w:jc w:val="center"/>
        <w:rPr>
          <w:rFonts w:ascii="Cambria" w:hAnsi="Cambria" w:cs="Arial"/>
          <w:b/>
          <w:bCs/>
          <w:sz w:val="24"/>
          <w:szCs w:val="24"/>
          <w:lang w:val="es-PR"/>
        </w:rPr>
      </w:pPr>
    </w:p>
    <w:p w14:paraId="6C1796D3" w14:textId="6C10F04A" w:rsidR="007C3394" w:rsidRPr="00194636" w:rsidRDefault="00CC1E18" w:rsidP="007C3394">
      <w:pPr>
        <w:spacing w:after="0" w:line="240" w:lineRule="auto"/>
        <w:jc w:val="center"/>
        <w:rPr>
          <w:rFonts w:ascii="Cambria" w:hAnsi="Cambria" w:cs="Arial"/>
          <w:b/>
          <w:bCs/>
          <w:sz w:val="24"/>
          <w:szCs w:val="24"/>
          <w:lang w:val="es-PR"/>
        </w:rPr>
      </w:pPr>
      <w:r w:rsidRPr="007C3394">
        <w:rPr>
          <w:rFonts w:ascii="Gill Sans MT" w:eastAsia="Cambria" w:hAnsi="Gill Sans MT" w:cs="Times New Roman"/>
          <w:noProof/>
        </w:rPr>
        <mc:AlternateContent>
          <mc:Choice Requires="wps">
            <w:drawing>
              <wp:inline distT="0" distB="0" distL="0" distR="0" wp14:anchorId="3048CB15" wp14:editId="73A3C030">
                <wp:extent cx="5913120" cy="4000500"/>
                <wp:effectExtent l="0" t="0" r="11430" b="19050"/>
                <wp:docPr id="59" name="Rounded Rectangle 39"/>
                <wp:cNvGraphicFramePr/>
                <a:graphic xmlns:a="http://schemas.openxmlformats.org/drawingml/2006/main">
                  <a:graphicData uri="http://schemas.microsoft.com/office/word/2010/wordprocessingShape">
                    <wps:wsp>
                      <wps:cNvSpPr/>
                      <wps:spPr>
                        <a:xfrm>
                          <a:off x="0" y="0"/>
                          <a:ext cx="5913120" cy="4000500"/>
                        </a:xfrm>
                        <a:prstGeom prst="roundRect">
                          <a:avLst/>
                        </a:prstGeom>
                        <a:solidFill>
                          <a:sysClr val="window" lastClr="FFFFFF"/>
                        </a:solidFill>
                        <a:ln w="25400" cap="flat" cmpd="sng" algn="ctr">
                          <a:solidFill>
                            <a:srgbClr val="969696"/>
                          </a:solidFill>
                          <a:prstDash val="solid"/>
                        </a:ln>
                        <a:effectLst/>
                      </wps:spPr>
                      <wps:txbx>
                        <w:txbxContent>
                          <w:p w14:paraId="4D5E09A6" w14:textId="77777777" w:rsidR="003F57FB" w:rsidRPr="0057348D" w:rsidRDefault="003F57FB" w:rsidP="00CC1E18">
                            <w:pPr>
                              <w:rPr>
                                <w:rFonts w:ascii="Gill Sans MT" w:hAnsi="Gill Sans MT" w:cs="Arial"/>
                                <w:b/>
                                <w:sz w:val="24"/>
                                <w:szCs w:val="24"/>
                                <w:lang w:val="es-PR"/>
                              </w:rPr>
                            </w:pPr>
                            <w:r w:rsidRPr="0057348D">
                              <w:rPr>
                                <w:rFonts w:ascii="Gill Sans MT" w:hAnsi="Gill Sans MT" w:cs="Arial"/>
                                <w:b/>
                                <w:sz w:val="24"/>
                                <w:szCs w:val="24"/>
                                <w:lang w:val="es-PR"/>
                              </w:rPr>
                              <w:t>Nanotecnología: Zeolita</w:t>
                            </w:r>
                          </w:p>
                          <w:tbl>
                            <w:tblPr>
                              <w:tblStyle w:val="TableGrid5"/>
                              <w:tblW w:w="105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3391"/>
                              <w:gridCol w:w="2414"/>
                            </w:tblGrid>
                            <w:tr w:rsidR="003F57FB" w:rsidRPr="001F480E" w14:paraId="247730BE" w14:textId="77777777" w:rsidTr="00CC1E18">
                              <w:trPr>
                                <w:gridAfter w:val="1"/>
                                <w:wAfter w:w="2414" w:type="dxa"/>
                                <w:trHeight w:val="1886"/>
                              </w:trPr>
                              <w:tc>
                                <w:tcPr>
                                  <w:tcW w:w="4776" w:type="dxa"/>
                                </w:tcPr>
                                <w:p w14:paraId="2BA4F4BB" w14:textId="77777777"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Potencial</w:t>
                                  </w:r>
                                  <w:r w:rsidRPr="0057348D">
                                    <w:rPr>
                                      <w:rFonts w:ascii="Gill Sans MT" w:hAnsi="Gill Sans MT" w:cs="Arial"/>
                                      <w:sz w:val="20"/>
                                      <w:szCs w:val="20"/>
                                      <w:lang w:val="es-PR"/>
                                    </w:rPr>
                                    <w:t xml:space="preserve"> </w:t>
                                  </w:r>
                                </w:p>
                                <w:p w14:paraId="724D7216" w14:textId="77777777"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color w:val="070809"/>
                                      <w:sz w:val="20"/>
                                      <w:szCs w:val="20"/>
                                      <w:shd w:val="clear" w:color="auto" w:fill="FFFFFF"/>
                                      <w:lang w:val="es-PR"/>
                                    </w:rPr>
                                    <w:t xml:space="preserve">Utiliza la existencia de poros “nanoscópicos” en zeolita para actuar como cedazo molecular. </w:t>
                                  </w:r>
                                </w:p>
                                <w:p w14:paraId="201EB320" w14:textId="77777777"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color w:val="070809"/>
                                      <w:sz w:val="20"/>
                                      <w:szCs w:val="20"/>
                                      <w:shd w:val="clear" w:color="auto" w:fill="FFFFFF"/>
                                      <w:lang w:val="es-PR"/>
                                    </w:rPr>
                                    <w:t>Intercambia</w:t>
                                  </w:r>
                                  <w:r w:rsidRPr="0057348D">
                                    <w:rPr>
                                      <w:rFonts w:ascii="Gill Sans MT" w:hAnsi="Gill Sans MT" w:cs="Arial"/>
                                      <w:color w:val="070809"/>
                                      <w:sz w:val="20"/>
                                      <w:szCs w:val="20"/>
                                      <w:shd w:val="clear" w:color="auto" w:fill="FFFFFF"/>
                                      <w:lang w:val="es-PR"/>
                                    </w:rPr>
                                    <w:t xml:space="preserve"> Na</w:t>
                                  </w:r>
                                  <w:r w:rsidRPr="0057348D">
                                    <w:rPr>
                                      <w:rFonts w:ascii="Gill Sans MT" w:hAnsi="Gill Sans MT" w:cs="Arial"/>
                                      <w:color w:val="070809"/>
                                      <w:sz w:val="20"/>
                                      <w:szCs w:val="20"/>
                                      <w:shd w:val="clear" w:color="auto" w:fill="FFFFFF"/>
                                      <w:vertAlign w:val="superscript"/>
                                      <w:lang w:val="es-PR"/>
                                    </w:rPr>
                                    <w:t>+</w:t>
                                  </w:r>
                                  <w:r w:rsidRPr="0057348D">
                                    <w:rPr>
                                      <w:rFonts w:ascii="Gill Sans MT" w:hAnsi="Gill Sans MT" w:cs="Arial"/>
                                      <w:color w:val="070809"/>
                                      <w:sz w:val="20"/>
                                      <w:szCs w:val="20"/>
                                      <w:shd w:val="clear" w:color="auto" w:fill="FFFFFF"/>
                                      <w:lang w:val="es-PR"/>
                                    </w:rPr>
                                    <w:t xml:space="preserve"> </w:t>
                                  </w:r>
                                  <w:r>
                                    <w:rPr>
                                      <w:rFonts w:ascii="Gill Sans MT" w:hAnsi="Gill Sans MT" w:cs="Arial"/>
                                      <w:color w:val="070809"/>
                                      <w:sz w:val="20"/>
                                      <w:szCs w:val="20"/>
                                      <w:shd w:val="clear" w:color="auto" w:fill="FFFFFF"/>
                                      <w:lang w:val="es-PR"/>
                                    </w:rPr>
                                    <w:t>por otros iones</w:t>
                                  </w:r>
                                  <w:r w:rsidRPr="0057348D">
                                    <w:rPr>
                                      <w:rFonts w:ascii="Gill Sans MT" w:hAnsi="Gill Sans MT" w:cs="Arial"/>
                                      <w:color w:val="070809"/>
                                      <w:sz w:val="20"/>
                                      <w:szCs w:val="20"/>
                                      <w:shd w:val="clear" w:color="auto" w:fill="FFFFFF"/>
                                      <w:lang w:val="es-PR"/>
                                    </w:rPr>
                                    <w:t xml:space="preserve">, </w:t>
                                  </w:r>
                                  <w:r>
                                    <w:rPr>
                                      <w:rFonts w:ascii="Gill Sans MT" w:hAnsi="Gill Sans MT" w:cs="Arial"/>
                                      <w:color w:val="070809"/>
                                      <w:sz w:val="20"/>
                                      <w:szCs w:val="20"/>
                                      <w:shd w:val="clear" w:color="auto" w:fill="FFFFFF"/>
                                      <w:lang w:val="es-PR"/>
                                    </w:rPr>
                                    <w:t>como</w:t>
                                  </w:r>
                                  <w:r w:rsidRPr="0057348D">
                                    <w:rPr>
                                      <w:rFonts w:ascii="Gill Sans MT" w:hAnsi="Gill Sans MT" w:cs="Arial"/>
                                      <w:color w:val="070809"/>
                                      <w:sz w:val="20"/>
                                      <w:szCs w:val="20"/>
                                      <w:shd w:val="clear" w:color="auto" w:fill="FFFFFF"/>
                                      <w:lang w:val="es-PR"/>
                                    </w:rPr>
                                    <w:t xml:space="preserve"> K</w:t>
                                  </w:r>
                                  <w:r w:rsidRPr="0057348D">
                                    <w:rPr>
                                      <w:rFonts w:ascii="Gill Sans MT" w:hAnsi="Gill Sans MT" w:cs="Arial"/>
                                      <w:color w:val="070809"/>
                                      <w:sz w:val="20"/>
                                      <w:szCs w:val="20"/>
                                      <w:shd w:val="clear" w:color="auto" w:fill="FFFFFF"/>
                                      <w:vertAlign w:val="superscript"/>
                                      <w:lang w:val="es-PR"/>
                                    </w:rPr>
                                    <w:t>+</w:t>
                                  </w:r>
                                  <w:r w:rsidRPr="0057348D">
                                    <w:rPr>
                                      <w:rFonts w:ascii="Gill Sans MT" w:hAnsi="Gill Sans MT" w:cs="Arial"/>
                                      <w:color w:val="070809"/>
                                      <w:sz w:val="20"/>
                                      <w:szCs w:val="20"/>
                                      <w:shd w:val="clear" w:color="auto" w:fill="FFFFFF"/>
                                      <w:lang w:val="es-PR"/>
                                    </w:rPr>
                                    <w:t>, Ca</w:t>
                                  </w:r>
                                  <w:r w:rsidRPr="001F480E">
                                    <w:rPr>
                                      <w:rFonts w:ascii="Gill Sans MT" w:hAnsi="Gill Sans MT" w:cs="Arial"/>
                                      <w:color w:val="070809"/>
                                      <w:sz w:val="20"/>
                                      <w:szCs w:val="20"/>
                                      <w:shd w:val="clear" w:color="auto" w:fill="FFFFFF"/>
                                      <w:vertAlign w:val="superscript"/>
                                      <w:lang w:val="es-PR"/>
                                    </w:rPr>
                                    <w:t>2</w:t>
                                  </w:r>
                                  <w:r w:rsidRPr="0057348D">
                                    <w:rPr>
                                      <w:rFonts w:ascii="Gill Sans MT" w:hAnsi="Gill Sans MT" w:cs="Arial"/>
                                      <w:color w:val="070809"/>
                                      <w:sz w:val="20"/>
                                      <w:szCs w:val="20"/>
                                      <w:shd w:val="clear" w:color="auto" w:fill="FFFFFF"/>
                                      <w:vertAlign w:val="superscript"/>
                                      <w:lang w:val="es-PR"/>
                                    </w:rPr>
                                    <w:t>+</w:t>
                                  </w:r>
                                  <w:r w:rsidRPr="0057348D">
                                    <w:rPr>
                                      <w:rFonts w:ascii="Gill Sans MT" w:hAnsi="Gill Sans MT" w:cs="Arial"/>
                                      <w:color w:val="070809"/>
                                      <w:sz w:val="20"/>
                                      <w:szCs w:val="20"/>
                                      <w:shd w:val="clear" w:color="auto" w:fill="FFFFFF"/>
                                      <w:lang w:val="es-PR"/>
                                    </w:rPr>
                                    <w:t xml:space="preserve"> Mg</w:t>
                                  </w:r>
                                  <w:r w:rsidRPr="0057348D">
                                    <w:rPr>
                                      <w:rFonts w:ascii="Gill Sans MT" w:hAnsi="Gill Sans MT" w:cs="Arial"/>
                                      <w:color w:val="070809"/>
                                      <w:sz w:val="20"/>
                                      <w:szCs w:val="20"/>
                                      <w:shd w:val="clear" w:color="auto" w:fill="FFFFFF"/>
                                      <w:vertAlign w:val="superscript"/>
                                      <w:lang w:val="es-PR"/>
                                    </w:rPr>
                                    <w:t>2+</w:t>
                                  </w:r>
                                  <w:r w:rsidRPr="0057348D">
                                    <w:rPr>
                                      <w:rFonts w:ascii="Gill Sans MT" w:hAnsi="Gill Sans MT" w:cs="Arial"/>
                                      <w:color w:val="070809"/>
                                      <w:sz w:val="20"/>
                                      <w:szCs w:val="20"/>
                                      <w:shd w:val="clear" w:color="auto" w:fill="FFFFFF"/>
                                      <w:lang w:val="es-PR"/>
                                    </w:rPr>
                                    <w:t>, Cu</w:t>
                                  </w:r>
                                  <w:r w:rsidRPr="0057348D">
                                    <w:rPr>
                                      <w:rFonts w:ascii="Gill Sans MT" w:hAnsi="Gill Sans MT" w:cs="Arial"/>
                                      <w:color w:val="070809"/>
                                      <w:sz w:val="20"/>
                                      <w:szCs w:val="20"/>
                                      <w:shd w:val="clear" w:color="auto" w:fill="FFFFFF"/>
                                      <w:vertAlign w:val="superscript"/>
                                      <w:lang w:val="es-PR"/>
                                    </w:rPr>
                                    <w:t>2+</w:t>
                                  </w:r>
                                  <w:r>
                                    <w:rPr>
                                      <w:rFonts w:ascii="Gill Sans MT" w:hAnsi="Gill Sans MT" w:cs="Arial"/>
                                      <w:color w:val="070809"/>
                                      <w:sz w:val="20"/>
                                      <w:szCs w:val="20"/>
                                      <w:shd w:val="clear" w:color="auto" w:fill="FFFFFF"/>
                                      <w:lang w:val="es-PR"/>
                                    </w:rPr>
                                    <w:t>.</w:t>
                                  </w:r>
                                </w:p>
                                <w:p w14:paraId="54CA934A" w14:textId="77777777" w:rsidR="003F57FB" w:rsidRPr="0057348D" w:rsidRDefault="003F57FB" w:rsidP="00CC1E18">
                                  <w:pPr>
                                    <w:rPr>
                                      <w:rFonts w:ascii="Gill Sans MT" w:hAnsi="Gill Sans MT" w:cs="Arial"/>
                                      <w:b/>
                                      <w:sz w:val="20"/>
                                      <w:szCs w:val="20"/>
                                      <w:lang w:val="es-PR"/>
                                    </w:rPr>
                                  </w:pPr>
                                </w:p>
                              </w:tc>
                              <w:tc>
                                <w:tcPr>
                                  <w:tcW w:w="3391" w:type="dxa"/>
                                </w:tcPr>
                                <w:p w14:paraId="7A814E5A" w14:textId="77777777"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Riesgos</w:t>
                                  </w:r>
                                  <w:r w:rsidRPr="0057348D">
                                    <w:rPr>
                                      <w:rFonts w:ascii="Gill Sans MT" w:hAnsi="Gill Sans MT" w:cs="Arial"/>
                                      <w:sz w:val="20"/>
                                      <w:szCs w:val="20"/>
                                      <w:lang w:val="es-PR"/>
                                    </w:rPr>
                                    <w:t xml:space="preserve"> </w:t>
                                  </w:r>
                                </w:p>
                                <w:p w14:paraId="4DA7D60B" w14:textId="77777777"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Sustancia de ocurrencia natural</w:t>
                                  </w:r>
                                  <w:r w:rsidRPr="0057348D">
                                    <w:rPr>
                                      <w:rFonts w:ascii="Gill Sans MT" w:hAnsi="Gill Sans MT" w:cs="Arial"/>
                                      <w:sz w:val="20"/>
                                      <w:szCs w:val="20"/>
                                      <w:lang w:val="es-PR"/>
                                    </w:rPr>
                                    <w:t>.</w:t>
                                  </w:r>
                                </w:p>
                                <w:p w14:paraId="3ACB4DDF" w14:textId="77777777" w:rsidR="003F57FB" w:rsidRPr="001F480E" w:rsidRDefault="003F57FB" w:rsidP="007C3394">
                                  <w:pPr>
                                    <w:pStyle w:val="ListParagraph"/>
                                    <w:numPr>
                                      <w:ilvl w:val="0"/>
                                      <w:numId w:val="22"/>
                                    </w:numPr>
                                    <w:rPr>
                                      <w:rFonts w:ascii="Gill Sans MT" w:hAnsi="Gill Sans MT" w:cs="Arial"/>
                                      <w:sz w:val="20"/>
                                      <w:szCs w:val="20"/>
                                    </w:rPr>
                                  </w:pPr>
                                  <w:r w:rsidRPr="001F480E">
                                    <w:rPr>
                                      <w:rFonts w:ascii="Gill Sans MT" w:hAnsi="Gill Sans MT" w:cs="Arial"/>
                                      <w:sz w:val="20"/>
                                      <w:szCs w:val="20"/>
                                      <w:lang w:val="es-PR"/>
                                    </w:rPr>
                                    <w:t xml:space="preserve">Ninguno </w:t>
                                  </w:r>
                                  <w:r>
                                    <w:rPr>
                                      <w:rFonts w:ascii="Gill Sans MT" w:hAnsi="Gill Sans MT" w:cs="Arial"/>
                                      <w:sz w:val="20"/>
                                      <w:szCs w:val="20"/>
                                      <w:lang w:val="es-PR"/>
                                    </w:rPr>
                                    <w:t xml:space="preserve">riesgo </w:t>
                                  </w:r>
                                  <w:r w:rsidRPr="001F480E">
                                    <w:rPr>
                                      <w:rFonts w:ascii="Gill Sans MT" w:hAnsi="Gill Sans MT" w:cs="Arial"/>
                                      <w:sz w:val="20"/>
                                      <w:szCs w:val="20"/>
                                      <w:lang w:val="es-PR"/>
                                    </w:rPr>
                                    <w:t>conocido al ser utilizado en el proc</w:t>
                                  </w:r>
                                  <w:r>
                                    <w:rPr>
                                      <w:rFonts w:ascii="Gill Sans MT" w:hAnsi="Gill Sans MT" w:cs="Arial"/>
                                      <w:sz w:val="20"/>
                                      <w:szCs w:val="20"/>
                                      <w:lang w:val="es-PR"/>
                                    </w:rPr>
                                    <w:t>esamiento del agua. No recomendado para ingerir.</w:t>
                                  </w:r>
                                </w:p>
                              </w:tc>
                            </w:tr>
                            <w:tr w:rsidR="003F57FB" w:rsidRPr="00776C2F" w14:paraId="17709333" w14:textId="77777777" w:rsidTr="00CC1E18">
                              <w:trPr>
                                <w:gridAfter w:val="1"/>
                                <w:wAfter w:w="2414" w:type="dxa"/>
                                <w:trHeight w:val="770"/>
                              </w:trPr>
                              <w:tc>
                                <w:tcPr>
                                  <w:tcW w:w="4776" w:type="dxa"/>
                                  <w:vMerge w:val="restart"/>
                                </w:tcPr>
                                <w:p w14:paraId="0B959C81" w14:textId="77777777" w:rsidR="003F57FB" w:rsidRPr="0057348D" w:rsidRDefault="003F57FB" w:rsidP="00CC1E18">
                                  <w:pPr>
                                    <w:jc w:val="center"/>
                                    <w:rPr>
                                      <w:rFonts w:ascii="Gill Sans MT" w:hAnsi="Gill Sans MT" w:cs="Arial"/>
                                      <w:b/>
                                      <w:sz w:val="20"/>
                                      <w:szCs w:val="20"/>
                                      <w:lang w:val="es-PR"/>
                                    </w:rPr>
                                  </w:pPr>
                                  <w:r w:rsidRPr="0057348D">
                                    <w:rPr>
                                      <w:rFonts w:ascii="Gill Sans MT" w:hAnsi="Gill Sans MT" w:cs="Arial"/>
                                      <w:noProof/>
                                      <w:sz w:val="20"/>
                                      <w:szCs w:val="20"/>
                                      <w:lang w:val="es-PR"/>
                                    </w:rPr>
                                    <w:drawing>
                                      <wp:inline distT="0" distB="0" distL="0" distR="0" wp14:anchorId="2F6C2C1A" wp14:editId="63E49F42">
                                        <wp:extent cx="1815774" cy="1672143"/>
                                        <wp:effectExtent l="0" t="0" r="0" b="4445"/>
                                        <wp:docPr id="51" name="Picture 51" descr="http://upload.wikimedia.org/wikipedia/commons/thumb/b/b4/Struttura_molecolare_di_una_zeolite.png/1024px-Struttura_molecolare_di_una_zeol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load.wikimedia.org/wikipedia/commons/thumb/b/b4/Struttura_molecolare_di_una_zeolite.png/1024px-Struttura_molecolare_di_una_zeolite.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45891" cy="1699878"/>
                                                </a:xfrm>
                                                <a:prstGeom prst="rect">
                                                  <a:avLst/>
                                                </a:prstGeom>
                                                <a:noFill/>
                                                <a:ln>
                                                  <a:noFill/>
                                                </a:ln>
                                              </pic:spPr>
                                            </pic:pic>
                                          </a:graphicData>
                                        </a:graphic>
                                      </wp:inline>
                                    </w:drawing>
                                  </w:r>
                                </w:p>
                                <w:p w14:paraId="05A1AC2D" w14:textId="77777777" w:rsidR="003F57FB" w:rsidRPr="0057348D" w:rsidRDefault="003F57FB" w:rsidP="00CC1E18">
                                  <w:pPr>
                                    <w:jc w:val="center"/>
                                    <w:rPr>
                                      <w:rFonts w:ascii="Gill Sans MT" w:hAnsi="Gill Sans MT" w:cs="Arial"/>
                                      <w:b/>
                                      <w:sz w:val="20"/>
                                      <w:szCs w:val="20"/>
                                      <w:lang w:val="es-PR"/>
                                    </w:rPr>
                                  </w:pPr>
                                </w:p>
                              </w:tc>
                              <w:tc>
                                <w:tcPr>
                                  <w:tcW w:w="3391" w:type="dxa"/>
                                </w:tcPr>
                                <w:p w14:paraId="2656ED60" w14:textId="77777777" w:rsidR="003F57FB" w:rsidRPr="0057348D" w:rsidRDefault="003F57FB" w:rsidP="0057348D">
                                  <w:pPr>
                                    <w:rPr>
                                      <w:rFonts w:ascii="Gill Sans MT" w:hAnsi="Gill Sans MT" w:cs="Arial"/>
                                      <w:sz w:val="20"/>
                                      <w:szCs w:val="20"/>
                                      <w:lang w:val="es-PR"/>
                                    </w:rPr>
                                  </w:pPr>
                                  <w:r w:rsidRPr="0057348D">
                                    <w:rPr>
                                      <w:rFonts w:ascii="Gill Sans MT" w:hAnsi="Gill Sans MT" w:cs="Arial"/>
                                      <w:b/>
                                      <w:sz w:val="20"/>
                                      <w:szCs w:val="20"/>
                                      <w:lang w:val="es-PR"/>
                                    </w:rPr>
                                    <w:t>Sujeto a fuerza</w:t>
                                  </w:r>
                                  <w:r w:rsidRPr="0057348D">
                                    <w:rPr>
                                      <w:rFonts w:ascii="Gill Sans MT" w:hAnsi="Gill Sans MT" w:cs="Arial"/>
                                      <w:sz w:val="20"/>
                                      <w:szCs w:val="20"/>
                                      <w:lang w:val="es-PR"/>
                                    </w:rPr>
                                    <w:t>:  Electroestática (fuertemente influenciada por la carga)</w:t>
                                  </w:r>
                                  <w:r>
                                    <w:rPr>
                                      <w:rFonts w:ascii="Gill Sans MT" w:hAnsi="Gill Sans MT" w:cs="Arial"/>
                                      <w:sz w:val="20"/>
                                      <w:szCs w:val="20"/>
                                      <w:lang w:val="es-PR"/>
                                    </w:rPr>
                                    <w:t>.</w:t>
                                  </w:r>
                                </w:p>
                                <w:p w14:paraId="6FDD4A19" w14:textId="77777777" w:rsidR="003F57FB" w:rsidRPr="0057348D" w:rsidRDefault="003F57FB" w:rsidP="00CC1E18">
                                  <w:pPr>
                                    <w:rPr>
                                      <w:rFonts w:ascii="Gill Sans MT" w:hAnsi="Gill Sans MT" w:cs="Arial"/>
                                      <w:b/>
                                      <w:sz w:val="20"/>
                                      <w:szCs w:val="20"/>
                                      <w:lang w:val="es-PR"/>
                                    </w:rPr>
                                  </w:pPr>
                                </w:p>
                              </w:tc>
                            </w:tr>
                            <w:tr w:rsidR="003F57FB" w:rsidRPr="0057348D" w14:paraId="26C7EDCC" w14:textId="77777777" w:rsidTr="00CC1E18">
                              <w:trPr>
                                <w:gridAfter w:val="1"/>
                                <w:wAfter w:w="2414" w:type="dxa"/>
                                <w:trHeight w:val="770"/>
                              </w:trPr>
                              <w:tc>
                                <w:tcPr>
                                  <w:tcW w:w="4776" w:type="dxa"/>
                                  <w:vMerge/>
                                </w:tcPr>
                                <w:p w14:paraId="54CBD794" w14:textId="77777777" w:rsidR="003F57FB" w:rsidRPr="0057348D" w:rsidRDefault="003F57FB" w:rsidP="00CC1E18">
                                  <w:pPr>
                                    <w:rPr>
                                      <w:rFonts w:ascii="Gill Sans MT" w:hAnsi="Gill Sans MT" w:cs="Arial"/>
                                      <w:noProof/>
                                      <w:sz w:val="20"/>
                                      <w:szCs w:val="20"/>
                                      <w:lang w:val="es-PR"/>
                                    </w:rPr>
                                  </w:pPr>
                                </w:p>
                              </w:tc>
                              <w:tc>
                                <w:tcPr>
                                  <w:tcW w:w="3391" w:type="dxa"/>
                                </w:tcPr>
                                <w:p w14:paraId="2B1A309E" w14:textId="77777777" w:rsidR="003F57FB" w:rsidRPr="0057348D" w:rsidRDefault="003F57FB" w:rsidP="00CC1E18">
                                  <w:pPr>
                                    <w:rPr>
                                      <w:rFonts w:ascii="Gill Sans MT" w:hAnsi="Gill Sans MT" w:cs="Arial"/>
                                      <w:b/>
                                      <w:sz w:val="20"/>
                                      <w:szCs w:val="20"/>
                                      <w:lang w:val="es-PR"/>
                                    </w:rPr>
                                  </w:pPr>
                                  <w:r w:rsidRPr="0057348D">
                                    <w:rPr>
                                      <w:rFonts w:ascii="Gill Sans MT" w:hAnsi="Gill Sans MT" w:cs="Arial"/>
                                      <w:b/>
                                      <w:bCs/>
                                      <w:sz w:val="20"/>
                                      <w:szCs w:val="20"/>
                                      <w:lang w:val="es-PR"/>
                                    </w:rPr>
                                    <w:t>Tamaño:</w:t>
                                  </w:r>
                                  <w:r w:rsidRPr="0057348D">
                                    <w:rPr>
                                      <w:rFonts w:ascii="Gill Sans MT" w:hAnsi="Gill Sans MT" w:cs="Arial"/>
                                      <w:sz w:val="20"/>
                                      <w:szCs w:val="20"/>
                                      <w:lang w:val="es-PR"/>
                                    </w:rPr>
                                    <w:t xml:space="preserve">  0.003</w:t>
                                  </w:r>
                                  <w:r>
                                    <w:rPr>
                                      <w:rFonts w:ascii="Gill Sans MT" w:hAnsi="Gill Sans MT" w:cs="Arial"/>
                                      <w:sz w:val="20"/>
                                      <w:szCs w:val="20"/>
                                      <w:lang w:val="es-PR"/>
                                    </w:rPr>
                                    <w:t xml:space="preserve"> - </w:t>
                                  </w:r>
                                  <w:r w:rsidRPr="0057348D">
                                    <w:rPr>
                                      <w:rFonts w:ascii="Gill Sans MT" w:hAnsi="Gill Sans MT" w:cs="Arial"/>
                                      <w:sz w:val="20"/>
                                      <w:szCs w:val="20"/>
                                      <w:lang w:val="es-PR"/>
                                    </w:rPr>
                                    <w:t>0.010 nm</w:t>
                                  </w:r>
                                </w:p>
                              </w:tc>
                            </w:tr>
                            <w:tr w:rsidR="003F57FB" w:rsidRPr="0057348D" w14:paraId="54F43E3E" w14:textId="77777777" w:rsidTr="00CC1E18">
                              <w:trPr>
                                <w:gridAfter w:val="1"/>
                                <w:wAfter w:w="2414" w:type="dxa"/>
                                <w:trHeight w:val="770"/>
                              </w:trPr>
                              <w:tc>
                                <w:tcPr>
                                  <w:tcW w:w="4776" w:type="dxa"/>
                                  <w:vMerge/>
                                </w:tcPr>
                                <w:p w14:paraId="5EFA8120" w14:textId="77777777" w:rsidR="003F57FB" w:rsidRPr="0057348D" w:rsidRDefault="003F57FB" w:rsidP="00CC1E18">
                                  <w:pPr>
                                    <w:rPr>
                                      <w:rFonts w:ascii="Gill Sans MT" w:hAnsi="Gill Sans MT" w:cs="Arial"/>
                                      <w:noProof/>
                                      <w:sz w:val="20"/>
                                      <w:szCs w:val="20"/>
                                      <w:lang w:val="es-PR"/>
                                    </w:rPr>
                                  </w:pPr>
                                </w:p>
                              </w:tc>
                              <w:tc>
                                <w:tcPr>
                                  <w:tcW w:w="3391" w:type="dxa"/>
                                </w:tcPr>
                                <w:p w14:paraId="4B38968B" w14:textId="77777777" w:rsidR="003F57FB" w:rsidRPr="0057348D" w:rsidRDefault="003F57FB" w:rsidP="00CC1E18">
                                  <w:pPr>
                                    <w:rPr>
                                      <w:rFonts w:ascii="Gill Sans MT" w:hAnsi="Gill Sans MT" w:cs="Arial"/>
                                      <w:b/>
                                      <w:sz w:val="20"/>
                                      <w:szCs w:val="20"/>
                                      <w:lang w:val="es-PR"/>
                                    </w:rPr>
                                  </w:pPr>
                                  <w:r w:rsidRPr="0057348D">
                                    <w:rPr>
                                      <w:rFonts w:ascii="Gill Sans MT" w:hAnsi="Gill Sans MT" w:cs="Arial"/>
                                      <w:b/>
                                      <w:sz w:val="20"/>
                                      <w:szCs w:val="20"/>
                                      <w:lang w:val="es-PR"/>
                                    </w:rPr>
                                    <w:t xml:space="preserve">Imagen: </w:t>
                                  </w:r>
                                  <w:r w:rsidRPr="0057348D">
                                    <w:rPr>
                                      <w:rFonts w:ascii="Gill Sans MT" w:hAnsi="Gill Sans MT" w:cs="Arial"/>
                                      <w:sz w:val="20"/>
                                      <w:szCs w:val="20"/>
                                      <w:lang w:val="es-PR"/>
                                    </w:rPr>
                                    <w:t>Zeolita</w:t>
                                  </w:r>
                                </w:p>
                              </w:tc>
                            </w:tr>
                            <w:tr w:rsidR="003F57FB" w:rsidRPr="00776C2F" w14:paraId="042DB645" w14:textId="77777777" w:rsidTr="00CC1E18">
                              <w:tc>
                                <w:tcPr>
                                  <w:tcW w:w="10581" w:type="dxa"/>
                                  <w:gridSpan w:val="3"/>
                                </w:tcPr>
                                <w:p w14:paraId="3904B202" w14:textId="77777777" w:rsidR="003F57FB" w:rsidRPr="0057348D" w:rsidRDefault="003F57FB" w:rsidP="00CC1E18">
                                  <w:pPr>
                                    <w:rPr>
                                      <w:rFonts w:ascii="Gill Sans MT" w:hAnsi="Gill Sans MT" w:cs="Arial"/>
                                      <w:b/>
                                      <w:sz w:val="16"/>
                                      <w:szCs w:val="16"/>
                                      <w:lang w:val="es-PR"/>
                                    </w:rPr>
                                  </w:pPr>
                                  <w:r w:rsidRPr="00524C1F">
                                    <w:rPr>
                                      <w:rFonts w:ascii="Gill Sans MT" w:hAnsi="Gill Sans MT" w:cs="Arial"/>
                                      <w:b/>
                                      <w:color w:val="000000"/>
                                      <w:sz w:val="16"/>
                                      <w:szCs w:val="16"/>
                                      <w:lang w:val="es-PR"/>
                                    </w:rPr>
                                    <w:t xml:space="preserve">Crédito: </w:t>
                                  </w:r>
                                  <w:r w:rsidRPr="0057348D">
                                    <w:rPr>
                                      <w:rFonts w:ascii="Gill Sans MT" w:hAnsi="Gill Sans MT" w:cs="Arial"/>
                                      <w:b/>
                                      <w:bCs/>
                                      <w:color w:val="000000"/>
                                      <w:sz w:val="14"/>
                                      <w:szCs w:val="14"/>
                                      <w:lang w:val="es-PR"/>
                                    </w:rPr>
                                    <w:t>http://commons.wikimedia.org/wiki/Category:Zeolite#mediaviewer/File:Struttura_molecolare_di_una_zeolite.png</w:t>
                                  </w:r>
                                </w:p>
                              </w:tc>
                            </w:tr>
                          </w:tbl>
                          <w:p w14:paraId="68B629BD" w14:textId="77777777" w:rsidR="003F57FB" w:rsidRPr="0057348D" w:rsidRDefault="003F57FB" w:rsidP="00CC1E18">
                            <w:pPr>
                              <w:rPr>
                                <w:rFonts w:ascii="Gill Sans MT" w:hAnsi="Gill Sans MT" w:cs="Arial"/>
                                <w:sz w:val="16"/>
                                <w:szCs w:val="16"/>
                                <w:lang w:val="es-PR"/>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048CB15" id="Rounded Rectangle 39" o:spid="_x0000_s1059" style="width:465.6pt;height:31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" fillcolor="window" strokecolor="#969696" strokeweight="2pt">
                <v:textbox>
                  <w:txbxContent>
                    <w:p w14:paraId="4D5E09A6" w14:textId="77777777" w:rsidR="003F57FB" w:rsidRPr="0057348D" w:rsidRDefault="003F57FB" w:rsidP="00CC1E18">
                      <w:pPr>
                        <w:rPr>
                          <w:rFonts w:ascii="Gill Sans MT" w:hAnsi="Gill Sans MT" w:cs="Arial"/>
                          <w:b/>
                          <w:sz w:val="24"/>
                          <w:szCs w:val="24"/>
                          <w:lang w:val="es-PR"/>
                        </w:rPr>
                      </w:pPr>
                      <w:r w:rsidRPr="0057348D">
                        <w:rPr>
                          <w:rFonts w:ascii="Gill Sans MT" w:hAnsi="Gill Sans MT" w:cs="Arial"/>
                          <w:b/>
                          <w:sz w:val="24"/>
                          <w:szCs w:val="24"/>
                          <w:lang w:val="es-PR"/>
                        </w:rPr>
                        <w:t>Nanotecnología: Zeolita</w:t>
                      </w:r>
                    </w:p>
                    <w:tbl>
                      <w:tblPr>
                        <w:tblStyle w:val="TableGrid5"/>
                        <w:tblW w:w="1058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3391"/>
                        <w:gridCol w:w="2414"/>
                      </w:tblGrid>
                      <w:tr w:rsidR="003F57FB" w:rsidRPr="001F480E" w14:paraId="247730BE" w14:textId="77777777" w:rsidTr="00CC1E18">
                        <w:trPr>
                          <w:gridAfter w:val="1"/>
                          <w:wAfter w:w="2414" w:type="dxa"/>
                          <w:trHeight w:val="1886"/>
                        </w:trPr>
                        <w:tc>
                          <w:tcPr>
                            <w:tcW w:w="4776" w:type="dxa"/>
                          </w:tcPr>
                          <w:p w14:paraId="2BA4F4BB" w14:textId="77777777"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Potencial</w:t>
                            </w:r>
                            <w:r w:rsidRPr="0057348D">
                              <w:rPr>
                                <w:rFonts w:ascii="Gill Sans MT" w:hAnsi="Gill Sans MT" w:cs="Arial"/>
                                <w:sz w:val="20"/>
                                <w:szCs w:val="20"/>
                                <w:lang w:val="es-PR"/>
                              </w:rPr>
                              <w:t xml:space="preserve"> </w:t>
                            </w:r>
                          </w:p>
                          <w:p w14:paraId="724D7216" w14:textId="77777777"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color w:val="070809"/>
                                <w:sz w:val="20"/>
                                <w:szCs w:val="20"/>
                                <w:shd w:val="clear" w:color="auto" w:fill="FFFFFF"/>
                                <w:lang w:val="es-PR"/>
                              </w:rPr>
                              <w:t xml:space="preserve">Utiliza la existencia de poros “nanoscópicos” en zeolita para actuar como cedazo molecular. </w:t>
                            </w:r>
                          </w:p>
                          <w:p w14:paraId="201EB320" w14:textId="77777777"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color w:val="070809"/>
                                <w:sz w:val="20"/>
                                <w:szCs w:val="20"/>
                                <w:shd w:val="clear" w:color="auto" w:fill="FFFFFF"/>
                                <w:lang w:val="es-PR"/>
                              </w:rPr>
                              <w:t>Intercambia</w:t>
                            </w:r>
                            <w:r w:rsidRPr="0057348D">
                              <w:rPr>
                                <w:rFonts w:ascii="Gill Sans MT" w:hAnsi="Gill Sans MT" w:cs="Arial"/>
                                <w:color w:val="070809"/>
                                <w:sz w:val="20"/>
                                <w:szCs w:val="20"/>
                                <w:shd w:val="clear" w:color="auto" w:fill="FFFFFF"/>
                                <w:lang w:val="es-PR"/>
                              </w:rPr>
                              <w:t xml:space="preserve"> Na</w:t>
                            </w:r>
                            <w:r w:rsidRPr="0057348D">
                              <w:rPr>
                                <w:rFonts w:ascii="Gill Sans MT" w:hAnsi="Gill Sans MT" w:cs="Arial"/>
                                <w:color w:val="070809"/>
                                <w:sz w:val="20"/>
                                <w:szCs w:val="20"/>
                                <w:shd w:val="clear" w:color="auto" w:fill="FFFFFF"/>
                                <w:vertAlign w:val="superscript"/>
                                <w:lang w:val="es-PR"/>
                              </w:rPr>
                              <w:t>+</w:t>
                            </w:r>
                            <w:r w:rsidRPr="0057348D">
                              <w:rPr>
                                <w:rFonts w:ascii="Gill Sans MT" w:hAnsi="Gill Sans MT" w:cs="Arial"/>
                                <w:color w:val="070809"/>
                                <w:sz w:val="20"/>
                                <w:szCs w:val="20"/>
                                <w:shd w:val="clear" w:color="auto" w:fill="FFFFFF"/>
                                <w:lang w:val="es-PR"/>
                              </w:rPr>
                              <w:t xml:space="preserve"> </w:t>
                            </w:r>
                            <w:r>
                              <w:rPr>
                                <w:rFonts w:ascii="Gill Sans MT" w:hAnsi="Gill Sans MT" w:cs="Arial"/>
                                <w:color w:val="070809"/>
                                <w:sz w:val="20"/>
                                <w:szCs w:val="20"/>
                                <w:shd w:val="clear" w:color="auto" w:fill="FFFFFF"/>
                                <w:lang w:val="es-PR"/>
                              </w:rPr>
                              <w:t>por otros iones</w:t>
                            </w:r>
                            <w:r w:rsidRPr="0057348D">
                              <w:rPr>
                                <w:rFonts w:ascii="Gill Sans MT" w:hAnsi="Gill Sans MT" w:cs="Arial"/>
                                <w:color w:val="070809"/>
                                <w:sz w:val="20"/>
                                <w:szCs w:val="20"/>
                                <w:shd w:val="clear" w:color="auto" w:fill="FFFFFF"/>
                                <w:lang w:val="es-PR"/>
                              </w:rPr>
                              <w:t xml:space="preserve">, </w:t>
                            </w:r>
                            <w:r>
                              <w:rPr>
                                <w:rFonts w:ascii="Gill Sans MT" w:hAnsi="Gill Sans MT" w:cs="Arial"/>
                                <w:color w:val="070809"/>
                                <w:sz w:val="20"/>
                                <w:szCs w:val="20"/>
                                <w:shd w:val="clear" w:color="auto" w:fill="FFFFFF"/>
                                <w:lang w:val="es-PR"/>
                              </w:rPr>
                              <w:t>como</w:t>
                            </w:r>
                            <w:r w:rsidRPr="0057348D">
                              <w:rPr>
                                <w:rFonts w:ascii="Gill Sans MT" w:hAnsi="Gill Sans MT" w:cs="Arial"/>
                                <w:color w:val="070809"/>
                                <w:sz w:val="20"/>
                                <w:szCs w:val="20"/>
                                <w:shd w:val="clear" w:color="auto" w:fill="FFFFFF"/>
                                <w:lang w:val="es-PR"/>
                              </w:rPr>
                              <w:t xml:space="preserve"> K</w:t>
                            </w:r>
                            <w:r w:rsidRPr="0057348D">
                              <w:rPr>
                                <w:rFonts w:ascii="Gill Sans MT" w:hAnsi="Gill Sans MT" w:cs="Arial"/>
                                <w:color w:val="070809"/>
                                <w:sz w:val="20"/>
                                <w:szCs w:val="20"/>
                                <w:shd w:val="clear" w:color="auto" w:fill="FFFFFF"/>
                                <w:vertAlign w:val="superscript"/>
                                <w:lang w:val="es-PR"/>
                              </w:rPr>
                              <w:t>+</w:t>
                            </w:r>
                            <w:r w:rsidRPr="0057348D">
                              <w:rPr>
                                <w:rFonts w:ascii="Gill Sans MT" w:hAnsi="Gill Sans MT" w:cs="Arial"/>
                                <w:color w:val="070809"/>
                                <w:sz w:val="20"/>
                                <w:szCs w:val="20"/>
                                <w:shd w:val="clear" w:color="auto" w:fill="FFFFFF"/>
                                <w:lang w:val="es-PR"/>
                              </w:rPr>
                              <w:t>, Ca</w:t>
                            </w:r>
                            <w:r w:rsidRPr="001F480E">
                              <w:rPr>
                                <w:rFonts w:ascii="Gill Sans MT" w:hAnsi="Gill Sans MT" w:cs="Arial"/>
                                <w:color w:val="070809"/>
                                <w:sz w:val="20"/>
                                <w:szCs w:val="20"/>
                                <w:shd w:val="clear" w:color="auto" w:fill="FFFFFF"/>
                                <w:vertAlign w:val="superscript"/>
                                <w:lang w:val="es-PR"/>
                              </w:rPr>
                              <w:t>2</w:t>
                            </w:r>
                            <w:r w:rsidRPr="0057348D">
                              <w:rPr>
                                <w:rFonts w:ascii="Gill Sans MT" w:hAnsi="Gill Sans MT" w:cs="Arial"/>
                                <w:color w:val="070809"/>
                                <w:sz w:val="20"/>
                                <w:szCs w:val="20"/>
                                <w:shd w:val="clear" w:color="auto" w:fill="FFFFFF"/>
                                <w:vertAlign w:val="superscript"/>
                                <w:lang w:val="es-PR"/>
                              </w:rPr>
                              <w:t>+</w:t>
                            </w:r>
                            <w:r w:rsidRPr="0057348D">
                              <w:rPr>
                                <w:rFonts w:ascii="Gill Sans MT" w:hAnsi="Gill Sans MT" w:cs="Arial"/>
                                <w:color w:val="070809"/>
                                <w:sz w:val="20"/>
                                <w:szCs w:val="20"/>
                                <w:shd w:val="clear" w:color="auto" w:fill="FFFFFF"/>
                                <w:lang w:val="es-PR"/>
                              </w:rPr>
                              <w:t xml:space="preserve"> Mg</w:t>
                            </w:r>
                            <w:r w:rsidRPr="0057348D">
                              <w:rPr>
                                <w:rFonts w:ascii="Gill Sans MT" w:hAnsi="Gill Sans MT" w:cs="Arial"/>
                                <w:color w:val="070809"/>
                                <w:sz w:val="20"/>
                                <w:szCs w:val="20"/>
                                <w:shd w:val="clear" w:color="auto" w:fill="FFFFFF"/>
                                <w:vertAlign w:val="superscript"/>
                                <w:lang w:val="es-PR"/>
                              </w:rPr>
                              <w:t>2+</w:t>
                            </w:r>
                            <w:r w:rsidRPr="0057348D">
                              <w:rPr>
                                <w:rFonts w:ascii="Gill Sans MT" w:hAnsi="Gill Sans MT" w:cs="Arial"/>
                                <w:color w:val="070809"/>
                                <w:sz w:val="20"/>
                                <w:szCs w:val="20"/>
                                <w:shd w:val="clear" w:color="auto" w:fill="FFFFFF"/>
                                <w:lang w:val="es-PR"/>
                              </w:rPr>
                              <w:t>, Cu</w:t>
                            </w:r>
                            <w:r w:rsidRPr="0057348D">
                              <w:rPr>
                                <w:rFonts w:ascii="Gill Sans MT" w:hAnsi="Gill Sans MT" w:cs="Arial"/>
                                <w:color w:val="070809"/>
                                <w:sz w:val="20"/>
                                <w:szCs w:val="20"/>
                                <w:shd w:val="clear" w:color="auto" w:fill="FFFFFF"/>
                                <w:vertAlign w:val="superscript"/>
                                <w:lang w:val="es-PR"/>
                              </w:rPr>
                              <w:t>2+</w:t>
                            </w:r>
                            <w:r>
                              <w:rPr>
                                <w:rFonts w:ascii="Gill Sans MT" w:hAnsi="Gill Sans MT" w:cs="Arial"/>
                                <w:color w:val="070809"/>
                                <w:sz w:val="20"/>
                                <w:szCs w:val="20"/>
                                <w:shd w:val="clear" w:color="auto" w:fill="FFFFFF"/>
                                <w:lang w:val="es-PR"/>
                              </w:rPr>
                              <w:t>.</w:t>
                            </w:r>
                          </w:p>
                          <w:p w14:paraId="54CA934A" w14:textId="77777777" w:rsidR="003F57FB" w:rsidRPr="0057348D" w:rsidRDefault="003F57FB" w:rsidP="00CC1E18">
                            <w:pPr>
                              <w:rPr>
                                <w:rFonts w:ascii="Gill Sans MT" w:hAnsi="Gill Sans MT" w:cs="Arial"/>
                                <w:b/>
                                <w:sz w:val="20"/>
                                <w:szCs w:val="20"/>
                                <w:lang w:val="es-PR"/>
                              </w:rPr>
                            </w:pPr>
                          </w:p>
                        </w:tc>
                        <w:tc>
                          <w:tcPr>
                            <w:tcW w:w="3391" w:type="dxa"/>
                          </w:tcPr>
                          <w:p w14:paraId="7A814E5A" w14:textId="77777777" w:rsidR="003F57FB" w:rsidRPr="0057348D" w:rsidRDefault="003F57FB" w:rsidP="00CC1E18">
                            <w:pPr>
                              <w:rPr>
                                <w:rFonts w:ascii="Gill Sans MT" w:hAnsi="Gill Sans MT" w:cs="Arial"/>
                                <w:sz w:val="20"/>
                                <w:szCs w:val="20"/>
                                <w:lang w:val="es-PR"/>
                              </w:rPr>
                            </w:pPr>
                            <w:r w:rsidRPr="0057348D">
                              <w:rPr>
                                <w:rFonts w:ascii="Gill Sans MT" w:hAnsi="Gill Sans MT" w:cs="Arial"/>
                                <w:b/>
                                <w:sz w:val="20"/>
                                <w:szCs w:val="20"/>
                                <w:lang w:val="es-PR"/>
                              </w:rPr>
                              <w:t>Riesgos</w:t>
                            </w:r>
                            <w:r w:rsidRPr="0057348D">
                              <w:rPr>
                                <w:rFonts w:ascii="Gill Sans MT" w:hAnsi="Gill Sans MT" w:cs="Arial"/>
                                <w:sz w:val="20"/>
                                <w:szCs w:val="20"/>
                                <w:lang w:val="es-PR"/>
                              </w:rPr>
                              <w:t xml:space="preserve"> </w:t>
                            </w:r>
                          </w:p>
                          <w:p w14:paraId="4DA7D60B" w14:textId="77777777" w:rsidR="003F57FB" w:rsidRPr="0057348D" w:rsidRDefault="003F57FB" w:rsidP="007C3394">
                            <w:pPr>
                              <w:pStyle w:val="ListParagraph"/>
                              <w:numPr>
                                <w:ilvl w:val="0"/>
                                <w:numId w:val="22"/>
                              </w:numPr>
                              <w:rPr>
                                <w:rFonts w:ascii="Gill Sans MT" w:hAnsi="Gill Sans MT" w:cs="Arial"/>
                                <w:sz w:val="20"/>
                                <w:szCs w:val="20"/>
                                <w:lang w:val="es-PR"/>
                              </w:rPr>
                            </w:pPr>
                            <w:r>
                              <w:rPr>
                                <w:rFonts w:ascii="Gill Sans MT" w:hAnsi="Gill Sans MT" w:cs="Arial"/>
                                <w:sz w:val="20"/>
                                <w:szCs w:val="20"/>
                                <w:lang w:val="es-PR"/>
                              </w:rPr>
                              <w:t>Sustancia de ocurrencia natural</w:t>
                            </w:r>
                            <w:r w:rsidRPr="0057348D">
                              <w:rPr>
                                <w:rFonts w:ascii="Gill Sans MT" w:hAnsi="Gill Sans MT" w:cs="Arial"/>
                                <w:sz w:val="20"/>
                                <w:szCs w:val="20"/>
                                <w:lang w:val="es-PR"/>
                              </w:rPr>
                              <w:t>.</w:t>
                            </w:r>
                          </w:p>
                          <w:p w14:paraId="3ACB4DDF" w14:textId="77777777" w:rsidR="003F57FB" w:rsidRPr="001F480E" w:rsidRDefault="003F57FB" w:rsidP="007C3394">
                            <w:pPr>
                              <w:pStyle w:val="ListParagraph"/>
                              <w:numPr>
                                <w:ilvl w:val="0"/>
                                <w:numId w:val="22"/>
                              </w:numPr>
                              <w:rPr>
                                <w:rFonts w:ascii="Gill Sans MT" w:hAnsi="Gill Sans MT" w:cs="Arial"/>
                                <w:sz w:val="20"/>
                                <w:szCs w:val="20"/>
                              </w:rPr>
                            </w:pPr>
                            <w:r w:rsidRPr="001F480E">
                              <w:rPr>
                                <w:rFonts w:ascii="Gill Sans MT" w:hAnsi="Gill Sans MT" w:cs="Arial"/>
                                <w:sz w:val="20"/>
                                <w:szCs w:val="20"/>
                                <w:lang w:val="es-PR"/>
                              </w:rPr>
                              <w:t xml:space="preserve">Ninguno </w:t>
                            </w:r>
                            <w:r>
                              <w:rPr>
                                <w:rFonts w:ascii="Gill Sans MT" w:hAnsi="Gill Sans MT" w:cs="Arial"/>
                                <w:sz w:val="20"/>
                                <w:szCs w:val="20"/>
                                <w:lang w:val="es-PR"/>
                              </w:rPr>
                              <w:t xml:space="preserve">riesgo </w:t>
                            </w:r>
                            <w:r w:rsidRPr="001F480E">
                              <w:rPr>
                                <w:rFonts w:ascii="Gill Sans MT" w:hAnsi="Gill Sans MT" w:cs="Arial"/>
                                <w:sz w:val="20"/>
                                <w:szCs w:val="20"/>
                                <w:lang w:val="es-PR"/>
                              </w:rPr>
                              <w:t>conocido al ser utilizado en el proc</w:t>
                            </w:r>
                            <w:r>
                              <w:rPr>
                                <w:rFonts w:ascii="Gill Sans MT" w:hAnsi="Gill Sans MT" w:cs="Arial"/>
                                <w:sz w:val="20"/>
                                <w:szCs w:val="20"/>
                                <w:lang w:val="es-PR"/>
                              </w:rPr>
                              <w:t>esamiento del agua. No recomendado para ingerir.</w:t>
                            </w:r>
                          </w:p>
                        </w:tc>
                      </w:tr>
                      <w:tr w:rsidR="003F57FB" w:rsidRPr="00776C2F" w14:paraId="17709333" w14:textId="77777777" w:rsidTr="00CC1E18">
                        <w:trPr>
                          <w:gridAfter w:val="1"/>
                          <w:wAfter w:w="2414" w:type="dxa"/>
                          <w:trHeight w:val="770"/>
                        </w:trPr>
                        <w:tc>
                          <w:tcPr>
                            <w:tcW w:w="4776" w:type="dxa"/>
                            <w:vMerge w:val="restart"/>
                          </w:tcPr>
                          <w:p w14:paraId="0B959C81" w14:textId="77777777" w:rsidR="003F57FB" w:rsidRPr="0057348D" w:rsidRDefault="003F57FB" w:rsidP="00CC1E18">
                            <w:pPr>
                              <w:jc w:val="center"/>
                              <w:rPr>
                                <w:rFonts w:ascii="Gill Sans MT" w:hAnsi="Gill Sans MT" w:cs="Arial"/>
                                <w:b/>
                                <w:sz w:val="20"/>
                                <w:szCs w:val="20"/>
                                <w:lang w:val="es-PR"/>
                              </w:rPr>
                            </w:pPr>
                            <w:r w:rsidRPr="0057348D">
                              <w:rPr>
                                <w:rFonts w:ascii="Gill Sans MT" w:hAnsi="Gill Sans MT" w:cs="Arial"/>
                                <w:noProof/>
                                <w:sz w:val="20"/>
                                <w:szCs w:val="20"/>
                                <w:lang w:val="es-PR"/>
                              </w:rPr>
                              <w:drawing>
                                <wp:inline distT="0" distB="0" distL="0" distR="0" wp14:anchorId="2F6C2C1A" wp14:editId="63E49F42">
                                  <wp:extent cx="1815774" cy="1672143"/>
                                  <wp:effectExtent l="0" t="0" r="0" b="4445"/>
                                  <wp:docPr id="51" name="Picture 51" descr="http://upload.wikimedia.org/wikipedia/commons/thumb/b/b4/Struttura_molecolare_di_una_zeolite.png/1024px-Struttura_molecolare_di_una_zeoli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upload.wikimedia.org/wikipedia/commons/thumb/b/b4/Struttura_molecolare_di_una_zeolite.png/1024px-Struttura_molecolare_di_una_zeolite.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845891" cy="1699878"/>
                                          </a:xfrm>
                                          <a:prstGeom prst="rect">
                                            <a:avLst/>
                                          </a:prstGeom>
                                          <a:noFill/>
                                          <a:ln>
                                            <a:noFill/>
                                          </a:ln>
                                        </pic:spPr>
                                      </pic:pic>
                                    </a:graphicData>
                                  </a:graphic>
                                </wp:inline>
                              </w:drawing>
                            </w:r>
                          </w:p>
                          <w:p w14:paraId="05A1AC2D" w14:textId="77777777" w:rsidR="003F57FB" w:rsidRPr="0057348D" w:rsidRDefault="003F57FB" w:rsidP="00CC1E18">
                            <w:pPr>
                              <w:jc w:val="center"/>
                              <w:rPr>
                                <w:rFonts w:ascii="Gill Sans MT" w:hAnsi="Gill Sans MT" w:cs="Arial"/>
                                <w:b/>
                                <w:sz w:val="20"/>
                                <w:szCs w:val="20"/>
                                <w:lang w:val="es-PR"/>
                              </w:rPr>
                            </w:pPr>
                          </w:p>
                        </w:tc>
                        <w:tc>
                          <w:tcPr>
                            <w:tcW w:w="3391" w:type="dxa"/>
                          </w:tcPr>
                          <w:p w14:paraId="2656ED60" w14:textId="77777777" w:rsidR="003F57FB" w:rsidRPr="0057348D" w:rsidRDefault="003F57FB" w:rsidP="0057348D">
                            <w:pPr>
                              <w:rPr>
                                <w:rFonts w:ascii="Gill Sans MT" w:hAnsi="Gill Sans MT" w:cs="Arial"/>
                                <w:sz w:val="20"/>
                                <w:szCs w:val="20"/>
                                <w:lang w:val="es-PR"/>
                              </w:rPr>
                            </w:pPr>
                            <w:r w:rsidRPr="0057348D">
                              <w:rPr>
                                <w:rFonts w:ascii="Gill Sans MT" w:hAnsi="Gill Sans MT" w:cs="Arial"/>
                                <w:b/>
                                <w:sz w:val="20"/>
                                <w:szCs w:val="20"/>
                                <w:lang w:val="es-PR"/>
                              </w:rPr>
                              <w:t>Sujeto a fuerza</w:t>
                            </w:r>
                            <w:r w:rsidRPr="0057348D">
                              <w:rPr>
                                <w:rFonts w:ascii="Gill Sans MT" w:hAnsi="Gill Sans MT" w:cs="Arial"/>
                                <w:sz w:val="20"/>
                                <w:szCs w:val="20"/>
                                <w:lang w:val="es-PR"/>
                              </w:rPr>
                              <w:t>:  Electroestática (fuertemente influenciada por la carga)</w:t>
                            </w:r>
                            <w:r>
                              <w:rPr>
                                <w:rFonts w:ascii="Gill Sans MT" w:hAnsi="Gill Sans MT" w:cs="Arial"/>
                                <w:sz w:val="20"/>
                                <w:szCs w:val="20"/>
                                <w:lang w:val="es-PR"/>
                              </w:rPr>
                              <w:t>.</w:t>
                            </w:r>
                          </w:p>
                          <w:p w14:paraId="6FDD4A19" w14:textId="77777777" w:rsidR="003F57FB" w:rsidRPr="0057348D" w:rsidRDefault="003F57FB" w:rsidP="00CC1E18">
                            <w:pPr>
                              <w:rPr>
                                <w:rFonts w:ascii="Gill Sans MT" w:hAnsi="Gill Sans MT" w:cs="Arial"/>
                                <w:b/>
                                <w:sz w:val="20"/>
                                <w:szCs w:val="20"/>
                                <w:lang w:val="es-PR"/>
                              </w:rPr>
                            </w:pPr>
                          </w:p>
                        </w:tc>
                      </w:tr>
                      <w:tr w:rsidR="003F57FB" w:rsidRPr="0057348D" w14:paraId="26C7EDCC" w14:textId="77777777" w:rsidTr="00CC1E18">
                        <w:trPr>
                          <w:gridAfter w:val="1"/>
                          <w:wAfter w:w="2414" w:type="dxa"/>
                          <w:trHeight w:val="770"/>
                        </w:trPr>
                        <w:tc>
                          <w:tcPr>
                            <w:tcW w:w="4776" w:type="dxa"/>
                            <w:vMerge/>
                          </w:tcPr>
                          <w:p w14:paraId="54CBD794" w14:textId="77777777" w:rsidR="003F57FB" w:rsidRPr="0057348D" w:rsidRDefault="003F57FB" w:rsidP="00CC1E18">
                            <w:pPr>
                              <w:rPr>
                                <w:rFonts w:ascii="Gill Sans MT" w:hAnsi="Gill Sans MT" w:cs="Arial"/>
                                <w:noProof/>
                                <w:sz w:val="20"/>
                                <w:szCs w:val="20"/>
                                <w:lang w:val="es-PR"/>
                              </w:rPr>
                            </w:pPr>
                          </w:p>
                        </w:tc>
                        <w:tc>
                          <w:tcPr>
                            <w:tcW w:w="3391" w:type="dxa"/>
                          </w:tcPr>
                          <w:p w14:paraId="2B1A309E" w14:textId="77777777" w:rsidR="003F57FB" w:rsidRPr="0057348D" w:rsidRDefault="003F57FB" w:rsidP="00CC1E18">
                            <w:pPr>
                              <w:rPr>
                                <w:rFonts w:ascii="Gill Sans MT" w:hAnsi="Gill Sans MT" w:cs="Arial"/>
                                <w:b/>
                                <w:sz w:val="20"/>
                                <w:szCs w:val="20"/>
                                <w:lang w:val="es-PR"/>
                              </w:rPr>
                            </w:pPr>
                            <w:r w:rsidRPr="0057348D">
                              <w:rPr>
                                <w:rFonts w:ascii="Gill Sans MT" w:hAnsi="Gill Sans MT" w:cs="Arial"/>
                                <w:b/>
                                <w:bCs/>
                                <w:sz w:val="20"/>
                                <w:szCs w:val="20"/>
                                <w:lang w:val="es-PR"/>
                              </w:rPr>
                              <w:t>Tamaño:</w:t>
                            </w:r>
                            <w:r w:rsidRPr="0057348D">
                              <w:rPr>
                                <w:rFonts w:ascii="Gill Sans MT" w:hAnsi="Gill Sans MT" w:cs="Arial"/>
                                <w:sz w:val="20"/>
                                <w:szCs w:val="20"/>
                                <w:lang w:val="es-PR"/>
                              </w:rPr>
                              <w:t xml:space="preserve">  0.003</w:t>
                            </w:r>
                            <w:r>
                              <w:rPr>
                                <w:rFonts w:ascii="Gill Sans MT" w:hAnsi="Gill Sans MT" w:cs="Arial"/>
                                <w:sz w:val="20"/>
                                <w:szCs w:val="20"/>
                                <w:lang w:val="es-PR"/>
                              </w:rPr>
                              <w:t xml:space="preserve"> - </w:t>
                            </w:r>
                            <w:r w:rsidRPr="0057348D">
                              <w:rPr>
                                <w:rFonts w:ascii="Gill Sans MT" w:hAnsi="Gill Sans MT" w:cs="Arial"/>
                                <w:sz w:val="20"/>
                                <w:szCs w:val="20"/>
                                <w:lang w:val="es-PR"/>
                              </w:rPr>
                              <w:t>0.010 nm</w:t>
                            </w:r>
                          </w:p>
                        </w:tc>
                      </w:tr>
                      <w:tr w:rsidR="003F57FB" w:rsidRPr="0057348D" w14:paraId="54F43E3E" w14:textId="77777777" w:rsidTr="00CC1E18">
                        <w:trPr>
                          <w:gridAfter w:val="1"/>
                          <w:wAfter w:w="2414" w:type="dxa"/>
                          <w:trHeight w:val="770"/>
                        </w:trPr>
                        <w:tc>
                          <w:tcPr>
                            <w:tcW w:w="4776" w:type="dxa"/>
                            <w:vMerge/>
                          </w:tcPr>
                          <w:p w14:paraId="5EFA8120" w14:textId="77777777" w:rsidR="003F57FB" w:rsidRPr="0057348D" w:rsidRDefault="003F57FB" w:rsidP="00CC1E18">
                            <w:pPr>
                              <w:rPr>
                                <w:rFonts w:ascii="Gill Sans MT" w:hAnsi="Gill Sans MT" w:cs="Arial"/>
                                <w:noProof/>
                                <w:sz w:val="20"/>
                                <w:szCs w:val="20"/>
                                <w:lang w:val="es-PR"/>
                              </w:rPr>
                            </w:pPr>
                          </w:p>
                        </w:tc>
                        <w:tc>
                          <w:tcPr>
                            <w:tcW w:w="3391" w:type="dxa"/>
                          </w:tcPr>
                          <w:p w14:paraId="4B38968B" w14:textId="77777777" w:rsidR="003F57FB" w:rsidRPr="0057348D" w:rsidRDefault="003F57FB" w:rsidP="00CC1E18">
                            <w:pPr>
                              <w:rPr>
                                <w:rFonts w:ascii="Gill Sans MT" w:hAnsi="Gill Sans MT" w:cs="Arial"/>
                                <w:b/>
                                <w:sz w:val="20"/>
                                <w:szCs w:val="20"/>
                                <w:lang w:val="es-PR"/>
                              </w:rPr>
                            </w:pPr>
                            <w:r w:rsidRPr="0057348D">
                              <w:rPr>
                                <w:rFonts w:ascii="Gill Sans MT" w:hAnsi="Gill Sans MT" w:cs="Arial"/>
                                <w:b/>
                                <w:sz w:val="20"/>
                                <w:szCs w:val="20"/>
                                <w:lang w:val="es-PR"/>
                              </w:rPr>
                              <w:t xml:space="preserve">Imagen: </w:t>
                            </w:r>
                            <w:r w:rsidRPr="0057348D">
                              <w:rPr>
                                <w:rFonts w:ascii="Gill Sans MT" w:hAnsi="Gill Sans MT" w:cs="Arial"/>
                                <w:sz w:val="20"/>
                                <w:szCs w:val="20"/>
                                <w:lang w:val="es-PR"/>
                              </w:rPr>
                              <w:t>Zeolita</w:t>
                            </w:r>
                          </w:p>
                        </w:tc>
                      </w:tr>
                      <w:tr w:rsidR="003F57FB" w:rsidRPr="00776C2F" w14:paraId="042DB645" w14:textId="77777777" w:rsidTr="00CC1E18">
                        <w:tc>
                          <w:tcPr>
                            <w:tcW w:w="10581" w:type="dxa"/>
                            <w:gridSpan w:val="3"/>
                          </w:tcPr>
                          <w:p w14:paraId="3904B202" w14:textId="77777777" w:rsidR="003F57FB" w:rsidRPr="0057348D" w:rsidRDefault="003F57FB" w:rsidP="00CC1E18">
                            <w:pPr>
                              <w:rPr>
                                <w:rFonts w:ascii="Gill Sans MT" w:hAnsi="Gill Sans MT" w:cs="Arial"/>
                                <w:b/>
                                <w:sz w:val="16"/>
                                <w:szCs w:val="16"/>
                                <w:lang w:val="es-PR"/>
                              </w:rPr>
                            </w:pPr>
                            <w:r w:rsidRPr="00524C1F">
                              <w:rPr>
                                <w:rFonts w:ascii="Gill Sans MT" w:hAnsi="Gill Sans MT" w:cs="Arial"/>
                                <w:b/>
                                <w:color w:val="000000"/>
                                <w:sz w:val="16"/>
                                <w:szCs w:val="16"/>
                                <w:lang w:val="es-PR"/>
                              </w:rPr>
                              <w:t xml:space="preserve">Crédito: </w:t>
                            </w:r>
                            <w:r w:rsidRPr="0057348D">
                              <w:rPr>
                                <w:rFonts w:ascii="Gill Sans MT" w:hAnsi="Gill Sans MT" w:cs="Arial"/>
                                <w:b/>
                                <w:bCs/>
                                <w:color w:val="000000"/>
                                <w:sz w:val="14"/>
                                <w:szCs w:val="14"/>
                                <w:lang w:val="es-PR"/>
                              </w:rPr>
                              <w:t>http://commons.wikimedia.org/wiki/Category:Zeolite#mediaviewer/File:Struttura_molecolare_di_una_zeolite.png</w:t>
                            </w:r>
                          </w:p>
                        </w:tc>
                      </w:tr>
                    </w:tbl>
                    <w:p w14:paraId="68B629BD" w14:textId="77777777" w:rsidR="003F57FB" w:rsidRPr="0057348D" w:rsidRDefault="003F57FB" w:rsidP="00CC1E18">
                      <w:pPr>
                        <w:rPr>
                          <w:rFonts w:ascii="Gill Sans MT" w:hAnsi="Gill Sans MT" w:cs="Arial"/>
                          <w:sz w:val="16"/>
                          <w:szCs w:val="16"/>
                          <w:lang w:val="es-PR"/>
                        </w:rPr>
                      </w:pPr>
                    </w:p>
                  </w:txbxContent>
                </v:textbox>
                <w10:anchorlock/>
              </v:roundrect>
            </w:pict>
          </mc:Fallback>
        </mc:AlternateContent>
      </w:r>
    </w:p>
    <w:sectPr w:rsidR="007C3394" w:rsidRPr="00194636" w:rsidSect="00916AB1">
      <w:headerReference w:type="default" r:id="rId73"/>
      <w:footerReference w:type="default" r:id="rId74"/>
      <w:pgSz w:w="12240" w:h="15840" w:code="1"/>
      <w:pgMar w:top="1440" w:right="1440" w:bottom="1440" w:left="1440" w:header="720" w:footer="720" w:gutter="0"/>
      <w:pgBorders w:display="firstPage">
        <w:top w:val="single" w:sz="24" w:space="1" w:color="auto"/>
        <w:left w:val="single" w:sz="24" w:space="4" w:color="auto"/>
        <w:bottom w:val="single" w:sz="24" w:space="1" w:color="auto"/>
        <w:right w:val="single" w:sz="24" w:space="4" w:color="auto"/>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CC98E8B" w14:textId="77777777" w:rsidR="0053322A" w:rsidRDefault="0053322A" w:rsidP="002D62C0">
      <w:pPr>
        <w:spacing w:after="0" w:line="240" w:lineRule="auto"/>
      </w:pPr>
      <w:r>
        <w:separator/>
      </w:r>
    </w:p>
  </w:endnote>
  <w:endnote w:type="continuationSeparator" w:id="0">
    <w:p w14:paraId="6DDC2475" w14:textId="77777777" w:rsidR="0053322A" w:rsidRDefault="0053322A" w:rsidP="002D62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haroni">
    <w:altName w:val="Tahoma"/>
    <w:charset w:val="B1"/>
    <w:family w:val="auto"/>
    <w:pitch w:val="variable"/>
    <w:sig w:usb0="00000803" w:usb1="00000000" w:usb2="00000000" w:usb3="00000000" w:csb0="0000002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swiss"/>
    <w:notTrueType/>
    <w:pitch w:val="default"/>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Gill Sans MT">
    <w:charset w:val="00"/>
    <w:family w:val="swiss"/>
    <w:pitch w:val="variable"/>
    <w:sig w:usb0="00000003" w:usb1="00000000" w:usb2="00000000" w:usb3="00000000" w:csb0="00000003" w:csb1="00000000"/>
  </w:font>
  <w:font w:name="Gill Sans">
    <w:charset w:val="00"/>
    <w:family w:val="auto"/>
    <w:pitch w:val="variable"/>
    <w:sig w:usb0="80000267" w:usb1="00000000" w:usb2="00000000" w:usb3="00000000" w:csb0="000001F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694CFA" w14:textId="0789204A" w:rsidR="003F57FB" w:rsidRPr="00607986" w:rsidRDefault="003F57FB">
    <w:pPr>
      <w:pStyle w:val="Footer"/>
      <w:jc w:val="right"/>
      <w:rPr>
        <w:rFonts w:ascii="Cambria" w:hAnsi="Cambria"/>
        <w:b/>
        <w:sz w:val="24"/>
      </w:rPr>
    </w:pPr>
    <w:r w:rsidRPr="00620D8A">
      <w:rPr>
        <w:rFonts w:ascii="Cambria" w:hAnsi="Cambria"/>
        <w:b/>
        <w:noProof/>
        <w:sz w:val="24"/>
      </w:rPr>
      <w:drawing>
        <wp:inline distT="0" distB="0" distL="0" distR="0" wp14:anchorId="32A873BA" wp14:editId="2148FF00">
          <wp:extent cx="720090" cy="302150"/>
          <wp:effectExtent l="0" t="0" r="3810" b="3175"/>
          <wp:docPr id="12" name="Picture 8">
            <a:extLst xmlns:a="http://schemas.openxmlformats.org/drawingml/2006/main">
              <a:ext uri="{FF2B5EF4-FFF2-40B4-BE49-F238E27FC236}">
                <a16:creationId xmlns:a16="http://schemas.microsoft.com/office/drawing/2014/main" id="{99786E28-72ED-4A89-B2F7-3B4FCEA3D48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a16="http://schemas.microsoft.com/office/drawing/2014/main" id="{99786E28-72ED-4A89-B2F7-3B4FCEA3D48C}"/>
                      </a:ext>
                    </a:extLst>
                  </pic:cNvPr>
                  <pic:cNvPicPr>
                    <a:picLocks noChangeAspect="1"/>
                  </pic:cNvPicPr>
                </pic:nvPicPr>
                <pic:blipFill>
                  <a:blip r:embed="rId1"/>
                  <a:stretch>
                    <a:fillRect/>
                  </a:stretch>
                </pic:blipFill>
                <pic:spPr>
                  <a:xfrm>
                    <a:off x="0" y="0"/>
                    <a:ext cx="762915" cy="320119"/>
                  </a:xfrm>
                  <a:prstGeom prst="rect">
                    <a:avLst/>
                  </a:prstGeom>
                </pic:spPr>
              </pic:pic>
            </a:graphicData>
          </a:graphic>
        </wp:inline>
      </w:drawing>
    </w:r>
  </w:p>
  <w:p w14:paraId="6E47BB67" w14:textId="77777777" w:rsidR="003F57FB" w:rsidRDefault="003F57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51E61E7" w14:textId="77777777" w:rsidR="0053322A" w:rsidRDefault="0053322A" w:rsidP="002D62C0">
      <w:pPr>
        <w:spacing w:after="0" w:line="240" w:lineRule="auto"/>
      </w:pPr>
      <w:r>
        <w:separator/>
      </w:r>
    </w:p>
  </w:footnote>
  <w:footnote w:type="continuationSeparator" w:id="0">
    <w:p w14:paraId="1927610A" w14:textId="77777777" w:rsidR="0053322A" w:rsidRDefault="0053322A" w:rsidP="002D62C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93248569"/>
      <w:docPartObj>
        <w:docPartGallery w:val="Page Numbers (Top of Page)"/>
        <w:docPartUnique/>
      </w:docPartObj>
    </w:sdtPr>
    <w:sdtEndPr>
      <w:rPr>
        <w:rFonts w:ascii="Cambria" w:hAnsi="Cambria"/>
        <w:noProof/>
        <w:sz w:val="20"/>
      </w:rPr>
    </w:sdtEndPr>
    <w:sdtContent>
      <w:p w14:paraId="231C94BE" w14:textId="6FE3DAA1" w:rsidR="003F57FB" w:rsidRPr="007C1F1B" w:rsidRDefault="003F57FB">
        <w:pPr>
          <w:pStyle w:val="Header"/>
          <w:jc w:val="right"/>
          <w:rPr>
            <w:rFonts w:ascii="Cambria" w:hAnsi="Cambria"/>
            <w:sz w:val="20"/>
          </w:rPr>
        </w:pPr>
        <w:r w:rsidRPr="007C1F1B">
          <w:rPr>
            <w:rFonts w:ascii="Cambria" w:hAnsi="Cambria"/>
            <w:sz w:val="20"/>
          </w:rPr>
          <w:fldChar w:fldCharType="begin"/>
        </w:r>
        <w:r w:rsidRPr="007C1F1B">
          <w:rPr>
            <w:rFonts w:ascii="Cambria" w:hAnsi="Cambria"/>
            <w:sz w:val="20"/>
          </w:rPr>
          <w:instrText xml:space="preserve"> PAGE   \* MERGEFORMAT </w:instrText>
        </w:r>
        <w:r w:rsidRPr="007C1F1B">
          <w:rPr>
            <w:rFonts w:ascii="Cambria" w:hAnsi="Cambria"/>
            <w:sz w:val="20"/>
          </w:rPr>
          <w:fldChar w:fldCharType="separate"/>
        </w:r>
        <w:r w:rsidRPr="007C1F1B">
          <w:rPr>
            <w:rFonts w:ascii="Cambria" w:hAnsi="Cambria"/>
            <w:noProof/>
            <w:sz w:val="20"/>
          </w:rPr>
          <w:t>2</w:t>
        </w:r>
        <w:r w:rsidRPr="007C1F1B">
          <w:rPr>
            <w:rFonts w:ascii="Cambria" w:hAnsi="Cambria"/>
            <w:noProof/>
            <w:sz w:val="20"/>
          </w:rPr>
          <w:fldChar w:fldCharType="end"/>
        </w:r>
      </w:p>
    </w:sdtContent>
  </w:sdt>
  <w:p w14:paraId="318B1523" w14:textId="77777777" w:rsidR="003F57FB" w:rsidRDefault="003F57F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554D5F"/>
    <w:multiLevelType w:val="hybridMultilevel"/>
    <w:tmpl w:val="EFA88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7248BA"/>
    <w:multiLevelType w:val="hybridMultilevel"/>
    <w:tmpl w:val="7A28F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D92A93"/>
    <w:multiLevelType w:val="hybridMultilevel"/>
    <w:tmpl w:val="E6A2826A"/>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63D020A"/>
    <w:multiLevelType w:val="hybridMultilevel"/>
    <w:tmpl w:val="D22C99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3462F3"/>
    <w:multiLevelType w:val="hybridMultilevel"/>
    <w:tmpl w:val="0574917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BF2102"/>
    <w:multiLevelType w:val="hybridMultilevel"/>
    <w:tmpl w:val="0EA8A782"/>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6" w15:restartNumberingAfterBreak="0">
    <w:nsid w:val="0C4264BF"/>
    <w:multiLevelType w:val="hybridMultilevel"/>
    <w:tmpl w:val="83F4A666"/>
    <w:lvl w:ilvl="0" w:tplc="39A00D74">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0DAA64A5"/>
    <w:multiLevelType w:val="hybridMultilevel"/>
    <w:tmpl w:val="9878BE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2A91032"/>
    <w:multiLevelType w:val="hybridMultilevel"/>
    <w:tmpl w:val="13BEC3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AE1D7C"/>
    <w:multiLevelType w:val="hybridMultilevel"/>
    <w:tmpl w:val="A71E9290"/>
    <w:lvl w:ilvl="0" w:tplc="500A000F">
      <w:start w:val="1"/>
      <w:numFmt w:val="decimal"/>
      <w:lvlText w:val="%1."/>
      <w:lvlJc w:val="left"/>
      <w:pPr>
        <w:ind w:left="72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10" w15:restartNumberingAfterBreak="0">
    <w:nsid w:val="166C6228"/>
    <w:multiLevelType w:val="hybridMultilevel"/>
    <w:tmpl w:val="E3B669AC"/>
    <w:lvl w:ilvl="0" w:tplc="CAA25624">
      <w:numFmt w:val="bullet"/>
      <w:lvlText w:val="•"/>
      <w:lvlJc w:val="left"/>
      <w:pPr>
        <w:ind w:left="1080" w:hanging="72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79905A9"/>
    <w:multiLevelType w:val="hybridMultilevel"/>
    <w:tmpl w:val="8C1A34FA"/>
    <w:lvl w:ilvl="0" w:tplc="B2FCEE16">
      <w:start w:val="1"/>
      <w:numFmt w:val="bullet"/>
      <w:lvlText w:val=""/>
      <w:lvlJc w:val="left"/>
      <w:pPr>
        <w:ind w:left="1080" w:hanging="360"/>
      </w:pPr>
      <w:rPr>
        <w:rFonts w:ascii="Symbol" w:hAnsi="Symbol" w:hint="default"/>
        <w:sz w:val="24"/>
        <w:szCs w:val="24"/>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AAF5CF8"/>
    <w:multiLevelType w:val="hybridMultilevel"/>
    <w:tmpl w:val="C11CD4CA"/>
    <w:lvl w:ilvl="0" w:tplc="500A000F">
      <w:start w:val="1"/>
      <w:numFmt w:val="decimal"/>
      <w:lvlText w:val="%1."/>
      <w:lvlJc w:val="left"/>
      <w:pPr>
        <w:ind w:left="1080" w:hanging="360"/>
      </w:pPr>
    </w:lvl>
    <w:lvl w:ilvl="1" w:tplc="500A0019" w:tentative="1">
      <w:start w:val="1"/>
      <w:numFmt w:val="lowerLetter"/>
      <w:lvlText w:val="%2."/>
      <w:lvlJc w:val="left"/>
      <w:pPr>
        <w:ind w:left="1800" w:hanging="360"/>
      </w:pPr>
    </w:lvl>
    <w:lvl w:ilvl="2" w:tplc="500A001B" w:tentative="1">
      <w:start w:val="1"/>
      <w:numFmt w:val="lowerRoman"/>
      <w:lvlText w:val="%3."/>
      <w:lvlJc w:val="right"/>
      <w:pPr>
        <w:ind w:left="2520" w:hanging="180"/>
      </w:pPr>
    </w:lvl>
    <w:lvl w:ilvl="3" w:tplc="500A000F" w:tentative="1">
      <w:start w:val="1"/>
      <w:numFmt w:val="decimal"/>
      <w:lvlText w:val="%4."/>
      <w:lvlJc w:val="left"/>
      <w:pPr>
        <w:ind w:left="3240" w:hanging="360"/>
      </w:pPr>
    </w:lvl>
    <w:lvl w:ilvl="4" w:tplc="500A0019" w:tentative="1">
      <w:start w:val="1"/>
      <w:numFmt w:val="lowerLetter"/>
      <w:lvlText w:val="%5."/>
      <w:lvlJc w:val="left"/>
      <w:pPr>
        <w:ind w:left="3960" w:hanging="360"/>
      </w:pPr>
    </w:lvl>
    <w:lvl w:ilvl="5" w:tplc="500A001B" w:tentative="1">
      <w:start w:val="1"/>
      <w:numFmt w:val="lowerRoman"/>
      <w:lvlText w:val="%6."/>
      <w:lvlJc w:val="right"/>
      <w:pPr>
        <w:ind w:left="4680" w:hanging="180"/>
      </w:pPr>
    </w:lvl>
    <w:lvl w:ilvl="6" w:tplc="500A000F" w:tentative="1">
      <w:start w:val="1"/>
      <w:numFmt w:val="decimal"/>
      <w:lvlText w:val="%7."/>
      <w:lvlJc w:val="left"/>
      <w:pPr>
        <w:ind w:left="5400" w:hanging="360"/>
      </w:pPr>
    </w:lvl>
    <w:lvl w:ilvl="7" w:tplc="500A0019" w:tentative="1">
      <w:start w:val="1"/>
      <w:numFmt w:val="lowerLetter"/>
      <w:lvlText w:val="%8."/>
      <w:lvlJc w:val="left"/>
      <w:pPr>
        <w:ind w:left="6120" w:hanging="360"/>
      </w:pPr>
    </w:lvl>
    <w:lvl w:ilvl="8" w:tplc="500A001B" w:tentative="1">
      <w:start w:val="1"/>
      <w:numFmt w:val="lowerRoman"/>
      <w:lvlText w:val="%9."/>
      <w:lvlJc w:val="right"/>
      <w:pPr>
        <w:ind w:left="6840" w:hanging="180"/>
      </w:pPr>
    </w:lvl>
  </w:abstractNum>
  <w:abstractNum w:abstractNumId="13" w15:restartNumberingAfterBreak="0">
    <w:nsid w:val="242C64DE"/>
    <w:multiLevelType w:val="hybridMultilevel"/>
    <w:tmpl w:val="AC9419D0"/>
    <w:lvl w:ilvl="0" w:tplc="5FB2B55E">
      <w:start w:val="1"/>
      <w:numFmt w:val="decimal"/>
      <w:lvlText w:val="%1."/>
      <w:lvlJc w:val="left"/>
      <w:pPr>
        <w:ind w:left="1080" w:hanging="360"/>
      </w:pPr>
      <w:rPr>
        <w:rFonts w:hint="default"/>
      </w:r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2A2F07AC"/>
    <w:multiLevelType w:val="hybridMultilevel"/>
    <w:tmpl w:val="277E66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E974AC"/>
    <w:multiLevelType w:val="multilevel"/>
    <w:tmpl w:val="B1AED710"/>
    <w:lvl w:ilvl="0">
      <w:start w:val="1"/>
      <w:numFmt w:val="decimal"/>
      <w:lvlText w:val="%1."/>
      <w:lvlJc w:val="left"/>
      <w:pPr>
        <w:tabs>
          <w:tab w:val="num" w:pos="720"/>
        </w:tabs>
        <w:ind w:left="720" w:hanging="360"/>
      </w:pPr>
      <w:rPr>
        <w:rFonts w:hint="default"/>
        <w:sz w:val="24"/>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bullet"/>
      <w:lvlText w:val=""/>
      <w:lvlJc w:val="left"/>
      <w:pPr>
        <w:tabs>
          <w:tab w:val="num" w:pos="2880"/>
        </w:tabs>
        <w:ind w:left="2880" w:hanging="360"/>
      </w:pPr>
      <w:rPr>
        <w:rFonts w:ascii="Wingdings" w:hAnsi="Wingdings" w:hint="default"/>
        <w:sz w:val="20"/>
      </w:rPr>
    </w:lvl>
    <w:lvl w:ilvl="4">
      <w:start w:val="1"/>
      <w:numFmt w:val="lowerLetter"/>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5006DE9"/>
    <w:multiLevelType w:val="hybridMultilevel"/>
    <w:tmpl w:val="E054AE7C"/>
    <w:lvl w:ilvl="0" w:tplc="85F0E8C4">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D86F76"/>
    <w:multiLevelType w:val="hybridMultilevel"/>
    <w:tmpl w:val="8BAA83D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37FE4C16"/>
    <w:multiLevelType w:val="hybridMultilevel"/>
    <w:tmpl w:val="4DF2A6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9" w15:restartNumberingAfterBreak="0">
    <w:nsid w:val="42B31D77"/>
    <w:multiLevelType w:val="multilevel"/>
    <w:tmpl w:val="4D7CE258"/>
    <w:lvl w:ilvl="0">
      <w:start w:val="1"/>
      <w:numFmt w:val="bullet"/>
      <w:lvlText w:val=""/>
      <w:lvlJc w:val="left"/>
      <w:pPr>
        <w:tabs>
          <w:tab w:val="num" w:pos="720"/>
        </w:tabs>
        <w:ind w:left="720" w:hanging="360"/>
      </w:pPr>
      <w:rPr>
        <w:rFonts w:ascii="Symbol" w:hAnsi="Symbol" w:hint="default"/>
        <w:color w:val="auto"/>
        <w:sz w:val="24"/>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2DF2747"/>
    <w:multiLevelType w:val="hybridMultilevel"/>
    <w:tmpl w:val="08248FE8"/>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1" w15:restartNumberingAfterBreak="0">
    <w:nsid w:val="460B5475"/>
    <w:multiLevelType w:val="hybridMultilevel"/>
    <w:tmpl w:val="311EAB00"/>
    <w:lvl w:ilvl="0" w:tplc="90080B4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492A0CBB"/>
    <w:multiLevelType w:val="hybridMultilevel"/>
    <w:tmpl w:val="B8FC17EE"/>
    <w:lvl w:ilvl="0" w:tplc="3074188E">
      <w:start w:val="1"/>
      <w:numFmt w:val="bullet"/>
      <w:lvlText w:val=""/>
      <w:lvlJc w:val="left"/>
      <w:pPr>
        <w:ind w:left="1080" w:hanging="360"/>
      </w:pPr>
      <w:rPr>
        <w:rFonts w:ascii="Symbol" w:hAnsi="Symbol" w:hint="default"/>
        <w:color w:val="auto"/>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3" w15:restartNumberingAfterBreak="0">
    <w:nsid w:val="4ED620B8"/>
    <w:multiLevelType w:val="hybridMultilevel"/>
    <w:tmpl w:val="E32EEA8C"/>
    <w:lvl w:ilvl="0" w:tplc="04766A62">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F832111"/>
    <w:multiLevelType w:val="hybridMultilevel"/>
    <w:tmpl w:val="6EA05044"/>
    <w:lvl w:ilvl="0" w:tplc="615A0FA6">
      <w:start w:val="1"/>
      <w:numFmt w:val="decimal"/>
      <w:lvlText w:val="%1."/>
      <w:lvlJc w:val="left"/>
      <w:pPr>
        <w:ind w:left="108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04C3046"/>
    <w:multiLevelType w:val="hybridMultilevel"/>
    <w:tmpl w:val="6A20B3AE"/>
    <w:lvl w:ilvl="0" w:tplc="AF6C7052">
      <w:start w:val="1"/>
      <w:numFmt w:val="decimal"/>
      <w:lvlText w:val="%1."/>
      <w:lvlJc w:val="left"/>
      <w:pPr>
        <w:ind w:left="1080" w:hanging="360"/>
      </w:pPr>
      <w:rPr>
        <w:rFonts w:hint="default"/>
        <w:i w:val="0"/>
        <w:iCs w:val="0"/>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12B29A7"/>
    <w:multiLevelType w:val="hybridMultilevel"/>
    <w:tmpl w:val="71FC2A5C"/>
    <w:lvl w:ilvl="0" w:tplc="4E98B69A">
      <w:start w:val="1"/>
      <w:numFmt w:val="decimal"/>
      <w:lvlText w:val="%1."/>
      <w:lvlJc w:val="left"/>
      <w:pPr>
        <w:ind w:left="1440" w:hanging="360"/>
      </w:pPr>
      <w:rPr>
        <w:sz w:val="24"/>
        <w:szCs w:val="24"/>
      </w:rPr>
    </w:lvl>
    <w:lvl w:ilvl="1" w:tplc="500A0019" w:tentative="1">
      <w:start w:val="1"/>
      <w:numFmt w:val="lowerLetter"/>
      <w:lvlText w:val="%2."/>
      <w:lvlJc w:val="left"/>
      <w:pPr>
        <w:ind w:left="2160" w:hanging="360"/>
      </w:pPr>
    </w:lvl>
    <w:lvl w:ilvl="2" w:tplc="500A001B" w:tentative="1">
      <w:start w:val="1"/>
      <w:numFmt w:val="lowerRoman"/>
      <w:lvlText w:val="%3."/>
      <w:lvlJc w:val="right"/>
      <w:pPr>
        <w:ind w:left="2880" w:hanging="180"/>
      </w:pPr>
    </w:lvl>
    <w:lvl w:ilvl="3" w:tplc="500A000F" w:tentative="1">
      <w:start w:val="1"/>
      <w:numFmt w:val="decimal"/>
      <w:lvlText w:val="%4."/>
      <w:lvlJc w:val="left"/>
      <w:pPr>
        <w:ind w:left="3600" w:hanging="360"/>
      </w:pPr>
    </w:lvl>
    <w:lvl w:ilvl="4" w:tplc="500A0019" w:tentative="1">
      <w:start w:val="1"/>
      <w:numFmt w:val="lowerLetter"/>
      <w:lvlText w:val="%5."/>
      <w:lvlJc w:val="left"/>
      <w:pPr>
        <w:ind w:left="4320" w:hanging="360"/>
      </w:pPr>
    </w:lvl>
    <w:lvl w:ilvl="5" w:tplc="500A001B" w:tentative="1">
      <w:start w:val="1"/>
      <w:numFmt w:val="lowerRoman"/>
      <w:lvlText w:val="%6."/>
      <w:lvlJc w:val="right"/>
      <w:pPr>
        <w:ind w:left="5040" w:hanging="180"/>
      </w:pPr>
    </w:lvl>
    <w:lvl w:ilvl="6" w:tplc="500A000F" w:tentative="1">
      <w:start w:val="1"/>
      <w:numFmt w:val="decimal"/>
      <w:lvlText w:val="%7."/>
      <w:lvlJc w:val="left"/>
      <w:pPr>
        <w:ind w:left="5760" w:hanging="360"/>
      </w:pPr>
    </w:lvl>
    <w:lvl w:ilvl="7" w:tplc="500A0019" w:tentative="1">
      <w:start w:val="1"/>
      <w:numFmt w:val="lowerLetter"/>
      <w:lvlText w:val="%8."/>
      <w:lvlJc w:val="left"/>
      <w:pPr>
        <w:ind w:left="6480" w:hanging="360"/>
      </w:pPr>
    </w:lvl>
    <w:lvl w:ilvl="8" w:tplc="500A001B" w:tentative="1">
      <w:start w:val="1"/>
      <w:numFmt w:val="lowerRoman"/>
      <w:lvlText w:val="%9."/>
      <w:lvlJc w:val="right"/>
      <w:pPr>
        <w:ind w:left="7200" w:hanging="180"/>
      </w:pPr>
    </w:lvl>
  </w:abstractNum>
  <w:abstractNum w:abstractNumId="27" w15:restartNumberingAfterBreak="0">
    <w:nsid w:val="525D7641"/>
    <w:multiLevelType w:val="hybridMultilevel"/>
    <w:tmpl w:val="06D67F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3A94F7F"/>
    <w:multiLevelType w:val="hybridMultilevel"/>
    <w:tmpl w:val="22E61F12"/>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29" w15:restartNumberingAfterBreak="0">
    <w:nsid w:val="545D29BB"/>
    <w:multiLevelType w:val="multilevel"/>
    <w:tmpl w:val="86588526"/>
    <w:lvl w:ilvl="0">
      <w:start w:val="1"/>
      <w:numFmt w:val="bullet"/>
      <w:lvlText w:val=""/>
      <w:lvlJc w:val="left"/>
      <w:pPr>
        <w:tabs>
          <w:tab w:val="num" w:pos="720"/>
        </w:tabs>
        <w:ind w:left="720" w:hanging="360"/>
      </w:pPr>
      <w:rPr>
        <w:rFonts w:ascii="Symbol" w:hAnsi="Symbol" w:hint="default"/>
        <w:color w:val="auto"/>
        <w:sz w:val="24"/>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59C179E"/>
    <w:multiLevelType w:val="hybridMultilevel"/>
    <w:tmpl w:val="FF506E24"/>
    <w:lvl w:ilvl="0" w:tplc="E94A7F74">
      <w:start w:val="1"/>
      <w:numFmt w:val="decimal"/>
      <w:lvlText w:val="%1."/>
      <w:lvlJc w:val="left"/>
      <w:pPr>
        <w:ind w:left="720" w:hanging="360"/>
      </w:pPr>
      <w:rPr>
        <w:rFonts w:ascii="Cambria" w:hAnsi="Cambria" w:cs="Arial" w:hint="default"/>
        <w:color w:val="000000"/>
        <w:sz w:val="24"/>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8615AEE"/>
    <w:multiLevelType w:val="hybridMultilevel"/>
    <w:tmpl w:val="37DC48BE"/>
    <w:lvl w:ilvl="0" w:tplc="500A000F">
      <w:start w:val="1"/>
      <w:numFmt w:val="decimal"/>
      <w:lvlText w:val="%1."/>
      <w:lvlJc w:val="left"/>
      <w:pPr>
        <w:ind w:left="720" w:hanging="360"/>
      </w:pPr>
    </w:lvl>
    <w:lvl w:ilvl="1" w:tplc="500A0019" w:tentative="1">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32" w15:restartNumberingAfterBreak="0">
    <w:nsid w:val="588819D2"/>
    <w:multiLevelType w:val="hybridMultilevel"/>
    <w:tmpl w:val="FA5E8E6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D8757BB"/>
    <w:multiLevelType w:val="hybridMultilevel"/>
    <w:tmpl w:val="CAE08C90"/>
    <w:lvl w:ilvl="0" w:tplc="04090019">
      <w:start w:val="1"/>
      <w:numFmt w:val="lowerLetter"/>
      <w:lvlText w:val="%1."/>
      <w:lvlJc w:val="left"/>
      <w:pPr>
        <w:ind w:left="720" w:hanging="360"/>
      </w:pPr>
    </w:lvl>
    <w:lvl w:ilvl="1" w:tplc="500A0019">
      <w:start w:val="1"/>
      <w:numFmt w:val="lowerLetter"/>
      <w:lvlText w:val="%2."/>
      <w:lvlJc w:val="left"/>
      <w:pPr>
        <w:ind w:left="1440" w:hanging="360"/>
      </w:pPr>
    </w:lvl>
    <w:lvl w:ilvl="2" w:tplc="500A001B" w:tentative="1">
      <w:start w:val="1"/>
      <w:numFmt w:val="lowerRoman"/>
      <w:lvlText w:val="%3."/>
      <w:lvlJc w:val="right"/>
      <w:pPr>
        <w:ind w:left="2160" w:hanging="180"/>
      </w:pPr>
    </w:lvl>
    <w:lvl w:ilvl="3" w:tplc="500A000F" w:tentative="1">
      <w:start w:val="1"/>
      <w:numFmt w:val="decimal"/>
      <w:lvlText w:val="%4."/>
      <w:lvlJc w:val="left"/>
      <w:pPr>
        <w:ind w:left="2880" w:hanging="360"/>
      </w:pPr>
    </w:lvl>
    <w:lvl w:ilvl="4" w:tplc="500A0019" w:tentative="1">
      <w:start w:val="1"/>
      <w:numFmt w:val="lowerLetter"/>
      <w:lvlText w:val="%5."/>
      <w:lvlJc w:val="left"/>
      <w:pPr>
        <w:ind w:left="3600" w:hanging="360"/>
      </w:pPr>
    </w:lvl>
    <w:lvl w:ilvl="5" w:tplc="500A001B" w:tentative="1">
      <w:start w:val="1"/>
      <w:numFmt w:val="lowerRoman"/>
      <w:lvlText w:val="%6."/>
      <w:lvlJc w:val="right"/>
      <w:pPr>
        <w:ind w:left="4320" w:hanging="180"/>
      </w:pPr>
    </w:lvl>
    <w:lvl w:ilvl="6" w:tplc="500A000F" w:tentative="1">
      <w:start w:val="1"/>
      <w:numFmt w:val="decimal"/>
      <w:lvlText w:val="%7."/>
      <w:lvlJc w:val="left"/>
      <w:pPr>
        <w:ind w:left="5040" w:hanging="360"/>
      </w:pPr>
    </w:lvl>
    <w:lvl w:ilvl="7" w:tplc="500A0019" w:tentative="1">
      <w:start w:val="1"/>
      <w:numFmt w:val="lowerLetter"/>
      <w:lvlText w:val="%8."/>
      <w:lvlJc w:val="left"/>
      <w:pPr>
        <w:ind w:left="5760" w:hanging="360"/>
      </w:pPr>
    </w:lvl>
    <w:lvl w:ilvl="8" w:tplc="500A001B" w:tentative="1">
      <w:start w:val="1"/>
      <w:numFmt w:val="lowerRoman"/>
      <w:lvlText w:val="%9."/>
      <w:lvlJc w:val="right"/>
      <w:pPr>
        <w:ind w:left="6480" w:hanging="180"/>
      </w:pPr>
    </w:lvl>
  </w:abstractNum>
  <w:abstractNum w:abstractNumId="34" w15:restartNumberingAfterBreak="0">
    <w:nsid w:val="61C76117"/>
    <w:multiLevelType w:val="hybridMultilevel"/>
    <w:tmpl w:val="F9A4A772"/>
    <w:lvl w:ilvl="0" w:tplc="3074188E">
      <w:start w:val="1"/>
      <w:numFmt w:val="bullet"/>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15:restartNumberingAfterBreak="0">
    <w:nsid w:val="635F7CB0"/>
    <w:multiLevelType w:val="hybridMultilevel"/>
    <w:tmpl w:val="96082A18"/>
    <w:lvl w:ilvl="0" w:tplc="42029990">
      <w:start w:val="1"/>
      <w:numFmt w:val="decimal"/>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72E11E9"/>
    <w:multiLevelType w:val="hybridMultilevel"/>
    <w:tmpl w:val="B7C6CC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BAE3CFD"/>
    <w:multiLevelType w:val="hybridMultilevel"/>
    <w:tmpl w:val="E19804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C553A3C"/>
    <w:multiLevelType w:val="multilevel"/>
    <w:tmpl w:val="BE264662"/>
    <w:lvl w:ilvl="0">
      <w:start w:val="1"/>
      <w:numFmt w:val="bullet"/>
      <w:lvlText w:val=""/>
      <w:lvlJc w:val="left"/>
      <w:pPr>
        <w:tabs>
          <w:tab w:val="num" w:pos="720"/>
        </w:tabs>
        <w:ind w:left="720" w:hanging="360"/>
      </w:pPr>
      <w:rPr>
        <w:rFonts w:ascii="Symbol" w:hAnsi="Symbol" w:hint="default"/>
        <w:sz w:val="24"/>
        <w:szCs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6D4425BC"/>
    <w:multiLevelType w:val="hybridMultilevel"/>
    <w:tmpl w:val="A9080A7E"/>
    <w:lvl w:ilvl="0" w:tplc="500A0001">
      <w:start w:val="1"/>
      <w:numFmt w:val="bullet"/>
      <w:lvlText w:val=""/>
      <w:lvlJc w:val="left"/>
      <w:pPr>
        <w:ind w:left="720" w:hanging="360"/>
      </w:pPr>
      <w:rPr>
        <w:rFonts w:ascii="Symbol" w:hAnsi="Symbol" w:hint="default"/>
      </w:rPr>
    </w:lvl>
    <w:lvl w:ilvl="1" w:tplc="500A0003" w:tentative="1">
      <w:start w:val="1"/>
      <w:numFmt w:val="bullet"/>
      <w:lvlText w:val="o"/>
      <w:lvlJc w:val="left"/>
      <w:pPr>
        <w:ind w:left="1440" w:hanging="360"/>
      </w:pPr>
      <w:rPr>
        <w:rFonts w:ascii="Courier New" w:hAnsi="Courier New" w:cs="Courier New" w:hint="default"/>
      </w:rPr>
    </w:lvl>
    <w:lvl w:ilvl="2" w:tplc="500A0005" w:tentative="1">
      <w:start w:val="1"/>
      <w:numFmt w:val="bullet"/>
      <w:lvlText w:val=""/>
      <w:lvlJc w:val="left"/>
      <w:pPr>
        <w:ind w:left="2160" w:hanging="360"/>
      </w:pPr>
      <w:rPr>
        <w:rFonts w:ascii="Wingdings" w:hAnsi="Wingdings" w:hint="default"/>
      </w:rPr>
    </w:lvl>
    <w:lvl w:ilvl="3" w:tplc="500A0001" w:tentative="1">
      <w:start w:val="1"/>
      <w:numFmt w:val="bullet"/>
      <w:lvlText w:val=""/>
      <w:lvlJc w:val="left"/>
      <w:pPr>
        <w:ind w:left="2880" w:hanging="360"/>
      </w:pPr>
      <w:rPr>
        <w:rFonts w:ascii="Symbol" w:hAnsi="Symbol" w:hint="default"/>
      </w:rPr>
    </w:lvl>
    <w:lvl w:ilvl="4" w:tplc="500A0003" w:tentative="1">
      <w:start w:val="1"/>
      <w:numFmt w:val="bullet"/>
      <w:lvlText w:val="o"/>
      <w:lvlJc w:val="left"/>
      <w:pPr>
        <w:ind w:left="3600" w:hanging="360"/>
      </w:pPr>
      <w:rPr>
        <w:rFonts w:ascii="Courier New" w:hAnsi="Courier New" w:cs="Courier New" w:hint="default"/>
      </w:rPr>
    </w:lvl>
    <w:lvl w:ilvl="5" w:tplc="500A0005" w:tentative="1">
      <w:start w:val="1"/>
      <w:numFmt w:val="bullet"/>
      <w:lvlText w:val=""/>
      <w:lvlJc w:val="left"/>
      <w:pPr>
        <w:ind w:left="4320" w:hanging="360"/>
      </w:pPr>
      <w:rPr>
        <w:rFonts w:ascii="Wingdings" w:hAnsi="Wingdings" w:hint="default"/>
      </w:rPr>
    </w:lvl>
    <w:lvl w:ilvl="6" w:tplc="500A0001" w:tentative="1">
      <w:start w:val="1"/>
      <w:numFmt w:val="bullet"/>
      <w:lvlText w:val=""/>
      <w:lvlJc w:val="left"/>
      <w:pPr>
        <w:ind w:left="5040" w:hanging="360"/>
      </w:pPr>
      <w:rPr>
        <w:rFonts w:ascii="Symbol" w:hAnsi="Symbol" w:hint="default"/>
      </w:rPr>
    </w:lvl>
    <w:lvl w:ilvl="7" w:tplc="500A0003" w:tentative="1">
      <w:start w:val="1"/>
      <w:numFmt w:val="bullet"/>
      <w:lvlText w:val="o"/>
      <w:lvlJc w:val="left"/>
      <w:pPr>
        <w:ind w:left="5760" w:hanging="360"/>
      </w:pPr>
      <w:rPr>
        <w:rFonts w:ascii="Courier New" w:hAnsi="Courier New" w:cs="Courier New" w:hint="default"/>
      </w:rPr>
    </w:lvl>
    <w:lvl w:ilvl="8" w:tplc="500A0005" w:tentative="1">
      <w:start w:val="1"/>
      <w:numFmt w:val="bullet"/>
      <w:lvlText w:val=""/>
      <w:lvlJc w:val="left"/>
      <w:pPr>
        <w:ind w:left="6480" w:hanging="360"/>
      </w:pPr>
      <w:rPr>
        <w:rFonts w:ascii="Wingdings" w:hAnsi="Wingdings" w:hint="default"/>
      </w:rPr>
    </w:lvl>
  </w:abstractNum>
  <w:abstractNum w:abstractNumId="40" w15:restartNumberingAfterBreak="0">
    <w:nsid w:val="7904593A"/>
    <w:multiLevelType w:val="hybridMultilevel"/>
    <w:tmpl w:val="EE083210"/>
    <w:lvl w:ilvl="0" w:tplc="CAACDF74">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1" w15:restartNumberingAfterBreak="0">
    <w:nsid w:val="795F0764"/>
    <w:multiLevelType w:val="hybridMultilevel"/>
    <w:tmpl w:val="6B24B4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38"/>
  </w:num>
  <w:num w:numId="3">
    <w:abstractNumId w:val="19"/>
  </w:num>
  <w:num w:numId="4">
    <w:abstractNumId w:val="15"/>
  </w:num>
  <w:num w:numId="5">
    <w:abstractNumId w:val="29"/>
  </w:num>
  <w:num w:numId="6">
    <w:abstractNumId w:val="8"/>
  </w:num>
  <w:num w:numId="7">
    <w:abstractNumId w:val="41"/>
  </w:num>
  <w:num w:numId="8">
    <w:abstractNumId w:val="28"/>
  </w:num>
  <w:num w:numId="9">
    <w:abstractNumId w:val="1"/>
  </w:num>
  <w:num w:numId="10">
    <w:abstractNumId w:val="37"/>
  </w:num>
  <w:num w:numId="11">
    <w:abstractNumId w:val="0"/>
  </w:num>
  <w:num w:numId="12">
    <w:abstractNumId w:val="31"/>
  </w:num>
  <w:num w:numId="13">
    <w:abstractNumId w:val="20"/>
  </w:num>
  <w:num w:numId="14">
    <w:abstractNumId w:val="26"/>
  </w:num>
  <w:num w:numId="15">
    <w:abstractNumId w:val="33"/>
  </w:num>
  <w:num w:numId="16">
    <w:abstractNumId w:val="18"/>
  </w:num>
  <w:num w:numId="17">
    <w:abstractNumId w:val="17"/>
  </w:num>
  <w:num w:numId="18">
    <w:abstractNumId w:val="21"/>
  </w:num>
  <w:num w:numId="19">
    <w:abstractNumId w:val="6"/>
  </w:num>
  <w:num w:numId="20">
    <w:abstractNumId w:val="7"/>
  </w:num>
  <w:num w:numId="21">
    <w:abstractNumId w:val="40"/>
  </w:num>
  <w:num w:numId="22">
    <w:abstractNumId w:val="16"/>
  </w:num>
  <w:num w:numId="23">
    <w:abstractNumId w:val="36"/>
  </w:num>
  <w:num w:numId="24">
    <w:abstractNumId w:val="39"/>
  </w:num>
  <w:num w:numId="25">
    <w:abstractNumId w:val="5"/>
  </w:num>
  <w:num w:numId="26">
    <w:abstractNumId w:val="10"/>
  </w:num>
  <w:num w:numId="27">
    <w:abstractNumId w:val="27"/>
  </w:num>
  <w:num w:numId="28">
    <w:abstractNumId w:val="3"/>
  </w:num>
  <w:num w:numId="29">
    <w:abstractNumId w:val="11"/>
  </w:num>
  <w:num w:numId="30">
    <w:abstractNumId w:val="34"/>
  </w:num>
  <w:num w:numId="31">
    <w:abstractNumId w:val="22"/>
  </w:num>
  <w:num w:numId="32">
    <w:abstractNumId w:val="30"/>
  </w:num>
  <w:num w:numId="33">
    <w:abstractNumId w:val="12"/>
  </w:num>
  <w:num w:numId="34">
    <w:abstractNumId w:val="9"/>
  </w:num>
  <w:num w:numId="35">
    <w:abstractNumId w:val="25"/>
  </w:num>
  <w:num w:numId="36">
    <w:abstractNumId w:val="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
  </w:num>
  <w:num w:numId="39">
    <w:abstractNumId w:val="23"/>
  </w:num>
  <w:num w:numId="40">
    <w:abstractNumId w:val="24"/>
  </w:num>
  <w:num w:numId="41">
    <w:abstractNumId w:val="35"/>
  </w:num>
  <w:num w:numId="42">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508F"/>
    <w:rsid w:val="0000209F"/>
    <w:rsid w:val="0000336E"/>
    <w:rsid w:val="0000679C"/>
    <w:rsid w:val="00012675"/>
    <w:rsid w:val="0001545E"/>
    <w:rsid w:val="00020A8E"/>
    <w:rsid w:val="00021E7C"/>
    <w:rsid w:val="00024226"/>
    <w:rsid w:val="00031EFF"/>
    <w:rsid w:val="000323C2"/>
    <w:rsid w:val="00035019"/>
    <w:rsid w:val="000355BB"/>
    <w:rsid w:val="000400E9"/>
    <w:rsid w:val="00042873"/>
    <w:rsid w:val="00042E11"/>
    <w:rsid w:val="00043890"/>
    <w:rsid w:val="00044B8A"/>
    <w:rsid w:val="000457B5"/>
    <w:rsid w:val="0004721F"/>
    <w:rsid w:val="000503D2"/>
    <w:rsid w:val="00050BC8"/>
    <w:rsid w:val="00051198"/>
    <w:rsid w:val="00055A78"/>
    <w:rsid w:val="00062D83"/>
    <w:rsid w:val="000635B3"/>
    <w:rsid w:val="00064D28"/>
    <w:rsid w:val="000675C5"/>
    <w:rsid w:val="00073B98"/>
    <w:rsid w:val="00073C03"/>
    <w:rsid w:val="00074110"/>
    <w:rsid w:val="000764D5"/>
    <w:rsid w:val="000766DC"/>
    <w:rsid w:val="000768B6"/>
    <w:rsid w:val="000777EA"/>
    <w:rsid w:val="00081207"/>
    <w:rsid w:val="000821D6"/>
    <w:rsid w:val="000831DC"/>
    <w:rsid w:val="00085443"/>
    <w:rsid w:val="0008579F"/>
    <w:rsid w:val="0009129E"/>
    <w:rsid w:val="000955F6"/>
    <w:rsid w:val="00095771"/>
    <w:rsid w:val="00096891"/>
    <w:rsid w:val="00096901"/>
    <w:rsid w:val="00097EE0"/>
    <w:rsid w:val="000A15E7"/>
    <w:rsid w:val="000A22FC"/>
    <w:rsid w:val="000A4196"/>
    <w:rsid w:val="000A4C5D"/>
    <w:rsid w:val="000B1AC2"/>
    <w:rsid w:val="000B2C5B"/>
    <w:rsid w:val="000B3586"/>
    <w:rsid w:val="000B3E82"/>
    <w:rsid w:val="000B6A22"/>
    <w:rsid w:val="000C1D46"/>
    <w:rsid w:val="000C21C9"/>
    <w:rsid w:val="000C3188"/>
    <w:rsid w:val="000C41B9"/>
    <w:rsid w:val="000C56AA"/>
    <w:rsid w:val="000D351C"/>
    <w:rsid w:val="000D427D"/>
    <w:rsid w:val="000D4322"/>
    <w:rsid w:val="000E2E99"/>
    <w:rsid w:val="000E3E79"/>
    <w:rsid w:val="000F788D"/>
    <w:rsid w:val="000F7C8F"/>
    <w:rsid w:val="00101236"/>
    <w:rsid w:val="00105CC5"/>
    <w:rsid w:val="00107F94"/>
    <w:rsid w:val="001139E0"/>
    <w:rsid w:val="00114B1B"/>
    <w:rsid w:val="00115090"/>
    <w:rsid w:val="0011548A"/>
    <w:rsid w:val="0012005F"/>
    <w:rsid w:val="00135047"/>
    <w:rsid w:val="001355C7"/>
    <w:rsid w:val="001360B8"/>
    <w:rsid w:val="00137468"/>
    <w:rsid w:val="00141517"/>
    <w:rsid w:val="001444E2"/>
    <w:rsid w:val="00150309"/>
    <w:rsid w:val="001519DE"/>
    <w:rsid w:val="001547B5"/>
    <w:rsid w:val="00157E7A"/>
    <w:rsid w:val="00157F28"/>
    <w:rsid w:val="001607ED"/>
    <w:rsid w:val="00160E8D"/>
    <w:rsid w:val="0016110B"/>
    <w:rsid w:val="00162FE6"/>
    <w:rsid w:val="00166C05"/>
    <w:rsid w:val="00172229"/>
    <w:rsid w:val="00172CFE"/>
    <w:rsid w:val="001737AE"/>
    <w:rsid w:val="00174580"/>
    <w:rsid w:val="0017581C"/>
    <w:rsid w:val="00187354"/>
    <w:rsid w:val="001906C2"/>
    <w:rsid w:val="001934D5"/>
    <w:rsid w:val="00194636"/>
    <w:rsid w:val="001948F4"/>
    <w:rsid w:val="00195150"/>
    <w:rsid w:val="001954E5"/>
    <w:rsid w:val="00196458"/>
    <w:rsid w:val="00196DA6"/>
    <w:rsid w:val="00197037"/>
    <w:rsid w:val="001A079F"/>
    <w:rsid w:val="001A0B53"/>
    <w:rsid w:val="001A1B01"/>
    <w:rsid w:val="001A45C6"/>
    <w:rsid w:val="001B48A8"/>
    <w:rsid w:val="001B634E"/>
    <w:rsid w:val="001B7E2E"/>
    <w:rsid w:val="001C0815"/>
    <w:rsid w:val="001C130F"/>
    <w:rsid w:val="001C2C27"/>
    <w:rsid w:val="001C4E6E"/>
    <w:rsid w:val="001D3899"/>
    <w:rsid w:val="001D5880"/>
    <w:rsid w:val="001D79A6"/>
    <w:rsid w:val="001E053B"/>
    <w:rsid w:val="001E2ED7"/>
    <w:rsid w:val="001E6015"/>
    <w:rsid w:val="001F177B"/>
    <w:rsid w:val="001F183A"/>
    <w:rsid w:val="001F480E"/>
    <w:rsid w:val="001F4985"/>
    <w:rsid w:val="001F6348"/>
    <w:rsid w:val="00201DEF"/>
    <w:rsid w:val="002049BD"/>
    <w:rsid w:val="00204BA2"/>
    <w:rsid w:val="002057B1"/>
    <w:rsid w:val="00212766"/>
    <w:rsid w:val="00213FA2"/>
    <w:rsid w:val="0022641E"/>
    <w:rsid w:val="00226F0C"/>
    <w:rsid w:val="00230C56"/>
    <w:rsid w:val="00231851"/>
    <w:rsid w:val="00232AD8"/>
    <w:rsid w:val="00237B1A"/>
    <w:rsid w:val="00241246"/>
    <w:rsid w:val="00243340"/>
    <w:rsid w:val="00243E13"/>
    <w:rsid w:val="00244945"/>
    <w:rsid w:val="00245445"/>
    <w:rsid w:val="00246854"/>
    <w:rsid w:val="002576F7"/>
    <w:rsid w:val="00262C83"/>
    <w:rsid w:val="0026508F"/>
    <w:rsid w:val="00270723"/>
    <w:rsid w:val="00275CAE"/>
    <w:rsid w:val="00275FE4"/>
    <w:rsid w:val="002824D2"/>
    <w:rsid w:val="00282639"/>
    <w:rsid w:val="002900AB"/>
    <w:rsid w:val="002906D8"/>
    <w:rsid w:val="00291DB6"/>
    <w:rsid w:val="00292921"/>
    <w:rsid w:val="002A47FF"/>
    <w:rsid w:val="002B0237"/>
    <w:rsid w:val="002B1AE4"/>
    <w:rsid w:val="002B5393"/>
    <w:rsid w:val="002B5801"/>
    <w:rsid w:val="002B63EF"/>
    <w:rsid w:val="002B7B03"/>
    <w:rsid w:val="002C47BC"/>
    <w:rsid w:val="002D0912"/>
    <w:rsid w:val="002D3050"/>
    <w:rsid w:val="002D3FA7"/>
    <w:rsid w:val="002D62C0"/>
    <w:rsid w:val="002E0594"/>
    <w:rsid w:val="002E509B"/>
    <w:rsid w:val="002E57BC"/>
    <w:rsid w:val="002F2540"/>
    <w:rsid w:val="002F7DEB"/>
    <w:rsid w:val="00302127"/>
    <w:rsid w:val="00302688"/>
    <w:rsid w:val="00302CD8"/>
    <w:rsid w:val="00305545"/>
    <w:rsid w:val="00312826"/>
    <w:rsid w:val="003144D9"/>
    <w:rsid w:val="00315F6B"/>
    <w:rsid w:val="003169C9"/>
    <w:rsid w:val="00317413"/>
    <w:rsid w:val="00320233"/>
    <w:rsid w:val="00320B78"/>
    <w:rsid w:val="0032791F"/>
    <w:rsid w:val="00327FAD"/>
    <w:rsid w:val="0033025A"/>
    <w:rsid w:val="00330CED"/>
    <w:rsid w:val="00331627"/>
    <w:rsid w:val="003343AF"/>
    <w:rsid w:val="00341990"/>
    <w:rsid w:val="00344E10"/>
    <w:rsid w:val="003513AC"/>
    <w:rsid w:val="00352892"/>
    <w:rsid w:val="003621D7"/>
    <w:rsid w:val="00364067"/>
    <w:rsid w:val="0036619B"/>
    <w:rsid w:val="00366BE7"/>
    <w:rsid w:val="00367836"/>
    <w:rsid w:val="003678AC"/>
    <w:rsid w:val="00370CE6"/>
    <w:rsid w:val="00372A40"/>
    <w:rsid w:val="0038177E"/>
    <w:rsid w:val="00382B45"/>
    <w:rsid w:val="00383030"/>
    <w:rsid w:val="003836D9"/>
    <w:rsid w:val="00383791"/>
    <w:rsid w:val="00383AD8"/>
    <w:rsid w:val="00386AF3"/>
    <w:rsid w:val="003875BC"/>
    <w:rsid w:val="00390FAC"/>
    <w:rsid w:val="00396985"/>
    <w:rsid w:val="00396B3D"/>
    <w:rsid w:val="003A0FD7"/>
    <w:rsid w:val="003A12FD"/>
    <w:rsid w:val="003A18C3"/>
    <w:rsid w:val="003A1F74"/>
    <w:rsid w:val="003A2419"/>
    <w:rsid w:val="003B0CD3"/>
    <w:rsid w:val="003B3A7F"/>
    <w:rsid w:val="003B3BE0"/>
    <w:rsid w:val="003B44B8"/>
    <w:rsid w:val="003B4A6A"/>
    <w:rsid w:val="003B6C46"/>
    <w:rsid w:val="003B7D0C"/>
    <w:rsid w:val="003B7DC0"/>
    <w:rsid w:val="003C131A"/>
    <w:rsid w:val="003D1E36"/>
    <w:rsid w:val="003D216B"/>
    <w:rsid w:val="003D3B78"/>
    <w:rsid w:val="003D3EDB"/>
    <w:rsid w:val="003D40AE"/>
    <w:rsid w:val="003D59BA"/>
    <w:rsid w:val="003D6299"/>
    <w:rsid w:val="003E0B6B"/>
    <w:rsid w:val="003E0CE4"/>
    <w:rsid w:val="003E11F5"/>
    <w:rsid w:val="003E2BB8"/>
    <w:rsid w:val="003E3EC3"/>
    <w:rsid w:val="003E4FC7"/>
    <w:rsid w:val="003F076A"/>
    <w:rsid w:val="003F26DF"/>
    <w:rsid w:val="003F48E1"/>
    <w:rsid w:val="003F57FB"/>
    <w:rsid w:val="00400333"/>
    <w:rsid w:val="00400C22"/>
    <w:rsid w:val="004030A3"/>
    <w:rsid w:val="00405753"/>
    <w:rsid w:val="004119E7"/>
    <w:rsid w:val="00413E22"/>
    <w:rsid w:val="004152DE"/>
    <w:rsid w:val="0041542A"/>
    <w:rsid w:val="0041796D"/>
    <w:rsid w:val="0043750E"/>
    <w:rsid w:val="00441770"/>
    <w:rsid w:val="00442697"/>
    <w:rsid w:val="00442956"/>
    <w:rsid w:val="0044701A"/>
    <w:rsid w:val="00452C91"/>
    <w:rsid w:val="00455FD5"/>
    <w:rsid w:val="00457C37"/>
    <w:rsid w:val="00461E19"/>
    <w:rsid w:val="00462F59"/>
    <w:rsid w:val="00465B7C"/>
    <w:rsid w:val="0047100C"/>
    <w:rsid w:val="00475036"/>
    <w:rsid w:val="00475AEC"/>
    <w:rsid w:val="0048225E"/>
    <w:rsid w:val="0048587B"/>
    <w:rsid w:val="004871DF"/>
    <w:rsid w:val="0048720D"/>
    <w:rsid w:val="00494C87"/>
    <w:rsid w:val="00494F1A"/>
    <w:rsid w:val="00497B21"/>
    <w:rsid w:val="004A5782"/>
    <w:rsid w:val="004B14CC"/>
    <w:rsid w:val="004B6995"/>
    <w:rsid w:val="004B7F8B"/>
    <w:rsid w:val="004C6B64"/>
    <w:rsid w:val="004D5F8E"/>
    <w:rsid w:val="004D677C"/>
    <w:rsid w:val="004E01C3"/>
    <w:rsid w:val="004E6DED"/>
    <w:rsid w:val="004F245C"/>
    <w:rsid w:val="004F5301"/>
    <w:rsid w:val="004F7C6E"/>
    <w:rsid w:val="00501EA8"/>
    <w:rsid w:val="0050247A"/>
    <w:rsid w:val="005040AE"/>
    <w:rsid w:val="00504B18"/>
    <w:rsid w:val="005114B7"/>
    <w:rsid w:val="005150A6"/>
    <w:rsid w:val="0052453F"/>
    <w:rsid w:val="00524831"/>
    <w:rsid w:val="00524C1F"/>
    <w:rsid w:val="00524C4D"/>
    <w:rsid w:val="00525CBE"/>
    <w:rsid w:val="0053000D"/>
    <w:rsid w:val="00531E7B"/>
    <w:rsid w:val="0053322A"/>
    <w:rsid w:val="00533BED"/>
    <w:rsid w:val="005427FC"/>
    <w:rsid w:val="00542FC9"/>
    <w:rsid w:val="00545E3D"/>
    <w:rsid w:val="00550856"/>
    <w:rsid w:val="00556570"/>
    <w:rsid w:val="00556A7B"/>
    <w:rsid w:val="00560750"/>
    <w:rsid w:val="005626EB"/>
    <w:rsid w:val="005710F7"/>
    <w:rsid w:val="0057348D"/>
    <w:rsid w:val="00573533"/>
    <w:rsid w:val="00573FE6"/>
    <w:rsid w:val="00575CBF"/>
    <w:rsid w:val="00577EC3"/>
    <w:rsid w:val="005805EE"/>
    <w:rsid w:val="005857F8"/>
    <w:rsid w:val="00586F49"/>
    <w:rsid w:val="00591561"/>
    <w:rsid w:val="00594ABE"/>
    <w:rsid w:val="005966A9"/>
    <w:rsid w:val="00596B5F"/>
    <w:rsid w:val="005A0FB7"/>
    <w:rsid w:val="005A5949"/>
    <w:rsid w:val="005A6613"/>
    <w:rsid w:val="005A7B2E"/>
    <w:rsid w:val="005A7EB3"/>
    <w:rsid w:val="005B19AC"/>
    <w:rsid w:val="005B5CBB"/>
    <w:rsid w:val="005C3B96"/>
    <w:rsid w:val="005C6D91"/>
    <w:rsid w:val="005D48C4"/>
    <w:rsid w:val="005D4DEF"/>
    <w:rsid w:val="005D582A"/>
    <w:rsid w:val="005D6803"/>
    <w:rsid w:val="005E1AFE"/>
    <w:rsid w:val="005E3BD4"/>
    <w:rsid w:val="005E59AD"/>
    <w:rsid w:val="005F1B79"/>
    <w:rsid w:val="005F1E54"/>
    <w:rsid w:val="005F284F"/>
    <w:rsid w:val="005F36D7"/>
    <w:rsid w:val="005F49DF"/>
    <w:rsid w:val="005F544C"/>
    <w:rsid w:val="00601358"/>
    <w:rsid w:val="006016A3"/>
    <w:rsid w:val="00602FDD"/>
    <w:rsid w:val="00604870"/>
    <w:rsid w:val="00605452"/>
    <w:rsid w:val="006056F3"/>
    <w:rsid w:val="0060723A"/>
    <w:rsid w:val="00607986"/>
    <w:rsid w:val="00607BF8"/>
    <w:rsid w:val="006105BE"/>
    <w:rsid w:val="00610C26"/>
    <w:rsid w:val="006115ED"/>
    <w:rsid w:val="006129AE"/>
    <w:rsid w:val="00612E89"/>
    <w:rsid w:val="0061485C"/>
    <w:rsid w:val="0061650D"/>
    <w:rsid w:val="00616A44"/>
    <w:rsid w:val="00616ECE"/>
    <w:rsid w:val="00617364"/>
    <w:rsid w:val="00620D8A"/>
    <w:rsid w:val="00622A39"/>
    <w:rsid w:val="0062513B"/>
    <w:rsid w:val="006322D2"/>
    <w:rsid w:val="006338F1"/>
    <w:rsid w:val="006347AB"/>
    <w:rsid w:val="006349C2"/>
    <w:rsid w:val="00645153"/>
    <w:rsid w:val="006459E3"/>
    <w:rsid w:val="00646281"/>
    <w:rsid w:val="00652BA1"/>
    <w:rsid w:val="00652F08"/>
    <w:rsid w:val="00653929"/>
    <w:rsid w:val="00653A8B"/>
    <w:rsid w:val="00654921"/>
    <w:rsid w:val="0065547B"/>
    <w:rsid w:val="00657121"/>
    <w:rsid w:val="00657CD6"/>
    <w:rsid w:val="006600ED"/>
    <w:rsid w:val="0066200C"/>
    <w:rsid w:val="00663E7B"/>
    <w:rsid w:val="00665A04"/>
    <w:rsid w:val="00666934"/>
    <w:rsid w:val="00667761"/>
    <w:rsid w:val="00667A56"/>
    <w:rsid w:val="006747DD"/>
    <w:rsid w:val="00675D41"/>
    <w:rsid w:val="00676E3C"/>
    <w:rsid w:val="00676E8F"/>
    <w:rsid w:val="00680580"/>
    <w:rsid w:val="0068245E"/>
    <w:rsid w:val="006825BA"/>
    <w:rsid w:val="00683025"/>
    <w:rsid w:val="006839B3"/>
    <w:rsid w:val="00683DD3"/>
    <w:rsid w:val="00684877"/>
    <w:rsid w:val="00691CBA"/>
    <w:rsid w:val="006A0D0D"/>
    <w:rsid w:val="006A0D34"/>
    <w:rsid w:val="006A0E88"/>
    <w:rsid w:val="006A26F3"/>
    <w:rsid w:val="006A337A"/>
    <w:rsid w:val="006A4D32"/>
    <w:rsid w:val="006A5442"/>
    <w:rsid w:val="006B1127"/>
    <w:rsid w:val="006B6256"/>
    <w:rsid w:val="006B74BA"/>
    <w:rsid w:val="006C5E47"/>
    <w:rsid w:val="006D06F0"/>
    <w:rsid w:val="006D07F0"/>
    <w:rsid w:val="006D1E21"/>
    <w:rsid w:val="006D46B9"/>
    <w:rsid w:val="006D5112"/>
    <w:rsid w:val="006D5A25"/>
    <w:rsid w:val="006E06E5"/>
    <w:rsid w:val="006E188D"/>
    <w:rsid w:val="006E191B"/>
    <w:rsid w:val="006E30B1"/>
    <w:rsid w:val="006E584F"/>
    <w:rsid w:val="006F24BA"/>
    <w:rsid w:val="006F30E6"/>
    <w:rsid w:val="006F5836"/>
    <w:rsid w:val="006F60E2"/>
    <w:rsid w:val="006F62C7"/>
    <w:rsid w:val="006F7EF6"/>
    <w:rsid w:val="00701211"/>
    <w:rsid w:val="007017D4"/>
    <w:rsid w:val="007021D6"/>
    <w:rsid w:val="00702EAB"/>
    <w:rsid w:val="00704357"/>
    <w:rsid w:val="0070454A"/>
    <w:rsid w:val="00707BC8"/>
    <w:rsid w:val="007103A2"/>
    <w:rsid w:val="0071043A"/>
    <w:rsid w:val="00715A87"/>
    <w:rsid w:val="0071643A"/>
    <w:rsid w:val="0071724A"/>
    <w:rsid w:val="00717F70"/>
    <w:rsid w:val="00722ADD"/>
    <w:rsid w:val="00724E17"/>
    <w:rsid w:val="007256CC"/>
    <w:rsid w:val="007308C5"/>
    <w:rsid w:val="00731228"/>
    <w:rsid w:val="00733F46"/>
    <w:rsid w:val="00736AC0"/>
    <w:rsid w:val="00737535"/>
    <w:rsid w:val="007409BE"/>
    <w:rsid w:val="00765188"/>
    <w:rsid w:val="00765572"/>
    <w:rsid w:val="00766364"/>
    <w:rsid w:val="00766E40"/>
    <w:rsid w:val="00767869"/>
    <w:rsid w:val="007678E9"/>
    <w:rsid w:val="00767F96"/>
    <w:rsid w:val="007706BE"/>
    <w:rsid w:val="00772D04"/>
    <w:rsid w:val="00774212"/>
    <w:rsid w:val="007743FD"/>
    <w:rsid w:val="0077494D"/>
    <w:rsid w:val="00774B6A"/>
    <w:rsid w:val="00774C64"/>
    <w:rsid w:val="0077576E"/>
    <w:rsid w:val="00776C2F"/>
    <w:rsid w:val="00777D47"/>
    <w:rsid w:val="007832DC"/>
    <w:rsid w:val="00784ECC"/>
    <w:rsid w:val="00787381"/>
    <w:rsid w:val="00787A2D"/>
    <w:rsid w:val="007932B5"/>
    <w:rsid w:val="00793333"/>
    <w:rsid w:val="00793A1E"/>
    <w:rsid w:val="00793B57"/>
    <w:rsid w:val="00794116"/>
    <w:rsid w:val="007A0FDF"/>
    <w:rsid w:val="007A138E"/>
    <w:rsid w:val="007A2F08"/>
    <w:rsid w:val="007A68E8"/>
    <w:rsid w:val="007B0B2A"/>
    <w:rsid w:val="007B30D7"/>
    <w:rsid w:val="007B340F"/>
    <w:rsid w:val="007B41A3"/>
    <w:rsid w:val="007B4343"/>
    <w:rsid w:val="007B7126"/>
    <w:rsid w:val="007B7969"/>
    <w:rsid w:val="007C1F1B"/>
    <w:rsid w:val="007C2A52"/>
    <w:rsid w:val="007C3394"/>
    <w:rsid w:val="007C357F"/>
    <w:rsid w:val="007C422F"/>
    <w:rsid w:val="007C492A"/>
    <w:rsid w:val="007D4569"/>
    <w:rsid w:val="007D4C5C"/>
    <w:rsid w:val="007E0220"/>
    <w:rsid w:val="007E114C"/>
    <w:rsid w:val="007E1563"/>
    <w:rsid w:val="007E4F1C"/>
    <w:rsid w:val="007E76BF"/>
    <w:rsid w:val="007F0372"/>
    <w:rsid w:val="007F06D0"/>
    <w:rsid w:val="007F6156"/>
    <w:rsid w:val="00800EB6"/>
    <w:rsid w:val="00801E40"/>
    <w:rsid w:val="008029F5"/>
    <w:rsid w:val="00803079"/>
    <w:rsid w:val="0080402E"/>
    <w:rsid w:val="008069B4"/>
    <w:rsid w:val="0081175F"/>
    <w:rsid w:val="008139B0"/>
    <w:rsid w:val="00815D59"/>
    <w:rsid w:val="00817554"/>
    <w:rsid w:val="0082097F"/>
    <w:rsid w:val="008216C6"/>
    <w:rsid w:val="0082311D"/>
    <w:rsid w:val="008247B0"/>
    <w:rsid w:val="00830373"/>
    <w:rsid w:val="0083125F"/>
    <w:rsid w:val="0083271F"/>
    <w:rsid w:val="008346C8"/>
    <w:rsid w:val="008412EC"/>
    <w:rsid w:val="00841651"/>
    <w:rsid w:val="008470DA"/>
    <w:rsid w:val="0084767B"/>
    <w:rsid w:val="00850D5D"/>
    <w:rsid w:val="00855226"/>
    <w:rsid w:val="00862628"/>
    <w:rsid w:val="00863DB2"/>
    <w:rsid w:val="00864913"/>
    <w:rsid w:val="00865922"/>
    <w:rsid w:val="0086700C"/>
    <w:rsid w:val="00874F54"/>
    <w:rsid w:val="00875134"/>
    <w:rsid w:val="008818F9"/>
    <w:rsid w:val="00882731"/>
    <w:rsid w:val="00882D19"/>
    <w:rsid w:val="00884116"/>
    <w:rsid w:val="008851AF"/>
    <w:rsid w:val="00886438"/>
    <w:rsid w:val="00886A14"/>
    <w:rsid w:val="0089459B"/>
    <w:rsid w:val="008A4BC9"/>
    <w:rsid w:val="008A5ED6"/>
    <w:rsid w:val="008A7AFE"/>
    <w:rsid w:val="008A7E18"/>
    <w:rsid w:val="008B00F0"/>
    <w:rsid w:val="008B07D2"/>
    <w:rsid w:val="008B2FA8"/>
    <w:rsid w:val="008B5901"/>
    <w:rsid w:val="008C090A"/>
    <w:rsid w:val="008C2B0A"/>
    <w:rsid w:val="008C5625"/>
    <w:rsid w:val="008D6E2E"/>
    <w:rsid w:val="008E0C6A"/>
    <w:rsid w:val="008E233C"/>
    <w:rsid w:val="008E272E"/>
    <w:rsid w:val="008E2E29"/>
    <w:rsid w:val="008E4338"/>
    <w:rsid w:val="008E43E8"/>
    <w:rsid w:val="008E7A50"/>
    <w:rsid w:val="008F2B82"/>
    <w:rsid w:val="008F2E5F"/>
    <w:rsid w:val="00900494"/>
    <w:rsid w:val="00901F51"/>
    <w:rsid w:val="00902CE1"/>
    <w:rsid w:val="00902E99"/>
    <w:rsid w:val="00903D3F"/>
    <w:rsid w:val="00903F67"/>
    <w:rsid w:val="00904975"/>
    <w:rsid w:val="0091070B"/>
    <w:rsid w:val="009156DB"/>
    <w:rsid w:val="00916AB1"/>
    <w:rsid w:val="009170BC"/>
    <w:rsid w:val="00920614"/>
    <w:rsid w:val="00921473"/>
    <w:rsid w:val="009229AE"/>
    <w:rsid w:val="00922CF2"/>
    <w:rsid w:val="00925C39"/>
    <w:rsid w:val="00931A37"/>
    <w:rsid w:val="00935194"/>
    <w:rsid w:val="00940650"/>
    <w:rsid w:val="00940815"/>
    <w:rsid w:val="00942684"/>
    <w:rsid w:val="00943C5D"/>
    <w:rsid w:val="009463F4"/>
    <w:rsid w:val="0094758F"/>
    <w:rsid w:val="009477E3"/>
    <w:rsid w:val="00947D01"/>
    <w:rsid w:val="009518D0"/>
    <w:rsid w:val="0095292E"/>
    <w:rsid w:val="00952C34"/>
    <w:rsid w:val="00955620"/>
    <w:rsid w:val="0095772F"/>
    <w:rsid w:val="009602A8"/>
    <w:rsid w:val="009602F8"/>
    <w:rsid w:val="00965AFC"/>
    <w:rsid w:val="0097298D"/>
    <w:rsid w:val="009730E3"/>
    <w:rsid w:val="00975A5F"/>
    <w:rsid w:val="00975D87"/>
    <w:rsid w:val="00976037"/>
    <w:rsid w:val="00976967"/>
    <w:rsid w:val="009807C5"/>
    <w:rsid w:val="009839E0"/>
    <w:rsid w:val="009871FC"/>
    <w:rsid w:val="00994216"/>
    <w:rsid w:val="009956B7"/>
    <w:rsid w:val="00995D4D"/>
    <w:rsid w:val="009A05D8"/>
    <w:rsid w:val="009A0D8A"/>
    <w:rsid w:val="009A2B48"/>
    <w:rsid w:val="009A5E38"/>
    <w:rsid w:val="009A6579"/>
    <w:rsid w:val="009A66BC"/>
    <w:rsid w:val="009A736E"/>
    <w:rsid w:val="009B0B0B"/>
    <w:rsid w:val="009B63E7"/>
    <w:rsid w:val="009B7E1E"/>
    <w:rsid w:val="009C4A15"/>
    <w:rsid w:val="009C5043"/>
    <w:rsid w:val="009C5852"/>
    <w:rsid w:val="009C61B5"/>
    <w:rsid w:val="009C70EE"/>
    <w:rsid w:val="009C732C"/>
    <w:rsid w:val="009C78E6"/>
    <w:rsid w:val="009D0D7F"/>
    <w:rsid w:val="009D2885"/>
    <w:rsid w:val="009D39B6"/>
    <w:rsid w:val="009D3A0C"/>
    <w:rsid w:val="009D4C97"/>
    <w:rsid w:val="009D52C4"/>
    <w:rsid w:val="009D72BF"/>
    <w:rsid w:val="009D774B"/>
    <w:rsid w:val="009E3CBC"/>
    <w:rsid w:val="009E7296"/>
    <w:rsid w:val="009F0F43"/>
    <w:rsid w:val="009F3ACC"/>
    <w:rsid w:val="00A00B2A"/>
    <w:rsid w:val="00A01F3D"/>
    <w:rsid w:val="00A03031"/>
    <w:rsid w:val="00A10100"/>
    <w:rsid w:val="00A10DDA"/>
    <w:rsid w:val="00A1246A"/>
    <w:rsid w:val="00A16FF1"/>
    <w:rsid w:val="00A226ED"/>
    <w:rsid w:val="00A236C0"/>
    <w:rsid w:val="00A25091"/>
    <w:rsid w:val="00A25264"/>
    <w:rsid w:val="00A27168"/>
    <w:rsid w:val="00A2747F"/>
    <w:rsid w:val="00A27E5C"/>
    <w:rsid w:val="00A33D79"/>
    <w:rsid w:val="00A34E00"/>
    <w:rsid w:val="00A35346"/>
    <w:rsid w:val="00A355EB"/>
    <w:rsid w:val="00A36C07"/>
    <w:rsid w:val="00A41FCE"/>
    <w:rsid w:val="00A4609E"/>
    <w:rsid w:val="00A46BC8"/>
    <w:rsid w:val="00A47238"/>
    <w:rsid w:val="00A4767B"/>
    <w:rsid w:val="00A6146D"/>
    <w:rsid w:val="00A61FF0"/>
    <w:rsid w:val="00A64652"/>
    <w:rsid w:val="00A71309"/>
    <w:rsid w:val="00A72178"/>
    <w:rsid w:val="00A727DC"/>
    <w:rsid w:val="00A72DB7"/>
    <w:rsid w:val="00A731B5"/>
    <w:rsid w:val="00A731C8"/>
    <w:rsid w:val="00A744CC"/>
    <w:rsid w:val="00A74D16"/>
    <w:rsid w:val="00A75833"/>
    <w:rsid w:val="00A82757"/>
    <w:rsid w:val="00A82C12"/>
    <w:rsid w:val="00A84919"/>
    <w:rsid w:val="00A879E9"/>
    <w:rsid w:val="00A93DF4"/>
    <w:rsid w:val="00A94C26"/>
    <w:rsid w:val="00AA0C7E"/>
    <w:rsid w:val="00AB165D"/>
    <w:rsid w:val="00AB1731"/>
    <w:rsid w:val="00AC1D95"/>
    <w:rsid w:val="00AC3E32"/>
    <w:rsid w:val="00AD153A"/>
    <w:rsid w:val="00AD3429"/>
    <w:rsid w:val="00AD614E"/>
    <w:rsid w:val="00AD675E"/>
    <w:rsid w:val="00AE4B6D"/>
    <w:rsid w:val="00AE4F53"/>
    <w:rsid w:val="00AE6BC2"/>
    <w:rsid w:val="00AE6E58"/>
    <w:rsid w:val="00AF1282"/>
    <w:rsid w:val="00AF282C"/>
    <w:rsid w:val="00AF4B6C"/>
    <w:rsid w:val="00AF603C"/>
    <w:rsid w:val="00AF799C"/>
    <w:rsid w:val="00B03D33"/>
    <w:rsid w:val="00B03F9C"/>
    <w:rsid w:val="00B06D8E"/>
    <w:rsid w:val="00B07E5E"/>
    <w:rsid w:val="00B10ABD"/>
    <w:rsid w:val="00B10BC6"/>
    <w:rsid w:val="00B11774"/>
    <w:rsid w:val="00B15367"/>
    <w:rsid w:val="00B17F34"/>
    <w:rsid w:val="00B22967"/>
    <w:rsid w:val="00B22C9B"/>
    <w:rsid w:val="00B23BCC"/>
    <w:rsid w:val="00B2402E"/>
    <w:rsid w:val="00B26BFE"/>
    <w:rsid w:val="00B3136A"/>
    <w:rsid w:val="00B325F8"/>
    <w:rsid w:val="00B3606F"/>
    <w:rsid w:val="00B40AE4"/>
    <w:rsid w:val="00B4261F"/>
    <w:rsid w:val="00B42980"/>
    <w:rsid w:val="00B440CA"/>
    <w:rsid w:val="00B45051"/>
    <w:rsid w:val="00B50B64"/>
    <w:rsid w:val="00B51D71"/>
    <w:rsid w:val="00B521D3"/>
    <w:rsid w:val="00B571C6"/>
    <w:rsid w:val="00B600CF"/>
    <w:rsid w:val="00B60297"/>
    <w:rsid w:val="00B65349"/>
    <w:rsid w:val="00B6653B"/>
    <w:rsid w:val="00B66C69"/>
    <w:rsid w:val="00B7420E"/>
    <w:rsid w:val="00B75AED"/>
    <w:rsid w:val="00B7652F"/>
    <w:rsid w:val="00B82D2F"/>
    <w:rsid w:val="00B83151"/>
    <w:rsid w:val="00B84DD4"/>
    <w:rsid w:val="00B84E87"/>
    <w:rsid w:val="00B85B43"/>
    <w:rsid w:val="00B8692E"/>
    <w:rsid w:val="00B86EF4"/>
    <w:rsid w:val="00B875EE"/>
    <w:rsid w:val="00B8766F"/>
    <w:rsid w:val="00B87E6D"/>
    <w:rsid w:val="00B93AFE"/>
    <w:rsid w:val="00B9462C"/>
    <w:rsid w:val="00B95897"/>
    <w:rsid w:val="00B95F1E"/>
    <w:rsid w:val="00B966CA"/>
    <w:rsid w:val="00BA550F"/>
    <w:rsid w:val="00BB0643"/>
    <w:rsid w:val="00BB15B1"/>
    <w:rsid w:val="00BB176B"/>
    <w:rsid w:val="00BB19BE"/>
    <w:rsid w:val="00BB3CD2"/>
    <w:rsid w:val="00BB4344"/>
    <w:rsid w:val="00BB51BE"/>
    <w:rsid w:val="00BB78C7"/>
    <w:rsid w:val="00BC5F70"/>
    <w:rsid w:val="00BC68F5"/>
    <w:rsid w:val="00BC710C"/>
    <w:rsid w:val="00BD2F8D"/>
    <w:rsid w:val="00BD424C"/>
    <w:rsid w:val="00BD4F09"/>
    <w:rsid w:val="00BE3BE0"/>
    <w:rsid w:val="00BE6D6F"/>
    <w:rsid w:val="00BF4710"/>
    <w:rsid w:val="00BF47D0"/>
    <w:rsid w:val="00BF50DB"/>
    <w:rsid w:val="00BF53EF"/>
    <w:rsid w:val="00BF56FE"/>
    <w:rsid w:val="00BF767D"/>
    <w:rsid w:val="00C02E3A"/>
    <w:rsid w:val="00C042C3"/>
    <w:rsid w:val="00C043AD"/>
    <w:rsid w:val="00C07CDE"/>
    <w:rsid w:val="00C1110E"/>
    <w:rsid w:val="00C114B0"/>
    <w:rsid w:val="00C117F7"/>
    <w:rsid w:val="00C11870"/>
    <w:rsid w:val="00C15CAE"/>
    <w:rsid w:val="00C16182"/>
    <w:rsid w:val="00C167E5"/>
    <w:rsid w:val="00C17DC7"/>
    <w:rsid w:val="00C212B6"/>
    <w:rsid w:val="00C3223F"/>
    <w:rsid w:val="00C32463"/>
    <w:rsid w:val="00C32A59"/>
    <w:rsid w:val="00C34681"/>
    <w:rsid w:val="00C359A2"/>
    <w:rsid w:val="00C45C35"/>
    <w:rsid w:val="00C5105C"/>
    <w:rsid w:val="00C51F43"/>
    <w:rsid w:val="00C52154"/>
    <w:rsid w:val="00C52563"/>
    <w:rsid w:val="00C54897"/>
    <w:rsid w:val="00C54EE6"/>
    <w:rsid w:val="00C57D08"/>
    <w:rsid w:val="00C64FF3"/>
    <w:rsid w:val="00C655D7"/>
    <w:rsid w:val="00C71BE2"/>
    <w:rsid w:val="00C72178"/>
    <w:rsid w:val="00C74518"/>
    <w:rsid w:val="00C76EFD"/>
    <w:rsid w:val="00C77C51"/>
    <w:rsid w:val="00C80C9A"/>
    <w:rsid w:val="00C860DC"/>
    <w:rsid w:val="00C864BC"/>
    <w:rsid w:val="00C92CAE"/>
    <w:rsid w:val="00CA0D54"/>
    <w:rsid w:val="00CA1C1C"/>
    <w:rsid w:val="00CA376C"/>
    <w:rsid w:val="00CB41B3"/>
    <w:rsid w:val="00CB6380"/>
    <w:rsid w:val="00CB6710"/>
    <w:rsid w:val="00CC1E18"/>
    <w:rsid w:val="00CC30E7"/>
    <w:rsid w:val="00CC328D"/>
    <w:rsid w:val="00CC3B87"/>
    <w:rsid w:val="00CC7CB8"/>
    <w:rsid w:val="00CD097C"/>
    <w:rsid w:val="00CD31E8"/>
    <w:rsid w:val="00CD408A"/>
    <w:rsid w:val="00CD5C7F"/>
    <w:rsid w:val="00CD5E91"/>
    <w:rsid w:val="00CD5F27"/>
    <w:rsid w:val="00CD688E"/>
    <w:rsid w:val="00CD723F"/>
    <w:rsid w:val="00CE0D5D"/>
    <w:rsid w:val="00CE57F9"/>
    <w:rsid w:val="00CF08F1"/>
    <w:rsid w:val="00CF2932"/>
    <w:rsid w:val="00CF478E"/>
    <w:rsid w:val="00CF5CC0"/>
    <w:rsid w:val="00D004C8"/>
    <w:rsid w:val="00D01BA8"/>
    <w:rsid w:val="00D0234E"/>
    <w:rsid w:val="00D02636"/>
    <w:rsid w:val="00D02735"/>
    <w:rsid w:val="00D02CDE"/>
    <w:rsid w:val="00D05310"/>
    <w:rsid w:val="00D05B95"/>
    <w:rsid w:val="00D07CE7"/>
    <w:rsid w:val="00D1482D"/>
    <w:rsid w:val="00D2227C"/>
    <w:rsid w:val="00D31674"/>
    <w:rsid w:val="00D31C74"/>
    <w:rsid w:val="00D32EDA"/>
    <w:rsid w:val="00D33C28"/>
    <w:rsid w:val="00D34C29"/>
    <w:rsid w:val="00D50A68"/>
    <w:rsid w:val="00D51342"/>
    <w:rsid w:val="00D53ADB"/>
    <w:rsid w:val="00D57214"/>
    <w:rsid w:val="00D63CCE"/>
    <w:rsid w:val="00D64CDD"/>
    <w:rsid w:val="00D70502"/>
    <w:rsid w:val="00D73917"/>
    <w:rsid w:val="00D7611C"/>
    <w:rsid w:val="00D77A71"/>
    <w:rsid w:val="00D82FCF"/>
    <w:rsid w:val="00D8627F"/>
    <w:rsid w:val="00D868CF"/>
    <w:rsid w:val="00D9418C"/>
    <w:rsid w:val="00D946E0"/>
    <w:rsid w:val="00D95734"/>
    <w:rsid w:val="00D96520"/>
    <w:rsid w:val="00DA257C"/>
    <w:rsid w:val="00DA39A6"/>
    <w:rsid w:val="00DA64D9"/>
    <w:rsid w:val="00DA7869"/>
    <w:rsid w:val="00DB46AD"/>
    <w:rsid w:val="00DC0EFF"/>
    <w:rsid w:val="00DC158F"/>
    <w:rsid w:val="00DC1B78"/>
    <w:rsid w:val="00DC355C"/>
    <w:rsid w:val="00DC432C"/>
    <w:rsid w:val="00DC7AD5"/>
    <w:rsid w:val="00DD0374"/>
    <w:rsid w:val="00DD0D94"/>
    <w:rsid w:val="00DD15D0"/>
    <w:rsid w:val="00DD2681"/>
    <w:rsid w:val="00DD28B0"/>
    <w:rsid w:val="00DD3984"/>
    <w:rsid w:val="00DD41D3"/>
    <w:rsid w:val="00DD5A28"/>
    <w:rsid w:val="00DD5A55"/>
    <w:rsid w:val="00DE01BE"/>
    <w:rsid w:val="00DE06FB"/>
    <w:rsid w:val="00DE0F89"/>
    <w:rsid w:val="00DE1361"/>
    <w:rsid w:val="00DF0BF5"/>
    <w:rsid w:val="00DF588F"/>
    <w:rsid w:val="00E01B47"/>
    <w:rsid w:val="00E0457C"/>
    <w:rsid w:val="00E062B6"/>
    <w:rsid w:val="00E07F47"/>
    <w:rsid w:val="00E12303"/>
    <w:rsid w:val="00E151D7"/>
    <w:rsid w:val="00E16A43"/>
    <w:rsid w:val="00E1711D"/>
    <w:rsid w:val="00E17575"/>
    <w:rsid w:val="00E204F1"/>
    <w:rsid w:val="00E20DE5"/>
    <w:rsid w:val="00E218A0"/>
    <w:rsid w:val="00E243DC"/>
    <w:rsid w:val="00E24759"/>
    <w:rsid w:val="00E24FFB"/>
    <w:rsid w:val="00E320F6"/>
    <w:rsid w:val="00E407D1"/>
    <w:rsid w:val="00E40A49"/>
    <w:rsid w:val="00E41CD6"/>
    <w:rsid w:val="00E440DE"/>
    <w:rsid w:val="00E446CA"/>
    <w:rsid w:val="00E512EB"/>
    <w:rsid w:val="00E51FFE"/>
    <w:rsid w:val="00E56A52"/>
    <w:rsid w:val="00E57586"/>
    <w:rsid w:val="00E57D1B"/>
    <w:rsid w:val="00E606E0"/>
    <w:rsid w:val="00E62E4C"/>
    <w:rsid w:val="00E66D89"/>
    <w:rsid w:val="00E715DD"/>
    <w:rsid w:val="00E735F0"/>
    <w:rsid w:val="00E76746"/>
    <w:rsid w:val="00E772CF"/>
    <w:rsid w:val="00E86499"/>
    <w:rsid w:val="00E90267"/>
    <w:rsid w:val="00E920A7"/>
    <w:rsid w:val="00E96738"/>
    <w:rsid w:val="00EA2C3C"/>
    <w:rsid w:val="00EA525A"/>
    <w:rsid w:val="00EA5C40"/>
    <w:rsid w:val="00EA7B59"/>
    <w:rsid w:val="00EB0D9D"/>
    <w:rsid w:val="00EB15B7"/>
    <w:rsid w:val="00EB5E53"/>
    <w:rsid w:val="00EB619F"/>
    <w:rsid w:val="00EB7867"/>
    <w:rsid w:val="00EC0F4D"/>
    <w:rsid w:val="00EC3342"/>
    <w:rsid w:val="00EC6277"/>
    <w:rsid w:val="00EC798F"/>
    <w:rsid w:val="00ED1330"/>
    <w:rsid w:val="00ED13DB"/>
    <w:rsid w:val="00ED2A29"/>
    <w:rsid w:val="00ED3051"/>
    <w:rsid w:val="00ED4603"/>
    <w:rsid w:val="00ED5009"/>
    <w:rsid w:val="00EE6918"/>
    <w:rsid w:val="00EF1976"/>
    <w:rsid w:val="00EF4811"/>
    <w:rsid w:val="00EF5052"/>
    <w:rsid w:val="00F02766"/>
    <w:rsid w:val="00F11717"/>
    <w:rsid w:val="00F117F7"/>
    <w:rsid w:val="00F151E8"/>
    <w:rsid w:val="00F15450"/>
    <w:rsid w:val="00F158DC"/>
    <w:rsid w:val="00F16D9E"/>
    <w:rsid w:val="00F2189D"/>
    <w:rsid w:val="00F2421D"/>
    <w:rsid w:val="00F25353"/>
    <w:rsid w:val="00F25E8B"/>
    <w:rsid w:val="00F27116"/>
    <w:rsid w:val="00F27A18"/>
    <w:rsid w:val="00F30D8F"/>
    <w:rsid w:val="00F329A7"/>
    <w:rsid w:val="00F34F6A"/>
    <w:rsid w:val="00F352F7"/>
    <w:rsid w:val="00F416BB"/>
    <w:rsid w:val="00F425F1"/>
    <w:rsid w:val="00F42A13"/>
    <w:rsid w:val="00F44740"/>
    <w:rsid w:val="00F4699F"/>
    <w:rsid w:val="00F4743E"/>
    <w:rsid w:val="00F53F68"/>
    <w:rsid w:val="00F57F38"/>
    <w:rsid w:val="00F61EF4"/>
    <w:rsid w:val="00F62345"/>
    <w:rsid w:val="00F63395"/>
    <w:rsid w:val="00F675F6"/>
    <w:rsid w:val="00F735B1"/>
    <w:rsid w:val="00F73A3B"/>
    <w:rsid w:val="00F740D4"/>
    <w:rsid w:val="00F743DC"/>
    <w:rsid w:val="00F75396"/>
    <w:rsid w:val="00F77366"/>
    <w:rsid w:val="00F77A67"/>
    <w:rsid w:val="00F81275"/>
    <w:rsid w:val="00F94B79"/>
    <w:rsid w:val="00FA0E04"/>
    <w:rsid w:val="00FA2825"/>
    <w:rsid w:val="00FA4909"/>
    <w:rsid w:val="00FA5727"/>
    <w:rsid w:val="00FA6481"/>
    <w:rsid w:val="00FB1D20"/>
    <w:rsid w:val="00FB268D"/>
    <w:rsid w:val="00FB2A26"/>
    <w:rsid w:val="00FB38EA"/>
    <w:rsid w:val="00FB7B5E"/>
    <w:rsid w:val="00FC37D8"/>
    <w:rsid w:val="00FC58D9"/>
    <w:rsid w:val="00FC7023"/>
    <w:rsid w:val="00FC71EB"/>
    <w:rsid w:val="00FC771D"/>
    <w:rsid w:val="00FD03E6"/>
    <w:rsid w:val="00FD0D49"/>
    <w:rsid w:val="00FD416B"/>
    <w:rsid w:val="00FD488D"/>
    <w:rsid w:val="00FD70F0"/>
    <w:rsid w:val="00FE07AE"/>
    <w:rsid w:val="00FE4302"/>
    <w:rsid w:val="00FE58C9"/>
    <w:rsid w:val="00FE68C9"/>
    <w:rsid w:val="00FF6C3F"/>
    <w:rsid w:val="00FF72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8A82DE7"/>
  <w15:chartTrackingRefBased/>
  <w15:docId w15:val="{2813099F-B3C8-46A6-AD05-230145CCD5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MS Mincho"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20A8E"/>
    <w:pPr>
      <w:keepNext/>
      <w:keepLines/>
      <w:spacing w:before="480" w:after="0" w:line="276" w:lineRule="auto"/>
      <w:outlineLvl w:val="0"/>
    </w:pPr>
    <w:rPr>
      <w:rFonts w:asciiTheme="majorHAnsi" w:eastAsiaTheme="majorEastAsia" w:hAnsiTheme="majorHAnsi" w:cstheme="majorBidi"/>
      <w:b/>
      <w:bCs/>
      <w:color w:val="1F3864" w:themeColor="accent1" w:themeShade="80"/>
      <w:sz w:val="28"/>
      <w:szCs w:val="28"/>
    </w:rPr>
  </w:style>
  <w:style w:type="paragraph" w:styleId="Heading3">
    <w:name w:val="heading 3"/>
    <w:basedOn w:val="Normal"/>
    <w:next w:val="Normal"/>
    <w:link w:val="Heading3Char"/>
    <w:uiPriority w:val="9"/>
    <w:unhideWhenUsed/>
    <w:qFormat/>
    <w:rsid w:val="00020A8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DD3984"/>
    <w:pPr>
      <w:spacing w:after="0" w:line="240" w:lineRule="auto"/>
    </w:pPr>
    <w:rPr>
      <w:rFonts w:ascii="Segoe UI" w:hAnsi="Segoe UI" w:cs="Segoe UI"/>
      <w:szCs w:val="18"/>
    </w:rPr>
  </w:style>
  <w:style w:type="character" w:customStyle="1" w:styleId="BalloonTextChar">
    <w:name w:val="Balloon Text Char"/>
    <w:basedOn w:val="DefaultParagraphFont"/>
    <w:link w:val="BalloonText"/>
    <w:uiPriority w:val="99"/>
    <w:rsid w:val="00DD3984"/>
    <w:rPr>
      <w:rFonts w:ascii="Segoe UI" w:hAnsi="Segoe UI" w:cs="Segoe UI"/>
      <w:szCs w:val="18"/>
    </w:rPr>
  </w:style>
  <w:style w:type="paragraph" w:styleId="CommentText">
    <w:name w:val="annotation text"/>
    <w:basedOn w:val="Normal"/>
    <w:link w:val="CommentTextChar"/>
    <w:uiPriority w:val="99"/>
    <w:semiHidden/>
    <w:unhideWhenUsed/>
    <w:rsid w:val="00DD3984"/>
    <w:pPr>
      <w:spacing w:line="240" w:lineRule="auto"/>
    </w:pPr>
    <w:rPr>
      <w:szCs w:val="20"/>
    </w:rPr>
  </w:style>
  <w:style w:type="character" w:customStyle="1" w:styleId="CommentTextChar">
    <w:name w:val="Comment Text Char"/>
    <w:basedOn w:val="DefaultParagraphFont"/>
    <w:link w:val="CommentText"/>
    <w:uiPriority w:val="99"/>
    <w:semiHidden/>
    <w:rsid w:val="00DD3984"/>
    <w:rPr>
      <w:szCs w:val="20"/>
    </w:rPr>
  </w:style>
  <w:style w:type="paragraph" w:styleId="Header">
    <w:name w:val="header"/>
    <w:basedOn w:val="Normal"/>
    <w:link w:val="HeaderChar"/>
    <w:uiPriority w:val="99"/>
    <w:unhideWhenUsed/>
    <w:rsid w:val="002D62C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D62C0"/>
  </w:style>
  <w:style w:type="paragraph" w:styleId="Footer">
    <w:name w:val="footer"/>
    <w:basedOn w:val="Normal"/>
    <w:link w:val="FooterChar"/>
    <w:uiPriority w:val="99"/>
    <w:unhideWhenUsed/>
    <w:rsid w:val="002D62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D62C0"/>
  </w:style>
  <w:style w:type="paragraph" w:styleId="ListParagraph">
    <w:name w:val="List Paragraph"/>
    <w:basedOn w:val="Normal"/>
    <w:uiPriority w:val="34"/>
    <w:qFormat/>
    <w:rsid w:val="00BD2F8D"/>
    <w:pPr>
      <w:ind w:left="720"/>
      <w:contextualSpacing/>
    </w:pPr>
  </w:style>
  <w:style w:type="character" w:styleId="Hyperlink">
    <w:name w:val="Hyperlink"/>
    <w:basedOn w:val="DefaultParagraphFont"/>
    <w:uiPriority w:val="99"/>
    <w:unhideWhenUsed/>
    <w:rsid w:val="00A82757"/>
    <w:rPr>
      <w:color w:val="0563C1" w:themeColor="hyperlink"/>
      <w:u w:val="single"/>
    </w:rPr>
  </w:style>
  <w:style w:type="character" w:styleId="UnresolvedMention">
    <w:name w:val="Unresolved Mention"/>
    <w:basedOn w:val="DefaultParagraphFont"/>
    <w:uiPriority w:val="99"/>
    <w:semiHidden/>
    <w:unhideWhenUsed/>
    <w:rsid w:val="00A82757"/>
    <w:rPr>
      <w:color w:val="605E5C"/>
      <w:shd w:val="clear" w:color="auto" w:fill="E1DFDD"/>
    </w:rPr>
  </w:style>
  <w:style w:type="character" w:styleId="CommentReference">
    <w:name w:val="annotation reference"/>
    <w:basedOn w:val="DefaultParagraphFont"/>
    <w:uiPriority w:val="99"/>
    <w:semiHidden/>
    <w:unhideWhenUsed/>
    <w:rsid w:val="00A82757"/>
    <w:rPr>
      <w:sz w:val="16"/>
      <w:szCs w:val="16"/>
    </w:rPr>
  </w:style>
  <w:style w:type="paragraph" w:styleId="CommentSubject">
    <w:name w:val="annotation subject"/>
    <w:basedOn w:val="CommentText"/>
    <w:next w:val="CommentText"/>
    <w:link w:val="CommentSubjectChar"/>
    <w:uiPriority w:val="99"/>
    <w:semiHidden/>
    <w:unhideWhenUsed/>
    <w:rsid w:val="00A82757"/>
    <w:rPr>
      <w:b/>
      <w:bCs/>
      <w:sz w:val="20"/>
    </w:rPr>
  </w:style>
  <w:style w:type="character" w:customStyle="1" w:styleId="CommentSubjectChar">
    <w:name w:val="Comment Subject Char"/>
    <w:basedOn w:val="CommentTextChar"/>
    <w:link w:val="CommentSubject"/>
    <w:uiPriority w:val="99"/>
    <w:semiHidden/>
    <w:rsid w:val="00A82757"/>
    <w:rPr>
      <w:b/>
      <w:bCs/>
      <w:sz w:val="20"/>
      <w:szCs w:val="20"/>
    </w:rPr>
  </w:style>
  <w:style w:type="paragraph" w:styleId="NormalWeb">
    <w:name w:val="Normal (Web)"/>
    <w:basedOn w:val="Normal"/>
    <w:uiPriority w:val="99"/>
    <w:semiHidden/>
    <w:unhideWhenUsed/>
    <w:rsid w:val="00302127"/>
    <w:pPr>
      <w:spacing w:before="100" w:beforeAutospacing="1" w:after="100" w:afterAutospacing="1" w:line="240" w:lineRule="auto"/>
    </w:pPr>
    <w:rPr>
      <w:rFonts w:ascii="Times New Roman" w:eastAsiaTheme="minorEastAsia" w:hAnsi="Times New Roman" w:cs="Times New Roman"/>
      <w:sz w:val="24"/>
      <w:szCs w:val="24"/>
    </w:rPr>
  </w:style>
  <w:style w:type="paragraph" w:styleId="HTMLPreformatted">
    <w:name w:val="HTML Preformatted"/>
    <w:basedOn w:val="Normal"/>
    <w:link w:val="HTMLPreformattedChar"/>
    <w:uiPriority w:val="99"/>
    <w:unhideWhenUsed/>
    <w:rsid w:val="00A94C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A94C26"/>
    <w:rPr>
      <w:rFonts w:ascii="Courier New" w:eastAsia="Times New Roman" w:hAnsi="Courier New" w:cs="Courier New"/>
      <w:sz w:val="20"/>
      <w:szCs w:val="20"/>
    </w:rPr>
  </w:style>
  <w:style w:type="table" w:styleId="TableGrid">
    <w:name w:val="Table Grid"/>
    <w:basedOn w:val="TableNormal"/>
    <w:uiPriority w:val="59"/>
    <w:rsid w:val="00C212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
    <w:name w:val="Subheading"/>
    <w:basedOn w:val="Normal"/>
    <w:next w:val="Normal"/>
    <w:qFormat/>
    <w:rsid w:val="00C77C51"/>
    <w:pPr>
      <w:spacing w:after="200" w:line="276" w:lineRule="auto"/>
      <w:ind w:firstLine="720"/>
    </w:pPr>
    <w:rPr>
      <w:rFonts w:asciiTheme="majorHAnsi" w:eastAsiaTheme="minorHAnsi" w:hAnsiTheme="majorHAnsi" w:cs="Arial"/>
      <w:i/>
      <w:color w:val="000000" w:themeColor="text1"/>
      <w:sz w:val="28"/>
      <w:szCs w:val="28"/>
    </w:rPr>
  </w:style>
  <w:style w:type="paragraph" w:customStyle="1" w:styleId="NLHeading">
    <w:name w:val="NL Heading"/>
    <w:next w:val="Normal"/>
    <w:link w:val="NLHeadingChar"/>
    <w:qFormat/>
    <w:rsid w:val="00737535"/>
    <w:pPr>
      <w:spacing w:after="200" w:line="276" w:lineRule="auto"/>
    </w:pPr>
    <w:rPr>
      <w:rFonts w:asciiTheme="majorHAnsi" w:eastAsiaTheme="minorHAnsi" w:hAnsiTheme="majorHAnsi" w:cs="Aharoni"/>
      <w:b/>
      <w:color w:val="002060"/>
      <w:sz w:val="28"/>
    </w:rPr>
  </w:style>
  <w:style w:type="character" w:customStyle="1" w:styleId="NLHeadingChar">
    <w:name w:val="NL Heading Char"/>
    <w:basedOn w:val="DefaultParagraphFont"/>
    <w:link w:val="NLHeading"/>
    <w:rsid w:val="00737535"/>
    <w:rPr>
      <w:rFonts w:asciiTheme="majorHAnsi" w:eastAsiaTheme="minorHAnsi" w:hAnsiTheme="majorHAnsi" w:cs="Aharoni"/>
      <w:b/>
      <w:color w:val="002060"/>
      <w:sz w:val="28"/>
    </w:rPr>
  </w:style>
  <w:style w:type="character" w:customStyle="1" w:styleId="Heading1Char">
    <w:name w:val="Heading 1 Char"/>
    <w:basedOn w:val="DefaultParagraphFont"/>
    <w:link w:val="Heading1"/>
    <w:uiPriority w:val="9"/>
    <w:rsid w:val="00020A8E"/>
    <w:rPr>
      <w:rFonts w:asciiTheme="majorHAnsi" w:eastAsiaTheme="majorEastAsia" w:hAnsiTheme="majorHAnsi" w:cstheme="majorBidi"/>
      <w:b/>
      <w:bCs/>
      <w:color w:val="1F3864" w:themeColor="accent1" w:themeShade="80"/>
      <w:sz w:val="28"/>
      <w:szCs w:val="28"/>
    </w:rPr>
  </w:style>
  <w:style w:type="character" w:customStyle="1" w:styleId="Heading3Char">
    <w:name w:val="Heading 3 Char"/>
    <w:basedOn w:val="DefaultParagraphFont"/>
    <w:link w:val="Heading3"/>
    <w:uiPriority w:val="9"/>
    <w:rsid w:val="00020A8E"/>
    <w:rPr>
      <w:rFonts w:asciiTheme="majorHAnsi" w:eastAsiaTheme="majorEastAsia" w:hAnsiTheme="majorHAnsi" w:cstheme="majorBidi"/>
      <w:color w:val="1F3763" w:themeColor="accent1" w:themeShade="7F"/>
      <w:sz w:val="24"/>
      <w:szCs w:val="24"/>
    </w:rPr>
  </w:style>
  <w:style w:type="character" w:customStyle="1" w:styleId="apple-converted-space">
    <w:name w:val="apple-converted-space"/>
    <w:basedOn w:val="DefaultParagraphFont"/>
    <w:rsid w:val="00413E22"/>
  </w:style>
  <w:style w:type="table" w:customStyle="1" w:styleId="TableGrid1">
    <w:name w:val="Table Grid1"/>
    <w:basedOn w:val="TableNormal"/>
    <w:next w:val="TableGrid"/>
    <w:uiPriority w:val="59"/>
    <w:rsid w:val="00194636"/>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le3NL">
    <w:name w:val="Title 3 NL"/>
    <w:basedOn w:val="Normal"/>
    <w:link w:val="Title3NLChar"/>
    <w:qFormat/>
    <w:rsid w:val="00BD4F09"/>
    <w:pPr>
      <w:spacing w:after="200" w:line="276" w:lineRule="auto"/>
    </w:pPr>
    <w:rPr>
      <w:rFonts w:ascii="Arial" w:eastAsiaTheme="minorHAnsi" w:hAnsi="Arial" w:cs="Aharoni"/>
      <w:b/>
      <w:color w:val="002060"/>
      <w:sz w:val="24"/>
    </w:rPr>
  </w:style>
  <w:style w:type="character" w:customStyle="1" w:styleId="Title3NLChar">
    <w:name w:val="Title 3 NL Char"/>
    <w:basedOn w:val="DefaultParagraphFont"/>
    <w:link w:val="Title3NL"/>
    <w:rsid w:val="00BD4F09"/>
    <w:rPr>
      <w:rFonts w:ascii="Arial" w:eastAsiaTheme="minorHAnsi" w:hAnsi="Arial" w:cs="Aharoni"/>
      <w:b/>
      <w:color w:val="002060"/>
      <w:sz w:val="24"/>
    </w:rPr>
  </w:style>
  <w:style w:type="paragraph" w:styleId="BodyText">
    <w:name w:val="Body Text"/>
    <w:basedOn w:val="Normal"/>
    <w:link w:val="BodyTextChar"/>
    <w:uiPriority w:val="1"/>
    <w:qFormat/>
    <w:rsid w:val="00BD4F09"/>
    <w:pPr>
      <w:widowControl w:val="0"/>
      <w:spacing w:after="0" w:line="240" w:lineRule="auto"/>
      <w:ind w:left="100"/>
    </w:pPr>
    <w:rPr>
      <w:rFonts w:ascii="Cambria" w:eastAsia="Cambria" w:hAnsi="Cambria"/>
      <w:sz w:val="24"/>
      <w:szCs w:val="24"/>
    </w:rPr>
  </w:style>
  <w:style w:type="character" w:customStyle="1" w:styleId="BodyTextChar">
    <w:name w:val="Body Text Char"/>
    <w:basedOn w:val="DefaultParagraphFont"/>
    <w:link w:val="BodyText"/>
    <w:uiPriority w:val="1"/>
    <w:rsid w:val="00BD4F09"/>
    <w:rPr>
      <w:rFonts w:ascii="Cambria" w:eastAsia="Cambria" w:hAnsi="Cambria"/>
      <w:sz w:val="24"/>
      <w:szCs w:val="24"/>
    </w:rPr>
  </w:style>
  <w:style w:type="paragraph" w:customStyle="1" w:styleId="Default">
    <w:name w:val="Default"/>
    <w:rsid w:val="00D004C8"/>
    <w:pPr>
      <w:autoSpaceDE w:val="0"/>
      <w:autoSpaceDN w:val="0"/>
      <w:adjustRightInd w:val="0"/>
      <w:spacing w:after="0" w:line="240" w:lineRule="auto"/>
    </w:pPr>
    <w:rPr>
      <w:rFonts w:ascii="Tahoma" w:eastAsiaTheme="minorHAnsi" w:hAnsi="Tahoma" w:cs="Tahoma"/>
      <w:color w:val="000000"/>
      <w:sz w:val="24"/>
      <w:szCs w:val="24"/>
    </w:rPr>
  </w:style>
  <w:style w:type="character" w:styleId="BookTitle">
    <w:name w:val="Book Title"/>
    <w:basedOn w:val="DefaultParagraphFont"/>
    <w:uiPriority w:val="33"/>
    <w:qFormat/>
    <w:rsid w:val="00D004C8"/>
    <w:rPr>
      <w:b/>
      <w:bCs/>
      <w:smallCaps/>
      <w:spacing w:val="5"/>
    </w:rPr>
  </w:style>
  <w:style w:type="table" w:customStyle="1" w:styleId="TableGrid3">
    <w:name w:val="Table Grid3"/>
    <w:basedOn w:val="TableNormal"/>
    <w:next w:val="TableGrid"/>
    <w:uiPriority w:val="59"/>
    <w:rsid w:val="00533BED"/>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1">
    <w:name w:val="Table Grid71"/>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2">
    <w:name w:val="Table Grid72"/>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3">
    <w:name w:val="Table Grid73"/>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7C3394"/>
    <w:pPr>
      <w:spacing w:after="0" w:line="240" w:lineRule="auto"/>
    </w:pPr>
    <w:rPr>
      <w:rFonts w:eastAsia="Cambr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3233219">
      <w:bodyDiv w:val="1"/>
      <w:marLeft w:val="0"/>
      <w:marRight w:val="0"/>
      <w:marTop w:val="0"/>
      <w:marBottom w:val="0"/>
      <w:divBdr>
        <w:top w:val="none" w:sz="0" w:space="0" w:color="auto"/>
        <w:left w:val="none" w:sz="0" w:space="0" w:color="auto"/>
        <w:bottom w:val="none" w:sz="0" w:space="0" w:color="auto"/>
        <w:right w:val="none" w:sz="0" w:space="0" w:color="auto"/>
      </w:divBdr>
    </w:div>
    <w:div w:id="39137175">
      <w:bodyDiv w:val="1"/>
      <w:marLeft w:val="0"/>
      <w:marRight w:val="0"/>
      <w:marTop w:val="0"/>
      <w:marBottom w:val="0"/>
      <w:divBdr>
        <w:top w:val="none" w:sz="0" w:space="0" w:color="auto"/>
        <w:left w:val="none" w:sz="0" w:space="0" w:color="auto"/>
        <w:bottom w:val="none" w:sz="0" w:space="0" w:color="auto"/>
        <w:right w:val="none" w:sz="0" w:space="0" w:color="auto"/>
      </w:divBdr>
    </w:div>
    <w:div w:id="39550097">
      <w:bodyDiv w:val="1"/>
      <w:marLeft w:val="0"/>
      <w:marRight w:val="0"/>
      <w:marTop w:val="0"/>
      <w:marBottom w:val="0"/>
      <w:divBdr>
        <w:top w:val="none" w:sz="0" w:space="0" w:color="auto"/>
        <w:left w:val="none" w:sz="0" w:space="0" w:color="auto"/>
        <w:bottom w:val="none" w:sz="0" w:space="0" w:color="auto"/>
        <w:right w:val="none" w:sz="0" w:space="0" w:color="auto"/>
      </w:divBdr>
    </w:div>
    <w:div w:id="55128711">
      <w:bodyDiv w:val="1"/>
      <w:marLeft w:val="0"/>
      <w:marRight w:val="0"/>
      <w:marTop w:val="0"/>
      <w:marBottom w:val="0"/>
      <w:divBdr>
        <w:top w:val="none" w:sz="0" w:space="0" w:color="auto"/>
        <w:left w:val="none" w:sz="0" w:space="0" w:color="auto"/>
        <w:bottom w:val="none" w:sz="0" w:space="0" w:color="auto"/>
        <w:right w:val="none" w:sz="0" w:space="0" w:color="auto"/>
      </w:divBdr>
      <w:divsChild>
        <w:div w:id="710114846">
          <w:marLeft w:val="0"/>
          <w:marRight w:val="0"/>
          <w:marTop w:val="0"/>
          <w:marBottom w:val="0"/>
          <w:divBdr>
            <w:top w:val="none" w:sz="0" w:space="0" w:color="auto"/>
            <w:left w:val="none" w:sz="0" w:space="0" w:color="auto"/>
            <w:bottom w:val="none" w:sz="0" w:space="0" w:color="auto"/>
            <w:right w:val="none" w:sz="0" w:space="0" w:color="auto"/>
          </w:divBdr>
          <w:divsChild>
            <w:div w:id="231276585">
              <w:marLeft w:val="0"/>
              <w:marRight w:val="0"/>
              <w:marTop w:val="0"/>
              <w:marBottom w:val="0"/>
              <w:divBdr>
                <w:top w:val="none" w:sz="0" w:space="0" w:color="auto"/>
                <w:left w:val="none" w:sz="0" w:space="0" w:color="auto"/>
                <w:bottom w:val="none" w:sz="0" w:space="0" w:color="auto"/>
                <w:right w:val="none" w:sz="0" w:space="0" w:color="auto"/>
              </w:divBdr>
              <w:divsChild>
                <w:div w:id="1114398970">
                  <w:marLeft w:val="-240"/>
                  <w:marRight w:val="-240"/>
                  <w:marTop w:val="0"/>
                  <w:marBottom w:val="0"/>
                  <w:divBdr>
                    <w:top w:val="none" w:sz="0" w:space="0" w:color="auto"/>
                    <w:left w:val="none" w:sz="0" w:space="0" w:color="auto"/>
                    <w:bottom w:val="none" w:sz="0" w:space="0" w:color="auto"/>
                    <w:right w:val="none" w:sz="0" w:space="0" w:color="auto"/>
                  </w:divBdr>
                  <w:divsChild>
                    <w:div w:id="1278607692">
                      <w:marLeft w:val="0"/>
                      <w:marRight w:val="0"/>
                      <w:marTop w:val="0"/>
                      <w:marBottom w:val="0"/>
                      <w:divBdr>
                        <w:top w:val="none" w:sz="0" w:space="0" w:color="auto"/>
                        <w:left w:val="none" w:sz="0" w:space="0" w:color="auto"/>
                        <w:bottom w:val="none" w:sz="0" w:space="0" w:color="auto"/>
                        <w:right w:val="none" w:sz="0" w:space="0" w:color="auto"/>
                      </w:divBdr>
                      <w:divsChild>
                        <w:div w:id="1044132364">
                          <w:marLeft w:val="0"/>
                          <w:marRight w:val="0"/>
                          <w:marTop w:val="0"/>
                          <w:marBottom w:val="0"/>
                          <w:divBdr>
                            <w:top w:val="none" w:sz="0" w:space="0" w:color="auto"/>
                            <w:left w:val="none" w:sz="0" w:space="0" w:color="auto"/>
                            <w:bottom w:val="none" w:sz="0" w:space="0" w:color="auto"/>
                            <w:right w:val="none" w:sz="0" w:space="0" w:color="auto"/>
                          </w:divBdr>
                        </w:div>
                        <w:div w:id="1148521238">
                          <w:marLeft w:val="0"/>
                          <w:marRight w:val="0"/>
                          <w:marTop w:val="0"/>
                          <w:marBottom w:val="0"/>
                          <w:divBdr>
                            <w:top w:val="none" w:sz="0" w:space="0" w:color="auto"/>
                            <w:left w:val="none" w:sz="0" w:space="0" w:color="auto"/>
                            <w:bottom w:val="none" w:sz="0" w:space="0" w:color="auto"/>
                            <w:right w:val="none" w:sz="0" w:space="0" w:color="auto"/>
                          </w:divBdr>
                          <w:divsChild>
                            <w:div w:id="1295059487">
                              <w:marLeft w:val="165"/>
                              <w:marRight w:val="165"/>
                              <w:marTop w:val="0"/>
                              <w:marBottom w:val="0"/>
                              <w:divBdr>
                                <w:top w:val="none" w:sz="0" w:space="0" w:color="auto"/>
                                <w:left w:val="none" w:sz="0" w:space="0" w:color="auto"/>
                                <w:bottom w:val="none" w:sz="0" w:space="0" w:color="auto"/>
                                <w:right w:val="none" w:sz="0" w:space="0" w:color="auto"/>
                              </w:divBdr>
                              <w:divsChild>
                                <w:div w:id="1620533043">
                                  <w:marLeft w:val="0"/>
                                  <w:marRight w:val="0"/>
                                  <w:marTop w:val="0"/>
                                  <w:marBottom w:val="0"/>
                                  <w:divBdr>
                                    <w:top w:val="none" w:sz="0" w:space="0" w:color="auto"/>
                                    <w:left w:val="none" w:sz="0" w:space="0" w:color="auto"/>
                                    <w:bottom w:val="none" w:sz="0" w:space="0" w:color="auto"/>
                                    <w:right w:val="none" w:sz="0" w:space="0" w:color="auto"/>
                                  </w:divBdr>
                                  <w:divsChild>
                                    <w:div w:id="207474119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679479">
      <w:bodyDiv w:val="1"/>
      <w:marLeft w:val="0"/>
      <w:marRight w:val="0"/>
      <w:marTop w:val="0"/>
      <w:marBottom w:val="0"/>
      <w:divBdr>
        <w:top w:val="none" w:sz="0" w:space="0" w:color="auto"/>
        <w:left w:val="none" w:sz="0" w:space="0" w:color="auto"/>
        <w:bottom w:val="none" w:sz="0" w:space="0" w:color="auto"/>
        <w:right w:val="none" w:sz="0" w:space="0" w:color="auto"/>
      </w:divBdr>
    </w:div>
    <w:div w:id="101726583">
      <w:bodyDiv w:val="1"/>
      <w:marLeft w:val="0"/>
      <w:marRight w:val="0"/>
      <w:marTop w:val="0"/>
      <w:marBottom w:val="0"/>
      <w:divBdr>
        <w:top w:val="none" w:sz="0" w:space="0" w:color="auto"/>
        <w:left w:val="none" w:sz="0" w:space="0" w:color="auto"/>
        <w:bottom w:val="none" w:sz="0" w:space="0" w:color="auto"/>
        <w:right w:val="none" w:sz="0" w:space="0" w:color="auto"/>
      </w:divBdr>
    </w:div>
    <w:div w:id="107701044">
      <w:bodyDiv w:val="1"/>
      <w:marLeft w:val="0"/>
      <w:marRight w:val="0"/>
      <w:marTop w:val="0"/>
      <w:marBottom w:val="0"/>
      <w:divBdr>
        <w:top w:val="none" w:sz="0" w:space="0" w:color="auto"/>
        <w:left w:val="none" w:sz="0" w:space="0" w:color="auto"/>
        <w:bottom w:val="none" w:sz="0" w:space="0" w:color="auto"/>
        <w:right w:val="none" w:sz="0" w:space="0" w:color="auto"/>
      </w:divBdr>
    </w:div>
    <w:div w:id="128977208">
      <w:bodyDiv w:val="1"/>
      <w:marLeft w:val="0"/>
      <w:marRight w:val="0"/>
      <w:marTop w:val="0"/>
      <w:marBottom w:val="0"/>
      <w:divBdr>
        <w:top w:val="none" w:sz="0" w:space="0" w:color="auto"/>
        <w:left w:val="none" w:sz="0" w:space="0" w:color="auto"/>
        <w:bottom w:val="none" w:sz="0" w:space="0" w:color="auto"/>
        <w:right w:val="none" w:sz="0" w:space="0" w:color="auto"/>
      </w:divBdr>
    </w:div>
    <w:div w:id="143864590">
      <w:bodyDiv w:val="1"/>
      <w:marLeft w:val="0"/>
      <w:marRight w:val="0"/>
      <w:marTop w:val="0"/>
      <w:marBottom w:val="0"/>
      <w:divBdr>
        <w:top w:val="none" w:sz="0" w:space="0" w:color="auto"/>
        <w:left w:val="none" w:sz="0" w:space="0" w:color="auto"/>
        <w:bottom w:val="none" w:sz="0" w:space="0" w:color="auto"/>
        <w:right w:val="none" w:sz="0" w:space="0" w:color="auto"/>
      </w:divBdr>
    </w:div>
    <w:div w:id="174074104">
      <w:bodyDiv w:val="1"/>
      <w:marLeft w:val="0"/>
      <w:marRight w:val="0"/>
      <w:marTop w:val="0"/>
      <w:marBottom w:val="0"/>
      <w:divBdr>
        <w:top w:val="none" w:sz="0" w:space="0" w:color="auto"/>
        <w:left w:val="none" w:sz="0" w:space="0" w:color="auto"/>
        <w:bottom w:val="none" w:sz="0" w:space="0" w:color="auto"/>
        <w:right w:val="none" w:sz="0" w:space="0" w:color="auto"/>
      </w:divBdr>
    </w:div>
    <w:div w:id="199248659">
      <w:bodyDiv w:val="1"/>
      <w:marLeft w:val="0"/>
      <w:marRight w:val="0"/>
      <w:marTop w:val="0"/>
      <w:marBottom w:val="0"/>
      <w:divBdr>
        <w:top w:val="none" w:sz="0" w:space="0" w:color="auto"/>
        <w:left w:val="none" w:sz="0" w:space="0" w:color="auto"/>
        <w:bottom w:val="none" w:sz="0" w:space="0" w:color="auto"/>
        <w:right w:val="none" w:sz="0" w:space="0" w:color="auto"/>
      </w:divBdr>
    </w:div>
    <w:div w:id="206837703">
      <w:bodyDiv w:val="1"/>
      <w:marLeft w:val="0"/>
      <w:marRight w:val="0"/>
      <w:marTop w:val="0"/>
      <w:marBottom w:val="0"/>
      <w:divBdr>
        <w:top w:val="none" w:sz="0" w:space="0" w:color="auto"/>
        <w:left w:val="none" w:sz="0" w:space="0" w:color="auto"/>
        <w:bottom w:val="none" w:sz="0" w:space="0" w:color="auto"/>
        <w:right w:val="none" w:sz="0" w:space="0" w:color="auto"/>
      </w:divBdr>
      <w:divsChild>
        <w:div w:id="1072893723">
          <w:marLeft w:val="0"/>
          <w:marRight w:val="0"/>
          <w:marTop w:val="0"/>
          <w:marBottom w:val="0"/>
          <w:divBdr>
            <w:top w:val="none" w:sz="0" w:space="0" w:color="auto"/>
            <w:left w:val="none" w:sz="0" w:space="0" w:color="auto"/>
            <w:bottom w:val="none" w:sz="0" w:space="0" w:color="auto"/>
            <w:right w:val="none" w:sz="0" w:space="0" w:color="auto"/>
          </w:divBdr>
          <w:divsChild>
            <w:div w:id="1369990820">
              <w:marLeft w:val="0"/>
              <w:marRight w:val="0"/>
              <w:marTop w:val="0"/>
              <w:marBottom w:val="0"/>
              <w:divBdr>
                <w:top w:val="none" w:sz="0" w:space="0" w:color="auto"/>
                <w:left w:val="none" w:sz="0" w:space="0" w:color="auto"/>
                <w:bottom w:val="none" w:sz="0" w:space="0" w:color="auto"/>
                <w:right w:val="none" w:sz="0" w:space="0" w:color="auto"/>
              </w:divBdr>
              <w:divsChild>
                <w:div w:id="1167089983">
                  <w:marLeft w:val="-240"/>
                  <w:marRight w:val="-240"/>
                  <w:marTop w:val="0"/>
                  <w:marBottom w:val="0"/>
                  <w:divBdr>
                    <w:top w:val="none" w:sz="0" w:space="0" w:color="auto"/>
                    <w:left w:val="none" w:sz="0" w:space="0" w:color="auto"/>
                    <w:bottom w:val="none" w:sz="0" w:space="0" w:color="auto"/>
                    <w:right w:val="none" w:sz="0" w:space="0" w:color="auto"/>
                  </w:divBdr>
                  <w:divsChild>
                    <w:div w:id="202140898">
                      <w:marLeft w:val="0"/>
                      <w:marRight w:val="0"/>
                      <w:marTop w:val="0"/>
                      <w:marBottom w:val="0"/>
                      <w:divBdr>
                        <w:top w:val="none" w:sz="0" w:space="0" w:color="auto"/>
                        <w:left w:val="none" w:sz="0" w:space="0" w:color="auto"/>
                        <w:bottom w:val="none" w:sz="0" w:space="0" w:color="auto"/>
                        <w:right w:val="none" w:sz="0" w:space="0" w:color="auto"/>
                      </w:divBdr>
                      <w:divsChild>
                        <w:div w:id="1493568447">
                          <w:marLeft w:val="0"/>
                          <w:marRight w:val="0"/>
                          <w:marTop w:val="0"/>
                          <w:marBottom w:val="0"/>
                          <w:divBdr>
                            <w:top w:val="none" w:sz="0" w:space="0" w:color="auto"/>
                            <w:left w:val="none" w:sz="0" w:space="0" w:color="auto"/>
                            <w:bottom w:val="none" w:sz="0" w:space="0" w:color="auto"/>
                            <w:right w:val="none" w:sz="0" w:space="0" w:color="auto"/>
                          </w:divBdr>
                        </w:div>
                        <w:div w:id="1391264598">
                          <w:marLeft w:val="0"/>
                          <w:marRight w:val="0"/>
                          <w:marTop w:val="0"/>
                          <w:marBottom w:val="0"/>
                          <w:divBdr>
                            <w:top w:val="none" w:sz="0" w:space="0" w:color="auto"/>
                            <w:left w:val="none" w:sz="0" w:space="0" w:color="auto"/>
                            <w:bottom w:val="none" w:sz="0" w:space="0" w:color="auto"/>
                            <w:right w:val="none" w:sz="0" w:space="0" w:color="auto"/>
                          </w:divBdr>
                          <w:divsChild>
                            <w:div w:id="623929730">
                              <w:marLeft w:val="165"/>
                              <w:marRight w:val="165"/>
                              <w:marTop w:val="0"/>
                              <w:marBottom w:val="0"/>
                              <w:divBdr>
                                <w:top w:val="none" w:sz="0" w:space="0" w:color="auto"/>
                                <w:left w:val="none" w:sz="0" w:space="0" w:color="auto"/>
                                <w:bottom w:val="none" w:sz="0" w:space="0" w:color="auto"/>
                                <w:right w:val="none" w:sz="0" w:space="0" w:color="auto"/>
                              </w:divBdr>
                              <w:divsChild>
                                <w:div w:id="1606496701">
                                  <w:marLeft w:val="0"/>
                                  <w:marRight w:val="0"/>
                                  <w:marTop w:val="0"/>
                                  <w:marBottom w:val="0"/>
                                  <w:divBdr>
                                    <w:top w:val="none" w:sz="0" w:space="0" w:color="auto"/>
                                    <w:left w:val="none" w:sz="0" w:space="0" w:color="auto"/>
                                    <w:bottom w:val="none" w:sz="0" w:space="0" w:color="auto"/>
                                    <w:right w:val="none" w:sz="0" w:space="0" w:color="auto"/>
                                  </w:divBdr>
                                  <w:divsChild>
                                    <w:div w:id="932126294">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88165022">
      <w:bodyDiv w:val="1"/>
      <w:marLeft w:val="0"/>
      <w:marRight w:val="0"/>
      <w:marTop w:val="0"/>
      <w:marBottom w:val="0"/>
      <w:divBdr>
        <w:top w:val="none" w:sz="0" w:space="0" w:color="auto"/>
        <w:left w:val="none" w:sz="0" w:space="0" w:color="auto"/>
        <w:bottom w:val="none" w:sz="0" w:space="0" w:color="auto"/>
        <w:right w:val="none" w:sz="0" w:space="0" w:color="auto"/>
      </w:divBdr>
    </w:div>
    <w:div w:id="318047131">
      <w:bodyDiv w:val="1"/>
      <w:marLeft w:val="0"/>
      <w:marRight w:val="0"/>
      <w:marTop w:val="0"/>
      <w:marBottom w:val="0"/>
      <w:divBdr>
        <w:top w:val="none" w:sz="0" w:space="0" w:color="auto"/>
        <w:left w:val="none" w:sz="0" w:space="0" w:color="auto"/>
        <w:bottom w:val="none" w:sz="0" w:space="0" w:color="auto"/>
        <w:right w:val="none" w:sz="0" w:space="0" w:color="auto"/>
      </w:divBdr>
    </w:div>
    <w:div w:id="333336371">
      <w:bodyDiv w:val="1"/>
      <w:marLeft w:val="0"/>
      <w:marRight w:val="0"/>
      <w:marTop w:val="0"/>
      <w:marBottom w:val="0"/>
      <w:divBdr>
        <w:top w:val="none" w:sz="0" w:space="0" w:color="auto"/>
        <w:left w:val="none" w:sz="0" w:space="0" w:color="auto"/>
        <w:bottom w:val="none" w:sz="0" w:space="0" w:color="auto"/>
        <w:right w:val="none" w:sz="0" w:space="0" w:color="auto"/>
      </w:divBdr>
    </w:div>
    <w:div w:id="350256910">
      <w:bodyDiv w:val="1"/>
      <w:marLeft w:val="0"/>
      <w:marRight w:val="0"/>
      <w:marTop w:val="0"/>
      <w:marBottom w:val="0"/>
      <w:divBdr>
        <w:top w:val="none" w:sz="0" w:space="0" w:color="auto"/>
        <w:left w:val="none" w:sz="0" w:space="0" w:color="auto"/>
        <w:bottom w:val="none" w:sz="0" w:space="0" w:color="auto"/>
        <w:right w:val="none" w:sz="0" w:space="0" w:color="auto"/>
      </w:divBdr>
    </w:div>
    <w:div w:id="374546580">
      <w:bodyDiv w:val="1"/>
      <w:marLeft w:val="0"/>
      <w:marRight w:val="0"/>
      <w:marTop w:val="0"/>
      <w:marBottom w:val="0"/>
      <w:divBdr>
        <w:top w:val="none" w:sz="0" w:space="0" w:color="auto"/>
        <w:left w:val="none" w:sz="0" w:space="0" w:color="auto"/>
        <w:bottom w:val="none" w:sz="0" w:space="0" w:color="auto"/>
        <w:right w:val="none" w:sz="0" w:space="0" w:color="auto"/>
      </w:divBdr>
    </w:div>
    <w:div w:id="376439435">
      <w:bodyDiv w:val="1"/>
      <w:marLeft w:val="0"/>
      <w:marRight w:val="0"/>
      <w:marTop w:val="0"/>
      <w:marBottom w:val="0"/>
      <w:divBdr>
        <w:top w:val="none" w:sz="0" w:space="0" w:color="auto"/>
        <w:left w:val="none" w:sz="0" w:space="0" w:color="auto"/>
        <w:bottom w:val="none" w:sz="0" w:space="0" w:color="auto"/>
        <w:right w:val="none" w:sz="0" w:space="0" w:color="auto"/>
      </w:divBdr>
    </w:div>
    <w:div w:id="381485589">
      <w:bodyDiv w:val="1"/>
      <w:marLeft w:val="0"/>
      <w:marRight w:val="0"/>
      <w:marTop w:val="0"/>
      <w:marBottom w:val="0"/>
      <w:divBdr>
        <w:top w:val="none" w:sz="0" w:space="0" w:color="auto"/>
        <w:left w:val="none" w:sz="0" w:space="0" w:color="auto"/>
        <w:bottom w:val="none" w:sz="0" w:space="0" w:color="auto"/>
        <w:right w:val="none" w:sz="0" w:space="0" w:color="auto"/>
      </w:divBdr>
    </w:div>
    <w:div w:id="412045209">
      <w:bodyDiv w:val="1"/>
      <w:marLeft w:val="0"/>
      <w:marRight w:val="0"/>
      <w:marTop w:val="0"/>
      <w:marBottom w:val="0"/>
      <w:divBdr>
        <w:top w:val="none" w:sz="0" w:space="0" w:color="auto"/>
        <w:left w:val="none" w:sz="0" w:space="0" w:color="auto"/>
        <w:bottom w:val="none" w:sz="0" w:space="0" w:color="auto"/>
        <w:right w:val="none" w:sz="0" w:space="0" w:color="auto"/>
      </w:divBdr>
    </w:div>
    <w:div w:id="420494748">
      <w:bodyDiv w:val="1"/>
      <w:marLeft w:val="0"/>
      <w:marRight w:val="0"/>
      <w:marTop w:val="0"/>
      <w:marBottom w:val="0"/>
      <w:divBdr>
        <w:top w:val="none" w:sz="0" w:space="0" w:color="auto"/>
        <w:left w:val="none" w:sz="0" w:space="0" w:color="auto"/>
        <w:bottom w:val="none" w:sz="0" w:space="0" w:color="auto"/>
        <w:right w:val="none" w:sz="0" w:space="0" w:color="auto"/>
      </w:divBdr>
    </w:div>
    <w:div w:id="441656815">
      <w:bodyDiv w:val="1"/>
      <w:marLeft w:val="0"/>
      <w:marRight w:val="0"/>
      <w:marTop w:val="0"/>
      <w:marBottom w:val="0"/>
      <w:divBdr>
        <w:top w:val="none" w:sz="0" w:space="0" w:color="auto"/>
        <w:left w:val="none" w:sz="0" w:space="0" w:color="auto"/>
        <w:bottom w:val="none" w:sz="0" w:space="0" w:color="auto"/>
        <w:right w:val="none" w:sz="0" w:space="0" w:color="auto"/>
      </w:divBdr>
    </w:div>
    <w:div w:id="449053224">
      <w:bodyDiv w:val="1"/>
      <w:marLeft w:val="0"/>
      <w:marRight w:val="0"/>
      <w:marTop w:val="0"/>
      <w:marBottom w:val="0"/>
      <w:divBdr>
        <w:top w:val="none" w:sz="0" w:space="0" w:color="auto"/>
        <w:left w:val="none" w:sz="0" w:space="0" w:color="auto"/>
        <w:bottom w:val="none" w:sz="0" w:space="0" w:color="auto"/>
        <w:right w:val="none" w:sz="0" w:space="0" w:color="auto"/>
      </w:divBdr>
    </w:div>
    <w:div w:id="513805886">
      <w:bodyDiv w:val="1"/>
      <w:marLeft w:val="0"/>
      <w:marRight w:val="0"/>
      <w:marTop w:val="0"/>
      <w:marBottom w:val="0"/>
      <w:divBdr>
        <w:top w:val="none" w:sz="0" w:space="0" w:color="auto"/>
        <w:left w:val="none" w:sz="0" w:space="0" w:color="auto"/>
        <w:bottom w:val="none" w:sz="0" w:space="0" w:color="auto"/>
        <w:right w:val="none" w:sz="0" w:space="0" w:color="auto"/>
      </w:divBdr>
    </w:div>
    <w:div w:id="603617767">
      <w:bodyDiv w:val="1"/>
      <w:marLeft w:val="0"/>
      <w:marRight w:val="0"/>
      <w:marTop w:val="0"/>
      <w:marBottom w:val="0"/>
      <w:divBdr>
        <w:top w:val="none" w:sz="0" w:space="0" w:color="auto"/>
        <w:left w:val="none" w:sz="0" w:space="0" w:color="auto"/>
        <w:bottom w:val="none" w:sz="0" w:space="0" w:color="auto"/>
        <w:right w:val="none" w:sz="0" w:space="0" w:color="auto"/>
      </w:divBdr>
    </w:div>
    <w:div w:id="625044392">
      <w:bodyDiv w:val="1"/>
      <w:marLeft w:val="0"/>
      <w:marRight w:val="0"/>
      <w:marTop w:val="0"/>
      <w:marBottom w:val="0"/>
      <w:divBdr>
        <w:top w:val="none" w:sz="0" w:space="0" w:color="auto"/>
        <w:left w:val="none" w:sz="0" w:space="0" w:color="auto"/>
        <w:bottom w:val="none" w:sz="0" w:space="0" w:color="auto"/>
        <w:right w:val="none" w:sz="0" w:space="0" w:color="auto"/>
      </w:divBdr>
    </w:div>
    <w:div w:id="625234816">
      <w:bodyDiv w:val="1"/>
      <w:marLeft w:val="0"/>
      <w:marRight w:val="0"/>
      <w:marTop w:val="0"/>
      <w:marBottom w:val="0"/>
      <w:divBdr>
        <w:top w:val="none" w:sz="0" w:space="0" w:color="auto"/>
        <w:left w:val="none" w:sz="0" w:space="0" w:color="auto"/>
        <w:bottom w:val="none" w:sz="0" w:space="0" w:color="auto"/>
        <w:right w:val="none" w:sz="0" w:space="0" w:color="auto"/>
      </w:divBdr>
    </w:div>
    <w:div w:id="629478036">
      <w:bodyDiv w:val="1"/>
      <w:marLeft w:val="0"/>
      <w:marRight w:val="0"/>
      <w:marTop w:val="0"/>
      <w:marBottom w:val="0"/>
      <w:divBdr>
        <w:top w:val="none" w:sz="0" w:space="0" w:color="auto"/>
        <w:left w:val="none" w:sz="0" w:space="0" w:color="auto"/>
        <w:bottom w:val="none" w:sz="0" w:space="0" w:color="auto"/>
        <w:right w:val="none" w:sz="0" w:space="0" w:color="auto"/>
      </w:divBdr>
    </w:div>
    <w:div w:id="635447635">
      <w:bodyDiv w:val="1"/>
      <w:marLeft w:val="0"/>
      <w:marRight w:val="0"/>
      <w:marTop w:val="0"/>
      <w:marBottom w:val="0"/>
      <w:divBdr>
        <w:top w:val="none" w:sz="0" w:space="0" w:color="auto"/>
        <w:left w:val="none" w:sz="0" w:space="0" w:color="auto"/>
        <w:bottom w:val="none" w:sz="0" w:space="0" w:color="auto"/>
        <w:right w:val="none" w:sz="0" w:space="0" w:color="auto"/>
      </w:divBdr>
    </w:div>
    <w:div w:id="638265701">
      <w:bodyDiv w:val="1"/>
      <w:marLeft w:val="0"/>
      <w:marRight w:val="0"/>
      <w:marTop w:val="0"/>
      <w:marBottom w:val="0"/>
      <w:divBdr>
        <w:top w:val="none" w:sz="0" w:space="0" w:color="auto"/>
        <w:left w:val="none" w:sz="0" w:space="0" w:color="auto"/>
        <w:bottom w:val="none" w:sz="0" w:space="0" w:color="auto"/>
        <w:right w:val="none" w:sz="0" w:space="0" w:color="auto"/>
      </w:divBdr>
    </w:div>
    <w:div w:id="654145040">
      <w:bodyDiv w:val="1"/>
      <w:marLeft w:val="0"/>
      <w:marRight w:val="0"/>
      <w:marTop w:val="0"/>
      <w:marBottom w:val="0"/>
      <w:divBdr>
        <w:top w:val="none" w:sz="0" w:space="0" w:color="auto"/>
        <w:left w:val="none" w:sz="0" w:space="0" w:color="auto"/>
        <w:bottom w:val="none" w:sz="0" w:space="0" w:color="auto"/>
        <w:right w:val="none" w:sz="0" w:space="0" w:color="auto"/>
      </w:divBdr>
    </w:div>
    <w:div w:id="659432996">
      <w:bodyDiv w:val="1"/>
      <w:marLeft w:val="0"/>
      <w:marRight w:val="0"/>
      <w:marTop w:val="0"/>
      <w:marBottom w:val="0"/>
      <w:divBdr>
        <w:top w:val="none" w:sz="0" w:space="0" w:color="auto"/>
        <w:left w:val="none" w:sz="0" w:space="0" w:color="auto"/>
        <w:bottom w:val="none" w:sz="0" w:space="0" w:color="auto"/>
        <w:right w:val="none" w:sz="0" w:space="0" w:color="auto"/>
      </w:divBdr>
      <w:divsChild>
        <w:div w:id="683746638">
          <w:marLeft w:val="0"/>
          <w:marRight w:val="0"/>
          <w:marTop w:val="0"/>
          <w:marBottom w:val="0"/>
          <w:divBdr>
            <w:top w:val="none" w:sz="0" w:space="0" w:color="auto"/>
            <w:left w:val="none" w:sz="0" w:space="0" w:color="auto"/>
            <w:bottom w:val="none" w:sz="0" w:space="0" w:color="auto"/>
            <w:right w:val="none" w:sz="0" w:space="0" w:color="auto"/>
          </w:divBdr>
          <w:divsChild>
            <w:div w:id="390079275">
              <w:marLeft w:val="0"/>
              <w:marRight w:val="0"/>
              <w:marTop w:val="0"/>
              <w:marBottom w:val="0"/>
              <w:divBdr>
                <w:top w:val="none" w:sz="0" w:space="0" w:color="auto"/>
                <w:left w:val="none" w:sz="0" w:space="0" w:color="auto"/>
                <w:bottom w:val="none" w:sz="0" w:space="0" w:color="auto"/>
                <w:right w:val="none" w:sz="0" w:space="0" w:color="auto"/>
              </w:divBdr>
              <w:divsChild>
                <w:div w:id="2067340284">
                  <w:marLeft w:val="-240"/>
                  <w:marRight w:val="-240"/>
                  <w:marTop w:val="0"/>
                  <w:marBottom w:val="0"/>
                  <w:divBdr>
                    <w:top w:val="none" w:sz="0" w:space="0" w:color="auto"/>
                    <w:left w:val="none" w:sz="0" w:space="0" w:color="auto"/>
                    <w:bottom w:val="none" w:sz="0" w:space="0" w:color="auto"/>
                    <w:right w:val="none" w:sz="0" w:space="0" w:color="auto"/>
                  </w:divBdr>
                  <w:divsChild>
                    <w:div w:id="580066219">
                      <w:marLeft w:val="0"/>
                      <w:marRight w:val="0"/>
                      <w:marTop w:val="0"/>
                      <w:marBottom w:val="0"/>
                      <w:divBdr>
                        <w:top w:val="none" w:sz="0" w:space="0" w:color="auto"/>
                        <w:left w:val="none" w:sz="0" w:space="0" w:color="auto"/>
                        <w:bottom w:val="none" w:sz="0" w:space="0" w:color="auto"/>
                        <w:right w:val="none" w:sz="0" w:space="0" w:color="auto"/>
                      </w:divBdr>
                      <w:divsChild>
                        <w:div w:id="593392961">
                          <w:marLeft w:val="0"/>
                          <w:marRight w:val="0"/>
                          <w:marTop w:val="0"/>
                          <w:marBottom w:val="0"/>
                          <w:divBdr>
                            <w:top w:val="none" w:sz="0" w:space="0" w:color="auto"/>
                            <w:left w:val="none" w:sz="0" w:space="0" w:color="auto"/>
                            <w:bottom w:val="none" w:sz="0" w:space="0" w:color="auto"/>
                            <w:right w:val="none" w:sz="0" w:space="0" w:color="auto"/>
                          </w:divBdr>
                        </w:div>
                        <w:div w:id="1864662266">
                          <w:marLeft w:val="0"/>
                          <w:marRight w:val="0"/>
                          <w:marTop w:val="0"/>
                          <w:marBottom w:val="0"/>
                          <w:divBdr>
                            <w:top w:val="none" w:sz="0" w:space="0" w:color="auto"/>
                            <w:left w:val="none" w:sz="0" w:space="0" w:color="auto"/>
                            <w:bottom w:val="none" w:sz="0" w:space="0" w:color="auto"/>
                            <w:right w:val="none" w:sz="0" w:space="0" w:color="auto"/>
                          </w:divBdr>
                          <w:divsChild>
                            <w:div w:id="880897738">
                              <w:marLeft w:val="165"/>
                              <w:marRight w:val="165"/>
                              <w:marTop w:val="0"/>
                              <w:marBottom w:val="0"/>
                              <w:divBdr>
                                <w:top w:val="none" w:sz="0" w:space="0" w:color="auto"/>
                                <w:left w:val="none" w:sz="0" w:space="0" w:color="auto"/>
                                <w:bottom w:val="none" w:sz="0" w:space="0" w:color="auto"/>
                                <w:right w:val="none" w:sz="0" w:space="0" w:color="auto"/>
                              </w:divBdr>
                              <w:divsChild>
                                <w:div w:id="11541120">
                                  <w:marLeft w:val="0"/>
                                  <w:marRight w:val="0"/>
                                  <w:marTop w:val="0"/>
                                  <w:marBottom w:val="0"/>
                                  <w:divBdr>
                                    <w:top w:val="none" w:sz="0" w:space="0" w:color="auto"/>
                                    <w:left w:val="none" w:sz="0" w:space="0" w:color="auto"/>
                                    <w:bottom w:val="none" w:sz="0" w:space="0" w:color="auto"/>
                                    <w:right w:val="none" w:sz="0" w:space="0" w:color="auto"/>
                                  </w:divBdr>
                                  <w:divsChild>
                                    <w:div w:id="2034573868">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7027772">
      <w:bodyDiv w:val="1"/>
      <w:marLeft w:val="0"/>
      <w:marRight w:val="0"/>
      <w:marTop w:val="0"/>
      <w:marBottom w:val="0"/>
      <w:divBdr>
        <w:top w:val="none" w:sz="0" w:space="0" w:color="auto"/>
        <w:left w:val="none" w:sz="0" w:space="0" w:color="auto"/>
        <w:bottom w:val="none" w:sz="0" w:space="0" w:color="auto"/>
        <w:right w:val="none" w:sz="0" w:space="0" w:color="auto"/>
      </w:divBdr>
    </w:div>
    <w:div w:id="673647120">
      <w:bodyDiv w:val="1"/>
      <w:marLeft w:val="0"/>
      <w:marRight w:val="0"/>
      <w:marTop w:val="0"/>
      <w:marBottom w:val="0"/>
      <w:divBdr>
        <w:top w:val="none" w:sz="0" w:space="0" w:color="auto"/>
        <w:left w:val="none" w:sz="0" w:space="0" w:color="auto"/>
        <w:bottom w:val="none" w:sz="0" w:space="0" w:color="auto"/>
        <w:right w:val="none" w:sz="0" w:space="0" w:color="auto"/>
      </w:divBdr>
    </w:div>
    <w:div w:id="675575823">
      <w:bodyDiv w:val="1"/>
      <w:marLeft w:val="0"/>
      <w:marRight w:val="0"/>
      <w:marTop w:val="0"/>
      <w:marBottom w:val="0"/>
      <w:divBdr>
        <w:top w:val="none" w:sz="0" w:space="0" w:color="auto"/>
        <w:left w:val="none" w:sz="0" w:space="0" w:color="auto"/>
        <w:bottom w:val="none" w:sz="0" w:space="0" w:color="auto"/>
        <w:right w:val="none" w:sz="0" w:space="0" w:color="auto"/>
      </w:divBdr>
    </w:div>
    <w:div w:id="696546438">
      <w:bodyDiv w:val="1"/>
      <w:marLeft w:val="0"/>
      <w:marRight w:val="0"/>
      <w:marTop w:val="0"/>
      <w:marBottom w:val="0"/>
      <w:divBdr>
        <w:top w:val="none" w:sz="0" w:space="0" w:color="auto"/>
        <w:left w:val="none" w:sz="0" w:space="0" w:color="auto"/>
        <w:bottom w:val="none" w:sz="0" w:space="0" w:color="auto"/>
        <w:right w:val="none" w:sz="0" w:space="0" w:color="auto"/>
      </w:divBdr>
      <w:divsChild>
        <w:div w:id="1053969031">
          <w:marLeft w:val="0"/>
          <w:marRight w:val="0"/>
          <w:marTop w:val="0"/>
          <w:marBottom w:val="0"/>
          <w:divBdr>
            <w:top w:val="none" w:sz="0" w:space="0" w:color="auto"/>
            <w:left w:val="none" w:sz="0" w:space="0" w:color="auto"/>
            <w:bottom w:val="none" w:sz="0" w:space="0" w:color="auto"/>
            <w:right w:val="none" w:sz="0" w:space="0" w:color="auto"/>
          </w:divBdr>
          <w:divsChild>
            <w:div w:id="1925262848">
              <w:marLeft w:val="0"/>
              <w:marRight w:val="0"/>
              <w:marTop w:val="0"/>
              <w:marBottom w:val="0"/>
              <w:divBdr>
                <w:top w:val="none" w:sz="0" w:space="0" w:color="auto"/>
                <w:left w:val="none" w:sz="0" w:space="0" w:color="auto"/>
                <w:bottom w:val="none" w:sz="0" w:space="0" w:color="auto"/>
                <w:right w:val="none" w:sz="0" w:space="0" w:color="auto"/>
              </w:divBdr>
              <w:divsChild>
                <w:div w:id="1589457543">
                  <w:marLeft w:val="-240"/>
                  <w:marRight w:val="-240"/>
                  <w:marTop w:val="0"/>
                  <w:marBottom w:val="0"/>
                  <w:divBdr>
                    <w:top w:val="none" w:sz="0" w:space="0" w:color="auto"/>
                    <w:left w:val="none" w:sz="0" w:space="0" w:color="auto"/>
                    <w:bottom w:val="none" w:sz="0" w:space="0" w:color="auto"/>
                    <w:right w:val="none" w:sz="0" w:space="0" w:color="auto"/>
                  </w:divBdr>
                  <w:divsChild>
                    <w:div w:id="1495534912">
                      <w:marLeft w:val="0"/>
                      <w:marRight w:val="0"/>
                      <w:marTop w:val="0"/>
                      <w:marBottom w:val="0"/>
                      <w:divBdr>
                        <w:top w:val="none" w:sz="0" w:space="0" w:color="auto"/>
                        <w:left w:val="none" w:sz="0" w:space="0" w:color="auto"/>
                        <w:bottom w:val="none" w:sz="0" w:space="0" w:color="auto"/>
                        <w:right w:val="none" w:sz="0" w:space="0" w:color="auto"/>
                      </w:divBdr>
                      <w:divsChild>
                        <w:div w:id="1300649270">
                          <w:marLeft w:val="0"/>
                          <w:marRight w:val="0"/>
                          <w:marTop w:val="0"/>
                          <w:marBottom w:val="0"/>
                          <w:divBdr>
                            <w:top w:val="none" w:sz="0" w:space="0" w:color="auto"/>
                            <w:left w:val="none" w:sz="0" w:space="0" w:color="auto"/>
                            <w:bottom w:val="none" w:sz="0" w:space="0" w:color="auto"/>
                            <w:right w:val="none" w:sz="0" w:space="0" w:color="auto"/>
                          </w:divBdr>
                        </w:div>
                        <w:div w:id="425658894">
                          <w:marLeft w:val="0"/>
                          <w:marRight w:val="0"/>
                          <w:marTop w:val="0"/>
                          <w:marBottom w:val="0"/>
                          <w:divBdr>
                            <w:top w:val="none" w:sz="0" w:space="0" w:color="auto"/>
                            <w:left w:val="none" w:sz="0" w:space="0" w:color="auto"/>
                            <w:bottom w:val="none" w:sz="0" w:space="0" w:color="auto"/>
                            <w:right w:val="none" w:sz="0" w:space="0" w:color="auto"/>
                          </w:divBdr>
                          <w:divsChild>
                            <w:div w:id="1432046418">
                              <w:marLeft w:val="165"/>
                              <w:marRight w:val="165"/>
                              <w:marTop w:val="0"/>
                              <w:marBottom w:val="0"/>
                              <w:divBdr>
                                <w:top w:val="none" w:sz="0" w:space="0" w:color="auto"/>
                                <w:left w:val="none" w:sz="0" w:space="0" w:color="auto"/>
                                <w:bottom w:val="none" w:sz="0" w:space="0" w:color="auto"/>
                                <w:right w:val="none" w:sz="0" w:space="0" w:color="auto"/>
                              </w:divBdr>
                              <w:divsChild>
                                <w:div w:id="566771935">
                                  <w:marLeft w:val="0"/>
                                  <w:marRight w:val="0"/>
                                  <w:marTop w:val="0"/>
                                  <w:marBottom w:val="0"/>
                                  <w:divBdr>
                                    <w:top w:val="none" w:sz="0" w:space="0" w:color="auto"/>
                                    <w:left w:val="none" w:sz="0" w:space="0" w:color="auto"/>
                                    <w:bottom w:val="none" w:sz="0" w:space="0" w:color="auto"/>
                                    <w:right w:val="none" w:sz="0" w:space="0" w:color="auto"/>
                                  </w:divBdr>
                                  <w:divsChild>
                                    <w:div w:id="259988386">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5639857">
      <w:bodyDiv w:val="1"/>
      <w:marLeft w:val="0"/>
      <w:marRight w:val="0"/>
      <w:marTop w:val="0"/>
      <w:marBottom w:val="0"/>
      <w:divBdr>
        <w:top w:val="none" w:sz="0" w:space="0" w:color="auto"/>
        <w:left w:val="none" w:sz="0" w:space="0" w:color="auto"/>
        <w:bottom w:val="none" w:sz="0" w:space="0" w:color="auto"/>
        <w:right w:val="none" w:sz="0" w:space="0" w:color="auto"/>
      </w:divBdr>
    </w:div>
    <w:div w:id="707489236">
      <w:bodyDiv w:val="1"/>
      <w:marLeft w:val="0"/>
      <w:marRight w:val="0"/>
      <w:marTop w:val="0"/>
      <w:marBottom w:val="0"/>
      <w:divBdr>
        <w:top w:val="none" w:sz="0" w:space="0" w:color="auto"/>
        <w:left w:val="none" w:sz="0" w:space="0" w:color="auto"/>
        <w:bottom w:val="none" w:sz="0" w:space="0" w:color="auto"/>
        <w:right w:val="none" w:sz="0" w:space="0" w:color="auto"/>
      </w:divBdr>
    </w:div>
    <w:div w:id="716317378">
      <w:bodyDiv w:val="1"/>
      <w:marLeft w:val="0"/>
      <w:marRight w:val="0"/>
      <w:marTop w:val="0"/>
      <w:marBottom w:val="0"/>
      <w:divBdr>
        <w:top w:val="none" w:sz="0" w:space="0" w:color="auto"/>
        <w:left w:val="none" w:sz="0" w:space="0" w:color="auto"/>
        <w:bottom w:val="none" w:sz="0" w:space="0" w:color="auto"/>
        <w:right w:val="none" w:sz="0" w:space="0" w:color="auto"/>
      </w:divBdr>
    </w:div>
    <w:div w:id="720787884">
      <w:bodyDiv w:val="1"/>
      <w:marLeft w:val="0"/>
      <w:marRight w:val="0"/>
      <w:marTop w:val="0"/>
      <w:marBottom w:val="0"/>
      <w:divBdr>
        <w:top w:val="none" w:sz="0" w:space="0" w:color="auto"/>
        <w:left w:val="none" w:sz="0" w:space="0" w:color="auto"/>
        <w:bottom w:val="none" w:sz="0" w:space="0" w:color="auto"/>
        <w:right w:val="none" w:sz="0" w:space="0" w:color="auto"/>
      </w:divBdr>
    </w:div>
    <w:div w:id="732505392">
      <w:bodyDiv w:val="1"/>
      <w:marLeft w:val="0"/>
      <w:marRight w:val="0"/>
      <w:marTop w:val="0"/>
      <w:marBottom w:val="0"/>
      <w:divBdr>
        <w:top w:val="none" w:sz="0" w:space="0" w:color="auto"/>
        <w:left w:val="none" w:sz="0" w:space="0" w:color="auto"/>
        <w:bottom w:val="none" w:sz="0" w:space="0" w:color="auto"/>
        <w:right w:val="none" w:sz="0" w:space="0" w:color="auto"/>
      </w:divBdr>
    </w:div>
    <w:div w:id="816410388">
      <w:bodyDiv w:val="1"/>
      <w:marLeft w:val="0"/>
      <w:marRight w:val="0"/>
      <w:marTop w:val="0"/>
      <w:marBottom w:val="0"/>
      <w:divBdr>
        <w:top w:val="none" w:sz="0" w:space="0" w:color="auto"/>
        <w:left w:val="none" w:sz="0" w:space="0" w:color="auto"/>
        <w:bottom w:val="none" w:sz="0" w:space="0" w:color="auto"/>
        <w:right w:val="none" w:sz="0" w:space="0" w:color="auto"/>
      </w:divBdr>
    </w:div>
    <w:div w:id="835389092">
      <w:bodyDiv w:val="1"/>
      <w:marLeft w:val="0"/>
      <w:marRight w:val="0"/>
      <w:marTop w:val="0"/>
      <w:marBottom w:val="0"/>
      <w:divBdr>
        <w:top w:val="none" w:sz="0" w:space="0" w:color="auto"/>
        <w:left w:val="none" w:sz="0" w:space="0" w:color="auto"/>
        <w:bottom w:val="none" w:sz="0" w:space="0" w:color="auto"/>
        <w:right w:val="none" w:sz="0" w:space="0" w:color="auto"/>
      </w:divBdr>
      <w:divsChild>
        <w:div w:id="1778210750">
          <w:marLeft w:val="0"/>
          <w:marRight w:val="0"/>
          <w:marTop w:val="0"/>
          <w:marBottom w:val="0"/>
          <w:divBdr>
            <w:top w:val="none" w:sz="0" w:space="0" w:color="auto"/>
            <w:left w:val="none" w:sz="0" w:space="0" w:color="auto"/>
            <w:bottom w:val="none" w:sz="0" w:space="0" w:color="auto"/>
            <w:right w:val="none" w:sz="0" w:space="0" w:color="auto"/>
          </w:divBdr>
          <w:divsChild>
            <w:div w:id="599604755">
              <w:marLeft w:val="0"/>
              <w:marRight w:val="0"/>
              <w:marTop w:val="0"/>
              <w:marBottom w:val="0"/>
              <w:divBdr>
                <w:top w:val="none" w:sz="0" w:space="0" w:color="auto"/>
                <w:left w:val="none" w:sz="0" w:space="0" w:color="auto"/>
                <w:bottom w:val="none" w:sz="0" w:space="0" w:color="auto"/>
                <w:right w:val="none" w:sz="0" w:space="0" w:color="auto"/>
              </w:divBdr>
              <w:divsChild>
                <w:div w:id="1613126703">
                  <w:marLeft w:val="-240"/>
                  <w:marRight w:val="-240"/>
                  <w:marTop w:val="0"/>
                  <w:marBottom w:val="0"/>
                  <w:divBdr>
                    <w:top w:val="none" w:sz="0" w:space="0" w:color="auto"/>
                    <w:left w:val="none" w:sz="0" w:space="0" w:color="auto"/>
                    <w:bottom w:val="none" w:sz="0" w:space="0" w:color="auto"/>
                    <w:right w:val="none" w:sz="0" w:space="0" w:color="auto"/>
                  </w:divBdr>
                  <w:divsChild>
                    <w:div w:id="698360527">
                      <w:marLeft w:val="0"/>
                      <w:marRight w:val="0"/>
                      <w:marTop w:val="0"/>
                      <w:marBottom w:val="0"/>
                      <w:divBdr>
                        <w:top w:val="none" w:sz="0" w:space="0" w:color="auto"/>
                        <w:left w:val="none" w:sz="0" w:space="0" w:color="auto"/>
                        <w:bottom w:val="none" w:sz="0" w:space="0" w:color="auto"/>
                        <w:right w:val="none" w:sz="0" w:space="0" w:color="auto"/>
                      </w:divBdr>
                      <w:divsChild>
                        <w:div w:id="1691880147">
                          <w:marLeft w:val="0"/>
                          <w:marRight w:val="0"/>
                          <w:marTop w:val="0"/>
                          <w:marBottom w:val="0"/>
                          <w:divBdr>
                            <w:top w:val="none" w:sz="0" w:space="0" w:color="auto"/>
                            <w:left w:val="none" w:sz="0" w:space="0" w:color="auto"/>
                            <w:bottom w:val="none" w:sz="0" w:space="0" w:color="auto"/>
                            <w:right w:val="none" w:sz="0" w:space="0" w:color="auto"/>
                          </w:divBdr>
                        </w:div>
                        <w:div w:id="1140880176">
                          <w:marLeft w:val="0"/>
                          <w:marRight w:val="0"/>
                          <w:marTop w:val="0"/>
                          <w:marBottom w:val="0"/>
                          <w:divBdr>
                            <w:top w:val="none" w:sz="0" w:space="0" w:color="auto"/>
                            <w:left w:val="none" w:sz="0" w:space="0" w:color="auto"/>
                            <w:bottom w:val="none" w:sz="0" w:space="0" w:color="auto"/>
                            <w:right w:val="none" w:sz="0" w:space="0" w:color="auto"/>
                          </w:divBdr>
                          <w:divsChild>
                            <w:div w:id="1673144882">
                              <w:marLeft w:val="165"/>
                              <w:marRight w:val="165"/>
                              <w:marTop w:val="0"/>
                              <w:marBottom w:val="0"/>
                              <w:divBdr>
                                <w:top w:val="none" w:sz="0" w:space="0" w:color="auto"/>
                                <w:left w:val="none" w:sz="0" w:space="0" w:color="auto"/>
                                <w:bottom w:val="none" w:sz="0" w:space="0" w:color="auto"/>
                                <w:right w:val="none" w:sz="0" w:space="0" w:color="auto"/>
                              </w:divBdr>
                              <w:divsChild>
                                <w:div w:id="1883055169">
                                  <w:marLeft w:val="0"/>
                                  <w:marRight w:val="0"/>
                                  <w:marTop w:val="0"/>
                                  <w:marBottom w:val="0"/>
                                  <w:divBdr>
                                    <w:top w:val="none" w:sz="0" w:space="0" w:color="auto"/>
                                    <w:left w:val="none" w:sz="0" w:space="0" w:color="auto"/>
                                    <w:bottom w:val="none" w:sz="0" w:space="0" w:color="auto"/>
                                    <w:right w:val="none" w:sz="0" w:space="0" w:color="auto"/>
                                  </w:divBdr>
                                  <w:divsChild>
                                    <w:div w:id="1188909438">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7983523">
      <w:bodyDiv w:val="1"/>
      <w:marLeft w:val="0"/>
      <w:marRight w:val="0"/>
      <w:marTop w:val="0"/>
      <w:marBottom w:val="0"/>
      <w:divBdr>
        <w:top w:val="none" w:sz="0" w:space="0" w:color="auto"/>
        <w:left w:val="none" w:sz="0" w:space="0" w:color="auto"/>
        <w:bottom w:val="none" w:sz="0" w:space="0" w:color="auto"/>
        <w:right w:val="none" w:sz="0" w:space="0" w:color="auto"/>
      </w:divBdr>
    </w:div>
    <w:div w:id="880627746">
      <w:bodyDiv w:val="1"/>
      <w:marLeft w:val="0"/>
      <w:marRight w:val="0"/>
      <w:marTop w:val="0"/>
      <w:marBottom w:val="0"/>
      <w:divBdr>
        <w:top w:val="none" w:sz="0" w:space="0" w:color="auto"/>
        <w:left w:val="none" w:sz="0" w:space="0" w:color="auto"/>
        <w:bottom w:val="none" w:sz="0" w:space="0" w:color="auto"/>
        <w:right w:val="none" w:sz="0" w:space="0" w:color="auto"/>
      </w:divBdr>
    </w:div>
    <w:div w:id="915045196">
      <w:bodyDiv w:val="1"/>
      <w:marLeft w:val="0"/>
      <w:marRight w:val="0"/>
      <w:marTop w:val="0"/>
      <w:marBottom w:val="0"/>
      <w:divBdr>
        <w:top w:val="none" w:sz="0" w:space="0" w:color="auto"/>
        <w:left w:val="none" w:sz="0" w:space="0" w:color="auto"/>
        <w:bottom w:val="none" w:sz="0" w:space="0" w:color="auto"/>
        <w:right w:val="none" w:sz="0" w:space="0" w:color="auto"/>
      </w:divBdr>
    </w:div>
    <w:div w:id="925725196">
      <w:bodyDiv w:val="1"/>
      <w:marLeft w:val="0"/>
      <w:marRight w:val="0"/>
      <w:marTop w:val="0"/>
      <w:marBottom w:val="0"/>
      <w:divBdr>
        <w:top w:val="none" w:sz="0" w:space="0" w:color="auto"/>
        <w:left w:val="none" w:sz="0" w:space="0" w:color="auto"/>
        <w:bottom w:val="none" w:sz="0" w:space="0" w:color="auto"/>
        <w:right w:val="none" w:sz="0" w:space="0" w:color="auto"/>
      </w:divBdr>
    </w:div>
    <w:div w:id="985858615">
      <w:bodyDiv w:val="1"/>
      <w:marLeft w:val="0"/>
      <w:marRight w:val="0"/>
      <w:marTop w:val="0"/>
      <w:marBottom w:val="0"/>
      <w:divBdr>
        <w:top w:val="none" w:sz="0" w:space="0" w:color="auto"/>
        <w:left w:val="none" w:sz="0" w:space="0" w:color="auto"/>
        <w:bottom w:val="none" w:sz="0" w:space="0" w:color="auto"/>
        <w:right w:val="none" w:sz="0" w:space="0" w:color="auto"/>
      </w:divBdr>
      <w:divsChild>
        <w:div w:id="814298004">
          <w:marLeft w:val="0"/>
          <w:marRight w:val="0"/>
          <w:marTop w:val="0"/>
          <w:marBottom w:val="0"/>
          <w:divBdr>
            <w:top w:val="none" w:sz="0" w:space="0" w:color="auto"/>
            <w:left w:val="none" w:sz="0" w:space="0" w:color="auto"/>
            <w:bottom w:val="none" w:sz="0" w:space="0" w:color="auto"/>
            <w:right w:val="none" w:sz="0" w:space="0" w:color="auto"/>
          </w:divBdr>
          <w:divsChild>
            <w:div w:id="1014697442">
              <w:marLeft w:val="0"/>
              <w:marRight w:val="0"/>
              <w:marTop w:val="0"/>
              <w:marBottom w:val="0"/>
              <w:divBdr>
                <w:top w:val="none" w:sz="0" w:space="0" w:color="auto"/>
                <w:left w:val="none" w:sz="0" w:space="0" w:color="auto"/>
                <w:bottom w:val="none" w:sz="0" w:space="0" w:color="auto"/>
                <w:right w:val="none" w:sz="0" w:space="0" w:color="auto"/>
              </w:divBdr>
              <w:divsChild>
                <w:div w:id="420034118">
                  <w:marLeft w:val="-240"/>
                  <w:marRight w:val="-240"/>
                  <w:marTop w:val="0"/>
                  <w:marBottom w:val="0"/>
                  <w:divBdr>
                    <w:top w:val="none" w:sz="0" w:space="0" w:color="auto"/>
                    <w:left w:val="none" w:sz="0" w:space="0" w:color="auto"/>
                    <w:bottom w:val="none" w:sz="0" w:space="0" w:color="auto"/>
                    <w:right w:val="none" w:sz="0" w:space="0" w:color="auto"/>
                  </w:divBdr>
                  <w:divsChild>
                    <w:div w:id="314651732">
                      <w:marLeft w:val="0"/>
                      <w:marRight w:val="0"/>
                      <w:marTop w:val="0"/>
                      <w:marBottom w:val="0"/>
                      <w:divBdr>
                        <w:top w:val="none" w:sz="0" w:space="0" w:color="auto"/>
                        <w:left w:val="none" w:sz="0" w:space="0" w:color="auto"/>
                        <w:bottom w:val="none" w:sz="0" w:space="0" w:color="auto"/>
                        <w:right w:val="none" w:sz="0" w:space="0" w:color="auto"/>
                      </w:divBdr>
                      <w:divsChild>
                        <w:div w:id="265961434">
                          <w:marLeft w:val="0"/>
                          <w:marRight w:val="0"/>
                          <w:marTop w:val="0"/>
                          <w:marBottom w:val="0"/>
                          <w:divBdr>
                            <w:top w:val="none" w:sz="0" w:space="0" w:color="auto"/>
                            <w:left w:val="none" w:sz="0" w:space="0" w:color="auto"/>
                            <w:bottom w:val="none" w:sz="0" w:space="0" w:color="auto"/>
                            <w:right w:val="none" w:sz="0" w:space="0" w:color="auto"/>
                          </w:divBdr>
                        </w:div>
                        <w:div w:id="1884823461">
                          <w:marLeft w:val="0"/>
                          <w:marRight w:val="0"/>
                          <w:marTop w:val="0"/>
                          <w:marBottom w:val="0"/>
                          <w:divBdr>
                            <w:top w:val="none" w:sz="0" w:space="0" w:color="auto"/>
                            <w:left w:val="none" w:sz="0" w:space="0" w:color="auto"/>
                            <w:bottom w:val="none" w:sz="0" w:space="0" w:color="auto"/>
                            <w:right w:val="none" w:sz="0" w:space="0" w:color="auto"/>
                          </w:divBdr>
                          <w:divsChild>
                            <w:div w:id="1023552204">
                              <w:marLeft w:val="165"/>
                              <w:marRight w:val="165"/>
                              <w:marTop w:val="0"/>
                              <w:marBottom w:val="0"/>
                              <w:divBdr>
                                <w:top w:val="none" w:sz="0" w:space="0" w:color="auto"/>
                                <w:left w:val="none" w:sz="0" w:space="0" w:color="auto"/>
                                <w:bottom w:val="none" w:sz="0" w:space="0" w:color="auto"/>
                                <w:right w:val="none" w:sz="0" w:space="0" w:color="auto"/>
                              </w:divBdr>
                              <w:divsChild>
                                <w:div w:id="3367180">
                                  <w:marLeft w:val="0"/>
                                  <w:marRight w:val="0"/>
                                  <w:marTop w:val="0"/>
                                  <w:marBottom w:val="0"/>
                                  <w:divBdr>
                                    <w:top w:val="none" w:sz="0" w:space="0" w:color="auto"/>
                                    <w:left w:val="none" w:sz="0" w:space="0" w:color="auto"/>
                                    <w:bottom w:val="none" w:sz="0" w:space="0" w:color="auto"/>
                                    <w:right w:val="none" w:sz="0" w:space="0" w:color="auto"/>
                                  </w:divBdr>
                                  <w:divsChild>
                                    <w:div w:id="749696028">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87788324">
      <w:bodyDiv w:val="1"/>
      <w:marLeft w:val="0"/>
      <w:marRight w:val="0"/>
      <w:marTop w:val="0"/>
      <w:marBottom w:val="0"/>
      <w:divBdr>
        <w:top w:val="none" w:sz="0" w:space="0" w:color="auto"/>
        <w:left w:val="none" w:sz="0" w:space="0" w:color="auto"/>
        <w:bottom w:val="none" w:sz="0" w:space="0" w:color="auto"/>
        <w:right w:val="none" w:sz="0" w:space="0" w:color="auto"/>
      </w:divBdr>
    </w:div>
    <w:div w:id="996572328">
      <w:bodyDiv w:val="1"/>
      <w:marLeft w:val="0"/>
      <w:marRight w:val="0"/>
      <w:marTop w:val="0"/>
      <w:marBottom w:val="0"/>
      <w:divBdr>
        <w:top w:val="none" w:sz="0" w:space="0" w:color="auto"/>
        <w:left w:val="none" w:sz="0" w:space="0" w:color="auto"/>
        <w:bottom w:val="none" w:sz="0" w:space="0" w:color="auto"/>
        <w:right w:val="none" w:sz="0" w:space="0" w:color="auto"/>
      </w:divBdr>
    </w:div>
    <w:div w:id="1041132828">
      <w:bodyDiv w:val="1"/>
      <w:marLeft w:val="0"/>
      <w:marRight w:val="0"/>
      <w:marTop w:val="0"/>
      <w:marBottom w:val="0"/>
      <w:divBdr>
        <w:top w:val="none" w:sz="0" w:space="0" w:color="auto"/>
        <w:left w:val="none" w:sz="0" w:space="0" w:color="auto"/>
        <w:bottom w:val="none" w:sz="0" w:space="0" w:color="auto"/>
        <w:right w:val="none" w:sz="0" w:space="0" w:color="auto"/>
      </w:divBdr>
    </w:div>
    <w:div w:id="1048382860">
      <w:bodyDiv w:val="1"/>
      <w:marLeft w:val="0"/>
      <w:marRight w:val="0"/>
      <w:marTop w:val="0"/>
      <w:marBottom w:val="0"/>
      <w:divBdr>
        <w:top w:val="none" w:sz="0" w:space="0" w:color="auto"/>
        <w:left w:val="none" w:sz="0" w:space="0" w:color="auto"/>
        <w:bottom w:val="none" w:sz="0" w:space="0" w:color="auto"/>
        <w:right w:val="none" w:sz="0" w:space="0" w:color="auto"/>
      </w:divBdr>
    </w:div>
    <w:div w:id="1067145215">
      <w:bodyDiv w:val="1"/>
      <w:marLeft w:val="0"/>
      <w:marRight w:val="0"/>
      <w:marTop w:val="0"/>
      <w:marBottom w:val="0"/>
      <w:divBdr>
        <w:top w:val="none" w:sz="0" w:space="0" w:color="auto"/>
        <w:left w:val="none" w:sz="0" w:space="0" w:color="auto"/>
        <w:bottom w:val="none" w:sz="0" w:space="0" w:color="auto"/>
        <w:right w:val="none" w:sz="0" w:space="0" w:color="auto"/>
      </w:divBdr>
    </w:div>
    <w:div w:id="1078526701">
      <w:bodyDiv w:val="1"/>
      <w:marLeft w:val="0"/>
      <w:marRight w:val="0"/>
      <w:marTop w:val="0"/>
      <w:marBottom w:val="0"/>
      <w:divBdr>
        <w:top w:val="none" w:sz="0" w:space="0" w:color="auto"/>
        <w:left w:val="none" w:sz="0" w:space="0" w:color="auto"/>
        <w:bottom w:val="none" w:sz="0" w:space="0" w:color="auto"/>
        <w:right w:val="none" w:sz="0" w:space="0" w:color="auto"/>
      </w:divBdr>
    </w:div>
    <w:div w:id="1139567688">
      <w:bodyDiv w:val="1"/>
      <w:marLeft w:val="0"/>
      <w:marRight w:val="0"/>
      <w:marTop w:val="0"/>
      <w:marBottom w:val="0"/>
      <w:divBdr>
        <w:top w:val="none" w:sz="0" w:space="0" w:color="auto"/>
        <w:left w:val="none" w:sz="0" w:space="0" w:color="auto"/>
        <w:bottom w:val="none" w:sz="0" w:space="0" w:color="auto"/>
        <w:right w:val="none" w:sz="0" w:space="0" w:color="auto"/>
      </w:divBdr>
    </w:div>
    <w:div w:id="1146244497">
      <w:bodyDiv w:val="1"/>
      <w:marLeft w:val="0"/>
      <w:marRight w:val="0"/>
      <w:marTop w:val="0"/>
      <w:marBottom w:val="0"/>
      <w:divBdr>
        <w:top w:val="none" w:sz="0" w:space="0" w:color="auto"/>
        <w:left w:val="none" w:sz="0" w:space="0" w:color="auto"/>
        <w:bottom w:val="none" w:sz="0" w:space="0" w:color="auto"/>
        <w:right w:val="none" w:sz="0" w:space="0" w:color="auto"/>
      </w:divBdr>
    </w:div>
    <w:div w:id="1152063695">
      <w:bodyDiv w:val="1"/>
      <w:marLeft w:val="0"/>
      <w:marRight w:val="0"/>
      <w:marTop w:val="0"/>
      <w:marBottom w:val="0"/>
      <w:divBdr>
        <w:top w:val="none" w:sz="0" w:space="0" w:color="auto"/>
        <w:left w:val="none" w:sz="0" w:space="0" w:color="auto"/>
        <w:bottom w:val="none" w:sz="0" w:space="0" w:color="auto"/>
        <w:right w:val="none" w:sz="0" w:space="0" w:color="auto"/>
      </w:divBdr>
    </w:div>
    <w:div w:id="1152285227">
      <w:bodyDiv w:val="1"/>
      <w:marLeft w:val="0"/>
      <w:marRight w:val="0"/>
      <w:marTop w:val="0"/>
      <w:marBottom w:val="0"/>
      <w:divBdr>
        <w:top w:val="none" w:sz="0" w:space="0" w:color="auto"/>
        <w:left w:val="none" w:sz="0" w:space="0" w:color="auto"/>
        <w:bottom w:val="none" w:sz="0" w:space="0" w:color="auto"/>
        <w:right w:val="none" w:sz="0" w:space="0" w:color="auto"/>
      </w:divBdr>
    </w:div>
    <w:div w:id="1168256380">
      <w:bodyDiv w:val="1"/>
      <w:marLeft w:val="0"/>
      <w:marRight w:val="0"/>
      <w:marTop w:val="0"/>
      <w:marBottom w:val="0"/>
      <w:divBdr>
        <w:top w:val="none" w:sz="0" w:space="0" w:color="auto"/>
        <w:left w:val="none" w:sz="0" w:space="0" w:color="auto"/>
        <w:bottom w:val="none" w:sz="0" w:space="0" w:color="auto"/>
        <w:right w:val="none" w:sz="0" w:space="0" w:color="auto"/>
      </w:divBdr>
    </w:div>
    <w:div w:id="1172184638">
      <w:bodyDiv w:val="1"/>
      <w:marLeft w:val="0"/>
      <w:marRight w:val="0"/>
      <w:marTop w:val="0"/>
      <w:marBottom w:val="0"/>
      <w:divBdr>
        <w:top w:val="none" w:sz="0" w:space="0" w:color="auto"/>
        <w:left w:val="none" w:sz="0" w:space="0" w:color="auto"/>
        <w:bottom w:val="none" w:sz="0" w:space="0" w:color="auto"/>
        <w:right w:val="none" w:sz="0" w:space="0" w:color="auto"/>
      </w:divBdr>
    </w:div>
    <w:div w:id="1284263512">
      <w:bodyDiv w:val="1"/>
      <w:marLeft w:val="0"/>
      <w:marRight w:val="0"/>
      <w:marTop w:val="0"/>
      <w:marBottom w:val="0"/>
      <w:divBdr>
        <w:top w:val="none" w:sz="0" w:space="0" w:color="auto"/>
        <w:left w:val="none" w:sz="0" w:space="0" w:color="auto"/>
        <w:bottom w:val="none" w:sz="0" w:space="0" w:color="auto"/>
        <w:right w:val="none" w:sz="0" w:space="0" w:color="auto"/>
      </w:divBdr>
    </w:div>
    <w:div w:id="1365442966">
      <w:bodyDiv w:val="1"/>
      <w:marLeft w:val="0"/>
      <w:marRight w:val="0"/>
      <w:marTop w:val="0"/>
      <w:marBottom w:val="0"/>
      <w:divBdr>
        <w:top w:val="none" w:sz="0" w:space="0" w:color="auto"/>
        <w:left w:val="none" w:sz="0" w:space="0" w:color="auto"/>
        <w:bottom w:val="none" w:sz="0" w:space="0" w:color="auto"/>
        <w:right w:val="none" w:sz="0" w:space="0" w:color="auto"/>
      </w:divBdr>
    </w:div>
    <w:div w:id="1375233380">
      <w:bodyDiv w:val="1"/>
      <w:marLeft w:val="0"/>
      <w:marRight w:val="0"/>
      <w:marTop w:val="0"/>
      <w:marBottom w:val="0"/>
      <w:divBdr>
        <w:top w:val="none" w:sz="0" w:space="0" w:color="auto"/>
        <w:left w:val="none" w:sz="0" w:space="0" w:color="auto"/>
        <w:bottom w:val="none" w:sz="0" w:space="0" w:color="auto"/>
        <w:right w:val="none" w:sz="0" w:space="0" w:color="auto"/>
      </w:divBdr>
    </w:div>
    <w:div w:id="1393236781">
      <w:bodyDiv w:val="1"/>
      <w:marLeft w:val="0"/>
      <w:marRight w:val="0"/>
      <w:marTop w:val="0"/>
      <w:marBottom w:val="0"/>
      <w:divBdr>
        <w:top w:val="none" w:sz="0" w:space="0" w:color="auto"/>
        <w:left w:val="none" w:sz="0" w:space="0" w:color="auto"/>
        <w:bottom w:val="none" w:sz="0" w:space="0" w:color="auto"/>
        <w:right w:val="none" w:sz="0" w:space="0" w:color="auto"/>
      </w:divBdr>
      <w:divsChild>
        <w:div w:id="2120489204">
          <w:marLeft w:val="0"/>
          <w:marRight w:val="0"/>
          <w:marTop w:val="0"/>
          <w:marBottom w:val="0"/>
          <w:divBdr>
            <w:top w:val="none" w:sz="0" w:space="0" w:color="auto"/>
            <w:left w:val="none" w:sz="0" w:space="0" w:color="auto"/>
            <w:bottom w:val="none" w:sz="0" w:space="0" w:color="auto"/>
            <w:right w:val="none" w:sz="0" w:space="0" w:color="auto"/>
          </w:divBdr>
          <w:divsChild>
            <w:div w:id="2098597168">
              <w:marLeft w:val="0"/>
              <w:marRight w:val="0"/>
              <w:marTop w:val="0"/>
              <w:marBottom w:val="0"/>
              <w:divBdr>
                <w:top w:val="none" w:sz="0" w:space="0" w:color="auto"/>
                <w:left w:val="none" w:sz="0" w:space="0" w:color="auto"/>
                <w:bottom w:val="none" w:sz="0" w:space="0" w:color="auto"/>
                <w:right w:val="none" w:sz="0" w:space="0" w:color="auto"/>
              </w:divBdr>
              <w:divsChild>
                <w:div w:id="1223711390">
                  <w:marLeft w:val="-240"/>
                  <w:marRight w:val="-240"/>
                  <w:marTop w:val="0"/>
                  <w:marBottom w:val="0"/>
                  <w:divBdr>
                    <w:top w:val="none" w:sz="0" w:space="0" w:color="auto"/>
                    <w:left w:val="none" w:sz="0" w:space="0" w:color="auto"/>
                    <w:bottom w:val="none" w:sz="0" w:space="0" w:color="auto"/>
                    <w:right w:val="none" w:sz="0" w:space="0" w:color="auto"/>
                  </w:divBdr>
                  <w:divsChild>
                    <w:div w:id="534780258">
                      <w:marLeft w:val="0"/>
                      <w:marRight w:val="0"/>
                      <w:marTop w:val="0"/>
                      <w:marBottom w:val="0"/>
                      <w:divBdr>
                        <w:top w:val="none" w:sz="0" w:space="0" w:color="auto"/>
                        <w:left w:val="none" w:sz="0" w:space="0" w:color="auto"/>
                        <w:bottom w:val="none" w:sz="0" w:space="0" w:color="auto"/>
                        <w:right w:val="none" w:sz="0" w:space="0" w:color="auto"/>
                      </w:divBdr>
                      <w:divsChild>
                        <w:div w:id="923882699">
                          <w:marLeft w:val="0"/>
                          <w:marRight w:val="0"/>
                          <w:marTop w:val="0"/>
                          <w:marBottom w:val="0"/>
                          <w:divBdr>
                            <w:top w:val="none" w:sz="0" w:space="0" w:color="auto"/>
                            <w:left w:val="none" w:sz="0" w:space="0" w:color="auto"/>
                            <w:bottom w:val="none" w:sz="0" w:space="0" w:color="auto"/>
                            <w:right w:val="none" w:sz="0" w:space="0" w:color="auto"/>
                          </w:divBdr>
                        </w:div>
                        <w:div w:id="1877741933">
                          <w:marLeft w:val="0"/>
                          <w:marRight w:val="0"/>
                          <w:marTop w:val="0"/>
                          <w:marBottom w:val="0"/>
                          <w:divBdr>
                            <w:top w:val="none" w:sz="0" w:space="0" w:color="auto"/>
                            <w:left w:val="none" w:sz="0" w:space="0" w:color="auto"/>
                            <w:bottom w:val="none" w:sz="0" w:space="0" w:color="auto"/>
                            <w:right w:val="none" w:sz="0" w:space="0" w:color="auto"/>
                          </w:divBdr>
                          <w:divsChild>
                            <w:div w:id="1462843609">
                              <w:marLeft w:val="165"/>
                              <w:marRight w:val="165"/>
                              <w:marTop w:val="0"/>
                              <w:marBottom w:val="0"/>
                              <w:divBdr>
                                <w:top w:val="none" w:sz="0" w:space="0" w:color="auto"/>
                                <w:left w:val="none" w:sz="0" w:space="0" w:color="auto"/>
                                <w:bottom w:val="none" w:sz="0" w:space="0" w:color="auto"/>
                                <w:right w:val="none" w:sz="0" w:space="0" w:color="auto"/>
                              </w:divBdr>
                              <w:divsChild>
                                <w:div w:id="1080834538">
                                  <w:marLeft w:val="0"/>
                                  <w:marRight w:val="0"/>
                                  <w:marTop w:val="0"/>
                                  <w:marBottom w:val="0"/>
                                  <w:divBdr>
                                    <w:top w:val="none" w:sz="0" w:space="0" w:color="auto"/>
                                    <w:left w:val="none" w:sz="0" w:space="0" w:color="auto"/>
                                    <w:bottom w:val="none" w:sz="0" w:space="0" w:color="auto"/>
                                    <w:right w:val="none" w:sz="0" w:space="0" w:color="auto"/>
                                  </w:divBdr>
                                  <w:divsChild>
                                    <w:div w:id="211157930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52241840">
      <w:bodyDiv w:val="1"/>
      <w:marLeft w:val="0"/>
      <w:marRight w:val="0"/>
      <w:marTop w:val="0"/>
      <w:marBottom w:val="0"/>
      <w:divBdr>
        <w:top w:val="none" w:sz="0" w:space="0" w:color="auto"/>
        <w:left w:val="none" w:sz="0" w:space="0" w:color="auto"/>
        <w:bottom w:val="none" w:sz="0" w:space="0" w:color="auto"/>
        <w:right w:val="none" w:sz="0" w:space="0" w:color="auto"/>
      </w:divBdr>
    </w:div>
    <w:div w:id="1474063599">
      <w:bodyDiv w:val="1"/>
      <w:marLeft w:val="0"/>
      <w:marRight w:val="0"/>
      <w:marTop w:val="0"/>
      <w:marBottom w:val="0"/>
      <w:divBdr>
        <w:top w:val="none" w:sz="0" w:space="0" w:color="auto"/>
        <w:left w:val="none" w:sz="0" w:space="0" w:color="auto"/>
        <w:bottom w:val="none" w:sz="0" w:space="0" w:color="auto"/>
        <w:right w:val="none" w:sz="0" w:space="0" w:color="auto"/>
      </w:divBdr>
    </w:div>
    <w:div w:id="1500390624">
      <w:bodyDiv w:val="1"/>
      <w:marLeft w:val="0"/>
      <w:marRight w:val="0"/>
      <w:marTop w:val="0"/>
      <w:marBottom w:val="0"/>
      <w:divBdr>
        <w:top w:val="none" w:sz="0" w:space="0" w:color="auto"/>
        <w:left w:val="none" w:sz="0" w:space="0" w:color="auto"/>
        <w:bottom w:val="none" w:sz="0" w:space="0" w:color="auto"/>
        <w:right w:val="none" w:sz="0" w:space="0" w:color="auto"/>
      </w:divBdr>
    </w:div>
    <w:div w:id="1509977328">
      <w:bodyDiv w:val="1"/>
      <w:marLeft w:val="0"/>
      <w:marRight w:val="0"/>
      <w:marTop w:val="0"/>
      <w:marBottom w:val="0"/>
      <w:divBdr>
        <w:top w:val="none" w:sz="0" w:space="0" w:color="auto"/>
        <w:left w:val="none" w:sz="0" w:space="0" w:color="auto"/>
        <w:bottom w:val="none" w:sz="0" w:space="0" w:color="auto"/>
        <w:right w:val="none" w:sz="0" w:space="0" w:color="auto"/>
      </w:divBdr>
    </w:div>
    <w:div w:id="1529177262">
      <w:bodyDiv w:val="1"/>
      <w:marLeft w:val="0"/>
      <w:marRight w:val="0"/>
      <w:marTop w:val="0"/>
      <w:marBottom w:val="0"/>
      <w:divBdr>
        <w:top w:val="none" w:sz="0" w:space="0" w:color="auto"/>
        <w:left w:val="none" w:sz="0" w:space="0" w:color="auto"/>
        <w:bottom w:val="none" w:sz="0" w:space="0" w:color="auto"/>
        <w:right w:val="none" w:sz="0" w:space="0" w:color="auto"/>
      </w:divBdr>
      <w:divsChild>
        <w:div w:id="203450785">
          <w:marLeft w:val="0"/>
          <w:marRight w:val="0"/>
          <w:marTop w:val="0"/>
          <w:marBottom w:val="0"/>
          <w:divBdr>
            <w:top w:val="none" w:sz="0" w:space="0" w:color="auto"/>
            <w:left w:val="none" w:sz="0" w:space="0" w:color="auto"/>
            <w:bottom w:val="none" w:sz="0" w:space="0" w:color="auto"/>
            <w:right w:val="none" w:sz="0" w:space="0" w:color="auto"/>
          </w:divBdr>
          <w:divsChild>
            <w:div w:id="898906690">
              <w:marLeft w:val="0"/>
              <w:marRight w:val="0"/>
              <w:marTop w:val="0"/>
              <w:marBottom w:val="0"/>
              <w:divBdr>
                <w:top w:val="none" w:sz="0" w:space="0" w:color="auto"/>
                <w:left w:val="none" w:sz="0" w:space="0" w:color="auto"/>
                <w:bottom w:val="none" w:sz="0" w:space="0" w:color="auto"/>
                <w:right w:val="none" w:sz="0" w:space="0" w:color="auto"/>
              </w:divBdr>
              <w:divsChild>
                <w:div w:id="1556702587">
                  <w:marLeft w:val="-240"/>
                  <w:marRight w:val="-240"/>
                  <w:marTop w:val="0"/>
                  <w:marBottom w:val="0"/>
                  <w:divBdr>
                    <w:top w:val="none" w:sz="0" w:space="0" w:color="auto"/>
                    <w:left w:val="none" w:sz="0" w:space="0" w:color="auto"/>
                    <w:bottom w:val="none" w:sz="0" w:space="0" w:color="auto"/>
                    <w:right w:val="none" w:sz="0" w:space="0" w:color="auto"/>
                  </w:divBdr>
                  <w:divsChild>
                    <w:div w:id="2000190305">
                      <w:marLeft w:val="0"/>
                      <w:marRight w:val="0"/>
                      <w:marTop w:val="0"/>
                      <w:marBottom w:val="0"/>
                      <w:divBdr>
                        <w:top w:val="none" w:sz="0" w:space="0" w:color="auto"/>
                        <w:left w:val="none" w:sz="0" w:space="0" w:color="auto"/>
                        <w:bottom w:val="none" w:sz="0" w:space="0" w:color="auto"/>
                        <w:right w:val="none" w:sz="0" w:space="0" w:color="auto"/>
                      </w:divBdr>
                      <w:divsChild>
                        <w:div w:id="577708930">
                          <w:marLeft w:val="0"/>
                          <w:marRight w:val="0"/>
                          <w:marTop w:val="0"/>
                          <w:marBottom w:val="0"/>
                          <w:divBdr>
                            <w:top w:val="none" w:sz="0" w:space="0" w:color="auto"/>
                            <w:left w:val="none" w:sz="0" w:space="0" w:color="auto"/>
                            <w:bottom w:val="none" w:sz="0" w:space="0" w:color="auto"/>
                            <w:right w:val="none" w:sz="0" w:space="0" w:color="auto"/>
                          </w:divBdr>
                        </w:div>
                        <w:div w:id="2099402764">
                          <w:marLeft w:val="0"/>
                          <w:marRight w:val="0"/>
                          <w:marTop w:val="0"/>
                          <w:marBottom w:val="0"/>
                          <w:divBdr>
                            <w:top w:val="none" w:sz="0" w:space="0" w:color="auto"/>
                            <w:left w:val="none" w:sz="0" w:space="0" w:color="auto"/>
                            <w:bottom w:val="none" w:sz="0" w:space="0" w:color="auto"/>
                            <w:right w:val="none" w:sz="0" w:space="0" w:color="auto"/>
                          </w:divBdr>
                          <w:divsChild>
                            <w:div w:id="132723418">
                              <w:marLeft w:val="165"/>
                              <w:marRight w:val="165"/>
                              <w:marTop w:val="0"/>
                              <w:marBottom w:val="0"/>
                              <w:divBdr>
                                <w:top w:val="none" w:sz="0" w:space="0" w:color="auto"/>
                                <w:left w:val="none" w:sz="0" w:space="0" w:color="auto"/>
                                <w:bottom w:val="none" w:sz="0" w:space="0" w:color="auto"/>
                                <w:right w:val="none" w:sz="0" w:space="0" w:color="auto"/>
                              </w:divBdr>
                              <w:divsChild>
                                <w:div w:id="1856185530">
                                  <w:marLeft w:val="0"/>
                                  <w:marRight w:val="0"/>
                                  <w:marTop w:val="0"/>
                                  <w:marBottom w:val="0"/>
                                  <w:divBdr>
                                    <w:top w:val="none" w:sz="0" w:space="0" w:color="auto"/>
                                    <w:left w:val="none" w:sz="0" w:space="0" w:color="auto"/>
                                    <w:bottom w:val="none" w:sz="0" w:space="0" w:color="auto"/>
                                    <w:right w:val="none" w:sz="0" w:space="0" w:color="auto"/>
                                  </w:divBdr>
                                  <w:divsChild>
                                    <w:div w:id="1399861718">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3393220">
      <w:bodyDiv w:val="1"/>
      <w:marLeft w:val="0"/>
      <w:marRight w:val="0"/>
      <w:marTop w:val="0"/>
      <w:marBottom w:val="0"/>
      <w:divBdr>
        <w:top w:val="none" w:sz="0" w:space="0" w:color="auto"/>
        <w:left w:val="none" w:sz="0" w:space="0" w:color="auto"/>
        <w:bottom w:val="none" w:sz="0" w:space="0" w:color="auto"/>
        <w:right w:val="none" w:sz="0" w:space="0" w:color="auto"/>
      </w:divBdr>
    </w:div>
    <w:div w:id="1684816252">
      <w:bodyDiv w:val="1"/>
      <w:marLeft w:val="0"/>
      <w:marRight w:val="0"/>
      <w:marTop w:val="0"/>
      <w:marBottom w:val="0"/>
      <w:divBdr>
        <w:top w:val="none" w:sz="0" w:space="0" w:color="auto"/>
        <w:left w:val="none" w:sz="0" w:space="0" w:color="auto"/>
        <w:bottom w:val="none" w:sz="0" w:space="0" w:color="auto"/>
        <w:right w:val="none" w:sz="0" w:space="0" w:color="auto"/>
      </w:divBdr>
      <w:divsChild>
        <w:div w:id="684939570">
          <w:marLeft w:val="0"/>
          <w:marRight w:val="0"/>
          <w:marTop w:val="0"/>
          <w:marBottom w:val="0"/>
          <w:divBdr>
            <w:top w:val="none" w:sz="0" w:space="0" w:color="auto"/>
            <w:left w:val="none" w:sz="0" w:space="0" w:color="auto"/>
            <w:bottom w:val="none" w:sz="0" w:space="0" w:color="auto"/>
            <w:right w:val="none" w:sz="0" w:space="0" w:color="auto"/>
          </w:divBdr>
          <w:divsChild>
            <w:div w:id="2012835996">
              <w:marLeft w:val="0"/>
              <w:marRight w:val="0"/>
              <w:marTop w:val="0"/>
              <w:marBottom w:val="0"/>
              <w:divBdr>
                <w:top w:val="none" w:sz="0" w:space="0" w:color="auto"/>
                <w:left w:val="none" w:sz="0" w:space="0" w:color="auto"/>
                <w:bottom w:val="none" w:sz="0" w:space="0" w:color="auto"/>
                <w:right w:val="none" w:sz="0" w:space="0" w:color="auto"/>
              </w:divBdr>
              <w:divsChild>
                <w:div w:id="1622105494">
                  <w:marLeft w:val="-240"/>
                  <w:marRight w:val="-240"/>
                  <w:marTop w:val="0"/>
                  <w:marBottom w:val="0"/>
                  <w:divBdr>
                    <w:top w:val="none" w:sz="0" w:space="0" w:color="auto"/>
                    <w:left w:val="none" w:sz="0" w:space="0" w:color="auto"/>
                    <w:bottom w:val="none" w:sz="0" w:space="0" w:color="auto"/>
                    <w:right w:val="none" w:sz="0" w:space="0" w:color="auto"/>
                  </w:divBdr>
                  <w:divsChild>
                    <w:div w:id="618681773">
                      <w:marLeft w:val="0"/>
                      <w:marRight w:val="0"/>
                      <w:marTop w:val="0"/>
                      <w:marBottom w:val="0"/>
                      <w:divBdr>
                        <w:top w:val="none" w:sz="0" w:space="0" w:color="auto"/>
                        <w:left w:val="none" w:sz="0" w:space="0" w:color="auto"/>
                        <w:bottom w:val="none" w:sz="0" w:space="0" w:color="auto"/>
                        <w:right w:val="none" w:sz="0" w:space="0" w:color="auto"/>
                      </w:divBdr>
                      <w:divsChild>
                        <w:div w:id="1477651386">
                          <w:marLeft w:val="0"/>
                          <w:marRight w:val="0"/>
                          <w:marTop w:val="0"/>
                          <w:marBottom w:val="0"/>
                          <w:divBdr>
                            <w:top w:val="none" w:sz="0" w:space="0" w:color="auto"/>
                            <w:left w:val="none" w:sz="0" w:space="0" w:color="auto"/>
                            <w:bottom w:val="none" w:sz="0" w:space="0" w:color="auto"/>
                            <w:right w:val="none" w:sz="0" w:space="0" w:color="auto"/>
                          </w:divBdr>
                        </w:div>
                        <w:div w:id="691302686">
                          <w:marLeft w:val="0"/>
                          <w:marRight w:val="0"/>
                          <w:marTop w:val="0"/>
                          <w:marBottom w:val="0"/>
                          <w:divBdr>
                            <w:top w:val="none" w:sz="0" w:space="0" w:color="auto"/>
                            <w:left w:val="none" w:sz="0" w:space="0" w:color="auto"/>
                            <w:bottom w:val="none" w:sz="0" w:space="0" w:color="auto"/>
                            <w:right w:val="none" w:sz="0" w:space="0" w:color="auto"/>
                          </w:divBdr>
                          <w:divsChild>
                            <w:div w:id="1206598771">
                              <w:marLeft w:val="165"/>
                              <w:marRight w:val="165"/>
                              <w:marTop w:val="0"/>
                              <w:marBottom w:val="0"/>
                              <w:divBdr>
                                <w:top w:val="none" w:sz="0" w:space="0" w:color="auto"/>
                                <w:left w:val="none" w:sz="0" w:space="0" w:color="auto"/>
                                <w:bottom w:val="none" w:sz="0" w:space="0" w:color="auto"/>
                                <w:right w:val="none" w:sz="0" w:space="0" w:color="auto"/>
                              </w:divBdr>
                              <w:divsChild>
                                <w:div w:id="84886124">
                                  <w:marLeft w:val="0"/>
                                  <w:marRight w:val="0"/>
                                  <w:marTop w:val="0"/>
                                  <w:marBottom w:val="0"/>
                                  <w:divBdr>
                                    <w:top w:val="none" w:sz="0" w:space="0" w:color="auto"/>
                                    <w:left w:val="none" w:sz="0" w:space="0" w:color="auto"/>
                                    <w:bottom w:val="none" w:sz="0" w:space="0" w:color="auto"/>
                                    <w:right w:val="none" w:sz="0" w:space="0" w:color="auto"/>
                                  </w:divBdr>
                                  <w:divsChild>
                                    <w:div w:id="262805889">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01390860">
      <w:bodyDiv w:val="1"/>
      <w:marLeft w:val="0"/>
      <w:marRight w:val="0"/>
      <w:marTop w:val="0"/>
      <w:marBottom w:val="0"/>
      <w:divBdr>
        <w:top w:val="none" w:sz="0" w:space="0" w:color="auto"/>
        <w:left w:val="none" w:sz="0" w:space="0" w:color="auto"/>
        <w:bottom w:val="none" w:sz="0" w:space="0" w:color="auto"/>
        <w:right w:val="none" w:sz="0" w:space="0" w:color="auto"/>
      </w:divBdr>
    </w:div>
    <w:div w:id="1764913552">
      <w:bodyDiv w:val="1"/>
      <w:marLeft w:val="0"/>
      <w:marRight w:val="0"/>
      <w:marTop w:val="0"/>
      <w:marBottom w:val="0"/>
      <w:divBdr>
        <w:top w:val="none" w:sz="0" w:space="0" w:color="auto"/>
        <w:left w:val="none" w:sz="0" w:space="0" w:color="auto"/>
        <w:bottom w:val="none" w:sz="0" w:space="0" w:color="auto"/>
        <w:right w:val="none" w:sz="0" w:space="0" w:color="auto"/>
      </w:divBdr>
    </w:div>
    <w:div w:id="1796436828">
      <w:bodyDiv w:val="1"/>
      <w:marLeft w:val="0"/>
      <w:marRight w:val="0"/>
      <w:marTop w:val="0"/>
      <w:marBottom w:val="0"/>
      <w:divBdr>
        <w:top w:val="none" w:sz="0" w:space="0" w:color="auto"/>
        <w:left w:val="none" w:sz="0" w:space="0" w:color="auto"/>
        <w:bottom w:val="none" w:sz="0" w:space="0" w:color="auto"/>
        <w:right w:val="none" w:sz="0" w:space="0" w:color="auto"/>
      </w:divBdr>
    </w:div>
    <w:div w:id="1801069655">
      <w:bodyDiv w:val="1"/>
      <w:marLeft w:val="0"/>
      <w:marRight w:val="0"/>
      <w:marTop w:val="0"/>
      <w:marBottom w:val="0"/>
      <w:divBdr>
        <w:top w:val="none" w:sz="0" w:space="0" w:color="auto"/>
        <w:left w:val="none" w:sz="0" w:space="0" w:color="auto"/>
        <w:bottom w:val="none" w:sz="0" w:space="0" w:color="auto"/>
        <w:right w:val="none" w:sz="0" w:space="0" w:color="auto"/>
      </w:divBdr>
    </w:div>
    <w:div w:id="1822380757">
      <w:bodyDiv w:val="1"/>
      <w:marLeft w:val="0"/>
      <w:marRight w:val="0"/>
      <w:marTop w:val="0"/>
      <w:marBottom w:val="0"/>
      <w:divBdr>
        <w:top w:val="none" w:sz="0" w:space="0" w:color="auto"/>
        <w:left w:val="none" w:sz="0" w:space="0" w:color="auto"/>
        <w:bottom w:val="none" w:sz="0" w:space="0" w:color="auto"/>
        <w:right w:val="none" w:sz="0" w:space="0" w:color="auto"/>
      </w:divBdr>
    </w:div>
    <w:div w:id="1827278251">
      <w:bodyDiv w:val="1"/>
      <w:marLeft w:val="0"/>
      <w:marRight w:val="0"/>
      <w:marTop w:val="0"/>
      <w:marBottom w:val="0"/>
      <w:divBdr>
        <w:top w:val="none" w:sz="0" w:space="0" w:color="auto"/>
        <w:left w:val="none" w:sz="0" w:space="0" w:color="auto"/>
        <w:bottom w:val="none" w:sz="0" w:space="0" w:color="auto"/>
        <w:right w:val="none" w:sz="0" w:space="0" w:color="auto"/>
      </w:divBdr>
    </w:div>
    <w:div w:id="1845196031">
      <w:bodyDiv w:val="1"/>
      <w:marLeft w:val="0"/>
      <w:marRight w:val="0"/>
      <w:marTop w:val="0"/>
      <w:marBottom w:val="0"/>
      <w:divBdr>
        <w:top w:val="none" w:sz="0" w:space="0" w:color="auto"/>
        <w:left w:val="none" w:sz="0" w:space="0" w:color="auto"/>
        <w:bottom w:val="none" w:sz="0" w:space="0" w:color="auto"/>
        <w:right w:val="none" w:sz="0" w:space="0" w:color="auto"/>
      </w:divBdr>
    </w:div>
    <w:div w:id="1848983331">
      <w:bodyDiv w:val="1"/>
      <w:marLeft w:val="0"/>
      <w:marRight w:val="0"/>
      <w:marTop w:val="0"/>
      <w:marBottom w:val="0"/>
      <w:divBdr>
        <w:top w:val="none" w:sz="0" w:space="0" w:color="auto"/>
        <w:left w:val="none" w:sz="0" w:space="0" w:color="auto"/>
        <w:bottom w:val="none" w:sz="0" w:space="0" w:color="auto"/>
        <w:right w:val="none" w:sz="0" w:space="0" w:color="auto"/>
      </w:divBdr>
    </w:div>
    <w:div w:id="1875338526">
      <w:bodyDiv w:val="1"/>
      <w:marLeft w:val="0"/>
      <w:marRight w:val="0"/>
      <w:marTop w:val="0"/>
      <w:marBottom w:val="0"/>
      <w:divBdr>
        <w:top w:val="none" w:sz="0" w:space="0" w:color="auto"/>
        <w:left w:val="none" w:sz="0" w:space="0" w:color="auto"/>
        <w:bottom w:val="none" w:sz="0" w:space="0" w:color="auto"/>
        <w:right w:val="none" w:sz="0" w:space="0" w:color="auto"/>
      </w:divBdr>
    </w:div>
    <w:div w:id="1890218738">
      <w:bodyDiv w:val="1"/>
      <w:marLeft w:val="0"/>
      <w:marRight w:val="0"/>
      <w:marTop w:val="0"/>
      <w:marBottom w:val="0"/>
      <w:divBdr>
        <w:top w:val="none" w:sz="0" w:space="0" w:color="auto"/>
        <w:left w:val="none" w:sz="0" w:space="0" w:color="auto"/>
        <w:bottom w:val="none" w:sz="0" w:space="0" w:color="auto"/>
        <w:right w:val="none" w:sz="0" w:space="0" w:color="auto"/>
      </w:divBdr>
    </w:div>
    <w:div w:id="1894534373">
      <w:bodyDiv w:val="1"/>
      <w:marLeft w:val="0"/>
      <w:marRight w:val="0"/>
      <w:marTop w:val="0"/>
      <w:marBottom w:val="0"/>
      <w:divBdr>
        <w:top w:val="none" w:sz="0" w:space="0" w:color="auto"/>
        <w:left w:val="none" w:sz="0" w:space="0" w:color="auto"/>
        <w:bottom w:val="none" w:sz="0" w:space="0" w:color="auto"/>
        <w:right w:val="none" w:sz="0" w:space="0" w:color="auto"/>
      </w:divBdr>
    </w:div>
    <w:div w:id="1909685572">
      <w:bodyDiv w:val="1"/>
      <w:marLeft w:val="0"/>
      <w:marRight w:val="0"/>
      <w:marTop w:val="0"/>
      <w:marBottom w:val="0"/>
      <w:divBdr>
        <w:top w:val="none" w:sz="0" w:space="0" w:color="auto"/>
        <w:left w:val="none" w:sz="0" w:space="0" w:color="auto"/>
        <w:bottom w:val="none" w:sz="0" w:space="0" w:color="auto"/>
        <w:right w:val="none" w:sz="0" w:space="0" w:color="auto"/>
      </w:divBdr>
    </w:div>
    <w:div w:id="1909800929">
      <w:bodyDiv w:val="1"/>
      <w:marLeft w:val="0"/>
      <w:marRight w:val="0"/>
      <w:marTop w:val="0"/>
      <w:marBottom w:val="0"/>
      <w:divBdr>
        <w:top w:val="none" w:sz="0" w:space="0" w:color="auto"/>
        <w:left w:val="none" w:sz="0" w:space="0" w:color="auto"/>
        <w:bottom w:val="none" w:sz="0" w:space="0" w:color="auto"/>
        <w:right w:val="none" w:sz="0" w:space="0" w:color="auto"/>
      </w:divBdr>
    </w:div>
    <w:div w:id="1912152541">
      <w:bodyDiv w:val="1"/>
      <w:marLeft w:val="0"/>
      <w:marRight w:val="0"/>
      <w:marTop w:val="0"/>
      <w:marBottom w:val="0"/>
      <w:divBdr>
        <w:top w:val="none" w:sz="0" w:space="0" w:color="auto"/>
        <w:left w:val="none" w:sz="0" w:space="0" w:color="auto"/>
        <w:bottom w:val="none" w:sz="0" w:space="0" w:color="auto"/>
        <w:right w:val="none" w:sz="0" w:space="0" w:color="auto"/>
      </w:divBdr>
    </w:div>
    <w:div w:id="1912887779">
      <w:bodyDiv w:val="1"/>
      <w:marLeft w:val="0"/>
      <w:marRight w:val="0"/>
      <w:marTop w:val="0"/>
      <w:marBottom w:val="0"/>
      <w:divBdr>
        <w:top w:val="none" w:sz="0" w:space="0" w:color="auto"/>
        <w:left w:val="none" w:sz="0" w:space="0" w:color="auto"/>
        <w:bottom w:val="none" w:sz="0" w:space="0" w:color="auto"/>
        <w:right w:val="none" w:sz="0" w:space="0" w:color="auto"/>
      </w:divBdr>
    </w:div>
    <w:div w:id="1913156202">
      <w:bodyDiv w:val="1"/>
      <w:marLeft w:val="0"/>
      <w:marRight w:val="0"/>
      <w:marTop w:val="0"/>
      <w:marBottom w:val="0"/>
      <w:divBdr>
        <w:top w:val="none" w:sz="0" w:space="0" w:color="auto"/>
        <w:left w:val="none" w:sz="0" w:space="0" w:color="auto"/>
        <w:bottom w:val="none" w:sz="0" w:space="0" w:color="auto"/>
        <w:right w:val="none" w:sz="0" w:space="0" w:color="auto"/>
      </w:divBdr>
      <w:divsChild>
        <w:div w:id="610404142">
          <w:marLeft w:val="0"/>
          <w:marRight w:val="0"/>
          <w:marTop w:val="0"/>
          <w:marBottom w:val="0"/>
          <w:divBdr>
            <w:top w:val="none" w:sz="0" w:space="0" w:color="auto"/>
            <w:left w:val="none" w:sz="0" w:space="0" w:color="auto"/>
            <w:bottom w:val="none" w:sz="0" w:space="0" w:color="auto"/>
            <w:right w:val="none" w:sz="0" w:space="0" w:color="auto"/>
          </w:divBdr>
          <w:divsChild>
            <w:div w:id="1201239666">
              <w:marLeft w:val="0"/>
              <w:marRight w:val="0"/>
              <w:marTop w:val="0"/>
              <w:marBottom w:val="0"/>
              <w:divBdr>
                <w:top w:val="none" w:sz="0" w:space="0" w:color="auto"/>
                <w:left w:val="none" w:sz="0" w:space="0" w:color="auto"/>
                <w:bottom w:val="none" w:sz="0" w:space="0" w:color="auto"/>
                <w:right w:val="none" w:sz="0" w:space="0" w:color="auto"/>
              </w:divBdr>
              <w:divsChild>
                <w:div w:id="186211583">
                  <w:marLeft w:val="-240"/>
                  <w:marRight w:val="-240"/>
                  <w:marTop w:val="0"/>
                  <w:marBottom w:val="0"/>
                  <w:divBdr>
                    <w:top w:val="none" w:sz="0" w:space="0" w:color="auto"/>
                    <w:left w:val="none" w:sz="0" w:space="0" w:color="auto"/>
                    <w:bottom w:val="none" w:sz="0" w:space="0" w:color="auto"/>
                    <w:right w:val="none" w:sz="0" w:space="0" w:color="auto"/>
                  </w:divBdr>
                  <w:divsChild>
                    <w:div w:id="296571349">
                      <w:marLeft w:val="0"/>
                      <w:marRight w:val="0"/>
                      <w:marTop w:val="0"/>
                      <w:marBottom w:val="0"/>
                      <w:divBdr>
                        <w:top w:val="none" w:sz="0" w:space="0" w:color="auto"/>
                        <w:left w:val="none" w:sz="0" w:space="0" w:color="auto"/>
                        <w:bottom w:val="none" w:sz="0" w:space="0" w:color="auto"/>
                        <w:right w:val="none" w:sz="0" w:space="0" w:color="auto"/>
                      </w:divBdr>
                      <w:divsChild>
                        <w:div w:id="750469904">
                          <w:marLeft w:val="0"/>
                          <w:marRight w:val="0"/>
                          <w:marTop w:val="0"/>
                          <w:marBottom w:val="0"/>
                          <w:divBdr>
                            <w:top w:val="none" w:sz="0" w:space="0" w:color="auto"/>
                            <w:left w:val="none" w:sz="0" w:space="0" w:color="auto"/>
                            <w:bottom w:val="none" w:sz="0" w:space="0" w:color="auto"/>
                            <w:right w:val="none" w:sz="0" w:space="0" w:color="auto"/>
                          </w:divBdr>
                        </w:div>
                        <w:div w:id="1785535250">
                          <w:marLeft w:val="0"/>
                          <w:marRight w:val="0"/>
                          <w:marTop w:val="0"/>
                          <w:marBottom w:val="0"/>
                          <w:divBdr>
                            <w:top w:val="none" w:sz="0" w:space="0" w:color="auto"/>
                            <w:left w:val="none" w:sz="0" w:space="0" w:color="auto"/>
                            <w:bottom w:val="none" w:sz="0" w:space="0" w:color="auto"/>
                            <w:right w:val="none" w:sz="0" w:space="0" w:color="auto"/>
                          </w:divBdr>
                          <w:divsChild>
                            <w:div w:id="1500653206">
                              <w:marLeft w:val="165"/>
                              <w:marRight w:val="165"/>
                              <w:marTop w:val="0"/>
                              <w:marBottom w:val="0"/>
                              <w:divBdr>
                                <w:top w:val="none" w:sz="0" w:space="0" w:color="auto"/>
                                <w:left w:val="none" w:sz="0" w:space="0" w:color="auto"/>
                                <w:bottom w:val="none" w:sz="0" w:space="0" w:color="auto"/>
                                <w:right w:val="none" w:sz="0" w:space="0" w:color="auto"/>
                              </w:divBdr>
                              <w:divsChild>
                                <w:div w:id="1852179025">
                                  <w:marLeft w:val="0"/>
                                  <w:marRight w:val="0"/>
                                  <w:marTop w:val="0"/>
                                  <w:marBottom w:val="0"/>
                                  <w:divBdr>
                                    <w:top w:val="none" w:sz="0" w:space="0" w:color="auto"/>
                                    <w:left w:val="none" w:sz="0" w:space="0" w:color="auto"/>
                                    <w:bottom w:val="none" w:sz="0" w:space="0" w:color="auto"/>
                                    <w:right w:val="none" w:sz="0" w:space="0" w:color="auto"/>
                                  </w:divBdr>
                                  <w:divsChild>
                                    <w:div w:id="1574927788">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54508411">
      <w:bodyDiv w:val="1"/>
      <w:marLeft w:val="0"/>
      <w:marRight w:val="0"/>
      <w:marTop w:val="0"/>
      <w:marBottom w:val="0"/>
      <w:divBdr>
        <w:top w:val="none" w:sz="0" w:space="0" w:color="auto"/>
        <w:left w:val="none" w:sz="0" w:space="0" w:color="auto"/>
        <w:bottom w:val="none" w:sz="0" w:space="0" w:color="auto"/>
        <w:right w:val="none" w:sz="0" w:space="0" w:color="auto"/>
      </w:divBdr>
    </w:div>
    <w:div w:id="1975132421">
      <w:bodyDiv w:val="1"/>
      <w:marLeft w:val="0"/>
      <w:marRight w:val="0"/>
      <w:marTop w:val="0"/>
      <w:marBottom w:val="0"/>
      <w:divBdr>
        <w:top w:val="none" w:sz="0" w:space="0" w:color="auto"/>
        <w:left w:val="none" w:sz="0" w:space="0" w:color="auto"/>
        <w:bottom w:val="none" w:sz="0" w:space="0" w:color="auto"/>
        <w:right w:val="none" w:sz="0" w:space="0" w:color="auto"/>
      </w:divBdr>
    </w:div>
    <w:div w:id="1983582577">
      <w:bodyDiv w:val="1"/>
      <w:marLeft w:val="0"/>
      <w:marRight w:val="0"/>
      <w:marTop w:val="0"/>
      <w:marBottom w:val="0"/>
      <w:divBdr>
        <w:top w:val="none" w:sz="0" w:space="0" w:color="auto"/>
        <w:left w:val="none" w:sz="0" w:space="0" w:color="auto"/>
        <w:bottom w:val="none" w:sz="0" w:space="0" w:color="auto"/>
        <w:right w:val="none" w:sz="0" w:space="0" w:color="auto"/>
      </w:divBdr>
    </w:div>
    <w:div w:id="2002615634">
      <w:bodyDiv w:val="1"/>
      <w:marLeft w:val="0"/>
      <w:marRight w:val="0"/>
      <w:marTop w:val="0"/>
      <w:marBottom w:val="0"/>
      <w:divBdr>
        <w:top w:val="none" w:sz="0" w:space="0" w:color="auto"/>
        <w:left w:val="none" w:sz="0" w:space="0" w:color="auto"/>
        <w:bottom w:val="none" w:sz="0" w:space="0" w:color="auto"/>
        <w:right w:val="none" w:sz="0" w:space="0" w:color="auto"/>
      </w:divBdr>
    </w:div>
    <w:div w:id="2021926242">
      <w:bodyDiv w:val="1"/>
      <w:marLeft w:val="0"/>
      <w:marRight w:val="0"/>
      <w:marTop w:val="0"/>
      <w:marBottom w:val="0"/>
      <w:divBdr>
        <w:top w:val="none" w:sz="0" w:space="0" w:color="auto"/>
        <w:left w:val="none" w:sz="0" w:space="0" w:color="auto"/>
        <w:bottom w:val="none" w:sz="0" w:space="0" w:color="auto"/>
        <w:right w:val="none" w:sz="0" w:space="0" w:color="auto"/>
      </w:divBdr>
    </w:div>
    <w:div w:id="2034770414">
      <w:bodyDiv w:val="1"/>
      <w:marLeft w:val="0"/>
      <w:marRight w:val="0"/>
      <w:marTop w:val="0"/>
      <w:marBottom w:val="0"/>
      <w:divBdr>
        <w:top w:val="none" w:sz="0" w:space="0" w:color="auto"/>
        <w:left w:val="none" w:sz="0" w:space="0" w:color="auto"/>
        <w:bottom w:val="none" w:sz="0" w:space="0" w:color="auto"/>
        <w:right w:val="none" w:sz="0" w:space="0" w:color="auto"/>
      </w:divBdr>
      <w:divsChild>
        <w:div w:id="1950891502">
          <w:marLeft w:val="0"/>
          <w:marRight w:val="0"/>
          <w:marTop w:val="0"/>
          <w:marBottom w:val="0"/>
          <w:divBdr>
            <w:top w:val="none" w:sz="0" w:space="0" w:color="auto"/>
            <w:left w:val="none" w:sz="0" w:space="0" w:color="auto"/>
            <w:bottom w:val="none" w:sz="0" w:space="0" w:color="auto"/>
            <w:right w:val="none" w:sz="0" w:space="0" w:color="auto"/>
          </w:divBdr>
          <w:divsChild>
            <w:div w:id="1514877194">
              <w:marLeft w:val="0"/>
              <w:marRight w:val="0"/>
              <w:marTop w:val="0"/>
              <w:marBottom w:val="0"/>
              <w:divBdr>
                <w:top w:val="none" w:sz="0" w:space="0" w:color="auto"/>
                <w:left w:val="none" w:sz="0" w:space="0" w:color="auto"/>
                <w:bottom w:val="none" w:sz="0" w:space="0" w:color="auto"/>
                <w:right w:val="none" w:sz="0" w:space="0" w:color="auto"/>
              </w:divBdr>
              <w:divsChild>
                <w:div w:id="680858217">
                  <w:marLeft w:val="-240"/>
                  <w:marRight w:val="-240"/>
                  <w:marTop w:val="0"/>
                  <w:marBottom w:val="0"/>
                  <w:divBdr>
                    <w:top w:val="none" w:sz="0" w:space="0" w:color="auto"/>
                    <w:left w:val="none" w:sz="0" w:space="0" w:color="auto"/>
                    <w:bottom w:val="none" w:sz="0" w:space="0" w:color="auto"/>
                    <w:right w:val="none" w:sz="0" w:space="0" w:color="auto"/>
                  </w:divBdr>
                  <w:divsChild>
                    <w:div w:id="1697392096">
                      <w:marLeft w:val="0"/>
                      <w:marRight w:val="0"/>
                      <w:marTop w:val="0"/>
                      <w:marBottom w:val="0"/>
                      <w:divBdr>
                        <w:top w:val="none" w:sz="0" w:space="0" w:color="auto"/>
                        <w:left w:val="none" w:sz="0" w:space="0" w:color="auto"/>
                        <w:bottom w:val="none" w:sz="0" w:space="0" w:color="auto"/>
                        <w:right w:val="none" w:sz="0" w:space="0" w:color="auto"/>
                      </w:divBdr>
                      <w:divsChild>
                        <w:div w:id="1431924664">
                          <w:marLeft w:val="0"/>
                          <w:marRight w:val="0"/>
                          <w:marTop w:val="0"/>
                          <w:marBottom w:val="0"/>
                          <w:divBdr>
                            <w:top w:val="none" w:sz="0" w:space="0" w:color="auto"/>
                            <w:left w:val="none" w:sz="0" w:space="0" w:color="auto"/>
                            <w:bottom w:val="none" w:sz="0" w:space="0" w:color="auto"/>
                            <w:right w:val="none" w:sz="0" w:space="0" w:color="auto"/>
                          </w:divBdr>
                        </w:div>
                        <w:div w:id="580723994">
                          <w:marLeft w:val="0"/>
                          <w:marRight w:val="0"/>
                          <w:marTop w:val="0"/>
                          <w:marBottom w:val="0"/>
                          <w:divBdr>
                            <w:top w:val="none" w:sz="0" w:space="0" w:color="auto"/>
                            <w:left w:val="none" w:sz="0" w:space="0" w:color="auto"/>
                            <w:bottom w:val="none" w:sz="0" w:space="0" w:color="auto"/>
                            <w:right w:val="none" w:sz="0" w:space="0" w:color="auto"/>
                          </w:divBdr>
                          <w:divsChild>
                            <w:div w:id="586577345">
                              <w:marLeft w:val="165"/>
                              <w:marRight w:val="165"/>
                              <w:marTop w:val="0"/>
                              <w:marBottom w:val="0"/>
                              <w:divBdr>
                                <w:top w:val="none" w:sz="0" w:space="0" w:color="auto"/>
                                <w:left w:val="none" w:sz="0" w:space="0" w:color="auto"/>
                                <w:bottom w:val="none" w:sz="0" w:space="0" w:color="auto"/>
                                <w:right w:val="none" w:sz="0" w:space="0" w:color="auto"/>
                              </w:divBdr>
                              <w:divsChild>
                                <w:div w:id="935095388">
                                  <w:marLeft w:val="0"/>
                                  <w:marRight w:val="0"/>
                                  <w:marTop w:val="0"/>
                                  <w:marBottom w:val="0"/>
                                  <w:divBdr>
                                    <w:top w:val="none" w:sz="0" w:space="0" w:color="auto"/>
                                    <w:left w:val="none" w:sz="0" w:space="0" w:color="auto"/>
                                    <w:bottom w:val="none" w:sz="0" w:space="0" w:color="auto"/>
                                    <w:right w:val="none" w:sz="0" w:space="0" w:color="auto"/>
                                  </w:divBdr>
                                  <w:divsChild>
                                    <w:div w:id="386684472">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96509006">
      <w:bodyDiv w:val="1"/>
      <w:marLeft w:val="0"/>
      <w:marRight w:val="0"/>
      <w:marTop w:val="0"/>
      <w:marBottom w:val="0"/>
      <w:divBdr>
        <w:top w:val="none" w:sz="0" w:space="0" w:color="auto"/>
        <w:left w:val="none" w:sz="0" w:space="0" w:color="auto"/>
        <w:bottom w:val="none" w:sz="0" w:space="0" w:color="auto"/>
        <w:right w:val="none" w:sz="0" w:space="0" w:color="auto"/>
      </w:divBdr>
    </w:div>
    <w:div w:id="2097509140">
      <w:bodyDiv w:val="1"/>
      <w:marLeft w:val="0"/>
      <w:marRight w:val="0"/>
      <w:marTop w:val="0"/>
      <w:marBottom w:val="0"/>
      <w:divBdr>
        <w:top w:val="none" w:sz="0" w:space="0" w:color="auto"/>
        <w:left w:val="none" w:sz="0" w:space="0" w:color="auto"/>
        <w:bottom w:val="none" w:sz="0" w:space="0" w:color="auto"/>
        <w:right w:val="none" w:sz="0" w:space="0" w:color="auto"/>
      </w:divBdr>
    </w:div>
    <w:div w:id="2129541950">
      <w:bodyDiv w:val="1"/>
      <w:marLeft w:val="0"/>
      <w:marRight w:val="0"/>
      <w:marTop w:val="0"/>
      <w:marBottom w:val="0"/>
      <w:divBdr>
        <w:top w:val="none" w:sz="0" w:space="0" w:color="auto"/>
        <w:left w:val="none" w:sz="0" w:space="0" w:color="auto"/>
        <w:bottom w:val="none" w:sz="0" w:space="0" w:color="auto"/>
        <w:right w:val="none" w:sz="0" w:space="0" w:color="auto"/>
      </w:divBdr>
    </w:div>
    <w:div w:id="2137946385">
      <w:bodyDiv w:val="1"/>
      <w:marLeft w:val="0"/>
      <w:marRight w:val="0"/>
      <w:marTop w:val="0"/>
      <w:marBottom w:val="0"/>
      <w:divBdr>
        <w:top w:val="none" w:sz="0" w:space="0" w:color="auto"/>
        <w:left w:val="none" w:sz="0" w:space="0" w:color="auto"/>
        <w:bottom w:val="none" w:sz="0" w:space="0" w:color="auto"/>
        <w:right w:val="none" w:sz="0" w:space="0" w:color="auto"/>
      </w:divBdr>
    </w:div>
    <w:div w:id="2144345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huffingtonpost.com/jeff-a-katz/clean-water-technology_b_1551175.html" TargetMode="External"/><Relationship Id="rId21" Type="http://schemas.openxmlformats.org/officeDocument/2006/relationships/hyperlink" Target="http://www.youtube.com/watch?v=Ukf74pJes7Q" TargetMode="External"/><Relationship Id="rId42" Type="http://schemas.openxmlformats.org/officeDocument/2006/relationships/image" Target="media/image3.png"/><Relationship Id="rId47" Type="http://schemas.openxmlformats.org/officeDocument/2006/relationships/image" Target="media/image8.emf"/><Relationship Id="rId63" Type="http://schemas.openxmlformats.org/officeDocument/2006/relationships/image" Target="media/image24.jpeg"/><Relationship Id="rId68" Type="http://schemas.openxmlformats.org/officeDocument/2006/relationships/image" Target="media/image29.jpeg"/><Relationship Id="rId2" Type="http://schemas.openxmlformats.org/officeDocument/2006/relationships/numbering" Target="numbering.xml"/><Relationship Id="rId16" Type="http://schemas.openxmlformats.org/officeDocument/2006/relationships/diagramColors" Target="diagrams/colors1.xml"/><Relationship Id="rId29" Type="http://schemas.openxmlformats.org/officeDocument/2006/relationships/hyperlink" Target="https://nanosense.sri.com/activities/sizematters/SM_ScalePoster.pdf" TargetMode="External"/><Relationship Id="rId11" Type="http://schemas.openxmlformats.org/officeDocument/2006/relationships/hyperlink" Target="https://www.hachettebookgroup.com/wp-content/uploads/2020/03/EG_9780316375528.pdf" TargetMode="External"/><Relationship Id="rId24" Type="http://schemas.openxmlformats.org/officeDocument/2006/relationships/hyperlink" Target="http://www.youtube.com/watch?v=9L-SfLwBbto" TargetMode="External"/><Relationship Id="rId32" Type="http://schemas.openxmlformats.org/officeDocument/2006/relationships/hyperlink" Target="http://www.natureasia.com/en/nmiddleeast/article/10.1038/nmiddleeast.2015.174" TargetMode="External"/><Relationship Id="rId37" Type="http://schemas.openxmlformats.org/officeDocument/2006/relationships/hyperlink" Target="http://www.unep.org/geo/geo2000.asp" TargetMode="External"/><Relationship Id="rId40" Type="http://schemas.openxmlformats.org/officeDocument/2006/relationships/hyperlink" Target="http://ga.water.usgs.gov/edu/earthhowmuch.html" TargetMode="External"/><Relationship Id="rId45" Type="http://schemas.openxmlformats.org/officeDocument/2006/relationships/image" Target="media/image6.WMF"/><Relationship Id="rId53" Type="http://schemas.openxmlformats.org/officeDocument/2006/relationships/image" Target="media/image14.wmf"/><Relationship Id="rId58" Type="http://schemas.openxmlformats.org/officeDocument/2006/relationships/image" Target="media/image19.wmf"/><Relationship Id="rId66" Type="http://schemas.openxmlformats.org/officeDocument/2006/relationships/image" Target="media/image27.jpeg"/><Relationship Id="rId74"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22.wmf"/><Relationship Id="rId19" Type="http://schemas.openxmlformats.org/officeDocument/2006/relationships/hyperlink" Target="http://www.youtube.com/watch?v=WvIiXqukFuA" TargetMode="External"/><Relationship Id="rId14" Type="http://schemas.openxmlformats.org/officeDocument/2006/relationships/diagramLayout" Target="diagrams/layout1.xml"/><Relationship Id="rId22" Type="http://schemas.openxmlformats.org/officeDocument/2006/relationships/hyperlink" Target="http://www.youtube.com/watch?v=gv1mXSp90Fo" TargetMode="External"/><Relationship Id="rId27" Type="http://schemas.openxmlformats.org/officeDocument/2006/relationships/hyperlink" Target="http://www.merid.org/~/media/Files/Projects/nano-waterworkshop/watertechpaper.ashx" TargetMode="External"/><Relationship Id="rId30" Type="http://schemas.openxmlformats.org/officeDocument/2006/relationships/hyperlink" Target="http://www.seametrics.com/blog/infographic-the-global-water-crisis-full/" TargetMode="External"/><Relationship Id="rId35" Type="http://schemas.openxmlformats.org/officeDocument/2006/relationships/hyperlink" Target="http://phys.org/news/2015-03-desalination-nanoporous-graphene-membrane.html" TargetMode="External"/><Relationship Id="rId43" Type="http://schemas.openxmlformats.org/officeDocument/2006/relationships/image" Target="media/image4.WMF"/><Relationship Id="rId48" Type="http://schemas.openxmlformats.org/officeDocument/2006/relationships/image" Target="media/image9.WMF"/><Relationship Id="rId56" Type="http://schemas.openxmlformats.org/officeDocument/2006/relationships/image" Target="media/image17.emf"/><Relationship Id="rId64" Type="http://schemas.openxmlformats.org/officeDocument/2006/relationships/image" Target="media/image25.jpeg"/><Relationship Id="rId69" Type="http://schemas.openxmlformats.org/officeDocument/2006/relationships/image" Target="media/image30.png"/><Relationship Id="rId8" Type="http://schemas.openxmlformats.org/officeDocument/2006/relationships/image" Target="media/image1.png"/><Relationship Id="rId51" Type="http://schemas.openxmlformats.org/officeDocument/2006/relationships/image" Target="media/image12.png"/><Relationship Id="rId72" Type="http://schemas.openxmlformats.org/officeDocument/2006/relationships/image" Target="media/image31.png"/><Relationship Id="rId3" Type="http://schemas.openxmlformats.org/officeDocument/2006/relationships/styles" Target="styles.xml"/><Relationship Id="rId12" Type="http://schemas.openxmlformats.org/officeDocument/2006/relationships/hyperlink" Target="https://phet.colorado.edu/en/simulation/electric-hockey" TargetMode="External"/><Relationship Id="rId17" Type="http://schemas.microsoft.com/office/2007/relationships/diagramDrawing" Target="diagrams/drawing1.xml"/><Relationship Id="rId25" Type="http://schemas.openxmlformats.org/officeDocument/2006/relationships/hyperlink" Target="http://www.cawst.org/en/resources/pubs/position-papers/category/8-position-papers?download=23%3Awater-treatment-implementation-for-developing-countries" TargetMode="External"/><Relationship Id="rId33" Type="http://schemas.openxmlformats.org/officeDocument/2006/relationships/hyperlink" Target="http://www.nanowerk.com/news2/newsid=29282.php" TargetMode="External"/><Relationship Id="rId38" Type="http://schemas.openxmlformats.org/officeDocument/2006/relationships/hyperlink" Target="http://www.census.gov/popclock" TargetMode="External"/><Relationship Id="rId46" Type="http://schemas.openxmlformats.org/officeDocument/2006/relationships/image" Target="media/image7.WMF"/><Relationship Id="rId59" Type="http://schemas.openxmlformats.org/officeDocument/2006/relationships/image" Target="media/image20.wmf"/><Relationship Id="rId67" Type="http://schemas.openxmlformats.org/officeDocument/2006/relationships/image" Target="media/image28.jpeg"/><Relationship Id="rId20" Type="http://schemas.openxmlformats.org/officeDocument/2006/relationships/hyperlink" Target="http://www.youtube.com/watch?v=3t876hn4_UM" TargetMode="External"/><Relationship Id="rId41" Type="http://schemas.openxmlformats.org/officeDocument/2006/relationships/hyperlink" Target="http://water.org/water-crisis/water-facts/sanitation" TargetMode="External"/><Relationship Id="rId54" Type="http://schemas.openxmlformats.org/officeDocument/2006/relationships/image" Target="media/image15.wmf"/><Relationship Id="rId62" Type="http://schemas.openxmlformats.org/officeDocument/2006/relationships/image" Target="media/image23.emf"/><Relationship Id="rId70" Type="http://schemas.openxmlformats.org/officeDocument/2006/relationships/hyperlink" Target="http://commons.wikimedia.org/w/index.php?title=User:Gmdm&amp;action=edit&amp;redlink=1" TargetMode="External"/><Relationship Id="rId7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QuickStyle" Target="diagrams/quickStyle1.xml"/><Relationship Id="rId23" Type="http://schemas.openxmlformats.org/officeDocument/2006/relationships/hyperlink" Target="http://www.youtube.com/watch?v=y322eNtug_w" TargetMode="External"/><Relationship Id="rId28" Type="http://schemas.openxmlformats.org/officeDocument/2006/relationships/hyperlink" Target="http://www.seametrics.com/blog/infographic-the-global-water-crisis-full/" TargetMode="External"/><Relationship Id="rId36" Type="http://schemas.openxmlformats.org/officeDocument/2006/relationships/hyperlink" Target="http://www.theguardian.com/nanotechnology-world/nano-based-water-treatments" TargetMode="External"/><Relationship Id="rId49" Type="http://schemas.openxmlformats.org/officeDocument/2006/relationships/image" Target="media/image10.JPG"/><Relationship Id="rId57" Type="http://schemas.openxmlformats.org/officeDocument/2006/relationships/image" Target="media/image18.wmf"/><Relationship Id="rId10" Type="http://schemas.openxmlformats.org/officeDocument/2006/relationships/hyperlink" Target="http://www.cawst.org/en/resources/pubs/position-papers/category/8-position-papers?download=23%3Awater-treatment-implementation-for-developing-countries" TargetMode="External"/><Relationship Id="rId31" Type="http://schemas.openxmlformats.org/officeDocument/2006/relationships/hyperlink" Target="http://www.nanowerk.com/spotlight/spotid=4662.php" TargetMode="External"/><Relationship Id="rId44" Type="http://schemas.openxmlformats.org/officeDocument/2006/relationships/image" Target="media/image5.emf"/><Relationship Id="rId52" Type="http://schemas.openxmlformats.org/officeDocument/2006/relationships/image" Target="media/image13.wmf"/><Relationship Id="rId60" Type="http://schemas.openxmlformats.org/officeDocument/2006/relationships/image" Target="media/image21.emf"/><Relationship Id="rId65" Type="http://schemas.openxmlformats.org/officeDocument/2006/relationships/image" Target="media/image26.jpeg"/><Relationship Id="rId73"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diagramData" Target="diagrams/data1.xml"/><Relationship Id="rId18" Type="http://schemas.openxmlformats.org/officeDocument/2006/relationships/hyperlink" Target="http://www.ted.com/talks/michael_pritchard_invents_a_water_filter?language=en" TargetMode="External"/><Relationship Id="rId39" Type="http://schemas.openxmlformats.org/officeDocument/2006/relationships/hyperlink" Target="http://water.epa.gov/learn/kids/drinkingwater/watertreatmentplant_index.cfm" TargetMode="External"/><Relationship Id="rId34" Type="http://schemas.openxmlformats.org/officeDocument/2006/relationships/hyperlink" Target="http://www.nanowerk.com/nanotechnology-news/newsid=38556.php" TargetMode="External"/><Relationship Id="rId50" Type="http://schemas.openxmlformats.org/officeDocument/2006/relationships/image" Target="media/image11.wmf"/><Relationship Id="rId55" Type="http://schemas.openxmlformats.org/officeDocument/2006/relationships/image" Target="media/image16.wmf"/><Relationship Id="rId7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commons.wikimedia.org/w/index.php?title=User:Gmdm&amp;action=edit&amp;redlink=1"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7AFAA9E-30A4-4870-A0E9-81AA50163110}" type="doc">
      <dgm:prSet loTypeId="urn:microsoft.com/office/officeart/2005/8/layout/cycle1" loCatId="cycle" qsTypeId="urn:microsoft.com/office/officeart/2005/8/quickstyle/simple5" qsCatId="simple" csTypeId="urn:microsoft.com/office/officeart/2005/8/colors/accent1_2" csCatId="accent1" phldr="1"/>
      <dgm:spPr/>
      <dgm:t>
        <a:bodyPr/>
        <a:lstStyle/>
        <a:p>
          <a:endParaRPr lang="en-US"/>
        </a:p>
      </dgm:t>
    </dgm:pt>
    <dgm:pt modelId="{A6B05331-4535-4672-984C-ABFA013116E7}">
      <dgm:prSet phldrT="[Text]"/>
      <dgm:spPr>
        <a:xfrm>
          <a:off x="3121452" y="24204"/>
          <a:ext cx="791616" cy="791616"/>
        </a:xfrm>
      </dgm:spPr>
      <dgm:t>
        <a:bodyPr/>
        <a:lstStyle/>
        <a:p>
          <a:r>
            <a:rPr lang="en-US">
              <a:latin typeface="Cambria" panose="02040503050406030204" pitchFamily="18" charset="0"/>
              <a:ea typeface="Cambria" panose="02040503050406030204" pitchFamily="18" charset="0"/>
              <a:cs typeface="+mn-cs"/>
            </a:rPr>
            <a:t>      Identifica el   problema y las restricciones</a:t>
          </a:r>
        </a:p>
      </dgm:t>
    </dgm:pt>
    <dgm:pt modelId="{3B9E506B-FC1C-4A1E-A450-F8483675B846}" type="parTrans" cxnId="{23E32742-35DE-40DB-859F-83F7E0304AD9}">
      <dgm:prSet/>
      <dgm:spPr/>
      <dgm:t>
        <a:bodyPr/>
        <a:lstStyle/>
        <a:p>
          <a:endParaRPr lang="en-US"/>
        </a:p>
      </dgm:t>
    </dgm:pt>
    <dgm:pt modelId="{AD247701-F94C-46A0-9BF4-5E28069E617A}" type="sibTrans" cxnId="{23E32742-35DE-40DB-859F-83F7E0304AD9}">
      <dgm:prSet/>
      <dgm:spPr>
        <a:xfrm>
          <a:off x="1259060" y="1276"/>
          <a:ext cx="2968278" cy="2968278"/>
        </a:xfrm>
      </dgm:spPr>
      <dgm:t>
        <a:bodyPr/>
        <a:lstStyle/>
        <a:p>
          <a:endParaRPr lang="en-US"/>
        </a:p>
      </dgm:t>
    </dgm:pt>
    <dgm:pt modelId="{E81EA7ED-5095-48C0-9090-DE99B2583452}">
      <dgm:prSet phldrT="[Text]"/>
      <dgm:spPr>
        <a:xfrm>
          <a:off x="3599847" y="1496554"/>
          <a:ext cx="791616" cy="791616"/>
        </a:xfrm>
      </dgm:spPr>
      <dgm:t>
        <a:bodyPr/>
        <a:lstStyle/>
        <a:p>
          <a:r>
            <a:rPr lang="en-US">
              <a:latin typeface="Cambria" panose="02040503050406030204" pitchFamily="18" charset="0"/>
              <a:ea typeface="Cambria" panose="02040503050406030204" pitchFamily="18" charset="0"/>
              <a:cs typeface="+mn-cs"/>
            </a:rPr>
            <a:t>Explora posibles soluciones</a:t>
          </a:r>
        </a:p>
      </dgm:t>
    </dgm:pt>
    <dgm:pt modelId="{8BE1CD2F-1D9E-4853-86F7-5E4288A209AE}" type="parTrans" cxnId="{5AC9DE47-AD56-4397-896E-2750168DC055}">
      <dgm:prSet/>
      <dgm:spPr/>
      <dgm:t>
        <a:bodyPr/>
        <a:lstStyle/>
        <a:p>
          <a:endParaRPr lang="en-US"/>
        </a:p>
      </dgm:t>
    </dgm:pt>
    <dgm:pt modelId="{8B75D8E3-F6AE-4AA4-925A-F49BC9AFD624}" type="sibTrans" cxnId="{5AC9DE47-AD56-4397-896E-2750168DC055}">
      <dgm:prSet/>
      <dgm:spPr>
        <a:xfrm>
          <a:off x="1259060" y="1276"/>
          <a:ext cx="2968278" cy="2968278"/>
        </a:xfrm>
      </dgm:spPr>
      <dgm:t>
        <a:bodyPr/>
        <a:lstStyle/>
        <a:p>
          <a:endParaRPr lang="en-US"/>
        </a:p>
      </dgm:t>
    </dgm:pt>
    <dgm:pt modelId="{C550778C-3A4D-4450-8106-2A56F1B00A31}">
      <dgm:prSet phldrT="[Text]"/>
      <dgm:spPr>
        <a:xfrm>
          <a:off x="2347391" y="2406517"/>
          <a:ext cx="791616" cy="791616"/>
        </a:xfrm>
      </dgm:spPr>
      <dgm:t>
        <a:bodyPr/>
        <a:lstStyle/>
        <a:p>
          <a:r>
            <a:rPr lang="en-US">
              <a:latin typeface="Cambria" panose="02040503050406030204" pitchFamily="18" charset="0"/>
              <a:ea typeface="Cambria" panose="02040503050406030204" pitchFamily="18" charset="0"/>
              <a:cs typeface="+mn-cs"/>
            </a:rPr>
            <a:t>Diseña tu solución</a:t>
          </a:r>
        </a:p>
      </dgm:t>
    </dgm:pt>
    <dgm:pt modelId="{D8F8F2EC-22E7-4838-B509-FBEA1230E2C0}" type="parTrans" cxnId="{8F6F1F3A-F3DD-4088-9B25-799A9C35E068}">
      <dgm:prSet/>
      <dgm:spPr/>
      <dgm:t>
        <a:bodyPr/>
        <a:lstStyle/>
        <a:p>
          <a:endParaRPr lang="en-US"/>
        </a:p>
      </dgm:t>
    </dgm:pt>
    <dgm:pt modelId="{800C9A9B-ACBB-4F07-A7D2-DBA09AC70F3F}" type="sibTrans" cxnId="{8F6F1F3A-F3DD-4088-9B25-799A9C35E068}">
      <dgm:prSet/>
      <dgm:spPr>
        <a:xfrm>
          <a:off x="1259060" y="1276"/>
          <a:ext cx="2968278" cy="2968278"/>
        </a:xfrm>
      </dgm:spPr>
      <dgm:t>
        <a:bodyPr/>
        <a:lstStyle/>
        <a:p>
          <a:endParaRPr lang="en-US"/>
        </a:p>
      </dgm:t>
    </dgm:pt>
    <dgm:pt modelId="{EB26F220-2C85-4AEA-92DF-47AC42BAD3B8}">
      <dgm:prSet phldrT="[Text]"/>
      <dgm:spPr>
        <a:xfrm>
          <a:off x="1094935" y="1496554"/>
          <a:ext cx="791616" cy="791616"/>
        </a:xfrm>
      </dgm:spPr>
      <dgm:t>
        <a:bodyPr/>
        <a:lstStyle/>
        <a:p>
          <a:r>
            <a:rPr lang="en-US">
              <a:latin typeface="Cambria" panose="02040503050406030204" pitchFamily="18" charset="0"/>
              <a:ea typeface="Cambria" panose="02040503050406030204" pitchFamily="18" charset="0"/>
              <a:cs typeface="+mn-cs"/>
            </a:rPr>
            <a:t>Prueba y evalúa tu solución</a:t>
          </a:r>
        </a:p>
      </dgm:t>
    </dgm:pt>
    <dgm:pt modelId="{0DA56AFB-B89A-4B92-B922-B475B9038BBC}" type="parTrans" cxnId="{BED3B2DB-2A5C-4D18-8570-F17DD2D16484}">
      <dgm:prSet/>
      <dgm:spPr/>
      <dgm:t>
        <a:bodyPr/>
        <a:lstStyle/>
        <a:p>
          <a:endParaRPr lang="en-US"/>
        </a:p>
      </dgm:t>
    </dgm:pt>
    <dgm:pt modelId="{A75EB8F7-AE1F-48F3-9F76-D7A3B2E069FC}" type="sibTrans" cxnId="{BED3B2DB-2A5C-4D18-8570-F17DD2D16484}">
      <dgm:prSet/>
      <dgm:spPr>
        <a:xfrm>
          <a:off x="1259060" y="1276"/>
          <a:ext cx="2968278" cy="2968278"/>
        </a:xfrm>
      </dgm:spPr>
      <dgm:t>
        <a:bodyPr/>
        <a:lstStyle/>
        <a:p>
          <a:endParaRPr lang="en-US"/>
        </a:p>
      </dgm:t>
    </dgm:pt>
    <dgm:pt modelId="{A70108EC-003A-45C6-B49F-87701660ACE0}">
      <dgm:prSet phldrT="[Text]"/>
      <dgm:spPr>
        <a:xfrm>
          <a:off x="1573331" y="24204"/>
          <a:ext cx="791616" cy="791616"/>
        </a:xfrm>
      </dgm:spPr>
      <dgm:t>
        <a:bodyPr/>
        <a:lstStyle/>
        <a:p>
          <a:r>
            <a:rPr lang="en-US">
              <a:latin typeface="Cambria" panose="02040503050406030204" pitchFamily="18" charset="0"/>
              <a:ea typeface="Cambria" panose="02040503050406030204" pitchFamily="18" charset="0"/>
              <a:cs typeface="+mn-cs"/>
            </a:rPr>
            <a:t>Comunica tu solución a otras personas</a:t>
          </a:r>
        </a:p>
      </dgm:t>
    </dgm:pt>
    <dgm:pt modelId="{8B0405C9-1A71-419C-AEA4-D0514C6B2390}" type="parTrans" cxnId="{410DC6BE-ABCB-425F-93C1-A9C8B62638CA}">
      <dgm:prSet/>
      <dgm:spPr/>
      <dgm:t>
        <a:bodyPr/>
        <a:lstStyle/>
        <a:p>
          <a:endParaRPr lang="en-US"/>
        </a:p>
      </dgm:t>
    </dgm:pt>
    <dgm:pt modelId="{0491621A-7C64-44D6-9E63-E467230CA2E5}" type="sibTrans" cxnId="{410DC6BE-ABCB-425F-93C1-A9C8B62638CA}">
      <dgm:prSet/>
      <dgm:spPr>
        <a:xfrm>
          <a:off x="1259060" y="1276"/>
          <a:ext cx="2968278" cy="2968278"/>
        </a:xfrm>
      </dgm:spPr>
      <dgm:t>
        <a:bodyPr/>
        <a:lstStyle/>
        <a:p>
          <a:endParaRPr lang="en-US"/>
        </a:p>
      </dgm:t>
    </dgm:pt>
    <dgm:pt modelId="{83E93368-33B2-4224-98EC-D581DB0D5E64}" type="pres">
      <dgm:prSet presAssocID="{47AFAA9E-30A4-4870-A0E9-81AA50163110}" presName="cycle" presStyleCnt="0">
        <dgm:presLayoutVars>
          <dgm:dir/>
          <dgm:resizeHandles val="exact"/>
        </dgm:presLayoutVars>
      </dgm:prSet>
      <dgm:spPr/>
    </dgm:pt>
    <dgm:pt modelId="{B518B4B9-C990-4E6E-9AC1-32E3F42ECB40}" type="pres">
      <dgm:prSet presAssocID="{A6B05331-4535-4672-984C-ABFA013116E7}" presName="dummy" presStyleCnt="0"/>
      <dgm:spPr/>
    </dgm:pt>
    <dgm:pt modelId="{3A94C0A3-FB95-4358-AC43-D62415EFE69F}" type="pres">
      <dgm:prSet presAssocID="{A6B05331-4535-4672-984C-ABFA013116E7}" presName="node" presStyleLbl="revTx" presStyleIdx="0" presStyleCnt="5" custScaleX="162999" custRadScaleRad="100856" custRadScaleInc="2767">
        <dgm:presLayoutVars>
          <dgm:bulletEnabled val="1"/>
        </dgm:presLayoutVars>
      </dgm:prSet>
      <dgm:spPr>
        <a:prstGeom prst="rect">
          <a:avLst/>
        </a:prstGeom>
      </dgm:spPr>
    </dgm:pt>
    <dgm:pt modelId="{6D75196B-B48D-4C87-9E6A-C8B5463DA459}" type="pres">
      <dgm:prSet presAssocID="{AD247701-F94C-46A0-9BF4-5E28069E617A}" presName="sibTrans" presStyleLbl="node1" presStyleIdx="0" presStyleCnt="5"/>
      <dgm:spPr>
        <a:prstGeom prst="circularArrow">
          <a:avLst>
            <a:gd name="adj1" fmla="val 5200"/>
            <a:gd name="adj2" fmla="val 335938"/>
            <a:gd name="adj3" fmla="val 21293141"/>
            <a:gd name="adj4" fmla="val 19766327"/>
            <a:gd name="adj5" fmla="val 6067"/>
          </a:avLst>
        </a:prstGeom>
      </dgm:spPr>
    </dgm:pt>
    <dgm:pt modelId="{7D893782-DE62-4FE8-90C8-5825CB6E1008}" type="pres">
      <dgm:prSet presAssocID="{E81EA7ED-5095-48C0-9090-DE99B2583452}" presName="dummy" presStyleCnt="0"/>
      <dgm:spPr/>
    </dgm:pt>
    <dgm:pt modelId="{5E3C07D4-E517-4B5D-A703-51AE32D46D33}" type="pres">
      <dgm:prSet presAssocID="{E81EA7ED-5095-48C0-9090-DE99B2583452}" presName="node" presStyleLbl="revTx" presStyleIdx="1" presStyleCnt="5">
        <dgm:presLayoutVars>
          <dgm:bulletEnabled val="1"/>
        </dgm:presLayoutVars>
      </dgm:prSet>
      <dgm:spPr>
        <a:prstGeom prst="rect">
          <a:avLst/>
        </a:prstGeom>
      </dgm:spPr>
    </dgm:pt>
    <dgm:pt modelId="{738671E3-EB04-4D18-9DE7-F099740ECAD0}" type="pres">
      <dgm:prSet presAssocID="{8B75D8E3-F6AE-4AA4-925A-F49BC9AFD624}" presName="sibTrans" presStyleLbl="node1" presStyleIdx="1" presStyleCnt="5"/>
      <dgm:spPr>
        <a:prstGeom prst="circularArrow">
          <a:avLst>
            <a:gd name="adj1" fmla="val 5200"/>
            <a:gd name="adj2" fmla="val 335938"/>
            <a:gd name="adj3" fmla="val 4014594"/>
            <a:gd name="adj4" fmla="val 2253528"/>
            <a:gd name="adj5" fmla="val 6067"/>
          </a:avLst>
        </a:prstGeom>
      </dgm:spPr>
    </dgm:pt>
    <dgm:pt modelId="{EC1D155F-979C-4FA0-A785-4B2A7B926046}" type="pres">
      <dgm:prSet presAssocID="{C550778C-3A4D-4450-8106-2A56F1B00A31}" presName="dummy" presStyleCnt="0"/>
      <dgm:spPr/>
    </dgm:pt>
    <dgm:pt modelId="{7CA990F8-6A46-4A49-8DC8-F9082F57103A}" type="pres">
      <dgm:prSet presAssocID="{C550778C-3A4D-4450-8106-2A56F1B00A31}" presName="node" presStyleLbl="revTx" presStyleIdx="2" presStyleCnt="5">
        <dgm:presLayoutVars>
          <dgm:bulletEnabled val="1"/>
        </dgm:presLayoutVars>
      </dgm:prSet>
      <dgm:spPr>
        <a:prstGeom prst="rect">
          <a:avLst/>
        </a:prstGeom>
      </dgm:spPr>
    </dgm:pt>
    <dgm:pt modelId="{27659CDE-8EC4-48A9-9F30-BE38058AD667}" type="pres">
      <dgm:prSet presAssocID="{800C9A9B-ACBB-4F07-A7D2-DBA09AC70F3F}" presName="sibTrans" presStyleLbl="node1" presStyleIdx="2" presStyleCnt="5"/>
      <dgm:spPr>
        <a:prstGeom prst="circularArrow">
          <a:avLst>
            <a:gd name="adj1" fmla="val 5200"/>
            <a:gd name="adj2" fmla="val 335938"/>
            <a:gd name="adj3" fmla="val 8210534"/>
            <a:gd name="adj4" fmla="val 6449468"/>
            <a:gd name="adj5" fmla="val 6067"/>
          </a:avLst>
        </a:prstGeom>
      </dgm:spPr>
    </dgm:pt>
    <dgm:pt modelId="{90F74CB5-C986-4CEC-A4A0-6FB7F5DB950D}" type="pres">
      <dgm:prSet presAssocID="{EB26F220-2C85-4AEA-92DF-47AC42BAD3B8}" presName="dummy" presStyleCnt="0"/>
      <dgm:spPr/>
    </dgm:pt>
    <dgm:pt modelId="{35AA4BC4-9CBE-419D-A8F9-4D6431A8A933}" type="pres">
      <dgm:prSet presAssocID="{EB26F220-2C85-4AEA-92DF-47AC42BAD3B8}" presName="node" presStyleLbl="revTx" presStyleIdx="3" presStyleCnt="5">
        <dgm:presLayoutVars>
          <dgm:bulletEnabled val="1"/>
        </dgm:presLayoutVars>
      </dgm:prSet>
      <dgm:spPr>
        <a:prstGeom prst="rect">
          <a:avLst/>
        </a:prstGeom>
      </dgm:spPr>
    </dgm:pt>
    <dgm:pt modelId="{3CE107C7-B0B1-4C5C-9977-CB4241C18E25}" type="pres">
      <dgm:prSet presAssocID="{A75EB8F7-AE1F-48F3-9F76-D7A3B2E069FC}" presName="sibTrans" presStyleLbl="node1" presStyleIdx="3" presStyleCnt="5"/>
      <dgm:spPr>
        <a:prstGeom prst="circularArrow">
          <a:avLst>
            <a:gd name="adj1" fmla="val 5200"/>
            <a:gd name="adj2" fmla="val 335938"/>
            <a:gd name="adj3" fmla="val 12297735"/>
            <a:gd name="adj4" fmla="val 10770921"/>
            <a:gd name="adj5" fmla="val 6067"/>
          </a:avLst>
        </a:prstGeom>
      </dgm:spPr>
    </dgm:pt>
    <dgm:pt modelId="{DBC4FF85-3D92-4182-A528-738A3C58FAF1}" type="pres">
      <dgm:prSet presAssocID="{A70108EC-003A-45C6-B49F-87701660ACE0}" presName="dummy" presStyleCnt="0"/>
      <dgm:spPr/>
    </dgm:pt>
    <dgm:pt modelId="{096D04C3-E475-4631-9057-47AE3E2FFDFC}" type="pres">
      <dgm:prSet presAssocID="{A70108EC-003A-45C6-B49F-87701660ACE0}" presName="node" presStyleLbl="revTx" presStyleIdx="4" presStyleCnt="5" custScaleX="147033" custRadScaleRad="100871" custRadScaleInc="-29525">
        <dgm:presLayoutVars>
          <dgm:bulletEnabled val="1"/>
        </dgm:presLayoutVars>
      </dgm:prSet>
      <dgm:spPr>
        <a:prstGeom prst="rect">
          <a:avLst/>
        </a:prstGeom>
      </dgm:spPr>
    </dgm:pt>
    <dgm:pt modelId="{18193D11-4F19-4962-A891-23EF42D545CF}" type="pres">
      <dgm:prSet presAssocID="{0491621A-7C64-44D6-9E63-E467230CA2E5}" presName="sibTrans" presStyleLbl="node1" presStyleIdx="4" presStyleCnt="5"/>
      <dgm:spPr>
        <a:prstGeom prst="circularArrow">
          <a:avLst>
            <a:gd name="adj1" fmla="val 5200"/>
            <a:gd name="adj2" fmla="val 335938"/>
            <a:gd name="adj3" fmla="val 16865583"/>
            <a:gd name="adj4" fmla="val 15198479"/>
            <a:gd name="adj5" fmla="val 6067"/>
          </a:avLst>
        </a:prstGeom>
      </dgm:spPr>
    </dgm:pt>
  </dgm:ptLst>
  <dgm:cxnLst>
    <dgm:cxn modelId="{CD312007-1715-4F4D-A598-E35EC9E1AB37}" type="presOf" srcId="{A75EB8F7-AE1F-48F3-9F76-D7A3B2E069FC}" destId="{3CE107C7-B0B1-4C5C-9977-CB4241C18E25}" srcOrd="0" destOrd="0" presId="urn:microsoft.com/office/officeart/2005/8/layout/cycle1"/>
    <dgm:cxn modelId="{0435EB0D-C7F8-3345-B043-0417B655671C}" type="presOf" srcId="{E81EA7ED-5095-48C0-9090-DE99B2583452}" destId="{5E3C07D4-E517-4B5D-A703-51AE32D46D33}" srcOrd="0" destOrd="0" presId="urn:microsoft.com/office/officeart/2005/8/layout/cycle1"/>
    <dgm:cxn modelId="{931CDA22-6944-8C43-853B-4AB1A9073E69}" type="presOf" srcId="{C550778C-3A4D-4450-8106-2A56F1B00A31}" destId="{7CA990F8-6A46-4A49-8DC8-F9082F57103A}" srcOrd="0" destOrd="0" presId="urn:microsoft.com/office/officeart/2005/8/layout/cycle1"/>
    <dgm:cxn modelId="{F6EC1127-13FE-DF45-B7C2-3FBC9AA1C5E2}" type="presOf" srcId="{A70108EC-003A-45C6-B49F-87701660ACE0}" destId="{096D04C3-E475-4631-9057-47AE3E2FFDFC}" srcOrd="0" destOrd="0" presId="urn:microsoft.com/office/officeart/2005/8/layout/cycle1"/>
    <dgm:cxn modelId="{8F6F1F3A-F3DD-4088-9B25-799A9C35E068}" srcId="{47AFAA9E-30A4-4870-A0E9-81AA50163110}" destId="{C550778C-3A4D-4450-8106-2A56F1B00A31}" srcOrd="2" destOrd="0" parTransId="{D8F8F2EC-22E7-4838-B509-FBEA1230E2C0}" sibTransId="{800C9A9B-ACBB-4F07-A7D2-DBA09AC70F3F}"/>
    <dgm:cxn modelId="{23E32742-35DE-40DB-859F-83F7E0304AD9}" srcId="{47AFAA9E-30A4-4870-A0E9-81AA50163110}" destId="{A6B05331-4535-4672-984C-ABFA013116E7}" srcOrd="0" destOrd="0" parTransId="{3B9E506B-FC1C-4A1E-A450-F8483675B846}" sibTransId="{AD247701-F94C-46A0-9BF4-5E28069E617A}"/>
    <dgm:cxn modelId="{716F0B65-FA5F-CE44-B5C6-59C489680409}" type="presOf" srcId="{EB26F220-2C85-4AEA-92DF-47AC42BAD3B8}" destId="{35AA4BC4-9CBE-419D-A8F9-4D6431A8A933}" srcOrd="0" destOrd="0" presId="urn:microsoft.com/office/officeart/2005/8/layout/cycle1"/>
    <dgm:cxn modelId="{5AC9DE47-AD56-4397-896E-2750168DC055}" srcId="{47AFAA9E-30A4-4870-A0E9-81AA50163110}" destId="{E81EA7ED-5095-48C0-9090-DE99B2583452}" srcOrd="1" destOrd="0" parTransId="{8BE1CD2F-1D9E-4853-86F7-5E4288A209AE}" sibTransId="{8B75D8E3-F6AE-4AA4-925A-F49BC9AFD624}"/>
    <dgm:cxn modelId="{F0CB3D54-69B4-EB4A-9D66-6B2EC2EAA132}" type="presOf" srcId="{AD247701-F94C-46A0-9BF4-5E28069E617A}" destId="{6D75196B-B48D-4C87-9E6A-C8B5463DA459}" srcOrd="0" destOrd="0" presId="urn:microsoft.com/office/officeart/2005/8/layout/cycle1"/>
    <dgm:cxn modelId="{D51F0255-475E-F249-A76A-F53BD0AC8A49}" type="presOf" srcId="{0491621A-7C64-44D6-9E63-E467230CA2E5}" destId="{18193D11-4F19-4962-A891-23EF42D545CF}" srcOrd="0" destOrd="0" presId="urn:microsoft.com/office/officeart/2005/8/layout/cycle1"/>
    <dgm:cxn modelId="{FF3C917F-4DAB-F34F-869E-E4061AE40272}" type="presOf" srcId="{800C9A9B-ACBB-4F07-A7D2-DBA09AC70F3F}" destId="{27659CDE-8EC4-48A9-9F30-BE38058AD667}" srcOrd="0" destOrd="0" presId="urn:microsoft.com/office/officeart/2005/8/layout/cycle1"/>
    <dgm:cxn modelId="{410DC6BE-ABCB-425F-93C1-A9C8B62638CA}" srcId="{47AFAA9E-30A4-4870-A0E9-81AA50163110}" destId="{A70108EC-003A-45C6-B49F-87701660ACE0}" srcOrd="4" destOrd="0" parTransId="{8B0405C9-1A71-419C-AEA4-D0514C6B2390}" sibTransId="{0491621A-7C64-44D6-9E63-E467230CA2E5}"/>
    <dgm:cxn modelId="{BED3B2DB-2A5C-4D18-8570-F17DD2D16484}" srcId="{47AFAA9E-30A4-4870-A0E9-81AA50163110}" destId="{EB26F220-2C85-4AEA-92DF-47AC42BAD3B8}" srcOrd="3" destOrd="0" parTransId="{0DA56AFB-B89A-4B92-B922-B475B9038BBC}" sibTransId="{A75EB8F7-AE1F-48F3-9F76-D7A3B2E069FC}"/>
    <dgm:cxn modelId="{A19081DD-A5B6-944D-9359-337AD80CB766}" type="presOf" srcId="{A6B05331-4535-4672-984C-ABFA013116E7}" destId="{3A94C0A3-FB95-4358-AC43-D62415EFE69F}" srcOrd="0" destOrd="0" presId="urn:microsoft.com/office/officeart/2005/8/layout/cycle1"/>
    <dgm:cxn modelId="{BFF39EE4-2C9E-AD4E-8F0F-A5271D40F95D}" type="presOf" srcId="{8B75D8E3-F6AE-4AA4-925A-F49BC9AFD624}" destId="{738671E3-EB04-4D18-9DE7-F099740ECAD0}" srcOrd="0" destOrd="0" presId="urn:microsoft.com/office/officeart/2005/8/layout/cycle1"/>
    <dgm:cxn modelId="{BCB9AAEF-5073-2643-833C-8008551776FC}" type="presOf" srcId="{47AFAA9E-30A4-4870-A0E9-81AA50163110}" destId="{83E93368-33B2-4224-98EC-D581DB0D5E64}" srcOrd="0" destOrd="0" presId="urn:microsoft.com/office/officeart/2005/8/layout/cycle1"/>
    <dgm:cxn modelId="{BF549742-E95A-B944-8D54-813182C1F9AD}" type="presParOf" srcId="{83E93368-33B2-4224-98EC-D581DB0D5E64}" destId="{B518B4B9-C990-4E6E-9AC1-32E3F42ECB40}" srcOrd="0" destOrd="0" presId="urn:microsoft.com/office/officeart/2005/8/layout/cycle1"/>
    <dgm:cxn modelId="{A8C86E98-73D2-284A-9F0A-2DF0C752177B}" type="presParOf" srcId="{83E93368-33B2-4224-98EC-D581DB0D5E64}" destId="{3A94C0A3-FB95-4358-AC43-D62415EFE69F}" srcOrd="1" destOrd="0" presId="urn:microsoft.com/office/officeart/2005/8/layout/cycle1"/>
    <dgm:cxn modelId="{1A3CF94C-4EAE-0F4D-B56C-5E26DDA8B031}" type="presParOf" srcId="{83E93368-33B2-4224-98EC-D581DB0D5E64}" destId="{6D75196B-B48D-4C87-9E6A-C8B5463DA459}" srcOrd="2" destOrd="0" presId="urn:microsoft.com/office/officeart/2005/8/layout/cycle1"/>
    <dgm:cxn modelId="{B3214ED0-3616-C447-89C2-20F5B084A49F}" type="presParOf" srcId="{83E93368-33B2-4224-98EC-D581DB0D5E64}" destId="{7D893782-DE62-4FE8-90C8-5825CB6E1008}" srcOrd="3" destOrd="0" presId="urn:microsoft.com/office/officeart/2005/8/layout/cycle1"/>
    <dgm:cxn modelId="{AED10780-ECFF-5D44-8625-009214CC2888}" type="presParOf" srcId="{83E93368-33B2-4224-98EC-D581DB0D5E64}" destId="{5E3C07D4-E517-4B5D-A703-51AE32D46D33}" srcOrd="4" destOrd="0" presId="urn:microsoft.com/office/officeart/2005/8/layout/cycle1"/>
    <dgm:cxn modelId="{BF13B1C5-775F-1240-8636-5F9EC91F3704}" type="presParOf" srcId="{83E93368-33B2-4224-98EC-D581DB0D5E64}" destId="{738671E3-EB04-4D18-9DE7-F099740ECAD0}" srcOrd="5" destOrd="0" presId="urn:microsoft.com/office/officeart/2005/8/layout/cycle1"/>
    <dgm:cxn modelId="{AF700459-7D50-4C45-AFB9-6F047B80B5C6}" type="presParOf" srcId="{83E93368-33B2-4224-98EC-D581DB0D5E64}" destId="{EC1D155F-979C-4FA0-A785-4B2A7B926046}" srcOrd="6" destOrd="0" presId="urn:microsoft.com/office/officeart/2005/8/layout/cycle1"/>
    <dgm:cxn modelId="{238B3A07-30F9-B643-9B8D-603539C64E60}" type="presParOf" srcId="{83E93368-33B2-4224-98EC-D581DB0D5E64}" destId="{7CA990F8-6A46-4A49-8DC8-F9082F57103A}" srcOrd="7" destOrd="0" presId="urn:microsoft.com/office/officeart/2005/8/layout/cycle1"/>
    <dgm:cxn modelId="{D3669A17-4DE4-2A43-BAC5-4823FD62E410}" type="presParOf" srcId="{83E93368-33B2-4224-98EC-D581DB0D5E64}" destId="{27659CDE-8EC4-48A9-9F30-BE38058AD667}" srcOrd="8" destOrd="0" presId="urn:microsoft.com/office/officeart/2005/8/layout/cycle1"/>
    <dgm:cxn modelId="{1A5F7503-4F1E-ED40-A09D-E890A69B8562}" type="presParOf" srcId="{83E93368-33B2-4224-98EC-D581DB0D5E64}" destId="{90F74CB5-C986-4CEC-A4A0-6FB7F5DB950D}" srcOrd="9" destOrd="0" presId="urn:microsoft.com/office/officeart/2005/8/layout/cycle1"/>
    <dgm:cxn modelId="{00B005CA-CB03-8443-8567-E0F7906368F3}" type="presParOf" srcId="{83E93368-33B2-4224-98EC-D581DB0D5E64}" destId="{35AA4BC4-9CBE-419D-A8F9-4D6431A8A933}" srcOrd="10" destOrd="0" presId="urn:microsoft.com/office/officeart/2005/8/layout/cycle1"/>
    <dgm:cxn modelId="{7E5B3F12-3E39-A342-B1EF-7FAC90552AAD}" type="presParOf" srcId="{83E93368-33B2-4224-98EC-D581DB0D5E64}" destId="{3CE107C7-B0B1-4C5C-9977-CB4241C18E25}" srcOrd="11" destOrd="0" presId="urn:microsoft.com/office/officeart/2005/8/layout/cycle1"/>
    <dgm:cxn modelId="{F7476AAD-398A-274F-A1F1-325B97A93340}" type="presParOf" srcId="{83E93368-33B2-4224-98EC-D581DB0D5E64}" destId="{DBC4FF85-3D92-4182-A528-738A3C58FAF1}" srcOrd="12" destOrd="0" presId="urn:microsoft.com/office/officeart/2005/8/layout/cycle1"/>
    <dgm:cxn modelId="{0FD256DD-0A51-3C4D-AD44-EA6C2E663CB6}" type="presParOf" srcId="{83E93368-33B2-4224-98EC-D581DB0D5E64}" destId="{096D04C3-E475-4631-9057-47AE3E2FFDFC}" srcOrd="13" destOrd="0" presId="urn:microsoft.com/office/officeart/2005/8/layout/cycle1"/>
    <dgm:cxn modelId="{E54DB020-8029-104F-9A6C-2F93B76E5910}" type="presParOf" srcId="{83E93368-33B2-4224-98EC-D581DB0D5E64}" destId="{18193D11-4F19-4962-A891-23EF42D545CF}" srcOrd="14" destOrd="0" presId="urn:microsoft.com/office/officeart/2005/8/layout/cycle1"/>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A94C0A3-FB95-4358-AC43-D62415EFE69F}">
      <dsp:nvSpPr>
        <dsp:cNvPr id="0" name=""/>
        <dsp:cNvSpPr/>
      </dsp:nvSpPr>
      <dsp:spPr>
        <a:xfrm>
          <a:off x="3080164" y="23084"/>
          <a:ext cx="1227819" cy="7532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latin typeface="Cambria" panose="02040503050406030204" pitchFamily="18" charset="0"/>
              <a:ea typeface="Cambria" panose="02040503050406030204" pitchFamily="18" charset="0"/>
              <a:cs typeface="+mn-cs"/>
            </a:rPr>
            <a:t>      Identifica el   problema y las restricciones</a:t>
          </a:r>
        </a:p>
      </dsp:txBody>
      <dsp:txXfrm>
        <a:off x="3080164" y="23084"/>
        <a:ext cx="1227819" cy="753267"/>
      </dsp:txXfrm>
    </dsp:sp>
    <dsp:sp modelId="{6D75196B-B48D-4C87-9E6A-C8B5463DA459}">
      <dsp:nvSpPr>
        <dsp:cNvPr id="0" name=""/>
        <dsp:cNvSpPr/>
      </dsp:nvSpPr>
      <dsp:spPr>
        <a:xfrm>
          <a:off x="1525013" y="-19958"/>
          <a:ext cx="2827617" cy="2827617"/>
        </a:xfrm>
        <a:prstGeom prst="circularArrow">
          <a:avLst>
            <a:gd name="adj1" fmla="val 5200"/>
            <a:gd name="adj2" fmla="val 335938"/>
            <a:gd name="adj3" fmla="val 21293141"/>
            <a:gd name="adj4" fmla="val 19766327"/>
            <a:gd name="adj5" fmla="val 6067"/>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5E3C07D4-E517-4B5D-A703-51AE32D46D33}">
      <dsp:nvSpPr>
        <dsp:cNvPr id="0" name=""/>
        <dsp:cNvSpPr/>
      </dsp:nvSpPr>
      <dsp:spPr>
        <a:xfrm>
          <a:off x="3755100" y="1425859"/>
          <a:ext cx="753267" cy="7532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latin typeface="Cambria" panose="02040503050406030204" pitchFamily="18" charset="0"/>
              <a:ea typeface="Cambria" panose="02040503050406030204" pitchFamily="18" charset="0"/>
              <a:cs typeface="+mn-cs"/>
            </a:rPr>
            <a:t>Explora posibles soluciones</a:t>
          </a:r>
        </a:p>
      </dsp:txBody>
      <dsp:txXfrm>
        <a:off x="3755100" y="1425859"/>
        <a:ext cx="753267" cy="753267"/>
      </dsp:txXfrm>
    </dsp:sp>
    <dsp:sp modelId="{738671E3-EB04-4D18-9DE7-F099740ECAD0}">
      <dsp:nvSpPr>
        <dsp:cNvPr id="0" name=""/>
        <dsp:cNvSpPr/>
      </dsp:nvSpPr>
      <dsp:spPr>
        <a:xfrm>
          <a:off x="1524653" y="967"/>
          <a:ext cx="2827617" cy="2827617"/>
        </a:xfrm>
        <a:prstGeom prst="circularArrow">
          <a:avLst>
            <a:gd name="adj1" fmla="val 5200"/>
            <a:gd name="adj2" fmla="val 335938"/>
            <a:gd name="adj3" fmla="val 4014594"/>
            <a:gd name="adj4" fmla="val 2253528"/>
            <a:gd name="adj5" fmla="val 6067"/>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7CA990F8-6A46-4A49-8DC8-F9082F57103A}">
      <dsp:nvSpPr>
        <dsp:cNvPr id="0" name=""/>
        <dsp:cNvSpPr/>
      </dsp:nvSpPr>
      <dsp:spPr>
        <a:xfrm>
          <a:off x="2561828" y="2292822"/>
          <a:ext cx="753267" cy="7532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latin typeface="Cambria" panose="02040503050406030204" pitchFamily="18" charset="0"/>
              <a:ea typeface="Cambria" panose="02040503050406030204" pitchFamily="18" charset="0"/>
              <a:cs typeface="+mn-cs"/>
            </a:rPr>
            <a:t>Diseña tu solución</a:t>
          </a:r>
        </a:p>
      </dsp:txBody>
      <dsp:txXfrm>
        <a:off x="2561828" y="2292822"/>
        <a:ext cx="753267" cy="753267"/>
      </dsp:txXfrm>
    </dsp:sp>
    <dsp:sp modelId="{27659CDE-8EC4-48A9-9F30-BE38058AD667}">
      <dsp:nvSpPr>
        <dsp:cNvPr id="0" name=""/>
        <dsp:cNvSpPr/>
      </dsp:nvSpPr>
      <dsp:spPr>
        <a:xfrm>
          <a:off x="1524653" y="967"/>
          <a:ext cx="2827617" cy="2827617"/>
        </a:xfrm>
        <a:prstGeom prst="circularArrow">
          <a:avLst>
            <a:gd name="adj1" fmla="val 5200"/>
            <a:gd name="adj2" fmla="val 335938"/>
            <a:gd name="adj3" fmla="val 8210534"/>
            <a:gd name="adj4" fmla="val 6449468"/>
            <a:gd name="adj5" fmla="val 6067"/>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35AA4BC4-9CBE-419D-A8F9-4D6431A8A933}">
      <dsp:nvSpPr>
        <dsp:cNvPr id="0" name=""/>
        <dsp:cNvSpPr/>
      </dsp:nvSpPr>
      <dsp:spPr>
        <a:xfrm>
          <a:off x="1368556" y="1425859"/>
          <a:ext cx="753267" cy="7532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latin typeface="Cambria" panose="02040503050406030204" pitchFamily="18" charset="0"/>
              <a:ea typeface="Cambria" panose="02040503050406030204" pitchFamily="18" charset="0"/>
              <a:cs typeface="+mn-cs"/>
            </a:rPr>
            <a:t>Prueba y evalúa tu solución</a:t>
          </a:r>
        </a:p>
      </dsp:txBody>
      <dsp:txXfrm>
        <a:off x="1368556" y="1425859"/>
        <a:ext cx="753267" cy="753267"/>
      </dsp:txXfrm>
    </dsp:sp>
    <dsp:sp modelId="{3CE107C7-B0B1-4C5C-9977-CB4241C18E25}">
      <dsp:nvSpPr>
        <dsp:cNvPr id="0" name=""/>
        <dsp:cNvSpPr/>
      </dsp:nvSpPr>
      <dsp:spPr>
        <a:xfrm>
          <a:off x="1524191" y="-23772"/>
          <a:ext cx="2827617" cy="2827617"/>
        </a:xfrm>
        <a:prstGeom prst="circularArrow">
          <a:avLst>
            <a:gd name="adj1" fmla="val 5200"/>
            <a:gd name="adj2" fmla="val 335938"/>
            <a:gd name="adj3" fmla="val 12297735"/>
            <a:gd name="adj4" fmla="val 10770921"/>
            <a:gd name="adj5" fmla="val 6067"/>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 modelId="{096D04C3-E475-4631-9057-47AE3E2FFDFC}">
      <dsp:nvSpPr>
        <dsp:cNvPr id="0" name=""/>
        <dsp:cNvSpPr/>
      </dsp:nvSpPr>
      <dsp:spPr>
        <a:xfrm>
          <a:off x="1520154" y="113830"/>
          <a:ext cx="1107552" cy="75326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240" tIns="15240" rIns="15240" bIns="15240" numCol="1" spcCol="1270" anchor="ctr" anchorCtr="0">
          <a:noAutofit/>
        </a:bodyPr>
        <a:lstStyle/>
        <a:p>
          <a:pPr marL="0" lvl="0" indent="0" algn="ctr" defTabSz="533400">
            <a:lnSpc>
              <a:spcPct val="90000"/>
            </a:lnSpc>
            <a:spcBef>
              <a:spcPct val="0"/>
            </a:spcBef>
            <a:spcAft>
              <a:spcPct val="35000"/>
            </a:spcAft>
            <a:buNone/>
          </a:pPr>
          <a:r>
            <a:rPr lang="en-US" sz="1200" kern="1200">
              <a:latin typeface="Cambria" panose="02040503050406030204" pitchFamily="18" charset="0"/>
              <a:ea typeface="Cambria" panose="02040503050406030204" pitchFamily="18" charset="0"/>
              <a:cs typeface="+mn-cs"/>
            </a:rPr>
            <a:t>Comunica tu solución a otras personas</a:t>
          </a:r>
        </a:p>
      </dsp:txBody>
      <dsp:txXfrm>
        <a:off x="1520154" y="113830"/>
        <a:ext cx="1107552" cy="753267"/>
      </dsp:txXfrm>
    </dsp:sp>
    <dsp:sp modelId="{18193D11-4F19-4962-A891-23EF42D545CF}">
      <dsp:nvSpPr>
        <dsp:cNvPr id="0" name=""/>
        <dsp:cNvSpPr/>
      </dsp:nvSpPr>
      <dsp:spPr>
        <a:xfrm>
          <a:off x="1523386" y="-9985"/>
          <a:ext cx="2827617" cy="2827617"/>
        </a:xfrm>
        <a:prstGeom prst="circularArrow">
          <a:avLst>
            <a:gd name="adj1" fmla="val 5200"/>
            <a:gd name="adj2" fmla="val 335938"/>
            <a:gd name="adj3" fmla="val 16865583"/>
            <a:gd name="adj4" fmla="val 15198479"/>
            <a:gd name="adj5" fmla="val 6067"/>
          </a:avLst>
        </a:prstGeom>
        <a:gradFill rotWithShape="0">
          <a:gsLst>
            <a:gs pos="0">
              <a:schemeClr val="accent1">
                <a:hueOff val="0"/>
                <a:satOff val="0"/>
                <a:lumOff val="0"/>
                <a:alphaOff val="0"/>
                <a:satMod val="103000"/>
                <a:lumMod val="102000"/>
                <a:tint val="94000"/>
              </a:schemeClr>
            </a:gs>
            <a:gs pos="50000">
              <a:schemeClr val="accent1">
                <a:hueOff val="0"/>
                <a:satOff val="0"/>
                <a:lumOff val="0"/>
                <a:alphaOff val="0"/>
                <a:satMod val="110000"/>
                <a:lumMod val="100000"/>
                <a:shade val="100000"/>
              </a:schemeClr>
            </a:gs>
            <a:gs pos="100000">
              <a:schemeClr val="accent1">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3A436B-94C4-4FB5-BAE9-9C696617D1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4434</TotalTime>
  <Pages>26</Pages>
  <Words>4636</Words>
  <Characters>25498</Characters>
  <Application>Microsoft Office Word</Application>
  <DocSecurity>0</DocSecurity>
  <Lines>212</Lines>
  <Paragraphs>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María Teresa Rivera</dc:creator>
  <cp:keywords/>
  <dc:description/>
  <cp:lastModifiedBy>María Teresa Rivera</cp:lastModifiedBy>
  <cp:revision>249</cp:revision>
  <cp:lastPrinted>2018-09-26T15:40:00Z</cp:lastPrinted>
  <dcterms:created xsi:type="dcterms:W3CDTF">2020-04-08T15:56:00Z</dcterms:created>
  <dcterms:modified xsi:type="dcterms:W3CDTF">2020-06-08T13:50:00Z</dcterms:modified>
</cp:coreProperties>
</file>