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010352" w14:textId="77777777" w:rsidR="00B9462C" w:rsidRDefault="00B9462C" w:rsidP="00B9462C">
      <w:pPr>
        <w:spacing w:after="0" w:line="240" w:lineRule="auto"/>
        <w:jc w:val="center"/>
        <w:rPr>
          <w:rFonts w:ascii="Cambria" w:hAnsi="Cambria"/>
          <w:b/>
          <w:color w:val="002060"/>
          <w:sz w:val="32"/>
          <w:lang w:val="es-PR"/>
        </w:rPr>
      </w:pPr>
      <w:bookmarkStart w:id="0" w:name="_GoBack"/>
      <w:bookmarkEnd w:id="0"/>
    </w:p>
    <w:p w14:paraId="33AC0D79" w14:textId="77777777" w:rsidR="00B9462C" w:rsidRDefault="00B9462C" w:rsidP="00B9462C">
      <w:pPr>
        <w:spacing w:after="0" w:line="240" w:lineRule="auto"/>
        <w:jc w:val="center"/>
        <w:rPr>
          <w:rFonts w:ascii="Cambria" w:hAnsi="Cambria"/>
          <w:b/>
          <w:color w:val="002060"/>
          <w:sz w:val="32"/>
          <w:lang w:val="es-PR"/>
        </w:rPr>
      </w:pPr>
    </w:p>
    <w:p w14:paraId="57C59A25" w14:textId="77777777" w:rsidR="00B9462C" w:rsidRDefault="00B9462C" w:rsidP="00B9462C">
      <w:pPr>
        <w:spacing w:after="0" w:line="240" w:lineRule="auto"/>
        <w:jc w:val="center"/>
        <w:rPr>
          <w:rFonts w:ascii="Cambria" w:hAnsi="Cambria"/>
          <w:b/>
          <w:color w:val="002060"/>
          <w:sz w:val="32"/>
          <w:lang w:val="es-PR"/>
        </w:rPr>
      </w:pPr>
    </w:p>
    <w:p w14:paraId="6000A6CA" w14:textId="39CCF904" w:rsidR="00B9462C" w:rsidRDefault="00B9462C" w:rsidP="00B9462C">
      <w:pPr>
        <w:spacing w:after="0" w:line="240" w:lineRule="auto"/>
        <w:jc w:val="center"/>
        <w:rPr>
          <w:rFonts w:ascii="Cambria" w:hAnsi="Cambria"/>
          <w:b/>
          <w:color w:val="002060"/>
          <w:sz w:val="32"/>
          <w:lang w:val="es-PR"/>
        </w:rPr>
      </w:pPr>
    </w:p>
    <w:p w14:paraId="0779D078" w14:textId="4C77208A" w:rsidR="003E11F5" w:rsidRDefault="003E11F5" w:rsidP="00B9462C">
      <w:pPr>
        <w:spacing w:after="0" w:line="240" w:lineRule="auto"/>
        <w:jc w:val="center"/>
        <w:rPr>
          <w:rFonts w:ascii="Cambria" w:hAnsi="Cambria"/>
          <w:b/>
          <w:color w:val="002060"/>
          <w:sz w:val="32"/>
          <w:lang w:val="es-PR"/>
        </w:rPr>
      </w:pPr>
    </w:p>
    <w:p w14:paraId="11283ADB" w14:textId="77777777" w:rsidR="00D20AF6" w:rsidRDefault="00D20AF6" w:rsidP="00B9462C">
      <w:pPr>
        <w:spacing w:after="0" w:line="240" w:lineRule="auto"/>
        <w:jc w:val="center"/>
        <w:rPr>
          <w:rFonts w:ascii="Cambria" w:hAnsi="Cambria"/>
          <w:b/>
          <w:color w:val="002060"/>
          <w:sz w:val="32"/>
          <w:lang w:val="es-PR"/>
        </w:rPr>
      </w:pPr>
    </w:p>
    <w:p w14:paraId="50EF0951" w14:textId="7B82A860" w:rsidR="003E11F5" w:rsidRPr="00272002" w:rsidRDefault="00272002" w:rsidP="003E11F5">
      <w:pPr>
        <w:spacing w:after="0" w:line="240" w:lineRule="auto"/>
        <w:jc w:val="center"/>
        <w:rPr>
          <w:rFonts w:ascii="Cambria" w:hAnsi="Cambria"/>
          <w:b/>
          <w:color w:val="002060"/>
          <w:sz w:val="72"/>
          <w:szCs w:val="56"/>
          <w:lang w:val="es-PR"/>
        </w:rPr>
      </w:pPr>
      <w:r w:rsidRPr="00272002">
        <w:rPr>
          <w:rFonts w:ascii="Cambria" w:hAnsi="Cambria"/>
          <w:b/>
          <w:noProof/>
          <w:color w:val="002060"/>
          <w:sz w:val="72"/>
          <w:szCs w:val="56"/>
          <w:lang w:val="es-PR"/>
        </w:rPr>
        <w:t xml:space="preserve">Interferencia </w:t>
      </w:r>
      <w:r w:rsidR="00D20AF6">
        <w:rPr>
          <w:rFonts w:ascii="Cambria" w:hAnsi="Cambria"/>
          <w:b/>
          <w:noProof/>
          <w:color w:val="002060"/>
          <w:sz w:val="72"/>
          <w:szCs w:val="56"/>
          <w:lang w:val="es-PR"/>
        </w:rPr>
        <w:t>de</w:t>
      </w:r>
      <w:r w:rsidRPr="00272002">
        <w:rPr>
          <w:rFonts w:ascii="Cambria" w:hAnsi="Cambria"/>
          <w:b/>
          <w:noProof/>
          <w:color w:val="002060"/>
          <w:sz w:val="72"/>
          <w:szCs w:val="56"/>
          <w:lang w:val="es-PR"/>
        </w:rPr>
        <w:t xml:space="preserve"> </w:t>
      </w:r>
      <w:r w:rsidR="003B4711">
        <w:rPr>
          <w:rFonts w:ascii="Cambria" w:hAnsi="Cambria"/>
          <w:b/>
          <w:noProof/>
          <w:color w:val="002060"/>
          <w:sz w:val="72"/>
          <w:szCs w:val="56"/>
          <w:lang w:val="es-PR"/>
        </w:rPr>
        <w:t>capas finas</w:t>
      </w:r>
    </w:p>
    <w:p w14:paraId="19410927" w14:textId="2122474D" w:rsidR="00B9462C" w:rsidRDefault="00B9462C" w:rsidP="00B9462C">
      <w:pPr>
        <w:spacing w:after="0" w:line="240" w:lineRule="auto"/>
        <w:jc w:val="center"/>
        <w:rPr>
          <w:rFonts w:ascii="Cambria" w:hAnsi="Cambria"/>
          <w:b/>
          <w:color w:val="002060"/>
          <w:sz w:val="32"/>
          <w:lang w:val="es-PR"/>
        </w:rPr>
      </w:pPr>
    </w:p>
    <w:p w14:paraId="3E871085" w14:textId="77777777" w:rsidR="00B9462C" w:rsidRDefault="00B9462C" w:rsidP="00B9462C">
      <w:pPr>
        <w:spacing w:after="0" w:line="240" w:lineRule="auto"/>
        <w:jc w:val="center"/>
        <w:rPr>
          <w:rFonts w:ascii="Cambria" w:hAnsi="Cambria"/>
          <w:b/>
          <w:color w:val="002060"/>
          <w:sz w:val="32"/>
          <w:lang w:val="es-PR"/>
        </w:rPr>
      </w:pPr>
    </w:p>
    <w:p w14:paraId="109E5E31" w14:textId="33FDC614" w:rsidR="00B9462C" w:rsidRDefault="00B9462C" w:rsidP="00B9462C">
      <w:pPr>
        <w:spacing w:after="0" w:line="240" w:lineRule="auto"/>
        <w:jc w:val="center"/>
        <w:rPr>
          <w:rFonts w:ascii="Cambria" w:hAnsi="Cambria"/>
          <w:b/>
          <w:color w:val="002060"/>
          <w:sz w:val="32"/>
          <w:lang w:val="es-PR"/>
        </w:rPr>
      </w:pPr>
    </w:p>
    <w:p w14:paraId="44D642A4" w14:textId="3F5DB9BB" w:rsidR="003E11F5" w:rsidRDefault="003E11F5" w:rsidP="00B9462C">
      <w:pPr>
        <w:spacing w:after="0" w:line="240" w:lineRule="auto"/>
        <w:jc w:val="center"/>
        <w:rPr>
          <w:rFonts w:ascii="Cambria" w:hAnsi="Cambria"/>
          <w:b/>
          <w:color w:val="002060"/>
          <w:sz w:val="32"/>
          <w:lang w:val="es-PR"/>
        </w:rPr>
      </w:pPr>
    </w:p>
    <w:p w14:paraId="007DD289" w14:textId="46D75CD3" w:rsidR="003E11F5" w:rsidRDefault="003E11F5" w:rsidP="00B9462C">
      <w:pPr>
        <w:spacing w:after="0" w:line="240" w:lineRule="auto"/>
        <w:jc w:val="center"/>
        <w:rPr>
          <w:rFonts w:ascii="Cambria" w:hAnsi="Cambria"/>
          <w:b/>
          <w:color w:val="002060"/>
          <w:sz w:val="32"/>
          <w:lang w:val="es-PR"/>
        </w:rPr>
      </w:pPr>
    </w:p>
    <w:p w14:paraId="552AC3F1" w14:textId="27A07FC8" w:rsidR="00B9462C" w:rsidRDefault="00B9462C" w:rsidP="00B9462C">
      <w:pPr>
        <w:spacing w:after="0" w:line="240" w:lineRule="auto"/>
        <w:jc w:val="center"/>
        <w:rPr>
          <w:rFonts w:ascii="Cambria" w:hAnsi="Cambria"/>
          <w:b/>
          <w:color w:val="002060"/>
          <w:sz w:val="32"/>
          <w:lang w:val="es-PR"/>
        </w:rPr>
      </w:pPr>
    </w:p>
    <w:p w14:paraId="063E65D9" w14:textId="6AB6689D" w:rsidR="00B9462C" w:rsidRDefault="00B9462C" w:rsidP="00B9462C">
      <w:pPr>
        <w:spacing w:after="0" w:line="240" w:lineRule="auto"/>
        <w:jc w:val="center"/>
        <w:rPr>
          <w:rFonts w:ascii="Cambria" w:hAnsi="Cambria"/>
          <w:b/>
          <w:color w:val="002060"/>
          <w:sz w:val="32"/>
          <w:lang w:val="es-PR"/>
        </w:rPr>
      </w:pPr>
      <w:r>
        <w:rPr>
          <w:rFonts w:ascii="Cambria" w:hAnsi="Cambria"/>
          <w:b/>
          <w:noProof/>
          <w:color w:val="002060"/>
          <w:sz w:val="32"/>
        </w:rPr>
        <w:drawing>
          <wp:inline distT="0" distB="0" distL="0" distR="0" wp14:anchorId="034DE13A" wp14:editId="6B319933">
            <wp:extent cx="3121586" cy="1009606"/>
            <wp:effectExtent l="0" t="0" r="317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b="24996"/>
                    <a:stretch/>
                  </pic:blipFill>
                  <pic:spPr bwMode="auto">
                    <a:xfrm>
                      <a:off x="0" y="0"/>
                      <a:ext cx="3191432" cy="1032196"/>
                    </a:xfrm>
                    <a:prstGeom prst="rect">
                      <a:avLst/>
                    </a:prstGeom>
                    <a:noFill/>
                    <a:ln>
                      <a:noFill/>
                    </a:ln>
                    <a:extLst>
                      <a:ext uri="{53640926-AAD7-44D8-BBD7-CCE9431645EC}">
                        <a14:shadowObscured xmlns:a14="http://schemas.microsoft.com/office/drawing/2010/main"/>
                      </a:ext>
                    </a:extLst>
                  </pic:spPr>
                </pic:pic>
              </a:graphicData>
            </a:graphic>
          </wp:inline>
        </w:drawing>
      </w:r>
    </w:p>
    <w:p w14:paraId="036FCCDC" w14:textId="1D06AB75" w:rsidR="00B9462C" w:rsidRDefault="003E11F5"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1312" behindDoc="0" locked="0" layoutInCell="1" allowOverlap="1" wp14:anchorId="25E7AA97" wp14:editId="3FB2A69A">
                <wp:simplePos x="0" y="0"/>
                <wp:positionH relativeFrom="column">
                  <wp:posOffset>63795</wp:posOffset>
                </wp:positionH>
                <wp:positionV relativeFrom="paragraph">
                  <wp:posOffset>10573</wp:posOffset>
                </wp:positionV>
                <wp:extent cx="5794745" cy="382773"/>
                <wp:effectExtent l="0" t="0" r="15875" b="1778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745" cy="382773"/>
                        </a:xfrm>
                        <a:prstGeom prst="rect">
                          <a:avLst/>
                        </a:prstGeom>
                        <a:solidFill>
                          <a:schemeClr val="bg1"/>
                        </a:solidFill>
                        <a:ln w="9525">
                          <a:solidFill>
                            <a:schemeClr val="bg1"/>
                          </a:solidFill>
                          <a:miter lim="800000"/>
                          <a:headEnd/>
                          <a:tailEnd/>
                        </a:ln>
                      </wps:spPr>
                      <wps:txbx>
                        <w:txbxContent>
                          <w:p w14:paraId="70598B8C" w14:textId="44856584" w:rsidR="00317728" w:rsidRPr="003E11F5" w:rsidRDefault="00317728" w:rsidP="003E11F5">
                            <w:pPr>
                              <w:jc w:val="center"/>
                              <w:rPr>
                                <w:rFonts w:ascii="Cambria" w:hAnsi="Cambria"/>
                                <w:sz w:val="28"/>
                              </w:rPr>
                            </w:pPr>
                            <w:r w:rsidRPr="003E11F5">
                              <w:rPr>
                                <w:rFonts w:ascii="Cambria" w:hAnsi="Cambria"/>
                                <w:sz w:val="28"/>
                                <w:szCs w:val="24"/>
                              </w:rPr>
                              <w:t>Center for Nanotechnology Education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5E7AA97" id="_x0000_t202" coordsize="21600,21600" o:spt="202" path="m,l,21600r21600,l21600,xe">
                <v:stroke joinstyle="miter"/>
                <v:path gradientshapeok="t" o:connecttype="rect"/>
              </v:shapetype>
              <v:shape id="Text Box 2" o:spid="_x0000_s1026" type="#_x0000_t202" style="position:absolute;left:0;text-align:left;margin-left:5pt;margin-top:.85pt;width:456.3pt;height:30.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" fillcolor="white [3212]" strokecolor="white [3212]">
                <v:textbox>
                  <w:txbxContent>
                    <w:p w14:paraId="70598B8C" w14:textId="44856584" w:rsidR="00317728" w:rsidRPr="003E11F5" w:rsidRDefault="00317728" w:rsidP="003E11F5">
                      <w:pPr>
                        <w:jc w:val="center"/>
                        <w:rPr>
                          <w:rFonts w:ascii="Cambria" w:hAnsi="Cambria"/>
                          <w:sz w:val="28"/>
                        </w:rPr>
                      </w:pPr>
                      <w:r w:rsidRPr="003E11F5">
                        <w:rPr>
                          <w:rFonts w:ascii="Cambria" w:hAnsi="Cambria"/>
                          <w:sz w:val="28"/>
                          <w:szCs w:val="24"/>
                        </w:rPr>
                        <w:t>Center for Nanotechnology Education</w:t>
                      </w:r>
                    </w:p>
                  </w:txbxContent>
                </v:textbox>
              </v:shape>
            </w:pict>
          </mc:Fallback>
        </mc:AlternateContent>
      </w:r>
    </w:p>
    <w:p w14:paraId="68E81849" w14:textId="43BD036C" w:rsidR="003E11F5" w:rsidRDefault="003E11F5" w:rsidP="003E11F5">
      <w:pPr>
        <w:spacing w:after="0" w:line="240" w:lineRule="auto"/>
        <w:jc w:val="center"/>
        <w:rPr>
          <w:rFonts w:ascii="Cambria" w:hAnsi="Cambria"/>
          <w:b/>
          <w:color w:val="002060"/>
          <w:sz w:val="32"/>
          <w:lang w:val="es-PR"/>
        </w:rPr>
      </w:pPr>
    </w:p>
    <w:p w14:paraId="1DD2B0E3" w14:textId="36D8A47F" w:rsidR="003E11F5" w:rsidRDefault="003E11F5" w:rsidP="003E11F5">
      <w:pPr>
        <w:spacing w:after="0" w:line="240" w:lineRule="auto"/>
        <w:jc w:val="center"/>
        <w:rPr>
          <w:rFonts w:ascii="Cambria" w:hAnsi="Cambria"/>
          <w:b/>
          <w:color w:val="002060"/>
          <w:sz w:val="32"/>
          <w:lang w:val="es-PR"/>
        </w:rPr>
      </w:pPr>
    </w:p>
    <w:p w14:paraId="302B602C" w14:textId="5E826A54" w:rsidR="003E11F5" w:rsidRDefault="003E11F5" w:rsidP="003E11F5">
      <w:pPr>
        <w:spacing w:after="0" w:line="240" w:lineRule="auto"/>
        <w:jc w:val="center"/>
        <w:rPr>
          <w:rFonts w:ascii="Cambria" w:hAnsi="Cambria"/>
          <w:b/>
          <w:color w:val="002060"/>
          <w:sz w:val="32"/>
          <w:lang w:val="es-PR"/>
        </w:rPr>
      </w:pPr>
    </w:p>
    <w:p w14:paraId="4C35F14E" w14:textId="77777777" w:rsidR="00D20AF6" w:rsidRDefault="00D20AF6" w:rsidP="003E11F5">
      <w:pPr>
        <w:spacing w:after="0" w:line="240" w:lineRule="auto"/>
        <w:jc w:val="center"/>
        <w:rPr>
          <w:rFonts w:ascii="Cambria" w:hAnsi="Cambria"/>
          <w:b/>
          <w:color w:val="002060"/>
          <w:sz w:val="32"/>
          <w:lang w:val="es-PR"/>
        </w:rPr>
      </w:pPr>
    </w:p>
    <w:p w14:paraId="2A293245" w14:textId="519B071B" w:rsidR="003E11F5" w:rsidRDefault="003E11F5" w:rsidP="003E11F5">
      <w:pPr>
        <w:spacing w:after="0" w:line="240" w:lineRule="auto"/>
        <w:jc w:val="center"/>
        <w:rPr>
          <w:rFonts w:ascii="Cambria" w:hAnsi="Cambria"/>
          <w:b/>
          <w:color w:val="002060"/>
          <w:sz w:val="32"/>
          <w:lang w:val="es-PR"/>
        </w:rPr>
      </w:pPr>
    </w:p>
    <w:p w14:paraId="506CF55F" w14:textId="2A228C6E" w:rsidR="003E11F5" w:rsidRDefault="00457C37"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3360" behindDoc="0" locked="0" layoutInCell="1" allowOverlap="1" wp14:anchorId="6FBE42BF" wp14:editId="41AE1FFF">
                <wp:simplePos x="0" y="0"/>
                <wp:positionH relativeFrom="margin">
                  <wp:align>right</wp:align>
                </wp:positionH>
                <wp:positionV relativeFrom="paragraph">
                  <wp:posOffset>106405</wp:posOffset>
                </wp:positionV>
                <wp:extent cx="4847590" cy="880281"/>
                <wp:effectExtent l="0" t="0" r="10160" b="1524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880281"/>
                        </a:xfrm>
                        <a:prstGeom prst="rect">
                          <a:avLst/>
                        </a:prstGeom>
                        <a:solidFill>
                          <a:schemeClr val="bg1"/>
                        </a:solidFill>
                        <a:ln w="9525">
                          <a:solidFill>
                            <a:schemeClr val="bg1"/>
                          </a:solidFill>
                          <a:miter lim="800000"/>
                          <a:headEnd/>
                          <a:tailEnd/>
                        </a:ln>
                      </wps:spPr>
                      <wps:txbx>
                        <w:txbxContent>
                          <w:p w14:paraId="08C2CFBC" w14:textId="04780BCA" w:rsidR="00317728" w:rsidRPr="00457C37" w:rsidRDefault="00317728"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0802323 y 1204918.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FBE42BF" id="_x0000_s1027" type="#_x0000_t202" style="position:absolute;left:0;text-align:left;margin-left:330.5pt;margin-top:8.4pt;width:381.7pt;height:69.3pt;z-index:2516633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" fillcolor="white [3212]" strokecolor="white [3212]">
                <v:textbox>
                  <w:txbxContent>
                    <w:p w14:paraId="08C2CFBC" w14:textId="04780BCA" w:rsidR="00317728" w:rsidRPr="00457C37" w:rsidRDefault="00317728"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0802323 y 1204918.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v:textbox>
                <w10:wrap anchorx="margin"/>
              </v:shape>
            </w:pict>
          </mc:Fallback>
        </mc:AlternateContent>
      </w:r>
      <w:r w:rsidR="003E11F5">
        <w:rPr>
          <w:rFonts w:ascii="Cambria" w:hAnsi="Cambria"/>
          <w:b/>
          <w:noProof/>
          <w:color w:val="002060"/>
          <w:sz w:val="32"/>
        </w:rPr>
        <w:drawing>
          <wp:anchor distT="0" distB="0" distL="114300" distR="114300" simplePos="0" relativeHeight="251659264" behindDoc="0" locked="0" layoutInCell="1" allowOverlap="1" wp14:anchorId="7E231768" wp14:editId="500E5BF1">
            <wp:simplePos x="0" y="0"/>
            <wp:positionH relativeFrom="column">
              <wp:posOffset>50327</wp:posOffset>
            </wp:positionH>
            <wp:positionV relativeFrom="paragraph">
              <wp:posOffset>48260</wp:posOffset>
            </wp:positionV>
            <wp:extent cx="1031299" cy="1656012"/>
            <wp:effectExtent l="0" t="0" r="0"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l="14160"/>
                    <a:stretch/>
                  </pic:blipFill>
                  <pic:spPr bwMode="auto">
                    <a:xfrm>
                      <a:off x="0" y="0"/>
                      <a:ext cx="1031299" cy="165601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B2656D" w14:textId="504E3F02" w:rsidR="003E11F5" w:rsidRDefault="003E11F5" w:rsidP="003E11F5">
      <w:pPr>
        <w:spacing w:after="0" w:line="240" w:lineRule="auto"/>
        <w:jc w:val="center"/>
        <w:rPr>
          <w:rFonts w:ascii="Cambria" w:hAnsi="Cambria"/>
          <w:b/>
          <w:color w:val="002060"/>
          <w:sz w:val="32"/>
          <w:lang w:val="es-PR"/>
        </w:rPr>
      </w:pPr>
    </w:p>
    <w:p w14:paraId="4A3840B6" w14:textId="4E232BC1" w:rsidR="003E11F5" w:rsidRDefault="003E11F5" w:rsidP="003E11F5">
      <w:pPr>
        <w:spacing w:after="0" w:line="240" w:lineRule="auto"/>
        <w:jc w:val="center"/>
        <w:rPr>
          <w:rFonts w:ascii="Cambria" w:hAnsi="Cambria"/>
          <w:b/>
          <w:color w:val="002060"/>
          <w:sz w:val="32"/>
          <w:lang w:val="es-PR"/>
        </w:rPr>
      </w:pPr>
    </w:p>
    <w:p w14:paraId="7D3BAF7B" w14:textId="285462F0" w:rsidR="003E11F5" w:rsidRDefault="003E11F5" w:rsidP="003E11F5">
      <w:pPr>
        <w:spacing w:after="0" w:line="240" w:lineRule="auto"/>
        <w:jc w:val="center"/>
        <w:rPr>
          <w:rFonts w:ascii="Cambria" w:hAnsi="Cambria"/>
          <w:b/>
          <w:color w:val="002060"/>
          <w:sz w:val="32"/>
          <w:lang w:val="es-PR"/>
        </w:rPr>
      </w:pPr>
    </w:p>
    <w:p w14:paraId="1284CFAB" w14:textId="0A7212C9" w:rsidR="003E11F5" w:rsidRDefault="00457C37"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5408" behindDoc="0" locked="0" layoutInCell="1" allowOverlap="1" wp14:anchorId="0A0B18EE" wp14:editId="51EA1261">
                <wp:simplePos x="0" y="0"/>
                <wp:positionH relativeFrom="margin">
                  <wp:posOffset>1078173</wp:posOffset>
                </wp:positionH>
                <wp:positionV relativeFrom="paragraph">
                  <wp:posOffset>135910</wp:posOffset>
                </wp:positionV>
                <wp:extent cx="4847590" cy="593678"/>
                <wp:effectExtent l="0" t="0" r="10160" b="1651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593678"/>
                        </a:xfrm>
                        <a:prstGeom prst="rect">
                          <a:avLst/>
                        </a:prstGeom>
                        <a:solidFill>
                          <a:schemeClr val="bg1"/>
                        </a:solidFill>
                        <a:ln w="9525">
                          <a:solidFill>
                            <a:schemeClr val="bg1"/>
                          </a:solidFill>
                          <a:miter lim="800000"/>
                          <a:headEnd/>
                          <a:tailEnd/>
                        </a:ln>
                      </wps:spPr>
                      <wps:txbx>
                        <w:txbxContent>
                          <w:p w14:paraId="57EBC194" w14:textId="65047383" w:rsidR="00317728" w:rsidRDefault="00317728"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“Creative Commons Attribution-NonComercial-ShareAlike 3.0 Unported License”</w:t>
                            </w:r>
                            <w:r>
                              <w:rPr>
                                <w:rFonts w:ascii="Cambria" w:hAnsi="Cambria"/>
                                <w:sz w:val="20"/>
                                <w:szCs w:val="24"/>
                                <w:lang w:val="es-PR"/>
                              </w:rPr>
                              <w:t>.</w:t>
                            </w:r>
                          </w:p>
                          <w:p w14:paraId="76D066D7" w14:textId="340648C8" w:rsidR="00317728" w:rsidRPr="00457C37" w:rsidRDefault="00317728" w:rsidP="00457C37">
                            <w:pPr>
                              <w:spacing w:after="0" w:line="240" w:lineRule="auto"/>
                              <w:jc w:val="both"/>
                              <w:rPr>
                                <w:rFonts w:ascii="Cambria" w:hAnsi="Cambria"/>
                                <w:b/>
                                <w:sz w:val="2"/>
                                <w:szCs w:val="2"/>
                                <w:lang w:val="es-PR"/>
                              </w:rPr>
                            </w:pPr>
                          </w:p>
                          <w:p w14:paraId="7022F21A" w14:textId="640A192F" w:rsidR="00317728" w:rsidRPr="00841651" w:rsidRDefault="00317728"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A0B18EE" id="_x0000_s1028" type="#_x0000_t202" style="position:absolute;left:0;text-align:left;margin-left:84.9pt;margin-top:10.7pt;width:381.7pt;height:46.7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" fillcolor="white [3212]" strokecolor="white [3212]">
                <v:textbox>
                  <w:txbxContent>
                    <w:p w14:paraId="57EBC194" w14:textId="65047383" w:rsidR="00317728" w:rsidRDefault="00317728"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w:t>
                      </w:r>
                      <w:proofErr w:type="spellStart"/>
                      <w:r w:rsidRPr="00457C37">
                        <w:rPr>
                          <w:rFonts w:ascii="Cambria" w:hAnsi="Cambria"/>
                          <w:b/>
                          <w:color w:val="002060"/>
                          <w:sz w:val="20"/>
                          <w:szCs w:val="24"/>
                          <w:u w:val="single"/>
                          <w:lang w:val="es-PR"/>
                        </w:rPr>
                        <w:t>Creative</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Commons</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Attribution-NonComercial-ShareAlike</w:t>
                      </w:r>
                      <w:proofErr w:type="spellEnd"/>
                      <w:r w:rsidRPr="00457C37">
                        <w:rPr>
                          <w:rFonts w:ascii="Cambria" w:hAnsi="Cambria"/>
                          <w:b/>
                          <w:color w:val="002060"/>
                          <w:sz w:val="20"/>
                          <w:szCs w:val="24"/>
                          <w:u w:val="single"/>
                          <w:lang w:val="es-PR"/>
                        </w:rPr>
                        <w:t xml:space="preserve"> 3.0 </w:t>
                      </w:r>
                      <w:proofErr w:type="spellStart"/>
                      <w:r w:rsidRPr="00457C37">
                        <w:rPr>
                          <w:rFonts w:ascii="Cambria" w:hAnsi="Cambria"/>
                          <w:b/>
                          <w:color w:val="002060"/>
                          <w:sz w:val="20"/>
                          <w:szCs w:val="24"/>
                          <w:u w:val="single"/>
                          <w:lang w:val="es-PR"/>
                        </w:rPr>
                        <w:t>Unported</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License</w:t>
                      </w:r>
                      <w:proofErr w:type="spellEnd"/>
                      <w:r w:rsidRPr="00457C37">
                        <w:rPr>
                          <w:rFonts w:ascii="Cambria" w:hAnsi="Cambria"/>
                          <w:b/>
                          <w:color w:val="002060"/>
                          <w:sz w:val="20"/>
                          <w:szCs w:val="24"/>
                          <w:u w:val="single"/>
                          <w:lang w:val="es-PR"/>
                        </w:rPr>
                        <w:t>”</w:t>
                      </w:r>
                      <w:r>
                        <w:rPr>
                          <w:rFonts w:ascii="Cambria" w:hAnsi="Cambria"/>
                          <w:sz w:val="20"/>
                          <w:szCs w:val="24"/>
                          <w:lang w:val="es-PR"/>
                        </w:rPr>
                        <w:t>.</w:t>
                      </w:r>
                    </w:p>
                    <w:p w14:paraId="76D066D7" w14:textId="340648C8" w:rsidR="00317728" w:rsidRPr="00457C37" w:rsidRDefault="00317728" w:rsidP="00457C37">
                      <w:pPr>
                        <w:spacing w:after="0" w:line="240" w:lineRule="auto"/>
                        <w:jc w:val="both"/>
                        <w:rPr>
                          <w:rFonts w:ascii="Cambria" w:hAnsi="Cambria"/>
                          <w:b/>
                          <w:sz w:val="2"/>
                          <w:szCs w:val="2"/>
                          <w:lang w:val="es-PR"/>
                        </w:rPr>
                      </w:pPr>
                    </w:p>
                    <w:p w14:paraId="7022F21A" w14:textId="640A192F" w:rsidR="00317728" w:rsidRPr="00841651" w:rsidRDefault="00317728"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v:textbox>
                <w10:wrap anchorx="margin"/>
              </v:shape>
            </w:pict>
          </mc:Fallback>
        </mc:AlternateContent>
      </w:r>
    </w:p>
    <w:p w14:paraId="2F5BFA30" w14:textId="6A47C5D9" w:rsidR="003E11F5" w:rsidRDefault="003E11F5" w:rsidP="003E11F5">
      <w:pPr>
        <w:spacing w:after="0" w:line="240" w:lineRule="auto"/>
        <w:jc w:val="center"/>
        <w:rPr>
          <w:rFonts w:ascii="Cambria" w:hAnsi="Cambria"/>
          <w:b/>
          <w:color w:val="002060"/>
          <w:sz w:val="32"/>
          <w:lang w:val="es-PR"/>
        </w:rPr>
      </w:pPr>
    </w:p>
    <w:p w14:paraId="063E1051" w14:textId="16049FB6" w:rsidR="003E11F5" w:rsidRDefault="003E11F5" w:rsidP="003E11F5">
      <w:pPr>
        <w:spacing w:after="0" w:line="240" w:lineRule="auto"/>
        <w:jc w:val="center"/>
        <w:rPr>
          <w:rFonts w:ascii="Cambria" w:hAnsi="Cambria"/>
          <w:b/>
          <w:color w:val="002060"/>
          <w:sz w:val="32"/>
          <w:lang w:val="es-PR"/>
        </w:rPr>
      </w:pPr>
    </w:p>
    <w:p w14:paraId="4A6FCA01" w14:textId="3CA71E08" w:rsidR="003E11F5" w:rsidRDefault="003E11F5" w:rsidP="003E11F5">
      <w:pPr>
        <w:spacing w:after="0" w:line="240" w:lineRule="auto"/>
        <w:jc w:val="center"/>
        <w:rPr>
          <w:rFonts w:ascii="Cambria" w:hAnsi="Cambria"/>
          <w:b/>
          <w:color w:val="002060"/>
          <w:sz w:val="32"/>
          <w:lang w:val="es-PR"/>
        </w:rPr>
      </w:pPr>
    </w:p>
    <w:p w14:paraId="6624937B" w14:textId="19BBCE2B" w:rsidR="00341990" w:rsidRDefault="00620D8A" w:rsidP="00341990">
      <w:pPr>
        <w:spacing w:after="0" w:line="240" w:lineRule="auto"/>
        <w:rPr>
          <w:rFonts w:ascii="Cambria" w:hAnsi="Cambria"/>
          <w:b/>
          <w:color w:val="002060"/>
          <w:sz w:val="32"/>
          <w:lang w:val="es-PR"/>
        </w:rPr>
      </w:pPr>
      <w:r>
        <w:rPr>
          <w:rFonts w:ascii="Cambria" w:hAnsi="Cambria"/>
          <w:b/>
          <w:noProof/>
          <w:color w:val="002060"/>
          <w:sz w:val="32"/>
        </w:rPr>
        <mc:AlternateContent>
          <mc:Choice Requires="wps">
            <w:drawing>
              <wp:anchor distT="0" distB="0" distL="114300" distR="114300" simplePos="0" relativeHeight="251724800" behindDoc="0" locked="0" layoutInCell="1" allowOverlap="1" wp14:anchorId="54E0F45A" wp14:editId="752CDB9A">
                <wp:simplePos x="0" y="0"/>
                <wp:positionH relativeFrom="column">
                  <wp:posOffset>5160397</wp:posOffset>
                </wp:positionH>
                <wp:positionV relativeFrom="paragraph">
                  <wp:posOffset>454384</wp:posOffset>
                </wp:positionV>
                <wp:extent cx="776522" cy="294198"/>
                <wp:effectExtent l="0" t="0" r="24130" b="10795"/>
                <wp:wrapNone/>
                <wp:docPr id="206" name="Rectangle 206"/>
                <wp:cNvGraphicFramePr/>
                <a:graphic xmlns:a="http://schemas.openxmlformats.org/drawingml/2006/main">
                  <a:graphicData uri="http://schemas.microsoft.com/office/word/2010/wordprocessingShape">
                    <wps:wsp>
                      <wps:cNvSpPr/>
                      <wps:spPr>
                        <a:xfrm>
                          <a:off x="0" y="0"/>
                          <a:ext cx="776522" cy="29419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230AAC1" id="Rectangle 206" o:spid="_x0000_s1026" style="position:absolute;margin-left:406.35pt;margin-top:35.8pt;width:61.15pt;height:23.15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" fillcolor="white [3212]" strokecolor="white [3212]" strokeweight="1pt"/>
            </w:pict>
          </mc:Fallback>
        </mc:AlternateContent>
      </w:r>
    </w:p>
    <w:p w14:paraId="53938C0E" w14:textId="7ECA54C5" w:rsidR="004C6B64" w:rsidRDefault="00272002" w:rsidP="00341990">
      <w:pPr>
        <w:spacing w:after="0" w:line="240" w:lineRule="auto"/>
        <w:rPr>
          <w:rFonts w:ascii="Cambria" w:hAnsi="Cambria"/>
          <w:b/>
          <w:color w:val="002060"/>
          <w:sz w:val="32"/>
          <w:lang w:val="es-PR"/>
        </w:rPr>
      </w:pPr>
      <w:r>
        <w:rPr>
          <w:rFonts w:ascii="Cambria" w:hAnsi="Cambria"/>
          <w:b/>
          <w:color w:val="002060"/>
          <w:sz w:val="32"/>
          <w:lang w:val="es-PR"/>
        </w:rPr>
        <w:t xml:space="preserve">Interferencia de luz </w:t>
      </w:r>
      <w:r w:rsidR="00D20AF6">
        <w:rPr>
          <w:rFonts w:ascii="Cambria" w:hAnsi="Cambria"/>
          <w:b/>
          <w:color w:val="002060"/>
          <w:sz w:val="32"/>
          <w:lang w:val="es-PR"/>
        </w:rPr>
        <w:t>de</w:t>
      </w:r>
      <w:r>
        <w:rPr>
          <w:rFonts w:ascii="Cambria" w:hAnsi="Cambria"/>
          <w:b/>
          <w:color w:val="002060"/>
          <w:sz w:val="32"/>
          <w:lang w:val="es-PR"/>
        </w:rPr>
        <w:t xml:space="preserve"> </w:t>
      </w:r>
      <w:r w:rsidR="003B4711">
        <w:rPr>
          <w:rFonts w:ascii="Cambria" w:hAnsi="Cambria"/>
          <w:b/>
          <w:color w:val="002060"/>
          <w:sz w:val="32"/>
          <w:lang w:val="es-PR"/>
        </w:rPr>
        <w:t>capas finas</w:t>
      </w:r>
    </w:p>
    <w:p w14:paraId="5E70C628" w14:textId="77777777" w:rsidR="0026508F" w:rsidRPr="002D62C0" w:rsidRDefault="0026508F" w:rsidP="0026508F">
      <w:pPr>
        <w:spacing w:after="0" w:line="240" w:lineRule="auto"/>
        <w:rPr>
          <w:rFonts w:ascii="Cambria" w:hAnsi="Cambria"/>
          <w:b/>
          <w:sz w:val="24"/>
          <w:szCs w:val="24"/>
          <w:lang w:val="es-PR"/>
        </w:rPr>
      </w:pPr>
    </w:p>
    <w:p w14:paraId="276EDAE7" w14:textId="24B350C2" w:rsidR="0026508F" w:rsidRDefault="0026508F" w:rsidP="0026508F">
      <w:pPr>
        <w:spacing w:after="0" w:line="240" w:lineRule="auto"/>
        <w:rPr>
          <w:rFonts w:ascii="Cambria" w:hAnsi="Cambria"/>
          <w:b/>
          <w:color w:val="002060"/>
          <w:sz w:val="28"/>
          <w:lang w:val="es-PR"/>
        </w:rPr>
      </w:pPr>
      <w:r w:rsidRPr="0026508F">
        <w:rPr>
          <w:rFonts w:ascii="Cambria" w:hAnsi="Cambria"/>
          <w:b/>
          <w:color w:val="002060"/>
          <w:sz w:val="28"/>
          <w:lang w:val="es-PR"/>
        </w:rPr>
        <w:t>Abstracto</w:t>
      </w:r>
    </w:p>
    <w:p w14:paraId="62D098BF" w14:textId="77777777" w:rsidR="0026508F" w:rsidRPr="0026508F" w:rsidRDefault="0026508F" w:rsidP="0026508F">
      <w:pPr>
        <w:spacing w:after="0" w:line="240" w:lineRule="auto"/>
        <w:rPr>
          <w:rFonts w:ascii="Cambria" w:hAnsi="Cambria"/>
          <w:sz w:val="24"/>
          <w:lang w:val="es-PR"/>
        </w:rPr>
      </w:pPr>
    </w:p>
    <w:p w14:paraId="266EFEF1" w14:textId="513CB851" w:rsidR="00272002" w:rsidRPr="00272002" w:rsidRDefault="0033025A" w:rsidP="00272002">
      <w:pPr>
        <w:pStyle w:val="HTMLPreformatted"/>
        <w:shd w:val="clear" w:color="auto" w:fill="FFFFFF"/>
        <w:jc w:val="both"/>
        <w:rPr>
          <w:rFonts w:ascii="Cambria" w:hAnsi="Cambria"/>
          <w:sz w:val="24"/>
          <w:lang w:val="es-ES"/>
        </w:rPr>
      </w:pPr>
      <w:r>
        <w:rPr>
          <w:rFonts w:ascii="Cambria" w:hAnsi="Cambria"/>
          <w:sz w:val="24"/>
          <w:lang w:val="es-ES"/>
        </w:rPr>
        <w:tab/>
      </w:r>
      <w:r w:rsidR="00272002" w:rsidRPr="00272002">
        <w:rPr>
          <w:rFonts w:ascii="Cambria" w:hAnsi="Cambria" w:cs="Arial"/>
          <w:sz w:val="24"/>
          <w:shd w:val="clear" w:color="auto" w:fill="FFFFFF"/>
          <w:lang w:val="es-PR"/>
        </w:rPr>
        <w:t xml:space="preserve">En este módulo, los estudiantes aprenderán sobre las propiedades ópticas de las </w:t>
      </w:r>
      <w:r w:rsidR="003B4711">
        <w:rPr>
          <w:rFonts w:ascii="Cambria" w:hAnsi="Cambria" w:cs="Arial"/>
          <w:sz w:val="24"/>
          <w:shd w:val="clear" w:color="auto" w:fill="FFFFFF"/>
          <w:lang w:val="es-PR"/>
        </w:rPr>
        <w:t>capas finas</w:t>
      </w:r>
      <w:r w:rsidR="00272002" w:rsidRPr="00272002">
        <w:rPr>
          <w:rFonts w:ascii="Cambria" w:hAnsi="Cambria" w:cs="Arial"/>
          <w:sz w:val="24"/>
          <w:shd w:val="clear" w:color="auto" w:fill="FFFFFF"/>
          <w:lang w:val="es-PR"/>
        </w:rPr>
        <w:t xml:space="preserve">. </w:t>
      </w:r>
      <w:r w:rsidR="00272002">
        <w:rPr>
          <w:rFonts w:ascii="Cambria" w:hAnsi="Cambria" w:cs="Arial"/>
          <w:sz w:val="24"/>
          <w:shd w:val="clear" w:color="auto" w:fill="FFFFFF"/>
          <w:lang w:val="es-PR"/>
        </w:rPr>
        <w:t>R</w:t>
      </w:r>
      <w:r w:rsidR="00272002" w:rsidRPr="00272002">
        <w:rPr>
          <w:rFonts w:ascii="Cambria" w:hAnsi="Cambria" w:cs="Arial"/>
          <w:sz w:val="24"/>
          <w:shd w:val="clear" w:color="auto" w:fill="FFFFFF"/>
          <w:lang w:val="es-PR"/>
        </w:rPr>
        <w:t xml:space="preserve">ealizarán un experimento en el que aplicarán una </w:t>
      </w:r>
      <w:r w:rsidR="003B4711">
        <w:rPr>
          <w:rFonts w:ascii="Cambria" w:hAnsi="Cambria" w:cs="Arial"/>
          <w:sz w:val="24"/>
          <w:shd w:val="clear" w:color="auto" w:fill="FFFFFF"/>
          <w:lang w:val="es-PR"/>
        </w:rPr>
        <w:t>capa fina</w:t>
      </w:r>
      <w:r w:rsidR="00272002" w:rsidRPr="00272002">
        <w:rPr>
          <w:rFonts w:ascii="Cambria" w:hAnsi="Cambria" w:cs="Arial"/>
          <w:sz w:val="24"/>
          <w:shd w:val="clear" w:color="auto" w:fill="FFFFFF"/>
          <w:lang w:val="es-PR"/>
        </w:rPr>
        <w:t xml:space="preserve"> </w:t>
      </w:r>
      <w:r w:rsidR="00272002">
        <w:rPr>
          <w:rFonts w:ascii="Cambria" w:hAnsi="Cambria" w:cs="Arial"/>
          <w:sz w:val="24"/>
          <w:shd w:val="clear" w:color="auto" w:fill="FFFFFF"/>
          <w:lang w:val="es-PR"/>
        </w:rPr>
        <w:t>sobre un</w:t>
      </w:r>
      <w:r w:rsidR="00272002" w:rsidRPr="00272002">
        <w:rPr>
          <w:rFonts w:ascii="Cambria" w:hAnsi="Cambria" w:cs="Arial"/>
          <w:sz w:val="24"/>
          <w:shd w:val="clear" w:color="auto" w:fill="FFFFFF"/>
          <w:lang w:val="es-PR"/>
        </w:rPr>
        <w:t xml:space="preserve"> pedazo de papel de cartulina</w:t>
      </w:r>
      <w:r w:rsidR="00272002">
        <w:rPr>
          <w:rFonts w:ascii="Cambria" w:hAnsi="Cambria" w:cs="Arial"/>
          <w:sz w:val="24"/>
          <w:shd w:val="clear" w:color="auto" w:fill="FFFFFF"/>
          <w:lang w:val="es-PR"/>
        </w:rPr>
        <w:t xml:space="preserve"> o de construcción</w:t>
      </w:r>
      <w:r w:rsidR="00272002" w:rsidRPr="00272002">
        <w:rPr>
          <w:rFonts w:ascii="Cambria" w:hAnsi="Cambria" w:cs="Arial"/>
          <w:sz w:val="24"/>
          <w:shd w:val="clear" w:color="auto" w:fill="FFFFFF"/>
          <w:lang w:val="es-PR"/>
        </w:rPr>
        <w:t xml:space="preserve">. </w:t>
      </w:r>
      <w:r w:rsidR="00272002">
        <w:rPr>
          <w:rFonts w:ascii="Cambria" w:hAnsi="Cambria" w:cs="Arial"/>
          <w:sz w:val="24"/>
          <w:shd w:val="clear" w:color="auto" w:fill="FFFFFF"/>
          <w:lang w:val="es-PR"/>
        </w:rPr>
        <w:t xml:space="preserve">De esta forma podrán observar las </w:t>
      </w:r>
      <w:r w:rsidR="00272002" w:rsidRPr="00272002">
        <w:rPr>
          <w:rFonts w:ascii="Cambria" w:hAnsi="Cambria" w:cs="Arial"/>
          <w:sz w:val="24"/>
          <w:shd w:val="clear" w:color="auto" w:fill="FFFFFF"/>
          <w:lang w:val="es-PR"/>
        </w:rPr>
        <w:t xml:space="preserve">propiedades ópticas de la </w:t>
      </w:r>
      <w:r w:rsidR="00272002">
        <w:rPr>
          <w:rFonts w:ascii="Cambria" w:hAnsi="Cambria" w:cs="Arial"/>
          <w:sz w:val="24"/>
          <w:shd w:val="clear" w:color="auto" w:fill="FFFFFF"/>
          <w:lang w:val="es-PR"/>
        </w:rPr>
        <w:t>misma</w:t>
      </w:r>
      <w:r w:rsidR="00272002" w:rsidRPr="00272002">
        <w:rPr>
          <w:rFonts w:ascii="Cambria" w:hAnsi="Cambria" w:cs="Arial"/>
          <w:sz w:val="24"/>
          <w:shd w:val="clear" w:color="auto" w:fill="FFFFFF"/>
          <w:lang w:val="es-PR"/>
        </w:rPr>
        <w:t>.</w:t>
      </w:r>
    </w:p>
    <w:p w14:paraId="21911A8E" w14:textId="3967BC1D" w:rsidR="002D62C0" w:rsidRPr="002D62C0" w:rsidRDefault="002D62C0" w:rsidP="002D62C0">
      <w:pPr>
        <w:spacing w:after="0" w:line="240" w:lineRule="auto"/>
        <w:rPr>
          <w:rFonts w:ascii="Cambria" w:hAnsi="Cambria"/>
          <w:b/>
          <w:sz w:val="24"/>
          <w:szCs w:val="24"/>
          <w:lang w:val="es-PR"/>
        </w:rPr>
      </w:pPr>
    </w:p>
    <w:p w14:paraId="56B47634" w14:textId="64B17C5B" w:rsidR="002D62C0" w:rsidRPr="00CB6380" w:rsidRDefault="002D62C0" w:rsidP="002D62C0">
      <w:pPr>
        <w:spacing w:after="0" w:line="240" w:lineRule="auto"/>
        <w:rPr>
          <w:rFonts w:ascii="Cambria" w:hAnsi="Cambria"/>
          <w:b/>
          <w:color w:val="002060"/>
          <w:sz w:val="28"/>
          <w:lang w:val="es-PR"/>
        </w:rPr>
      </w:pPr>
      <w:r w:rsidRPr="00CB6380">
        <w:rPr>
          <w:rFonts w:ascii="Cambria" w:hAnsi="Cambria"/>
          <w:b/>
          <w:color w:val="002060"/>
          <w:sz w:val="28"/>
          <w:lang w:val="es-PR"/>
        </w:rPr>
        <w:t>Resultados</w:t>
      </w:r>
    </w:p>
    <w:p w14:paraId="642780B4" w14:textId="4481F3BC" w:rsidR="002D62C0" w:rsidRDefault="002D62C0" w:rsidP="002D62C0">
      <w:pPr>
        <w:spacing w:after="0" w:line="240" w:lineRule="auto"/>
        <w:rPr>
          <w:rFonts w:ascii="Cambria" w:hAnsi="Cambria"/>
          <w:sz w:val="24"/>
          <w:lang w:val="es-PR"/>
        </w:rPr>
      </w:pPr>
    </w:p>
    <w:p w14:paraId="487045CB" w14:textId="4FE66A9C" w:rsidR="00272002" w:rsidRDefault="00D05411" w:rsidP="002D62C0">
      <w:pPr>
        <w:spacing w:after="0" w:line="240" w:lineRule="auto"/>
        <w:rPr>
          <w:rFonts w:ascii="Cambria" w:hAnsi="Cambria"/>
          <w:sz w:val="24"/>
          <w:lang w:val="es-PR"/>
        </w:rPr>
      </w:pPr>
      <w:r>
        <w:rPr>
          <w:rFonts w:ascii="Cambria" w:hAnsi="Cambria"/>
          <w:sz w:val="24"/>
          <w:lang w:val="es-PR"/>
        </w:rPr>
        <w:t>A lo largo de este módulo, l</w:t>
      </w:r>
      <w:r w:rsidR="00272002">
        <w:rPr>
          <w:rFonts w:ascii="Cambria" w:hAnsi="Cambria"/>
          <w:sz w:val="24"/>
          <w:lang w:val="es-PR"/>
        </w:rPr>
        <w:t xml:space="preserve">os estudiantes </w:t>
      </w:r>
      <w:r>
        <w:rPr>
          <w:rFonts w:ascii="Cambria" w:hAnsi="Cambria"/>
          <w:sz w:val="24"/>
          <w:lang w:val="es-PR"/>
        </w:rPr>
        <w:t>a</w:t>
      </w:r>
      <w:r w:rsidR="00272002">
        <w:rPr>
          <w:rFonts w:ascii="Cambria" w:hAnsi="Cambria"/>
          <w:sz w:val="24"/>
          <w:lang w:val="es-PR"/>
        </w:rPr>
        <w:t>prenderán sobre:</w:t>
      </w:r>
    </w:p>
    <w:p w14:paraId="22712806" w14:textId="77777777" w:rsidR="00272002" w:rsidRPr="00272002" w:rsidRDefault="00272002" w:rsidP="002D62C0">
      <w:pPr>
        <w:spacing w:after="0" w:line="240" w:lineRule="auto"/>
        <w:rPr>
          <w:rFonts w:ascii="Cambria" w:hAnsi="Cambria"/>
          <w:sz w:val="12"/>
          <w:szCs w:val="12"/>
          <w:lang w:val="es-PR"/>
        </w:rPr>
      </w:pPr>
    </w:p>
    <w:p w14:paraId="1F505DE0" w14:textId="7F501D35" w:rsidR="000955F6" w:rsidRPr="000955F6" w:rsidRDefault="00272002" w:rsidP="00857889">
      <w:pPr>
        <w:pStyle w:val="ListParagraph"/>
        <w:numPr>
          <w:ilvl w:val="0"/>
          <w:numId w:val="10"/>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Pr>
          <w:rFonts w:ascii="Cambria" w:eastAsia="Times New Roman" w:hAnsi="Cambria" w:cs="Courier New"/>
          <w:sz w:val="24"/>
          <w:szCs w:val="20"/>
          <w:lang w:val="es-ES"/>
        </w:rPr>
        <w:t>Ley de Snell</w:t>
      </w:r>
    </w:p>
    <w:p w14:paraId="29B34347" w14:textId="0C5E4015" w:rsidR="000955F6" w:rsidRPr="000955F6" w:rsidRDefault="00272002" w:rsidP="00857889">
      <w:pPr>
        <w:pStyle w:val="ListParagraph"/>
        <w:numPr>
          <w:ilvl w:val="0"/>
          <w:numId w:val="10"/>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Pr>
          <w:rFonts w:ascii="Cambria" w:eastAsia="Times New Roman" w:hAnsi="Cambria" w:cs="Courier New"/>
          <w:sz w:val="24"/>
          <w:szCs w:val="20"/>
          <w:lang w:val="es-ES"/>
        </w:rPr>
        <w:t>Reflexión</w:t>
      </w:r>
    </w:p>
    <w:p w14:paraId="656EAD31" w14:textId="3E369E03" w:rsidR="000955F6" w:rsidRPr="00272002" w:rsidRDefault="00272002" w:rsidP="00857889">
      <w:pPr>
        <w:pStyle w:val="ListParagraph"/>
        <w:numPr>
          <w:ilvl w:val="0"/>
          <w:numId w:val="10"/>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PR"/>
        </w:rPr>
      </w:pPr>
      <w:r>
        <w:rPr>
          <w:rFonts w:ascii="Cambria" w:eastAsia="Times New Roman" w:hAnsi="Cambria" w:cs="Courier New"/>
          <w:sz w:val="24"/>
          <w:szCs w:val="20"/>
          <w:lang w:val="es-ES"/>
        </w:rPr>
        <w:t>Refracción</w:t>
      </w:r>
    </w:p>
    <w:p w14:paraId="5058A1B2" w14:textId="4018B825" w:rsidR="00272002" w:rsidRPr="004C6638" w:rsidRDefault="00272002" w:rsidP="00857889">
      <w:pPr>
        <w:pStyle w:val="ListParagraph"/>
        <w:numPr>
          <w:ilvl w:val="0"/>
          <w:numId w:val="10"/>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PR"/>
        </w:rPr>
      </w:pPr>
      <w:r>
        <w:rPr>
          <w:rFonts w:ascii="Cambria" w:eastAsia="Times New Roman" w:hAnsi="Cambria" w:cs="Courier New"/>
          <w:sz w:val="24"/>
          <w:szCs w:val="20"/>
          <w:lang w:val="es-PR"/>
        </w:rPr>
        <w:t xml:space="preserve">Aplicaciones de la interferencia </w:t>
      </w:r>
      <w:r w:rsidR="00D20AF6">
        <w:rPr>
          <w:rFonts w:ascii="Cambria" w:eastAsia="Times New Roman" w:hAnsi="Cambria" w:cs="Courier New"/>
          <w:sz w:val="24"/>
          <w:szCs w:val="20"/>
          <w:lang w:val="es-PR"/>
        </w:rPr>
        <w:t>de</w:t>
      </w:r>
      <w:r>
        <w:rPr>
          <w:rFonts w:ascii="Cambria" w:eastAsia="Times New Roman" w:hAnsi="Cambria" w:cs="Courier New"/>
          <w:sz w:val="24"/>
          <w:szCs w:val="20"/>
          <w:lang w:val="es-PR"/>
        </w:rPr>
        <w:t xml:space="preserve"> </w:t>
      </w:r>
      <w:r w:rsidR="003B4711">
        <w:rPr>
          <w:rFonts w:ascii="Cambria" w:eastAsia="Times New Roman" w:hAnsi="Cambria" w:cs="Courier New"/>
          <w:sz w:val="24"/>
          <w:szCs w:val="20"/>
          <w:lang w:val="es-PR"/>
        </w:rPr>
        <w:t>capas finas</w:t>
      </w:r>
    </w:p>
    <w:p w14:paraId="23D27FC7" w14:textId="77777777" w:rsidR="006129AE" w:rsidRPr="006129AE" w:rsidRDefault="006129AE" w:rsidP="006129AE">
      <w:pPr>
        <w:pStyle w:val="ListParagraph"/>
        <w:spacing w:after="0" w:line="240" w:lineRule="auto"/>
        <w:rPr>
          <w:rFonts w:ascii="Cambria" w:hAnsi="Cambria"/>
          <w:b/>
          <w:sz w:val="24"/>
          <w:szCs w:val="24"/>
          <w:lang w:val="es-PR"/>
        </w:rPr>
      </w:pPr>
    </w:p>
    <w:p w14:paraId="54296BC7" w14:textId="7D47B76D" w:rsidR="002D62C0" w:rsidRPr="00CB6380" w:rsidRDefault="002D62C0" w:rsidP="002D62C0">
      <w:pPr>
        <w:spacing w:after="0" w:line="240" w:lineRule="auto"/>
        <w:rPr>
          <w:rFonts w:ascii="Cambria" w:hAnsi="Cambria"/>
          <w:b/>
          <w:color w:val="002060"/>
          <w:sz w:val="32"/>
          <w:lang w:val="es-PR"/>
        </w:rPr>
      </w:pPr>
      <w:r w:rsidRPr="00CB6380">
        <w:rPr>
          <w:rFonts w:ascii="Cambria" w:hAnsi="Cambria"/>
          <w:b/>
          <w:color w:val="002060"/>
          <w:sz w:val="28"/>
          <w:lang w:val="es-PR"/>
        </w:rPr>
        <w:t>Prerrequisitos</w:t>
      </w:r>
    </w:p>
    <w:p w14:paraId="0DD3928F" w14:textId="77777777" w:rsidR="00D05411" w:rsidRDefault="00D05411" w:rsidP="00D05411">
      <w:pPr>
        <w:spacing w:after="0" w:line="240" w:lineRule="auto"/>
        <w:rPr>
          <w:rFonts w:ascii="Cambria" w:hAnsi="Cambria"/>
          <w:sz w:val="24"/>
          <w:lang w:val="es-PR"/>
        </w:rPr>
      </w:pPr>
    </w:p>
    <w:p w14:paraId="08AA3731" w14:textId="16C3C898" w:rsidR="00D05411" w:rsidRDefault="00D05411" w:rsidP="00D05411">
      <w:pPr>
        <w:spacing w:after="0" w:line="240" w:lineRule="auto"/>
        <w:rPr>
          <w:rFonts w:ascii="Cambria" w:hAnsi="Cambria"/>
          <w:sz w:val="24"/>
          <w:lang w:val="es-PR"/>
        </w:rPr>
      </w:pPr>
      <w:r>
        <w:rPr>
          <w:rFonts w:ascii="Cambria" w:hAnsi="Cambria"/>
          <w:sz w:val="24"/>
          <w:lang w:val="es-PR"/>
        </w:rPr>
        <w:t>Los estudiantes deben tener cierta exposición a los siguientes conceptos de ciencias físicas que suelen trabajarse en octavo grado:</w:t>
      </w:r>
    </w:p>
    <w:p w14:paraId="54188F67" w14:textId="742DF7AB" w:rsidR="002D62C0" w:rsidRPr="00D05411" w:rsidRDefault="002D62C0" w:rsidP="002D62C0">
      <w:pPr>
        <w:spacing w:after="0" w:line="240" w:lineRule="auto"/>
        <w:rPr>
          <w:rFonts w:ascii="Cambria" w:hAnsi="Cambria"/>
          <w:sz w:val="12"/>
          <w:szCs w:val="12"/>
          <w:lang w:val="es-PR"/>
        </w:rPr>
      </w:pPr>
    </w:p>
    <w:p w14:paraId="6CE58E7D" w14:textId="2573BB80" w:rsidR="000955F6" w:rsidRPr="000955F6" w:rsidRDefault="00D05411" w:rsidP="00857889">
      <w:pPr>
        <w:pStyle w:val="ListParagraph"/>
        <w:numPr>
          <w:ilvl w:val="0"/>
          <w:numId w:val="8"/>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La naturaleza ondulatoria de la luz</w:t>
      </w:r>
    </w:p>
    <w:p w14:paraId="3D984AB8" w14:textId="63ECDE9C" w:rsidR="000955F6" w:rsidRPr="000955F6" w:rsidRDefault="00D05411" w:rsidP="00857889">
      <w:pPr>
        <w:pStyle w:val="ListParagraph"/>
        <w:numPr>
          <w:ilvl w:val="0"/>
          <w:numId w:val="8"/>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Introducción a la reflexión y la refracción</w:t>
      </w:r>
    </w:p>
    <w:p w14:paraId="01DD7857" w14:textId="77777777" w:rsidR="002D62C0" w:rsidRPr="002D62C0" w:rsidRDefault="002D62C0" w:rsidP="002D62C0">
      <w:pPr>
        <w:spacing w:after="0" w:line="240" w:lineRule="auto"/>
        <w:rPr>
          <w:rFonts w:ascii="Cambria" w:hAnsi="Cambria"/>
          <w:b/>
          <w:sz w:val="24"/>
          <w:szCs w:val="24"/>
          <w:lang w:val="es-PR"/>
        </w:rPr>
      </w:pPr>
    </w:p>
    <w:p w14:paraId="285E5ED3" w14:textId="239764E2" w:rsidR="002D62C0" w:rsidRPr="00CB6380" w:rsidRDefault="002D62C0" w:rsidP="002D62C0">
      <w:pPr>
        <w:spacing w:after="0" w:line="240" w:lineRule="auto"/>
        <w:rPr>
          <w:rFonts w:ascii="Cambria" w:hAnsi="Cambria"/>
          <w:b/>
          <w:color w:val="002060"/>
          <w:sz w:val="28"/>
          <w:lang w:val="es-PR"/>
        </w:rPr>
      </w:pPr>
      <w:r w:rsidRPr="00CB6380">
        <w:rPr>
          <w:rFonts w:ascii="Cambria" w:hAnsi="Cambria"/>
          <w:b/>
          <w:color w:val="002060"/>
          <w:sz w:val="28"/>
          <w:lang w:val="es-PR"/>
        </w:rPr>
        <w:t>Correlación</w:t>
      </w:r>
    </w:p>
    <w:p w14:paraId="4768877E" w14:textId="474AED3C" w:rsidR="002D62C0" w:rsidRPr="0026508F" w:rsidRDefault="002D62C0" w:rsidP="002D62C0">
      <w:pPr>
        <w:spacing w:after="0" w:line="240" w:lineRule="auto"/>
        <w:rPr>
          <w:rFonts w:ascii="Cambria" w:hAnsi="Cambria"/>
          <w:sz w:val="24"/>
          <w:lang w:val="es-PR"/>
        </w:rPr>
      </w:pPr>
    </w:p>
    <w:p w14:paraId="3891C43F" w14:textId="77777777" w:rsidR="002D62C0" w:rsidRPr="00CB6380" w:rsidRDefault="002D62C0" w:rsidP="002D62C0">
      <w:pPr>
        <w:spacing w:after="0" w:line="240" w:lineRule="auto"/>
        <w:jc w:val="both"/>
        <w:rPr>
          <w:rFonts w:ascii="Cambria" w:hAnsi="Cambria"/>
          <w:i/>
          <w:sz w:val="24"/>
          <w:lang w:val="es-PR"/>
        </w:rPr>
      </w:pPr>
      <w:r w:rsidRPr="00CB6380">
        <w:rPr>
          <w:rFonts w:ascii="Cambria" w:hAnsi="Cambria"/>
          <w:i/>
          <w:sz w:val="24"/>
          <w:lang w:val="es-PR"/>
        </w:rPr>
        <w:t>Conceptos Científicos</w:t>
      </w:r>
    </w:p>
    <w:p w14:paraId="06530C83" w14:textId="42B74D17" w:rsidR="002D62C0" w:rsidRPr="000955F6" w:rsidRDefault="002D62C0" w:rsidP="002D62C0">
      <w:pPr>
        <w:spacing w:after="0" w:line="240" w:lineRule="auto"/>
        <w:ind w:firstLine="720"/>
        <w:jc w:val="both"/>
        <w:rPr>
          <w:rFonts w:ascii="Cambria" w:hAnsi="Cambria"/>
          <w:sz w:val="24"/>
          <w:lang w:val="es-PR"/>
        </w:rPr>
      </w:pPr>
    </w:p>
    <w:p w14:paraId="298D238C" w14:textId="77777777" w:rsidR="00D05411" w:rsidRDefault="00D05411" w:rsidP="00857889">
      <w:pPr>
        <w:pStyle w:val="ListParagraph"/>
        <w:numPr>
          <w:ilvl w:val="0"/>
          <w:numId w:val="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Pr>
          <w:rFonts w:ascii="Cambria" w:eastAsia="Times New Roman" w:hAnsi="Cambria" w:cs="Courier New"/>
          <w:sz w:val="24"/>
          <w:szCs w:val="24"/>
          <w:lang w:val="es-PR"/>
        </w:rPr>
        <w:t>Naturaleza ondulatoria de la luz</w:t>
      </w:r>
    </w:p>
    <w:p w14:paraId="39E23777" w14:textId="60B56268" w:rsidR="000955F6" w:rsidRPr="000955F6" w:rsidRDefault="00D05411" w:rsidP="00857889">
      <w:pPr>
        <w:pStyle w:val="ListParagraph"/>
        <w:numPr>
          <w:ilvl w:val="0"/>
          <w:numId w:val="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Pr>
          <w:rFonts w:ascii="Cambria" w:eastAsia="Times New Roman" w:hAnsi="Cambria" w:cs="Courier New"/>
          <w:sz w:val="24"/>
          <w:szCs w:val="24"/>
          <w:lang w:val="es-PR"/>
        </w:rPr>
        <w:t>Reflexión y refracción</w:t>
      </w:r>
    </w:p>
    <w:p w14:paraId="36769949" w14:textId="084AF6AE" w:rsidR="000955F6" w:rsidRPr="000955F6" w:rsidRDefault="00D05411" w:rsidP="00857889">
      <w:pPr>
        <w:pStyle w:val="ListParagraph"/>
        <w:numPr>
          <w:ilvl w:val="0"/>
          <w:numId w:val="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Pr>
          <w:rFonts w:ascii="Cambria" w:eastAsia="Times New Roman" w:hAnsi="Cambria" w:cs="Courier New"/>
          <w:sz w:val="24"/>
          <w:szCs w:val="24"/>
          <w:lang w:val="es-PR"/>
        </w:rPr>
        <w:t>Ley de Snell</w:t>
      </w:r>
    </w:p>
    <w:p w14:paraId="7EE3632D" w14:textId="3010F851" w:rsidR="000955F6" w:rsidRPr="000955F6" w:rsidRDefault="00D05411" w:rsidP="00857889">
      <w:pPr>
        <w:pStyle w:val="ListParagraph"/>
        <w:numPr>
          <w:ilvl w:val="0"/>
          <w:numId w:val="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Pr>
          <w:rFonts w:ascii="Cambria" w:eastAsia="Times New Roman" w:hAnsi="Cambria" w:cs="Courier New"/>
          <w:sz w:val="24"/>
          <w:szCs w:val="24"/>
          <w:lang w:val="es-PR"/>
        </w:rPr>
        <w:t>Relación entre el largo de onda y el color</w:t>
      </w:r>
    </w:p>
    <w:p w14:paraId="60363767" w14:textId="1D21FA52" w:rsidR="006129AE" w:rsidRPr="000955F6" w:rsidRDefault="00D05411" w:rsidP="00857889">
      <w:pPr>
        <w:pStyle w:val="ListParagraph"/>
        <w:numPr>
          <w:ilvl w:val="0"/>
          <w:numId w:val="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Pr>
          <w:rFonts w:ascii="Cambria" w:eastAsia="Times New Roman" w:hAnsi="Cambria" w:cs="Courier New"/>
          <w:sz w:val="24"/>
          <w:szCs w:val="24"/>
          <w:lang w:val="es-PR"/>
        </w:rPr>
        <w:t>Interferencia constructiva y destructiva</w:t>
      </w:r>
    </w:p>
    <w:p w14:paraId="3FCEA38E" w14:textId="104967E9" w:rsidR="00475036" w:rsidRPr="000955F6" w:rsidRDefault="00475036" w:rsidP="00475036">
      <w:pPr>
        <w:spacing w:after="0" w:line="240" w:lineRule="auto"/>
        <w:rPr>
          <w:rFonts w:ascii="Cambria" w:hAnsi="Cambria"/>
          <w:sz w:val="24"/>
          <w:lang w:val="es-PR"/>
        </w:rPr>
      </w:pPr>
    </w:p>
    <w:p w14:paraId="5ED3BD5C" w14:textId="185E9854" w:rsidR="00475036" w:rsidRPr="00CB6380" w:rsidRDefault="00475036" w:rsidP="00475036">
      <w:pPr>
        <w:spacing w:after="0" w:line="240" w:lineRule="auto"/>
        <w:jc w:val="both"/>
        <w:rPr>
          <w:rFonts w:ascii="Cambria" w:hAnsi="Cambria"/>
          <w:i/>
          <w:sz w:val="24"/>
          <w:lang w:val="es-PR"/>
        </w:rPr>
      </w:pPr>
      <w:r w:rsidRPr="00CB6380">
        <w:rPr>
          <w:rFonts w:ascii="Cambria" w:hAnsi="Cambria"/>
          <w:i/>
          <w:sz w:val="24"/>
          <w:lang w:val="es-PR"/>
        </w:rPr>
        <w:t>Conceptos de Nanociencia</w:t>
      </w:r>
    </w:p>
    <w:p w14:paraId="7C1459E5" w14:textId="77777777" w:rsidR="00475036" w:rsidRPr="000955F6" w:rsidRDefault="00475036" w:rsidP="00475036">
      <w:pPr>
        <w:spacing w:after="0" w:line="240" w:lineRule="auto"/>
        <w:ind w:firstLine="720"/>
        <w:jc w:val="both"/>
        <w:rPr>
          <w:rFonts w:ascii="Cambria" w:hAnsi="Cambria"/>
          <w:sz w:val="24"/>
          <w:lang w:val="es-PR"/>
        </w:rPr>
      </w:pPr>
    </w:p>
    <w:p w14:paraId="6A96B74B" w14:textId="7E0835F8" w:rsidR="000955F6" w:rsidRPr="00D05411" w:rsidRDefault="000955F6" w:rsidP="00857889">
      <w:pPr>
        <w:pStyle w:val="ListParagraph"/>
        <w:numPr>
          <w:ilvl w:val="0"/>
          <w:numId w:val="9"/>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D05411">
        <w:rPr>
          <w:rFonts w:ascii="Cambria" w:eastAsia="Times New Roman" w:hAnsi="Cambria" w:cs="Courier New"/>
          <w:sz w:val="24"/>
          <w:szCs w:val="24"/>
          <w:lang w:val="es-PR"/>
        </w:rPr>
        <w:t>Pro</w:t>
      </w:r>
      <w:r w:rsidR="005071AE">
        <w:rPr>
          <w:rFonts w:ascii="Cambria" w:eastAsia="Times New Roman" w:hAnsi="Cambria" w:cs="Courier New"/>
          <w:sz w:val="24"/>
          <w:szCs w:val="24"/>
          <w:lang w:val="es-PR"/>
        </w:rPr>
        <w:t>p</w:t>
      </w:r>
      <w:r w:rsidRPr="00D05411">
        <w:rPr>
          <w:rFonts w:ascii="Cambria" w:eastAsia="Times New Roman" w:hAnsi="Cambria" w:cs="Courier New"/>
          <w:sz w:val="24"/>
          <w:szCs w:val="24"/>
          <w:lang w:val="es-PR"/>
        </w:rPr>
        <w:t>i</w:t>
      </w:r>
      <w:r w:rsidR="005071AE">
        <w:rPr>
          <w:rFonts w:ascii="Cambria" w:eastAsia="Times New Roman" w:hAnsi="Cambria" w:cs="Courier New"/>
          <w:sz w:val="24"/>
          <w:szCs w:val="24"/>
          <w:lang w:val="es-PR"/>
        </w:rPr>
        <w:t>e</w:t>
      </w:r>
      <w:r w:rsidRPr="00D05411">
        <w:rPr>
          <w:rFonts w:ascii="Cambria" w:eastAsia="Times New Roman" w:hAnsi="Cambria" w:cs="Courier New"/>
          <w:sz w:val="24"/>
          <w:szCs w:val="24"/>
          <w:lang w:val="es-PR"/>
        </w:rPr>
        <w:t xml:space="preserve">dades </w:t>
      </w:r>
      <w:r w:rsidR="00D05411">
        <w:rPr>
          <w:rFonts w:ascii="Cambria" w:eastAsia="Times New Roman" w:hAnsi="Cambria" w:cs="Courier New"/>
          <w:sz w:val="24"/>
          <w:szCs w:val="24"/>
          <w:lang w:val="es-PR"/>
        </w:rPr>
        <w:t xml:space="preserve">ópticas de las </w:t>
      </w:r>
      <w:r w:rsidR="003B4711">
        <w:rPr>
          <w:rFonts w:ascii="Cambria" w:eastAsia="Times New Roman" w:hAnsi="Cambria" w:cs="Courier New"/>
          <w:sz w:val="24"/>
          <w:szCs w:val="24"/>
          <w:lang w:val="es-PR"/>
        </w:rPr>
        <w:t>capas finas</w:t>
      </w:r>
      <w:r w:rsidR="00D05411">
        <w:rPr>
          <w:rFonts w:ascii="Cambria" w:eastAsia="Times New Roman" w:hAnsi="Cambria" w:cs="Courier New"/>
          <w:sz w:val="24"/>
          <w:szCs w:val="24"/>
          <w:lang w:val="es-PR"/>
        </w:rPr>
        <w:t xml:space="preserve"> en la nanoescala</w:t>
      </w:r>
    </w:p>
    <w:p w14:paraId="57D398FE" w14:textId="6BA13B10" w:rsidR="000955F6" w:rsidRDefault="000955F6" w:rsidP="00327FAD">
      <w:pPr>
        <w:spacing w:after="0" w:line="240" w:lineRule="auto"/>
        <w:rPr>
          <w:rFonts w:ascii="Cambria" w:hAnsi="Cambria"/>
          <w:sz w:val="24"/>
          <w:lang w:val="es-PR"/>
        </w:rPr>
      </w:pPr>
    </w:p>
    <w:p w14:paraId="2363B925" w14:textId="53ECD86A" w:rsidR="000955F6" w:rsidRDefault="000955F6" w:rsidP="00327FAD">
      <w:pPr>
        <w:spacing w:after="0" w:line="240" w:lineRule="auto"/>
        <w:rPr>
          <w:rFonts w:ascii="Cambria" w:hAnsi="Cambria"/>
          <w:sz w:val="24"/>
          <w:lang w:val="es-PR"/>
        </w:rPr>
      </w:pPr>
    </w:p>
    <w:p w14:paraId="40373E76" w14:textId="22641A8C" w:rsidR="00E9394F" w:rsidRDefault="00E9394F" w:rsidP="00327FAD">
      <w:pPr>
        <w:spacing w:after="0" w:line="240" w:lineRule="auto"/>
        <w:rPr>
          <w:rFonts w:ascii="Cambria" w:hAnsi="Cambria"/>
          <w:sz w:val="24"/>
          <w:lang w:val="es-PR"/>
        </w:rPr>
      </w:pPr>
    </w:p>
    <w:p w14:paraId="755B32FD" w14:textId="403A08D5" w:rsidR="00E9394F" w:rsidRDefault="00E9394F" w:rsidP="00327FAD">
      <w:pPr>
        <w:spacing w:after="0" w:line="240" w:lineRule="auto"/>
        <w:rPr>
          <w:rFonts w:ascii="Cambria" w:hAnsi="Cambria"/>
          <w:sz w:val="24"/>
          <w:lang w:val="es-PR"/>
        </w:rPr>
      </w:pPr>
    </w:p>
    <w:p w14:paraId="0D71A50E" w14:textId="5BD5BD1C" w:rsidR="00E9394F" w:rsidRDefault="00E9394F" w:rsidP="00327FAD">
      <w:pPr>
        <w:spacing w:after="0" w:line="240" w:lineRule="auto"/>
        <w:rPr>
          <w:rFonts w:ascii="Cambria" w:hAnsi="Cambria"/>
          <w:sz w:val="24"/>
          <w:lang w:val="es-PR"/>
        </w:rPr>
      </w:pPr>
    </w:p>
    <w:p w14:paraId="31C4CFC3" w14:textId="66633797" w:rsidR="00E9394F" w:rsidRDefault="00E9394F" w:rsidP="00327FAD">
      <w:pPr>
        <w:spacing w:after="0" w:line="240" w:lineRule="auto"/>
        <w:rPr>
          <w:rFonts w:ascii="Cambria" w:hAnsi="Cambria"/>
          <w:sz w:val="24"/>
          <w:lang w:val="es-PR"/>
        </w:rPr>
      </w:pPr>
    </w:p>
    <w:p w14:paraId="67A5016C" w14:textId="77777777" w:rsidR="00594ABE" w:rsidRPr="007B4343" w:rsidRDefault="00594ABE" w:rsidP="00594ABE">
      <w:pPr>
        <w:spacing w:after="0" w:line="240" w:lineRule="auto"/>
        <w:rPr>
          <w:rFonts w:ascii="Cambria" w:hAnsi="Cambria"/>
          <w:sz w:val="24"/>
          <w:lang w:val="es-PR"/>
        </w:rPr>
      </w:pPr>
      <w:r>
        <w:rPr>
          <w:rFonts w:ascii="Cambria" w:hAnsi="Cambria"/>
          <w:b/>
          <w:color w:val="002060"/>
          <w:sz w:val="32"/>
          <w:lang w:val="es-PR"/>
        </w:rPr>
        <w:t>Información de trasfondo</w:t>
      </w:r>
    </w:p>
    <w:p w14:paraId="40348C4A" w14:textId="77777777" w:rsidR="00594ABE" w:rsidRPr="00631D85" w:rsidRDefault="00594ABE" w:rsidP="00594ABE">
      <w:pPr>
        <w:spacing w:after="0" w:line="240" w:lineRule="auto"/>
        <w:rPr>
          <w:rFonts w:ascii="Cambria" w:hAnsi="Cambria"/>
          <w:sz w:val="20"/>
          <w:lang w:val="es-PR"/>
        </w:rPr>
      </w:pPr>
    </w:p>
    <w:p w14:paraId="767F6EEB" w14:textId="456EF14E" w:rsidR="00646C5D" w:rsidRPr="0014719E" w:rsidRDefault="00594ABE" w:rsidP="00167E5D">
      <w:pPr>
        <w:pStyle w:val="HTMLPreformatted"/>
        <w:shd w:val="clear" w:color="auto" w:fill="FFFFFF"/>
        <w:jc w:val="both"/>
        <w:rPr>
          <w:rFonts w:ascii="inherit" w:hAnsi="inherit"/>
          <w:lang/>
        </w:rPr>
      </w:pPr>
      <w:r>
        <w:rPr>
          <w:rFonts w:ascii="Cambria" w:hAnsi="Cambria"/>
          <w:sz w:val="24"/>
          <w:lang w:val="es-PR"/>
        </w:rPr>
        <w:tab/>
      </w:r>
      <w:r w:rsidR="00646C5D" w:rsidRPr="0014719E">
        <w:rPr>
          <w:rFonts w:ascii="Cambria" w:hAnsi="Cambria"/>
          <w:sz w:val="24"/>
          <w:lang w:val="es-PR"/>
        </w:rPr>
        <w:t xml:space="preserve">Hay </w:t>
      </w:r>
      <w:r w:rsidR="00646C5D" w:rsidRPr="0014719E">
        <w:rPr>
          <w:rFonts w:ascii="Cambria" w:hAnsi="Cambria"/>
          <w:sz w:val="24"/>
          <w:szCs w:val="24"/>
          <w:lang w:val="es-ES"/>
        </w:rPr>
        <w:t xml:space="preserve">varios conceptos </w:t>
      </w:r>
      <w:r w:rsidR="000050EC" w:rsidRPr="0014719E">
        <w:rPr>
          <w:rFonts w:ascii="Cambria" w:hAnsi="Cambria"/>
          <w:sz w:val="24"/>
          <w:szCs w:val="24"/>
          <w:lang w:val="es-ES"/>
        </w:rPr>
        <w:t>interrelacionados</w:t>
      </w:r>
      <w:r w:rsidR="00646C5D" w:rsidRPr="0014719E">
        <w:rPr>
          <w:rFonts w:ascii="Cambria" w:hAnsi="Cambria"/>
          <w:sz w:val="24"/>
          <w:szCs w:val="24"/>
          <w:lang w:val="es-ES"/>
        </w:rPr>
        <w:t xml:space="preserve"> que contribuyen al fenómeno de la interferencia de </w:t>
      </w:r>
      <w:r w:rsidR="003B4711">
        <w:rPr>
          <w:rFonts w:ascii="Cambria" w:hAnsi="Cambria"/>
          <w:sz w:val="24"/>
          <w:szCs w:val="24"/>
          <w:lang w:val="es-ES"/>
        </w:rPr>
        <w:t>capa fina</w:t>
      </w:r>
      <w:r w:rsidR="00646C5D" w:rsidRPr="0014719E">
        <w:rPr>
          <w:rFonts w:ascii="Cambria" w:hAnsi="Cambria"/>
          <w:sz w:val="24"/>
          <w:szCs w:val="24"/>
          <w:lang w:val="es-ES"/>
        </w:rPr>
        <w:t xml:space="preserve">. Estos conceptos se están aplicando en la micro y nanoescala para crear pantallas de computadora más seguras, sensores biológicos, </w:t>
      </w:r>
      <w:r w:rsidR="000050EC" w:rsidRPr="0014719E">
        <w:rPr>
          <w:rFonts w:ascii="Cambria" w:hAnsi="Cambria"/>
          <w:sz w:val="24"/>
          <w:szCs w:val="24"/>
          <w:lang w:val="es-ES"/>
        </w:rPr>
        <w:t>cubiertas anti reflectivas</w:t>
      </w:r>
      <w:r w:rsidR="00646C5D" w:rsidRPr="0014719E">
        <w:rPr>
          <w:rFonts w:ascii="Cambria" w:hAnsi="Cambria"/>
          <w:sz w:val="24"/>
          <w:szCs w:val="24"/>
          <w:lang w:val="es-ES"/>
        </w:rPr>
        <w:t xml:space="preserve"> (AR), dispositivos de medición y hermosas cintas de regalo.</w:t>
      </w:r>
    </w:p>
    <w:p w14:paraId="379882C3" w14:textId="2D83E680" w:rsidR="00594ABE" w:rsidRPr="00C21F8F"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rPr>
      </w:pPr>
    </w:p>
    <w:p w14:paraId="1E81324B" w14:textId="382E937E" w:rsidR="0014719E" w:rsidRPr="0014719E"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r w:rsidRPr="0014719E">
        <w:rPr>
          <w:rFonts w:ascii="Cambria" w:eastAsia="Times New Roman" w:hAnsi="Cambria" w:cs="Courier New"/>
          <w:bCs/>
          <w:noProof/>
          <w:sz w:val="24"/>
          <w:szCs w:val="24"/>
        </w:rPr>
        <mc:AlternateContent>
          <mc:Choice Requires="wps">
            <w:drawing>
              <wp:anchor distT="45720" distB="45720" distL="114300" distR="114300" simplePos="0" relativeHeight="251793408" behindDoc="0" locked="0" layoutInCell="1" allowOverlap="1" wp14:anchorId="30ADABAE" wp14:editId="1218CDCC">
                <wp:simplePos x="0" y="0"/>
                <wp:positionH relativeFrom="column">
                  <wp:posOffset>4988560</wp:posOffset>
                </wp:positionH>
                <wp:positionV relativeFrom="paragraph">
                  <wp:posOffset>98120</wp:posOffset>
                </wp:positionV>
                <wp:extent cx="929640" cy="1828800"/>
                <wp:effectExtent l="0" t="0" r="22860" b="19050"/>
                <wp:wrapThrough wrapText="bothSides">
                  <wp:wrapPolygon edited="0">
                    <wp:start x="0" y="0"/>
                    <wp:lineTo x="0" y="21600"/>
                    <wp:lineTo x="21689" y="21600"/>
                    <wp:lineTo x="21689" y="0"/>
                    <wp:lineTo x="0" y="0"/>
                  </wp:wrapPolygon>
                </wp:wrapThrough>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640" cy="1828800"/>
                        </a:xfrm>
                        <a:prstGeom prst="rect">
                          <a:avLst/>
                        </a:prstGeom>
                        <a:solidFill>
                          <a:schemeClr val="bg1"/>
                        </a:solidFill>
                        <a:ln w="9525">
                          <a:solidFill>
                            <a:schemeClr val="bg1"/>
                          </a:solidFill>
                          <a:miter lim="800000"/>
                          <a:headEnd/>
                          <a:tailEnd/>
                        </a:ln>
                      </wps:spPr>
                      <wps:txbx>
                        <w:txbxContent>
                          <w:p w14:paraId="7A8F1C88" w14:textId="3D838E6A" w:rsidR="00317728" w:rsidRPr="00324770" w:rsidRDefault="00317728" w:rsidP="00167E5D">
                            <w:pPr>
                              <w:spacing w:after="0" w:line="240" w:lineRule="auto"/>
                              <w:rPr>
                                <w:rFonts w:ascii="Cambria" w:hAnsi="Cambria"/>
                                <w:sz w:val="20"/>
                                <w:lang w:val="es-PR"/>
                              </w:rPr>
                            </w:pPr>
                            <w:r w:rsidRPr="00324770">
                              <w:rPr>
                                <w:rFonts w:ascii="Cambria" w:hAnsi="Cambria"/>
                                <w:b/>
                                <w:sz w:val="20"/>
                                <w:lang w:val="es-PR"/>
                              </w:rPr>
                              <w:t>Figura 1. Refracción de la luz</w:t>
                            </w:r>
                            <w:r>
                              <w:rPr>
                                <w:rFonts w:ascii="Cambria" w:hAnsi="Cambria"/>
                                <w:b/>
                                <w:sz w:val="20"/>
                                <w:lang w:val="es-PR"/>
                              </w:rPr>
                              <w:t>,</w:t>
                            </w:r>
                            <w:r w:rsidRPr="00324770">
                              <w:rPr>
                                <w:rFonts w:ascii="Cambria" w:hAnsi="Cambria"/>
                                <w:b/>
                                <w:sz w:val="20"/>
                                <w:lang w:val="es-PR"/>
                              </w:rPr>
                              <w:t xml:space="preserve"> que provoca que el lápiz se observe doblado</w:t>
                            </w:r>
                            <w:r>
                              <w:rPr>
                                <w:rFonts w:ascii="Cambria" w:hAnsi="Cambria"/>
                                <w:b/>
                                <w:sz w:val="20"/>
                                <w:lang w:val="es-PR"/>
                              </w:rPr>
                              <w:t>,</w:t>
                            </w:r>
                            <w:r w:rsidRPr="00324770">
                              <w:rPr>
                                <w:rFonts w:ascii="Cambria" w:hAnsi="Cambria"/>
                                <w:b/>
                                <w:sz w:val="20"/>
                                <w:lang w:val="es-PR"/>
                              </w:rPr>
                              <w:t xml:space="preserve"> en la interfaz entre el aire y el agua.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0ADABAE" id="_x0000_s1029" type="#_x0000_t202" style="position:absolute;left:0;text-align:left;margin-left:392.8pt;margin-top:7.75pt;width:73.2pt;height:2in;z-index:251793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" fillcolor="white [3212]" strokecolor="white [3212]">
                <v:textbox>
                  <w:txbxContent>
                    <w:p w14:paraId="7A8F1C88" w14:textId="3D838E6A" w:rsidR="00317728" w:rsidRPr="00324770" w:rsidRDefault="00317728" w:rsidP="00167E5D">
                      <w:pPr>
                        <w:spacing w:after="0" w:line="240" w:lineRule="auto"/>
                        <w:rPr>
                          <w:rFonts w:ascii="Cambria" w:hAnsi="Cambria"/>
                          <w:sz w:val="20"/>
                          <w:lang w:val="es-PR"/>
                        </w:rPr>
                      </w:pPr>
                      <w:r w:rsidRPr="00324770">
                        <w:rPr>
                          <w:rFonts w:ascii="Cambria" w:hAnsi="Cambria"/>
                          <w:b/>
                          <w:sz w:val="20"/>
                          <w:lang w:val="es-PR"/>
                        </w:rPr>
                        <w:t>Figura 1. Refracción de la luz</w:t>
                      </w:r>
                      <w:r>
                        <w:rPr>
                          <w:rFonts w:ascii="Cambria" w:hAnsi="Cambria"/>
                          <w:b/>
                          <w:sz w:val="20"/>
                          <w:lang w:val="es-PR"/>
                        </w:rPr>
                        <w:t>,</w:t>
                      </w:r>
                      <w:r w:rsidRPr="00324770">
                        <w:rPr>
                          <w:rFonts w:ascii="Cambria" w:hAnsi="Cambria"/>
                          <w:b/>
                          <w:sz w:val="20"/>
                          <w:lang w:val="es-PR"/>
                        </w:rPr>
                        <w:t xml:space="preserve"> que provoca que el lápiz se observe doblado</w:t>
                      </w:r>
                      <w:r>
                        <w:rPr>
                          <w:rFonts w:ascii="Cambria" w:hAnsi="Cambria"/>
                          <w:b/>
                          <w:sz w:val="20"/>
                          <w:lang w:val="es-PR"/>
                        </w:rPr>
                        <w:t>,</w:t>
                      </w:r>
                      <w:r w:rsidRPr="00324770">
                        <w:rPr>
                          <w:rFonts w:ascii="Cambria" w:hAnsi="Cambria"/>
                          <w:b/>
                          <w:sz w:val="20"/>
                          <w:lang w:val="es-PR"/>
                        </w:rPr>
                        <w:t xml:space="preserve"> en la interfaz entre el aire y el agua.</w:t>
                      </w:r>
                    </w:p>
                  </w:txbxContent>
                </v:textbox>
                <w10:wrap type="through"/>
              </v:shape>
            </w:pict>
          </mc:Fallback>
        </mc:AlternateContent>
      </w:r>
      <w:r w:rsidRPr="00C21F8F">
        <w:rPr>
          <w:rFonts w:ascii="Cambria" w:hAnsi="Cambria"/>
          <w:noProof/>
          <w:sz w:val="24"/>
          <w:szCs w:val="24"/>
        </w:rPr>
        <w:drawing>
          <wp:anchor distT="0" distB="0" distL="114300" distR="114300" simplePos="0" relativeHeight="251791360" behindDoc="0" locked="0" layoutInCell="1" allowOverlap="1" wp14:anchorId="0E1DB9C2" wp14:editId="4A22D865">
            <wp:simplePos x="0" y="0"/>
            <wp:positionH relativeFrom="column">
              <wp:posOffset>3627755</wp:posOffset>
            </wp:positionH>
            <wp:positionV relativeFrom="paragraph">
              <wp:posOffset>55575</wp:posOffset>
            </wp:positionV>
            <wp:extent cx="1345565" cy="1946275"/>
            <wp:effectExtent l="0" t="0" r="6985" b="0"/>
            <wp:wrapThrough wrapText="bothSides">
              <wp:wrapPolygon edited="0">
                <wp:start x="0" y="0"/>
                <wp:lineTo x="0" y="21353"/>
                <wp:lineTo x="21406" y="21353"/>
                <wp:lineTo x="21406" y="0"/>
                <wp:lineTo x="0" y="0"/>
              </wp:wrapPolygon>
            </wp:wrapThrough>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Picture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45565" cy="1946275"/>
                    </a:xfrm>
                    <a:prstGeom prst="rect">
                      <a:avLst/>
                    </a:prstGeom>
                  </pic:spPr>
                </pic:pic>
              </a:graphicData>
            </a:graphic>
            <wp14:sizeRelH relativeFrom="margin">
              <wp14:pctWidth>0</wp14:pctWidth>
            </wp14:sizeRelH>
            <wp14:sizeRelV relativeFrom="margin">
              <wp14:pctHeight>0</wp14:pctHeight>
            </wp14:sizeRelV>
          </wp:anchor>
        </w:drawing>
      </w:r>
      <w:r w:rsidR="0014719E" w:rsidRPr="00C21F8F">
        <w:rPr>
          <w:rFonts w:ascii="Cambria" w:eastAsia="Times New Roman" w:hAnsi="Cambria" w:cs="Courier New"/>
          <w:bCs/>
          <w:sz w:val="24"/>
          <w:szCs w:val="24"/>
          <w:lang w:val="es-PR"/>
        </w:rPr>
        <w:tab/>
      </w:r>
      <w:r w:rsidR="000050EC" w:rsidRPr="0014719E">
        <w:rPr>
          <w:rFonts w:ascii="Cambria" w:eastAsia="Times New Roman" w:hAnsi="Cambria" w:cs="Courier New"/>
          <w:bCs/>
          <w:sz w:val="24"/>
          <w:szCs w:val="24"/>
          <w:lang w:val="es-PR"/>
        </w:rPr>
        <w:t>Cuando la luz incide sobre un material transparente</w:t>
      </w:r>
      <w:r w:rsidR="0014719E" w:rsidRPr="0014719E">
        <w:rPr>
          <w:rFonts w:ascii="Cambria" w:eastAsia="Times New Roman" w:hAnsi="Cambria" w:cs="Courier New"/>
          <w:bCs/>
          <w:sz w:val="24"/>
          <w:szCs w:val="24"/>
          <w:lang w:val="es-PR"/>
        </w:rPr>
        <w:t xml:space="preserve"> como el vidrio o el agua</w:t>
      </w:r>
      <w:r w:rsidR="000050EC" w:rsidRPr="0014719E">
        <w:rPr>
          <w:rFonts w:ascii="Cambria" w:eastAsia="Times New Roman" w:hAnsi="Cambria" w:cs="Courier New"/>
          <w:bCs/>
          <w:sz w:val="24"/>
          <w:szCs w:val="24"/>
          <w:lang w:val="es-PR"/>
        </w:rPr>
        <w:t>, una parte de la luz entrante se refleja. La porción restante pasa a través del material</w:t>
      </w:r>
      <w:r w:rsidR="0014719E" w:rsidRPr="0014719E">
        <w:rPr>
          <w:rFonts w:ascii="Cambria" w:eastAsia="Times New Roman" w:hAnsi="Cambria" w:cs="Courier New"/>
          <w:bCs/>
          <w:sz w:val="24"/>
          <w:szCs w:val="24"/>
          <w:lang w:val="es-PR"/>
        </w:rPr>
        <w:t>. Como l</w:t>
      </w:r>
      <w:r w:rsidR="000050EC" w:rsidRPr="0014719E">
        <w:rPr>
          <w:rFonts w:ascii="Cambria" w:eastAsia="Times New Roman" w:hAnsi="Cambria" w:cs="Courier New"/>
          <w:bCs/>
          <w:sz w:val="24"/>
          <w:szCs w:val="24"/>
          <w:lang w:val="es-PR"/>
        </w:rPr>
        <w:t>a velocidad de la luz en el material es levemente diferente en la del material o medio exterior</w:t>
      </w:r>
      <w:r w:rsidR="0014719E" w:rsidRPr="0014719E">
        <w:rPr>
          <w:rFonts w:ascii="Cambria" w:eastAsia="Times New Roman" w:hAnsi="Cambria" w:cs="Courier New"/>
          <w:bCs/>
          <w:sz w:val="24"/>
          <w:szCs w:val="24"/>
          <w:lang w:val="es-PR"/>
        </w:rPr>
        <w:t xml:space="preserve">, </w:t>
      </w:r>
      <w:r w:rsidR="000050EC" w:rsidRPr="0014719E">
        <w:rPr>
          <w:rFonts w:ascii="Cambria" w:eastAsia="Times New Roman" w:hAnsi="Cambria" w:cs="Courier New"/>
          <w:bCs/>
          <w:sz w:val="24"/>
          <w:szCs w:val="24"/>
          <w:lang w:val="es-PR"/>
        </w:rPr>
        <w:t>como el aire</w:t>
      </w:r>
      <w:r w:rsidR="0014719E" w:rsidRPr="0014719E">
        <w:rPr>
          <w:rFonts w:ascii="Cambria" w:eastAsia="Times New Roman" w:hAnsi="Cambria" w:cs="Courier New"/>
          <w:bCs/>
          <w:sz w:val="24"/>
          <w:szCs w:val="24"/>
          <w:lang w:val="es-PR"/>
        </w:rPr>
        <w:t xml:space="preserve">, </w:t>
      </w:r>
      <w:r w:rsidR="000050EC" w:rsidRPr="0014719E">
        <w:rPr>
          <w:rFonts w:ascii="Cambria" w:eastAsia="Times New Roman" w:hAnsi="Cambria" w:cs="Courier New"/>
          <w:bCs/>
          <w:sz w:val="24"/>
          <w:szCs w:val="24"/>
          <w:lang w:val="es-PR"/>
        </w:rPr>
        <w:t>la luz cambi</w:t>
      </w:r>
      <w:r w:rsidR="0014719E" w:rsidRPr="0014719E">
        <w:rPr>
          <w:rFonts w:ascii="Cambria" w:eastAsia="Times New Roman" w:hAnsi="Cambria" w:cs="Courier New"/>
          <w:bCs/>
          <w:sz w:val="24"/>
          <w:szCs w:val="24"/>
          <w:lang w:val="es-PR"/>
        </w:rPr>
        <w:t>a levemente</w:t>
      </w:r>
      <w:r w:rsidR="000050EC" w:rsidRPr="0014719E">
        <w:rPr>
          <w:rFonts w:ascii="Cambria" w:eastAsia="Times New Roman" w:hAnsi="Cambria" w:cs="Courier New"/>
          <w:bCs/>
          <w:sz w:val="24"/>
          <w:szCs w:val="24"/>
          <w:lang w:val="es-PR"/>
        </w:rPr>
        <w:t xml:space="preserve"> de dirección en la interfaz entre los dos materiales. Este doblez o flexión del rayo de luz se llama </w:t>
      </w:r>
      <w:r w:rsidR="000050EC" w:rsidRPr="0014719E">
        <w:rPr>
          <w:rFonts w:ascii="Cambria" w:eastAsia="Times New Roman" w:hAnsi="Cambria" w:cs="Courier New"/>
          <w:b/>
          <w:bCs/>
          <w:i/>
          <w:sz w:val="24"/>
          <w:szCs w:val="24"/>
          <w:lang w:val="es-PR"/>
        </w:rPr>
        <w:t>refracción</w:t>
      </w:r>
      <w:r w:rsidR="000050EC" w:rsidRPr="0014719E">
        <w:rPr>
          <w:rFonts w:ascii="Cambria" w:eastAsia="Times New Roman" w:hAnsi="Cambria" w:cs="Courier New"/>
          <w:bCs/>
          <w:sz w:val="24"/>
          <w:szCs w:val="24"/>
          <w:lang w:val="es-PR"/>
        </w:rPr>
        <w:t xml:space="preserve">.  La refracción causa el efecto que se observa </w:t>
      </w:r>
      <w:r w:rsidR="0014719E" w:rsidRPr="0014719E">
        <w:rPr>
          <w:rFonts w:ascii="Cambria" w:eastAsia="Times New Roman" w:hAnsi="Cambria" w:cs="Courier New"/>
          <w:bCs/>
          <w:sz w:val="24"/>
          <w:szCs w:val="24"/>
          <w:lang w:val="es-PR"/>
        </w:rPr>
        <w:t>al colocar un objeto dentro de un vaso transparente con agua, como el lápiz en la Figura 1.</w:t>
      </w:r>
    </w:p>
    <w:p w14:paraId="26E2D9B4" w14:textId="03E88A7A" w:rsidR="0014719E" w:rsidRPr="00C21F8F" w:rsidRDefault="0014719E"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p>
    <w:p w14:paraId="1AC27934" w14:textId="5C548BA4" w:rsidR="00167E5D" w:rsidRPr="00167E5D" w:rsidRDefault="00324770" w:rsidP="00167E5D">
      <w:pPr>
        <w:spacing w:after="0" w:line="240" w:lineRule="auto"/>
        <w:jc w:val="both"/>
        <w:rPr>
          <w:rFonts w:ascii="Cambria" w:hAnsi="Cambria"/>
          <w:lang w:val="es-PR"/>
        </w:rPr>
      </w:pPr>
      <w:r>
        <w:rPr>
          <w:rFonts w:ascii="Cambria" w:hAnsi="Cambria"/>
          <w:noProof/>
          <w:sz w:val="24"/>
        </w:rPr>
        <w:lastRenderedPageBreak/>
        <w:drawing>
          <wp:anchor distT="0" distB="0" distL="114300" distR="114300" simplePos="0" relativeHeight="251794432" behindDoc="0" locked="0" layoutInCell="1" allowOverlap="1" wp14:anchorId="042E16AE" wp14:editId="68806DB2">
            <wp:simplePos x="0" y="0"/>
            <wp:positionH relativeFrom="column">
              <wp:posOffset>6985</wp:posOffset>
            </wp:positionH>
            <wp:positionV relativeFrom="paragraph">
              <wp:posOffset>5715</wp:posOffset>
            </wp:positionV>
            <wp:extent cx="1828800" cy="2881630"/>
            <wp:effectExtent l="0" t="0" r="0" b="0"/>
            <wp:wrapThrough wrapText="bothSides">
              <wp:wrapPolygon edited="0">
                <wp:start x="0" y="0"/>
                <wp:lineTo x="0" y="21419"/>
                <wp:lineTo x="21375" y="21419"/>
                <wp:lineTo x="21375" y="0"/>
                <wp:lineTo x="0" y="0"/>
              </wp:wrapPolygon>
            </wp:wrapThrough>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Pictur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28800" cy="2881630"/>
                    </a:xfrm>
                    <a:prstGeom prst="rect">
                      <a:avLst/>
                    </a:prstGeom>
                  </pic:spPr>
                </pic:pic>
              </a:graphicData>
            </a:graphic>
            <wp14:sizeRelH relativeFrom="margin">
              <wp14:pctWidth>0</wp14:pctWidth>
            </wp14:sizeRelH>
            <wp14:sizeRelV relativeFrom="margin">
              <wp14:pctHeight>0</wp14:pctHeight>
            </wp14:sizeRelV>
          </wp:anchor>
        </w:drawing>
      </w:r>
      <w:r w:rsidR="0014719E" w:rsidRPr="0014719E">
        <w:rPr>
          <w:rFonts w:ascii="Cambria" w:eastAsia="Times New Roman" w:hAnsi="Cambria" w:cs="Courier New"/>
          <w:bCs/>
          <w:sz w:val="24"/>
          <w:szCs w:val="24"/>
          <w:lang w:val="es-PR"/>
        </w:rPr>
        <w:tab/>
      </w:r>
      <w:r w:rsidR="000050EC" w:rsidRPr="0014719E">
        <w:rPr>
          <w:rFonts w:ascii="Cambria" w:eastAsia="Times New Roman" w:hAnsi="Cambria" w:cs="Courier New"/>
          <w:bCs/>
          <w:sz w:val="24"/>
          <w:szCs w:val="24"/>
          <w:lang w:val="es-PR"/>
        </w:rPr>
        <w:t>La cantidad de refracción</w:t>
      </w:r>
      <w:r w:rsidR="0014719E" w:rsidRPr="0014719E">
        <w:rPr>
          <w:rFonts w:ascii="Cambria" w:eastAsia="Times New Roman" w:hAnsi="Cambria" w:cs="Courier New"/>
          <w:bCs/>
          <w:sz w:val="24"/>
          <w:szCs w:val="24"/>
          <w:lang w:val="es-PR"/>
        </w:rPr>
        <w:t xml:space="preserve">, o flexión de la luz, </w:t>
      </w:r>
      <w:r w:rsidR="000050EC" w:rsidRPr="0014719E">
        <w:rPr>
          <w:rFonts w:ascii="Cambria" w:eastAsia="Times New Roman" w:hAnsi="Cambria" w:cs="Courier New"/>
          <w:bCs/>
          <w:sz w:val="24"/>
          <w:szCs w:val="24"/>
          <w:lang w:val="es-PR"/>
        </w:rPr>
        <w:t xml:space="preserve">por un material depende de su </w:t>
      </w:r>
      <w:r w:rsidR="000050EC" w:rsidRPr="0014719E">
        <w:rPr>
          <w:rFonts w:ascii="Cambria" w:eastAsia="Times New Roman" w:hAnsi="Cambria" w:cs="Courier New"/>
          <w:b/>
          <w:bCs/>
          <w:i/>
          <w:sz w:val="24"/>
          <w:szCs w:val="24"/>
          <w:lang w:val="es-PR"/>
        </w:rPr>
        <w:t>índice de refracción</w:t>
      </w:r>
      <w:r w:rsidR="000050EC" w:rsidRPr="0014719E">
        <w:rPr>
          <w:rFonts w:ascii="Cambria" w:eastAsia="Times New Roman" w:hAnsi="Cambria" w:cs="Courier New"/>
          <w:bCs/>
          <w:sz w:val="24"/>
          <w:szCs w:val="24"/>
          <w:lang w:val="es-PR"/>
        </w:rPr>
        <w:t xml:space="preserve">.  El índice de refracción se designa </w:t>
      </w:r>
      <w:r w:rsidR="000050EC" w:rsidRPr="0014719E">
        <w:rPr>
          <w:rFonts w:ascii="Cambria" w:eastAsia="Times New Roman" w:hAnsi="Cambria" w:cs="Courier New"/>
          <w:b/>
          <w:bCs/>
          <w:sz w:val="24"/>
          <w:szCs w:val="24"/>
          <w:lang w:val="es-PR"/>
        </w:rPr>
        <w:t>“</w:t>
      </w:r>
      <w:r w:rsidR="000050EC" w:rsidRPr="0014719E">
        <w:rPr>
          <w:rFonts w:ascii="Cambria" w:eastAsia="Times New Roman" w:hAnsi="Cambria" w:cs="Courier New"/>
          <w:b/>
          <w:bCs/>
          <w:i/>
          <w:iCs/>
          <w:sz w:val="24"/>
          <w:szCs w:val="24"/>
          <w:lang w:val="es-PR"/>
        </w:rPr>
        <w:t>n</w:t>
      </w:r>
      <w:r w:rsidR="000050EC" w:rsidRPr="0014719E">
        <w:rPr>
          <w:rFonts w:ascii="Cambria" w:eastAsia="Times New Roman" w:hAnsi="Cambria" w:cs="Courier New"/>
          <w:b/>
          <w:bCs/>
          <w:sz w:val="24"/>
          <w:szCs w:val="24"/>
          <w:lang w:val="es-PR"/>
        </w:rPr>
        <w:t>”</w:t>
      </w:r>
      <w:r w:rsidR="000050EC" w:rsidRPr="0014719E">
        <w:rPr>
          <w:rFonts w:ascii="Cambria" w:eastAsia="Times New Roman" w:hAnsi="Cambria" w:cs="Courier New"/>
          <w:bCs/>
          <w:sz w:val="24"/>
          <w:szCs w:val="24"/>
          <w:lang w:val="es-PR"/>
        </w:rPr>
        <w:t xml:space="preserve"> y se define como la razón de la velocidad de la luz en un vacío (escrito como </w:t>
      </w:r>
      <w:r w:rsidR="000050EC" w:rsidRPr="0014719E">
        <w:rPr>
          <w:rFonts w:ascii="Cambria" w:eastAsia="Times New Roman" w:hAnsi="Cambria" w:cs="Courier New"/>
          <w:b/>
          <w:bCs/>
          <w:i/>
          <w:iCs/>
          <w:sz w:val="24"/>
          <w:szCs w:val="24"/>
          <w:lang w:val="es-PR"/>
        </w:rPr>
        <w:t>c</w:t>
      </w:r>
      <w:r w:rsidR="000050EC" w:rsidRPr="0014719E">
        <w:rPr>
          <w:rFonts w:ascii="Cambria" w:eastAsia="Times New Roman" w:hAnsi="Cambria" w:cs="Courier New"/>
          <w:bCs/>
          <w:sz w:val="24"/>
          <w:szCs w:val="24"/>
          <w:lang w:val="es-PR"/>
        </w:rPr>
        <w:t xml:space="preserve">) a velocidad de la luz en el material, (escrito como </w:t>
      </w:r>
      <w:r w:rsidR="000050EC" w:rsidRPr="0014719E">
        <w:rPr>
          <w:rFonts w:ascii="Cambria" w:eastAsia="Times New Roman" w:hAnsi="Cambria" w:cs="Courier New"/>
          <w:b/>
          <w:bCs/>
          <w:i/>
          <w:iCs/>
          <w:sz w:val="24"/>
          <w:szCs w:val="24"/>
          <w:lang w:val="es-PR"/>
        </w:rPr>
        <w:t>v</w:t>
      </w:r>
      <w:r w:rsidR="000050EC" w:rsidRPr="0014719E">
        <w:rPr>
          <w:rFonts w:ascii="Cambria" w:eastAsia="Times New Roman" w:hAnsi="Cambria" w:cs="Courier New"/>
          <w:bCs/>
          <w:sz w:val="24"/>
          <w:szCs w:val="24"/>
          <w:lang w:val="es-PR"/>
        </w:rPr>
        <w:t xml:space="preserve">):     </w:t>
      </w:r>
      <w:r w:rsidR="00167E5D" w:rsidRPr="00167E5D">
        <w:rPr>
          <w:rFonts w:ascii="Cambria" w:eastAsia="Times New Roman" w:hAnsi="Cambria" w:cs="Courier New"/>
          <w:b/>
          <w:bCs/>
          <w:i/>
          <w:iCs/>
          <w:sz w:val="28"/>
          <w:szCs w:val="24"/>
          <w:lang w:val="es-PR"/>
        </w:rPr>
        <w:t>n</w:t>
      </w:r>
      <w:r w:rsidR="00167E5D" w:rsidRPr="00167E5D">
        <w:rPr>
          <w:rFonts w:ascii="Cambria" w:eastAsia="Times New Roman" w:hAnsi="Cambria" w:cs="Courier New"/>
          <w:b/>
          <w:bCs/>
          <w:sz w:val="28"/>
          <w:szCs w:val="24"/>
          <w:lang w:val="es-PR"/>
        </w:rPr>
        <w:t xml:space="preserve"> = </w:t>
      </w:r>
      <w:r w:rsidR="00167E5D" w:rsidRPr="00167E5D">
        <w:rPr>
          <w:rFonts w:ascii="Cambria" w:eastAsia="Times New Roman" w:hAnsi="Cambria" w:cs="Courier New"/>
          <w:b/>
          <w:bCs/>
          <w:i/>
          <w:iCs/>
          <w:sz w:val="28"/>
          <w:szCs w:val="24"/>
          <w:lang w:val="es-PR"/>
        </w:rPr>
        <w:t>c</w:t>
      </w:r>
      <w:r w:rsidR="00167E5D" w:rsidRPr="00167E5D">
        <w:rPr>
          <w:rFonts w:ascii="Cambria" w:eastAsia="Times New Roman" w:hAnsi="Cambria" w:cs="Courier New"/>
          <w:b/>
          <w:bCs/>
          <w:sz w:val="28"/>
          <w:szCs w:val="24"/>
          <w:lang w:val="es-PR"/>
        </w:rPr>
        <w:t xml:space="preserve"> / </w:t>
      </w:r>
      <w:r w:rsidR="00167E5D" w:rsidRPr="00167E5D">
        <w:rPr>
          <w:rFonts w:ascii="Cambria" w:eastAsia="Times New Roman" w:hAnsi="Cambria" w:cs="Courier New"/>
          <w:b/>
          <w:bCs/>
          <w:i/>
          <w:iCs/>
          <w:sz w:val="28"/>
          <w:szCs w:val="24"/>
          <w:lang w:val="es-PR"/>
        </w:rPr>
        <w:t>v</w:t>
      </w:r>
    </w:p>
    <w:p w14:paraId="067A0D26" w14:textId="7AF10887" w:rsidR="0014719E" w:rsidRPr="00C21F8F" w:rsidRDefault="0014719E"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p>
    <w:p w14:paraId="532D80C9" w14:textId="5A817D41" w:rsidR="00324770" w:rsidRDefault="00324770"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Pr>
          <w:rFonts w:ascii="Cambria" w:eastAsia="Times New Roman" w:hAnsi="Cambria" w:cs="Courier New"/>
          <w:bCs/>
          <w:sz w:val="24"/>
          <w:szCs w:val="24"/>
          <w:lang w:val="es-PR"/>
        </w:rPr>
        <w:tab/>
      </w:r>
      <w:r w:rsidR="00012583">
        <w:rPr>
          <w:rFonts w:ascii="Cambria" w:eastAsia="Times New Roman" w:hAnsi="Cambria" w:cs="Courier New"/>
          <w:bCs/>
          <w:sz w:val="24"/>
          <w:szCs w:val="24"/>
          <w:lang w:val="es-PR"/>
        </w:rPr>
        <w:t>El ángulo de refracción puede predecirse utilizando la Ley de Snell, la cual relaciona el ángulo de la luz incidente</w:t>
      </w:r>
      <w:r>
        <w:rPr>
          <w:rFonts w:ascii="Cambria" w:eastAsia="Times New Roman" w:hAnsi="Cambria" w:cs="Courier New"/>
          <w:bCs/>
          <w:sz w:val="24"/>
          <w:szCs w:val="24"/>
          <w:lang w:val="es-PR"/>
        </w:rPr>
        <w:t>, el ángulo de la luz refractada y los índices de refracción de los materiales a cada lado de la interfaz.</w:t>
      </w:r>
      <w:r w:rsidR="00012583">
        <w:rPr>
          <w:rFonts w:ascii="Cambria" w:eastAsia="Times New Roman" w:hAnsi="Cambria" w:cs="Courier New"/>
          <w:bCs/>
          <w:sz w:val="24"/>
          <w:szCs w:val="24"/>
          <w:lang w:val="es-PR"/>
        </w:rPr>
        <w:t xml:space="preserve"> </w:t>
      </w:r>
      <w:r w:rsidR="000050EC" w:rsidRPr="0014719E">
        <w:rPr>
          <w:rFonts w:ascii="Cambria" w:eastAsia="Times New Roman" w:hAnsi="Cambria" w:cs="Courier New"/>
          <w:bCs/>
          <w:sz w:val="24"/>
          <w:szCs w:val="24"/>
          <w:lang w:val="es-PR"/>
        </w:rPr>
        <w:t xml:space="preserve">En </w:t>
      </w:r>
      <w:r>
        <w:rPr>
          <w:rFonts w:ascii="Cambria" w:eastAsia="Times New Roman" w:hAnsi="Cambria" w:cs="Courier New"/>
          <w:bCs/>
          <w:sz w:val="24"/>
          <w:szCs w:val="24"/>
          <w:lang w:val="es-PR"/>
        </w:rPr>
        <w:t>el</w:t>
      </w:r>
      <w:r w:rsidR="000050EC" w:rsidRPr="0014719E">
        <w:rPr>
          <w:rFonts w:ascii="Cambria" w:eastAsia="Times New Roman" w:hAnsi="Cambria" w:cs="Courier New"/>
          <w:bCs/>
          <w:sz w:val="24"/>
          <w:szCs w:val="24"/>
          <w:lang w:val="es-PR"/>
        </w:rPr>
        <w:t xml:space="preserve"> diagrama</w:t>
      </w:r>
      <w:r>
        <w:rPr>
          <w:rFonts w:ascii="Cambria" w:eastAsia="Times New Roman" w:hAnsi="Cambria" w:cs="Courier New"/>
          <w:bCs/>
          <w:sz w:val="24"/>
          <w:szCs w:val="24"/>
          <w:lang w:val="es-PR"/>
        </w:rPr>
        <w:t xml:space="preserve"> de la Figura 2,</w:t>
      </w:r>
      <w:r w:rsidR="000050EC" w:rsidRPr="0014719E">
        <w:rPr>
          <w:rFonts w:ascii="Cambria" w:eastAsia="Times New Roman" w:hAnsi="Cambria" w:cs="Courier New"/>
          <w:bCs/>
          <w:sz w:val="24"/>
          <w:szCs w:val="24"/>
          <w:lang w:val="es-PR"/>
        </w:rPr>
        <w:t xml:space="preserve"> un rayo de luz proviene de un medio con índice de refracción </w:t>
      </w:r>
      <w:r w:rsidR="000050EC" w:rsidRPr="00324770">
        <w:rPr>
          <w:rFonts w:ascii="Cambria" w:eastAsia="Times New Roman" w:hAnsi="Cambria" w:cs="Courier New"/>
          <w:b/>
          <w:bCs/>
          <w:sz w:val="24"/>
          <w:szCs w:val="24"/>
          <w:lang w:val="es-PR"/>
        </w:rPr>
        <w:t>n</w:t>
      </w:r>
      <w:r w:rsidR="000050EC" w:rsidRPr="00324770">
        <w:rPr>
          <w:rFonts w:ascii="Cambria" w:eastAsia="Times New Roman" w:hAnsi="Cambria" w:cs="Courier New"/>
          <w:b/>
          <w:bCs/>
          <w:sz w:val="24"/>
          <w:szCs w:val="24"/>
          <w:vertAlign w:val="subscript"/>
          <w:lang w:val="es-PR"/>
        </w:rPr>
        <w:t>1</w:t>
      </w:r>
      <w:r w:rsidR="000050EC" w:rsidRPr="0014719E">
        <w:rPr>
          <w:rFonts w:ascii="Cambria" w:eastAsia="Times New Roman" w:hAnsi="Cambria" w:cs="Courier New"/>
          <w:bCs/>
          <w:sz w:val="24"/>
          <w:szCs w:val="24"/>
          <w:lang w:val="es-PR"/>
        </w:rPr>
        <w:t xml:space="preserve">.  El rayo forma un ángulo de </w:t>
      </w:r>
      <w:r w:rsidR="000050EC" w:rsidRPr="00324770">
        <w:rPr>
          <w:rFonts w:ascii="Cambria" w:eastAsia="Times New Roman" w:hAnsi="Cambria" w:cs="Courier New"/>
          <w:b/>
          <w:bCs/>
          <w:i/>
          <w:iCs/>
          <w:sz w:val="24"/>
          <w:szCs w:val="24"/>
          <w:lang w:val="es-PR"/>
        </w:rPr>
        <w:t>q</w:t>
      </w:r>
      <w:r w:rsidR="000050EC" w:rsidRPr="00324770">
        <w:rPr>
          <w:rFonts w:ascii="Cambria" w:eastAsia="Times New Roman" w:hAnsi="Cambria" w:cs="Courier New"/>
          <w:b/>
          <w:bCs/>
          <w:sz w:val="24"/>
          <w:szCs w:val="24"/>
          <w:vertAlign w:val="subscript"/>
          <w:lang w:val="es-PR"/>
        </w:rPr>
        <w:t>1</w:t>
      </w:r>
      <w:r w:rsidR="000050EC" w:rsidRPr="0014719E">
        <w:rPr>
          <w:rFonts w:ascii="Cambria" w:eastAsia="Times New Roman" w:hAnsi="Cambria" w:cs="Courier New"/>
          <w:bCs/>
          <w:sz w:val="24"/>
          <w:szCs w:val="24"/>
          <w:lang w:val="es-PR"/>
        </w:rPr>
        <w:t xml:space="preserve"> con una línea perpendicular a la superficie</w:t>
      </w:r>
      <w:r>
        <w:rPr>
          <w:rFonts w:ascii="Cambria" w:eastAsia="Times New Roman" w:hAnsi="Cambria" w:cs="Courier New"/>
          <w:bCs/>
          <w:sz w:val="24"/>
          <w:szCs w:val="24"/>
          <w:lang w:val="es-PR"/>
        </w:rPr>
        <w:t xml:space="preserve">, </w:t>
      </w:r>
      <w:r w:rsidR="000050EC" w:rsidRPr="0014719E">
        <w:rPr>
          <w:rFonts w:ascii="Cambria" w:eastAsia="Times New Roman" w:hAnsi="Cambria" w:cs="Courier New"/>
          <w:bCs/>
          <w:sz w:val="24"/>
          <w:szCs w:val="24"/>
          <w:lang w:val="es-PR"/>
        </w:rPr>
        <w:t xml:space="preserve">identificada como la “normal”.  Cuando la luz pasa al segundo medio con índice de refracción </w:t>
      </w:r>
      <w:r w:rsidR="000050EC" w:rsidRPr="00324770">
        <w:rPr>
          <w:rFonts w:ascii="Cambria" w:eastAsia="Times New Roman" w:hAnsi="Cambria" w:cs="Courier New"/>
          <w:b/>
          <w:bCs/>
          <w:sz w:val="24"/>
          <w:szCs w:val="24"/>
          <w:lang w:val="es-PR"/>
        </w:rPr>
        <w:t>n</w:t>
      </w:r>
      <w:r w:rsidR="000050EC" w:rsidRPr="00324770">
        <w:rPr>
          <w:rFonts w:ascii="Cambria" w:eastAsia="Times New Roman" w:hAnsi="Cambria" w:cs="Courier New"/>
          <w:b/>
          <w:bCs/>
          <w:sz w:val="24"/>
          <w:szCs w:val="24"/>
          <w:vertAlign w:val="subscript"/>
          <w:lang w:val="es-PR"/>
        </w:rPr>
        <w:t>2</w:t>
      </w:r>
      <w:r w:rsidR="000050EC" w:rsidRPr="0014719E">
        <w:rPr>
          <w:rFonts w:ascii="Cambria" w:eastAsia="Times New Roman" w:hAnsi="Cambria" w:cs="Courier New"/>
          <w:bCs/>
          <w:sz w:val="24"/>
          <w:szCs w:val="24"/>
          <w:lang w:val="es-PR"/>
        </w:rPr>
        <w:t xml:space="preserve">, el ángulo con respecto a la normal cambia a </w:t>
      </w:r>
      <w:r w:rsidR="000050EC" w:rsidRPr="00324770">
        <w:rPr>
          <w:rFonts w:ascii="Cambria" w:eastAsia="Times New Roman" w:hAnsi="Cambria" w:cs="Courier New"/>
          <w:b/>
          <w:bCs/>
          <w:i/>
          <w:iCs/>
          <w:sz w:val="24"/>
          <w:szCs w:val="24"/>
          <w:lang w:val="es-PR"/>
        </w:rPr>
        <w:t>q</w:t>
      </w:r>
      <w:r w:rsidR="000050EC" w:rsidRPr="00324770">
        <w:rPr>
          <w:rFonts w:ascii="Cambria" w:eastAsia="Times New Roman" w:hAnsi="Cambria" w:cs="Courier New"/>
          <w:b/>
          <w:bCs/>
          <w:sz w:val="24"/>
          <w:szCs w:val="24"/>
          <w:vertAlign w:val="subscript"/>
          <w:lang w:val="es-PR"/>
        </w:rPr>
        <w:t>2</w:t>
      </w:r>
      <w:r w:rsidR="000050EC" w:rsidRPr="0014719E">
        <w:rPr>
          <w:rFonts w:ascii="Cambria" w:eastAsia="Times New Roman" w:hAnsi="Cambria" w:cs="Courier New"/>
          <w:bCs/>
          <w:sz w:val="24"/>
          <w:szCs w:val="24"/>
          <w:lang w:val="es-PR"/>
        </w:rPr>
        <w:t xml:space="preserve"> debido a la refracción.</w:t>
      </w:r>
      <w:r w:rsidR="0014719E" w:rsidRPr="0014719E">
        <w:rPr>
          <w:rFonts w:ascii="Cambria" w:eastAsia="Times New Roman" w:hAnsi="Cambria" w:cs="Courier New"/>
          <w:sz w:val="24"/>
          <w:szCs w:val="24"/>
          <w:lang w:val="es-PR"/>
        </w:rPr>
        <w:t xml:space="preserve"> </w:t>
      </w:r>
    </w:p>
    <w:p w14:paraId="22C22160" w14:textId="29E14794" w:rsidR="00324770" w:rsidRPr="00C21F8F"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r w:rsidRPr="00C21F8F">
        <w:rPr>
          <w:rFonts w:ascii="Cambria" w:eastAsia="Times New Roman" w:hAnsi="Cambria" w:cs="Courier New"/>
          <w:bCs/>
          <w:noProof/>
          <w:sz w:val="24"/>
          <w:szCs w:val="24"/>
        </w:rPr>
        <mc:AlternateContent>
          <mc:Choice Requires="wps">
            <w:drawing>
              <wp:anchor distT="45720" distB="45720" distL="114300" distR="114300" simplePos="0" relativeHeight="251796480" behindDoc="0" locked="0" layoutInCell="1" allowOverlap="1" wp14:anchorId="6854CAE9" wp14:editId="6281C9AC">
                <wp:simplePos x="0" y="0"/>
                <wp:positionH relativeFrom="margin">
                  <wp:posOffset>0</wp:posOffset>
                </wp:positionH>
                <wp:positionV relativeFrom="paragraph">
                  <wp:posOffset>12395</wp:posOffset>
                </wp:positionV>
                <wp:extent cx="1804670" cy="461010"/>
                <wp:effectExtent l="0" t="0" r="24130" b="15240"/>
                <wp:wrapThrough wrapText="bothSides">
                  <wp:wrapPolygon edited="0">
                    <wp:start x="0" y="0"/>
                    <wp:lineTo x="0" y="21421"/>
                    <wp:lineTo x="21661" y="21421"/>
                    <wp:lineTo x="21661" y="0"/>
                    <wp:lineTo x="0" y="0"/>
                  </wp:wrapPolygon>
                </wp:wrapThrough>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4670" cy="461010"/>
                        </a:xfrm>
                        <a:prstGeom prst="rect">
                          <a:avLst/>
                        </a:prstGeom>
                        <a:solidFill>
                          <a:schemeClr val="bg1"/>
                        </a:solidFill>
                        <a:ln w="9525">
                          <a:solidFill>
                            <a:schemeClr val="bg1"/>
                          </a:solidFill>
                          <a:miter lim="800000"/>
                          <a:headEnd/>
                          <a:tailEnd/>
                        </a:ln>
                      </wps:spPr>
                      <wps:txbx>
                        <w:txbxContent>
                          <w:p w14:paraId="305C97C9" w14:textId="5979A328" w:rsidR="00317728" w:rsidRPr="00012583" w:rsidRDefault="00317728" w:rsidP="00324770">
                            <w:pPr>
                              <w:spacing w:after="0" w:line="240" w:lineRule="auto"/>
                              <w:jc w:val="both"/>
                              <w:rPr>
                                <w:rFonts w:ascii="Cambria" w:hAnsi="Cambria"/>
                                <w:sz w:val="20"/>
                                <w:lang w:val="es-PR"/>
                              </w:rPr>
                            </w:pPr>
                            <w:r w:rsidRPr="00012583">
                              <w:rPr>
                                <w:rFonts w:ascii="Cambria" w:hAnsi="Cambria"/>
                                <w:b/>
                                <w:sz w:val="20"/>
                                <w:lang w:val="es-PR"/>
                              </w:rPr>
                              <w:t xml:space="preserve">Figura </w:t>
                            </w:r>
                            <w:r>
                              <w:rPr>
                                <w:rFonts w:ascii="Cambria" w:hAnsi="Cambria"/>
                                <w:b/>
                                <w:sz w:val="20"/>
                                <w:lang w:val="es-PR"/>
                              </w:rPr>
                              <w:t>2. La luz siendo refractada en la interfaz.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854CAE9" id="Text Box 13" o:spid="_x0000_s1030" type="#_x0000_t202" style="position:absolute;left:0;text-align:left;margin-left:0;margin-top:1pt;width:142.1pt;height:36.3pt;z-index:251796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" fillcolor="white [3212]" strokecolor="white [3212]">
                <v:textbox>
                  <w:txbxContent>
                    <w:p w14:paraId="305C97C9" w14:textId="5979A328" w:rsidR="00317728" w:rsidRPr="00012583" w:rsidRDefault="00317728" w:rsidP="00324770">
                      <w:pPr>
                        <w:spacing w:after="0" w:line="240" w:lineRule="auto"/>
                        <w:jc w:val="both"/>
                        <w:rPr>
                          <w:rFonts w:ascii="Cambria" w:hAnsi="Cambria"/>
                          <w:sz w:val="20"/>
                          <w:lang w:val="es-PR"/>
                        </w:rPr>
                      </w:pPr>
                      <w:r w:rsidRPr="00012583">
                        <w:rPr>
                          <w:rFonts w:ascii="Cambria" w:hAnsi="Cambria"/>
                          <w:b/>
                          <w:sz w:val="20"/>
                          <w:lang w:val="es-PR"/>
                        </w:rPr>
                        <w:t xml:space="preserve">Figura </w:t>
                      </w:r>
                      <w:r>
                        <w:rPr>
                          <w:rFonts w:ascii="Cambria" w:hAnsi="Cambria"/>
                          <w:b/>
                          <w:sz w:val="20"/>
                          <w:lang w:val="es-PR"/>
                        </w:rPr>
                        <w:t>2. La luz siendo refractada en la interfaz.</w:t>
                      </w:r>
                    </w:p>
                  </w:txbxContent>
                </v:textbox>
                <w10:wrap type="through" anchorx="margin"/>
              </v:shape>
            </w:pict>
          </mc:Fallback>
        </mc:AlternateContent>
      </w:r>
    </w:p>
    <w:p w14:paraId="53352B64" w14:textId="39165C57" w:rsidR="000050EC" w:rsidRDefault="00324770"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r>
        <w:rPr>
          <w:rFonts w:ascii="Cambria" w:eastAsia="Times New Roman" w:hAnsi="Cambria" w:cs="Courier New"/>
          <w:bCs/>
          <w:sz w:val="24"/>
          <w:szCs w:val="24"/>
          <w:lang w:val="es-PR"/>
        </w:rPr>
        <w:tab/>
      </w:r>
      <w:r w:rsidR="000050EC" w:rsidRPr="0014719E">
        <w:rPr>
          <w:rFonts w:ascii="Cambria" w:eastAsia="Times New Roman" w:hAnsi="Cambria" w:cs="Courier New"/>
          <w:bCs/>
          <w:sz w:val="24"/>
          <w:szCs w:val="24"/>
          <w:lang w:val="es-PR"/>
        </w:rPr>
        <w:t>La Ley de Snell relaciona todas estas cantidades:</w:t>
      </w:r>
      <w:r w:rsidR="0014719E" w:rsidRPr="0014719E">
        <w:rPr>
          <w:rFonts w:ascii="Cambria" w:eastAsia="Times New Roman" w:hAnsi="Cambria" w:cs="Courier New"/>
          <w:sz w:val="24"/>
          <w:szCs w:val="24"/>
          <w:lang w:val="es-PR"/>
        </w:rPr>
        <w:t xml:space="preserve"> </w:t>
      </w:r>
      <w:r w:rsidR="000050EC" w:rsidRPr="00324770">
        <w:rPr>
          <w:rFonts w:ascii="Cambria" w:eastAsia="Times New Roman" w:hAnsi="Cambria" w:cs="Courier New"/>
          <w:b/>
          <w:bCs/>
          <w:i/>
          <w:iCs/>
          <w:sz w:val="24"/>
          <w:szCs w:val="24"/>
          <w:lang w:val="es-PR"/>
        </w:rPr>
        <w:t xml:space="preserve">n </w:t>
      </w:r>
      <w:r w:rsidR="000050EC" w:rsidRPr="00324770">
        <w:rPr>
          <w:rFonts w:ascii="Cambria" w:hAnsi="Cambria"/>
          <w:b/>
          <w:sz w:val="24"/>
          <w:szCs w:val="24"/>
          <w:lang w:val="es-PR"/>
        </w:rPr>
        <w:sym w:font="Wingdings 3" w:char="F090"/>
      </w:r>
      <w:r w:rsidR="000050EC" w:rsidRPr="00324770">
        <w:rPr>
          <w:rFonts w:ascii="Cambria" w:eastAsia="Times New Roman" w:hAnsi="Cambria" w:cs="Courier New"/>
          <w:b/>
          <w:bCs/>
          <w:sz w:val="24"/>
          <w:szCs w:val="24"/>
          <w:lang w:val="es-PR"/>
        </w:rPr>
        <w:t xml:space="preserve"> 1 </w:t>
      </w:r>
      <w:r w:rsidR="000050EC" w:rsidRPr="00324770">
        <w:rPr>
          <w:rFonts w:ascii="Cambria" w:eastAsia="Times New Roman" w:hAnsi="Cambria" w:cs="Courier New"/>
          <w:b/>
          <w:bCs/>
          <w:i/>
          <w:iCs/>
          <w:sz w:val="24"/>
          <w:szCs w:val="24"/>
          <w:lang w:val="es-PR"/>
        </w:rPr>
        <w:t xml:space="preserve">sin ɵ </w:t>
      </w:r>
      <w:r w:rsidR="000050EC" w:rsidRPr="00324770">
        <w:rPr>
          <w:rFonts w:ascii="Cambria" w:hAnsi="Cambria"/>
          <w:b/>
          <w:sz w:val="24"/>
          <w:szCs w:val="24"/>
          <w:lang w:val="es-PR"/>
        </w:rPr>
        <w:sym w:font="Wingdings 3" w:char="F069"/>
      </w:r>
      <w:r w:rsidR="000050EC" w:rsidRPr="00324770">
        <w:rPr>
          <w:rFonts w:ascii="Cambria" w:eastAsia="Times New Roman" w:hAnsi="Cambria" w:cs="Courier New"/>
          <w:b/>
          <w:bCs/>
          <w:sz w:val="24"/>
          <w:szCs w:val="24"/>
          <w:lang w:val="es-PR"/>
        </w:rPr>
        <w:t xml:space="preserve"> 1 = </w:t>
      </w:r>
      <w:r w:rsidR="000050EC" w:rsidRPr="00324770">
        <w:rPr>
          <w:rFonts w:ascii="Cambria" w:eastAsia="Times New Roman" w:hAnsi="Cambria" w:cs="Courier New"/>
          <w:b/>
          <w:bCs/>
          <w:i/>
          <w:iCs/>
          <w:sz w:val="24"/>
          <w:szCs w:val="24"/>
          <w:lang w:val="es-PR"/>
        </w:rPr>
        <w:t xml:space="preserve">n </w:t>
      </w:r>
      <w:r w:rsidR="000050EC" w:rsidRPr="00324770">
        <w:rPr>
          <w:rFonts w:ascii="Cambria" w:hAnsi="Cambria"/>
          <w:b/>
          <w:sz w:val="24"/>
          <w:szCs w:val="24"/>
          <w:lang w:val="es-PR"/>
        </w:rPr>
        <w:sym w:font="Wingdings 3" w:char="F069"/>
      </w:r>
      <w:r w:rsidR="000050EC" w:rsidRPr="00324770">
        <w:rPr>
          <w:rFonts w:ascii="Cambria" w:eastAsia="Times New Roman" w:hAnsi="Cambria" w:cs="Courier New"/>
          <w:b/>
          <w:bCs/>
          <w:sz w:val="24"/>
          <w:szCs w:val="24"/>
          <w:lang w:val="es-PR"/>
        </w:rPr>
        <w:t xml:space="preserve"> 2 </w:t>
      </w:r>
      <w:r w:rsidR="000050EC" w:rsidRPr="00324770">
        <w:rPr>
          <w:rFonts w:ascii="Cambria" w:eastAsia="Times New Roman" w:hAnsi="Cambria" w:cs="Courier New"/>
          <w:b/>
          <w:bCs/>
          <w:i/>
          <w:iCs/>
          <w:sz w:val="24"/>
          <w:szCs w:val="24"/>
          <w:lang w:val="es-PR"/>
        </w:rPr>
        <w:t xml:space="preserve">sin ɵ </w:t>
      </w:r>
      <w:r w:rsidR="000050EC" w:rsidRPr="00324770">
        <w:rPr>
          <w:rFonts w:ascii="Cambria" w:hAnsi="Cambria"/>
          <w:b/>
          <w:sz w:val="24"/>
          <w:szCs w:val="24"/>
          <w:lang w:val="es-PR"/>
        </w:rPr>
        <w:sym w:font="Wingdings 3" w:char="F069"/>
      </w:r>
      <w:r w:rsidR="000050EC" w:rsidRPr="00324770">
        <w:rPr>
          <w:rFonts w:ascii="Cambria" w:eastAsia="Times New Roman" w:hAnsi="Cambria" w:cs="Courier New"/>
          <w:b/>
          <w:bCs/>
          <w:sz w:val="24"/>
          <w:szCs w:val="24"/>
          <w:lang w:val="es-PR"/>
        </w:rPr>
        <w:t xml:space="preserve"> 2</w:t>
      </w:r>
      <w:r>
        <w:rPr>
          <w:rFonts w:ascii="Cambria" w:eastAsia="Times New Roman" w:hAnsi="Cambria" w:cs="Courier New"/>
          <w:bCs/>
          <w:sz w:val="24"/>
          <w:szCs w:val="24"/>
          <w:lang w:val="es-PR"/>
        </w:rPr>
        <w:t>.</w:t>
      </w:r>
      <w:r w:rsidR="0014719E" w:rsidRPr="0014719E">
        <w:rPr>
          <w:rFonts w:ascii="Cambria" w:eastAsia="Times New Roman" w:hAnsi="Cambria" w:cs="Courier New"/>
          <w:sz w:val="24"/>
          <w:szCs w:val="24"/>
          <w:lang w:val="es-PR"/>
        </w:rPr>
        <w:t xml:space="preserve"> </w:t>
      </w:r>
      <w:r w:rsidR="000050EC" w:rsidRPr="0014719E">
        <w:rPr>
          <w:rFonts w:ascii="Cambria" w:eastAsia="Times New Roman" w:hAnsi="Cambria" w:cs="Courier New"/>
          <w:bCs/>
          <w:sz w:val="24"/>
          <w:szCs w:val="24"/>
          <w:lang w:val="es-PR"/>
        </w:rPr>
        <w:t xml:space="preserve">Donde </w:t>
      </w:r>
      <w:r w:rsidR="000050EC" w:rsidRPr="00324770">
        <w:rPr>
          <w:rFonts w:ascii="Cambria" w:eastAsia="Times New Roman" w:hAnsi="Cambria" w:cs="Courier New"/>
          <w:b/>
          <w:bCs/>
          <w:i/>
          <w:iCs/>
          <w:sz w:val="24"/>
          <w:szCs w:val="24"/>
          <w:lang w:val="es-PR"/>
        </w:rPr>
        <w:t xml:space="preserve">n </w:t>
      </w:r>
      <w:r w:rsidR="000050EC" w:rsidRPr="000050EC">
        <w:rPr>
          <w:rFonts w:ascii="Cambria" w:eastAsia="Times New Roman" w:hAnsi="Cambria" w:cs="Courier New"/>
          <w:b/>
          <w:sz w:val="24"/>
          <w:szCs w:val="24"/>
          <w:lang w:val="es-PR"/>
        </w:rPr>
        <w:sym w:font="Wingdings 3" w:char="F090"/>
      </w:r>
      <w:r w:rsidR="000050EC" w:rsidRPr="00324770">
        <w:rPr>
          <w:rFonts w:ascii="Cambria" w:eastAsia="Times New Roman" w:hAnsi="Cambria" w:cs="Courier New"/>
          <w:b/>
          <w:bCs/>
          <w:sz w:val="24"/>
          <w:szCs w:val="24"/>
          <w:lang w:val="es-PR"/>
        </w:rPr>
        <w:t xml:space="preserve"> 1</w:t>
      </w:r>
      <w:r w:rsidR="000050EC" w:rsidRPr="0014719E">
        <w:rPr>
          <w:rFonts w:ascii="Cambria" w:eastAsia="Times New Roman" w:hAnsi="Cambria" w:cs="Courier New"/>
          <w:bCs/>
          <w:sz w:val="24"/>
          <w:szCs w:val="24"/>
          <w:lang w:val="es-PR"/>
        </w:rPr>
        <w:t xml:space="preserve"> y </w:t>
      </w:r>
      <w:r w:rsidR="000050EC" w:rsidRPr="00324770">
        <w:rPr>
          <w:rFonts w:ascii="Cambria" w:eastAsia="Times New Roman" w:hAnsi="Cambria" w:cs="Courier New"/>
          <w:b/>
          <w:bCs/>
          <w:i/>
          <w:iCs/>
          <w:sz w:val="24"/>
          <w:szCs w:val="24"/>
          <w:lang w:val="es-PR"/>
        </w:rPr>
        <w:t xml:space="preserve">n </w:t>
      </w:r>
      <w:r w:rsidR="000050EC" w:rsidRPr="000050EC">
        <w:rPr>
          <w:rFonts w:ascii="Cambria" w:eastAsia="Times New Roman" w:hAnsi="Cambria" w:cs="Courier New"/>
          <w:b/>
          <w:sz w:val="24"/>
          <w:szCs w:val="24"/>
          <w:lang w:val="es-PR"/>
        </w:rPr>
        <w:sym w:font="Wingdings 3" w:char="F090"/>
      </w:r>
      <w:r w:rsidR="000050EC" w:rsidRPr="00324770">
        <w:rPr>
          <w:rFonts w:ascii="Cambria" w:eastAsia="Times New Roman" w:hAnsi="Cambria" w:cs="Courier New"/>
          <w:b/>
          <w:bCs/>
          <w:sz w:val="24"/>
          <w:szCs w:val="24"/>
          <w:lang w:val="es-PR"/>
        </w:rPr>
        <w:t xml:space="preserve"> 2</w:t>
      </w:r>
      <w:r w:rsidR="000050EC" w:rsidRPr="0014719E">
        <w:rPr>
          <w:rFonts w:ascii="Cambria" w:eastAsia="Times New Roman" w:hAnsi="Cambria" w:cs="Courier New"/>
          <w:bCs/>
          <w:sz w:val="24"/>
          <w:szCs w:val="24"/>
          <w:lang w:val="es-PR"/>
        </w:rPr>
        <w:t xml:space="preserve"> representan los índices de refracción de los dos medios, </w:t>
      </w:r>
      <w:r w:rsidR="000050EC" w:rsidRPr="00324770">
        <w:rPr>
          <w:rFonts w:ascii="Cambria" w:eastAsia="Times New Roman" w:hAnsi="Cambria" w:cs="Courier New"/>
          <w:b/>
          <w:bCs/>
          <w:i/>
          <w:iCs/>
          <w:sz w:val="24"/>
          <w:szCs w:val="24"/>
          <w:lang w:val="es-PR"/>
        </w:rPr>
        <w:t xml:space="preserve">ɵ </w:t>
      </w:r>
      <w:r w:rsidR="000050EC" w:rsidRPr="000050EC">
        <w:rPr>
          <w:rFonts w:ascii="Cambria" w:eastAsia="Times New Roman" w:hAnsi="Cambria" w:cs="Courier New"/>
          <w:b/>
          <w:sz w:val="24"/>
          <w:szCs w:val="24"/>
          <w:lang w:val="es-PR"/>
        </w:rPr>
        <w:sym w:font="Wingdings 3" w:char="F069"/>
      </w:r>
      <w:r w:rsidR="000050EC" w:rsidRPr="00324770">
        <w:rPr>
          <w:rFonts w:ascii="Cambria" w:eastAsia="Times New Roman" w:hAnsi="Cambria" w:cs="Courier New"/>
          <w:b/>
          <w:bCs/>
          <w:sz w:val="24"/>
          <w:szCs w:val="24"/>
          <w:lang w:val="es-PR"/>
        </w:rPr>
        <w:t xml:space="preserve"> 1</w:t>
      </w:r>
      <w:r w:rsidR="000050EC" w:rsidRPr="0014719E">
        <w:rPr>
          <w:rFonts w:ascii="Cambria" w:eastAsia="Times New Roman" w:hAnsi="Cambria" w:cs="Courier New"/>
          <w:bCs/>
          <w:sz w:val="24"/>
          <w:szCs w:val="24"/>
          <w:lang w:val="es-PR"/>
        </w:rPr>
        <w:t xml:space="preserve"> y </w:t>
      </w:r>
      <w:r w:rsidR="000050EC" w:rsidRPr="00324770">
        <w:rPr>
          <w:rFonts w:ascii="Cambria" w:eastAsia="Times New Roman" w:hAnsi="Cambria" w:cs="Courier New"/>
          <w:b/>
          <w:bCs/>
          <w:i/>
          <w:iCs/>
          <w:sz w:val="24"/>
          <w:szCs w:val="24"/>
          <w:lang w:val="es-PR"/>
        </w:rPr>
        <w:t xml:space="preserve">ɵ </w:t>
      </w:r>
      <w:r w:rsidR="000050EC" w:rsidRPr="000050EC">
        <w:rPr>
          <w:rFonts w:ascii="Cambria" w:eastAsia="Times New Roman" w:hAnsi="Cambria" w:cs="Courier New"/>
          <w:b/>
          <w:sz w:val="24"/>
          <w:szCs w:val="24"/>
          <w:lang w:val="es-PR"/>
        </w:rPr>
        <w:sym w:font="Wingdings 3" w:char="F069"/>
      </w:r>
      <w:r w:rsidR="000050EC" w:rsidRPr="00324770">
        <w:rPr>
          <w:rFonts w:ascii="Cambria" w:eastAsia="Times New Roman" w:hAnsi="Cambria" w:cs="Courier New"/>
          <w:b/>
          <w:bCs/>
          <w:sz w:val="24"/>
          <w:szCs w:val="24"/>
          <w:lang w:val="es-PR"/>
        </w:rPr>
        <w:t xml:space="preserve"> 2</w:t>
      </w:r>
      <w:r w:rsidR="000050EC" w:rsidRPr="0014719E">
        <w:rPr>
          <w:rFonts w:ascii="Cambria" w:eastAsia="Times New Roman" w:hAnsi="Cambria" w:cs="Courier New"/>
          <w:bCs/>
          <w:sz w:val="24"/>
          <w:szCs w:val="24"/>
          <w:lang w:val="es-PR"/>
        </w:rPr>
        <w:t xml:space="preserve"> representan los ángulos de la luz con respecto a la normal, que es perpendicular a la interfaz entre los medios.  </w:t>
      </w:r>
      <w:r>
        <w:rPr>
          <w:rFonts w:ascii="Cambria" w:eastAsia="Times New Roman" w:hAnsi="Cambria" w:cs="Courier New"/>
          <w:bCs/>
          <w:sz w:val="24"/>
          <w:szCs w:val="24"/>
          <w:lang w:val="es-PR"/>
        </w:rPr>
        <w:t>La Ley de Snell utiliza los senos de los ángulos, en lugar de</w:t>
      </w:r>
      <w:r w:rsidR="002A41BB">
        <w:rPr>
          <w:rFonts w:ascii="Cambria" w:eastAsia="Times New Roman" w:hAnsi="Cambria" w:cs="Courier New"/>
          <w:bCs/>
          <w:sz w:val="24"/>
          <w:szCs w:val="24"/>
          <w:lang w:val="es-PR"/>
        </w:rPr>
        <w:t xml:space="preserve"> </w:t>
      </w:r>
      <w:r>
        <w:rPr>
          <w:rFonts w:ascii="Cambria" w:eastAsia="Times New Roman" w:hAnsi="Cambria" w:cs="Courier New"/>
          <w:bCs/>
          <w:sz w:val="24"/>
          <w:szCs w:val="24"/>
          <w:lang w:val="es-PR"/>
        </w:rPr>
        <w:t>los ángulos mismos, para hacer la igualdad.</w:t>
      </w:r>
    </w:p>
    <w:p w14:paraId="6D01D5AD" w14:textId="2822B68F" w:rsidR="000050EC" w:rsidRDefault="000050EC"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p>
    <w:p w14:paraId="56C25514" w14:textId="7427D310" w:rsidR="00C21F8F"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p>
    <w:p w14:paraId="36D914A9" w14:textId="40FA5702" w:rsidR="00C21F8F"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p>
    <w:p w14:paraId="5EE8C9BB" w14:textId="77777777" w:rsidR="00C21F8F"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p>
    <w:p w14:paraId="7587DDD0" w14:textId="6A4BFB43" w:rsidR="002A41BB" w:rsidRPr="002A41BB" w:rsidRDefault="002A41BB"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
          <w:color w:val="002060"/>
          <w:sz w:val="24"/>
          <w:szCs w:val="24"/>
          <w:lang/>
        </w:rPr>
      </w:pPr>
      <w:r w:rsidRPr="002A41BB">
        <w:rPr>
          <w:rFonts w:ascii="Cambria" w:hAnsi="Cambria"/>
          <w:b/>
          <w:i/>
          <w:color w:val="002060"/>
          <w:sz w:val="28"/>
          <w:lang w:val="es-PR"/>
        </w:rPr>
        <w:t>Interferencia de onda</w:t>
      </w:r>
    </w:p>
    <w:p w14:paraId="60577429" w14:textId="4668DB12" w:rsidR="000050EC" w:rsidRDefault="000050EC"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p>
    <w:p w14:paraId="443DECF0" w14:textId="3174C333" w:rsidR="00C51665" w:rsidRPr="00C51665" w:rsidRDefault="00C21F8F" w:rsidP="00C5166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r>
        <w:rPr>
          <w:rFonts w:ascii="Cambria" w:eastAsia="Times New Roman" w:hAnsi="Cambria" w:cs="Courier New"/>
          <w:noProof/>
          <w:sz w:val="24"/>
          <w:szCs w:val="20"/>
        </w:rPr>
        <w:lastRenderedPageBreak/>
        <w:drawing>
          <wp:anchor distT="0" distB="0" distL="114300" distR="114300" simplePos="0" relativeHeight="251801600" behindDoc="0" locked="0" layoutInCell="1" allowOverlap="1" wp14:anchorId="50CD1470" wp14:editId="46DF85DF">
            <wp:simplePos x="0" y="0"/>
            <wp:positionH relativeFrom="margin">
              <wp:posOffset>3371850</wp:posOffset>
            </wp:positionH>
            <wp:positionV relativeFrom="paragraph">
              <wp:posOffset>58115</wp:posOffset>
            </wp:positionV>
            <wp:extent cx="2484755" cy="2226310"/>
            <wp:effectExtent l="0" t="0" r="0" b="2540"/>
            <wp:wrapThrough wrapText="bothSides">
              <wp:wrapPolygon edited="0">
                <wp:start x="0" y="0"/>
                <wp:lineTo x="0" y="21440"/>
                <wp:lineTo x="21363" y="21440"/>
                <wp:lineTo x="21363"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019-01-17 (15).png"/>
                    <pic:cNvPicPr/>
                  </pic:nvPicPr>
                  <pic:blipFill rotWithShape="1">
                    <a:blip r:embed="rId15">
                      <a:extLst>
                        <a:ext uri="{28A0092B-C50C-407E-A947-70E740481C1C}">
                          <a14:useLocalDpi xmlns:a14="http://schemas.microsoft.com/office/drawing/2010/main" val="0"/>
                        </a:ext>
                      </a:extLst>
                    </a:blip>
                    <a:srcRect l="1450" t="14093" r="57872" b="18523"/>
                    <a:stretch/>
                  </pic:blipFill>
                  <pic:spPr bwMode="auto">
                    <a:xfrm>
                      <a:off x="0" y="0"/>
                      <a:ext cx="2484755" cy="2226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4719E">
        <w:rPr>
          <w:rFonts w:ascii="Cambria" w:eastAsia="Times New Roman" w:hAnsi="Cambria" w:cs="Courier New"/>
          <w:bCs/>
          <w:noProof/>
          <w:sz w:val="24"/>
          <w:szCs w:val="24"/>
        </w:rPr>
        <mc:AlternateContent>
          <mc:Choice Requires="wps">
            <w:drawing>
              <wp:anchor distT="45720" distB="45720" distL="114300" distR="114300" simplePos="0" relativeHeight="251800576" behindDoc="0" locked="0" layoutInCell="1" allowOverlap="1" wp14:anchorId="2224CF32" wp14:editId="67715A89">
                <wp:simplePos x="0" y="0"/>
                <wp:positionH relativeFrom="margin">
                  <wp:posOffset>3335350</wp:posOffset>
                </wp:positionH>
                <wp:positionV relativeFrom="paragraph">
                  <wp:posOffset>2310765</wp:posOffset>
                </wp:positionV>
                <wp:extent cx="2508885" cy="840740"/>
                <wp:effectExtent l="0" t="0" r="24765" b="16510"/>
                <wp:wrapThrough wrapText="bothSides">
                  <wp:wrapPolygon edited="0">
                    <wp:start x="0" y="0"/>
                    <wp:lineTo x="0" y="21535"/>
                    <wp:lineTo x="21649" y="21535"/>
                    <wp:lineTo x="21649" y="0"/>
                    <wp:lineTo x="0" y="0"/>
                  </wp:wrapPolygon>
                </wp:wrapThrough>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840740"/>
                        </a:xfrm>
                        <a:prstGeom prst="rect">
                          <a:avLst/>
                        </a:prstGeom>
                        <a:solidFill>
                          <a:schemeClr val="bg1"/>
                        </a:solidFill>
                        <a:ln w="9525">
                          <a:solidFill>
                            <a:schemeClr val="bg1"/>
                          </a:solidFill>
                          <a:miter lim="800000"/>
                          <a:headEnd/>
                          <a:tailEnd/>
                        </a:ln>
                      </wps:spPr>
                      <wps:txbx>
                        <w:txbxContent>
                          <w:p w14:paraId="19129658" w14:textId="3301F58B" w:rsidR="00317728" w:rsidRPr="00324770" w:rsidRDefault="00317728" w:rsidP="00C21F8F">
                            <w:pPr>
                              <w:spacing w:after="0" w:line="240" w:lineRule="auto"/>
                              <w:jc w:val="both"/>
                              <w:rPr>
                                <w:rFonts w:ascii="Cambria" w:hAnsi="Cambria"/>
                                <w:sz w:val="20"/>
                                <w:lang w:val="es-PR"/>
                              </w:rPr>
                            </w:pPr>
                            <w:r w:rsidRPr="00324770">
                              <w:rPr>
                                <w:rFonts w:ascii="Cambria" w:hAnsi="Cambria"/>
                                <w:b/>
                                <w:sz w:val="20"/>
                                <w:lang w:val="es-PR"/>
                              </w:rPr>
                              <w:t xml:space="preserve">Figura </w:t>
                            </w:r>
                            <w:r>
                              <w:rPr>
                                <w:rFonts w:ascii="Cambria" w:hAnsi="Cambria"/>
                                <w:b/>
                                <w:sz w:val="20"/>
                                <w:lang w:val="es-PR"/>
                              </w:rPr>
                              <w:t>3</w:t>
                            </w:r>
                            <w:r w:rsidRPr="00324770">
                              <w:rPr>
                                <w:rFonts w:ascii="Cambria" w:hAnsi="Cambria"/>
                                <w:b/>
                                <w:sz w:val="20"/>
                                <w:lang w:val="es-PR"/>
                              </w:rPr>
                              <w:t xml:space="preserve">. </w:t>
                            </w:r>
                            <w:r>
                              <w:rPr>
                                <w:rFonts w:ascii="Cambria" w:hAnsi="Cambria"/>
                                <w:b/>
                                <w:sz w:val="20"/>
                                <w:lang w:val="es-PR"/>
                              </w:rPr>
                              <w:t xml:space="preserve">La interferencia constructiva ocurre cuando las ondas se superponen en fase. La interferencia destructiva ocurre cuando las ondas se superponen en desfase.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224CF32" id="Text Box 27" o:spid="_x0000_s1031" type="#_x0000_t202" style="position:absolute;left:0;text-align:left;margin-left:262.65pt;margin-top:181.95pt;width:197.55pt;height:66.2pt;z-index:251800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" fillcolor="white [3212]" strokecolor="white [3212]">
                <v:textbox>
                  <w:txbxContent>
                    <w:p w14:paraId="19129658" w14:textId="3301F58B" w:rsidR="00317728" w:rsidRPr="00324770" w:rsidRDefault="00317728" w:rsidP="00C21F8F">
                      <w:pPr>
                        <w:spacing w:after="0" w:line="240" w:lineRule="auto"/>
                        <w:jc w:val="both"/>
                        <w:rPr>
                          <w:rFonts w:ascii="Cambria" w:hAnsi="Cambria"/>
                          <w:sz w:val="20"/>
                          <w:lang w:val="es-PR"/>
                        </w:rPr>
                      </w:pPr>
                      <w:r w:rsidRPr="00324770">
                        <w:rPr>
                          <w:rFonts w:ascii="Cambria" w:hAnsi="Cambria"/>
                          <w:b/>
                          <w:sz w:val="20"/>
                          <w:lang w:val="es-PR"/>
                        </w:rPr>
                        <w:t xml:space="preserve">Figura </w:t>
                      </w:r>
                      <w:r>
                        <w:rPr>
                          <w:rFonts w:ascii="Cambria" w:hAnsi="Cambria"/>
                          <w:b/>
                          <w:sz w:val="20"/>
                          <w:lang w:val="es-PR"/>
                        </w:rPr>
                        <w:t>3</w:t>
                      </w:r>
                      <w:r w:rsidRPr="00324770">
                        <w:rPr>
                          <w:rFonts w:ascii="Cambria" w:hAnsi="Cambria"/>
                          <w:b/>
                          <w:sz w:val="20"/>
                          <w:lang w:val="es-PR"/>
                        </w:rPr>
                        <w:t xml:space="preserve">. </w:t>
                      </w:r>
                      <w:r>
                        <w:rPr>
                          <w:rFonts w:ascii="Cambria" w:hAnsi="Cambria"/>
                          <w:b/>
                          <w:sz w:val="20"/>
                          <w:lang w:val="es-PR"/>
                        </w:rPr>
                        <w:t xml:space="preserve">La interferencia constructiva ocurre cuando las ondas se superponen en fase. La interferencia destructiva ocurre cuando las ondas se superponen en desfase. </w:t>
                      </w:r>
                    </w:p>
                  </w:txbxContent>
                </v:textbox>
                <w10:wrap type="through" anchorx="margin"/>
              </v:shape>
            </w:pict>
          </mc:Fallback>
        </mc:AlternateContent>
      </w:r>
      <w:r w:rsidR="00E76D78">
        <w:rPr>
          <w:rFonts w:ascii="Cambria" w:eastAsia="Times New Roman" w:hAnsi="Cambria" w:cs="Courier New"/>
          <w:color w:val="212121"/>
          <w:sz w:val="24"/>
          <w:szCs w:val="20"/>
          <w:lang w:val="es-ES"/>
        </w:rPr>
        <w:tab/>
      </w:r>
      <w:r w:rsidR="00E76D78" w:rsidRPr="00E76D78">
        <w:rPr>
          <w:rFonts w:ascii="Cambria" w:eastAsia="Times New Roman" w:hAnsi="Cambria" w:cs="Courier New"/>
          <w:color w:val="212121"/>
          <w:sz w:val="24"/>
          <w:szCs w:val="20"/>
          <w:lang w:val="es-ES"/>
        </w:rPr>
        <w:t xml:space="preserve">En muchos aspectos, la luz se comporta como una onda oscilante, similar a una onda que viaja en una cuerda o </w:t>
      </w:r>
      <w:r w:rsidR="00E76D78">
        <w:rPr>
          <w:rFonts w:ascii="Cambria" w:eastAsia="Times New Roman" w:hAnsi="Cambria" w:cs="Courier New"/>
          <w:color w:val="212121"/>
          <w:sz w:val="24"/>
          <w:szCs w:val="20"/>
          <w:lang w:val="es-ES"/>
        </w:rPr>
        <w:t xml:space="preserve">las </w:t>
      </w:r>
      <w:r w:rsidR="00E76D78" w:rsidRPr="00E76D78">
        <w:rPr>
          <w:rFonts w:ascii="Cambria" w:eastAsia="Times New Roman" w:hAnsi="Cambria" w:cs="Courier New"/>
          <w:color w:val="212121"/>
          <w:sz w:val="24"/>
          <w:szCs w:val="20"/>
          <w:lang w:val="es-ES"/>
        </w:rPr>
        <w:t>ondulaciones en la superficie de un</w:t>
      </w:r>
      <w:r w:rsidR="00E76D78">
        <w:rPr>
          <w:rFonts w:ascii="Cambria" w:eastAsia="Times New Roman" w:hAnsi="Cambria" w:cs="Courier New"/>
          <w:color w:val="212121"/>
          <w:sz w:val="24"/>
          <w:szCs w:val="20"/>
          <w:lang w:val="es-ES"/>
        </w:rPr>
        <w:t xml:space="preserve">a charca. </w:t>
      </w:r>
      <w:r w:rsidR="00C51665" w:rsidRPr="00C51665">
        <w:rPr>
          <w:rFonts w:ascii="Cambria" w:eastAsia="Times New Roman" w:hAnsi="Cambria" w:cs="Courier New"/>
          <w:bCs/>
          <w:sz w:val="24"/>
          <w:szCs w:val="24"/>
          <w:lang w:val="es-PR"/>
        </w:rPr>
        <w:t xml:space="preserve">Todas las ondas obedecen el principio de </w:t>
      </w:r>
      <w:r w:rsidR="00C51665" w:rsidRPr="00C51665">
        <w:rPr>
          <w:rFonts w:ascii="Cambria" w:eastAsia="Times New Roman" w:hAnsi="Cambria" w:cs="Courier New"/>
          <w:b/>
          <w:bCs/>
          <w:i/>
          <w:iCs/>
          <w:sz w:val="24"/>
          <w:szCs w:val="24"/>
          <w:lang w:val="es-PR"/>
        </w:rPr>
        <w:t>superposición</w:t>
      </w:r>
      <w:r w:rsidR="00C51665" w:rsidRPr="00C51665">
        <w:rPr>
          <w:rFonts w:ascii="Cambria" w:eastAsia="Times New Roman" w:hAnsi="Cambria" w:cs="Courier New"/>
          <w:bCs/>
          <w:i/>
          <w:iCs/>
          <w:sz w:val="24"/>
          <w:szCs w:val="24"/>
          <w:lang w:val="es-PR"/>
        </w:rPr>
        <w:t xml:space="preserve">. </w:t>
      </w:r>
      <w:r w:rsidR="00C51665">
        <w:rPr>
          <w:rFonts w:ascii="Cambria" w:eastAsia="Times New Roman" w:hAnsi="Cambria" w:cs="Courier New"/>
          <w:bCs/>
          <w:iCs/>
          <w:sz w:val="24"/>
          <w:szCs w:val="24"/>
          <w:lang w:val="es-PR"/>
        </w:rPr>
        <w:t>Esto significa que cuando dos ondas interactúan</w:t>
      </w:r>
      <w:r w:rsidR="00C51665" w:rsidRPr="00C51665">
        <w:rPr>
          <w:rFonts w:ascii="Cambria" w:eastAsia="Times New Roman" w:hAnsi="Cambria" w:cs="Courier New"/>
          <w:bCs/>
          <w:sz w:val="24"/>
          <w:szCs w:val="24"/>
          <w:lang w:val="es-PR"/>
        </w:rPr>
        <w:t xml:space="preserve">, ambas pueden sumarse o restarse, dependiendo de cómo se superpongan. Si la cresta de una onda se superpone con la cresta del mismo tamaño de la segunda onda, el resultado será una cresta dos veces más alta.  Esto es una </w:t>
      </w:r>
      <w:r w:rsidR="00C51665" w:rsidRPr="00C51665">
        <w:rPr>
          <w:rFonts w:ascii="Cambria" w:eastAsia="Times New Roman" w:hAnsi="Cambria" w:cs="Courier New"/>
          <w:b/>
          <w:bCs/>
          <w:i/>
          <w:iCs/>
          <w:sz w:val="24"/>
          <w:szCs w:val="24"/>
          <w:lang w:val="es-PR"/>
        </w:rPr>
        <w:t>interferencia constructiva</w:t>
      </w:r>
      <w:r w:rsidR="00C51665">
        <w:rPr>
          <w:rFonts w:ascii="Cambria" w:eastAsia="Times New Roman" w:hAnsi="Cambria" w:cs="Courier New"/>
          <w:bCs/>
          <w:iCs/>
          <w:sz w:val="24"/>
          <w:szCs w:val="24"/>
          <w:lang w:val="es-PR"/>
        </w:rPr>
        <w:t>, como se muestra en la Figura 3</w:t>
      </w:r>
      <w:r w:rsidR="00C51665" w:rsidRPr="00C51665">
        <w:rPr>
          <w:rFonts w:ascii="Cambria" w:eastAsia="Times New Roman" w:hAnsi="Cambria" w:cs="Courier New"/>
          <w:bCs/>
          <w:i/>
          <w:iCs/>
          <w:sz w:val="24"/>
          <w:szCs w:val="24"/>
          <w:lang w:val="es-PR"/>
        </w:rPr>
        <w:t>.</w:t>
      </w:r>
      <w:r w:rsidR="00C51665" w:rsidRPr="00C51665">
        <w:rPr>
          <w:rFonts w:ascii="Cambria" w:eastAsia="Times New Roman" w:hAnsi="Cambria" w:cs="Courier New"/>
          <w:sz w:val="24"/>
          <w:szCs w:val="24"/>
          <w:lang w:val="es-PR"/>
        </w:rPr>
        <w:t xml:space="preserve"> </w:t>
      </w:r>
      <w:r w:rsidR="00C51665" w:rsidRPr="00C51665">
        <w:rPr>
          <w:rFonts w:ascii="Cambria" w:eastAsia="Times New Roman" w:hAnsi="Cambria" w:cs="Courier New"/>
          <w:bCs/>
          <w:sz w:val="24"/>
          <w:szCs w:val="24"/>
          <w:lang w:val="es-PR"/>
        </w:rPr>
        <w:t xml:space="preserve">Si la cresta de una onda se superpone con el valle (punto bajo) de la segunda onda, las dos ondas se cancelan entre sí. Esto es una </w:t>
      </w:r>
      <w:r w:rsidR="00C51665" w:rsidRPr="00C51665">
        <w:rPr>
          <w:rFonts w:ascii="Cambria" w:eastAsia="Times New Roman" w:hAnsi="Cambria" w:cs="Courier New"/>
          <w:b/>
          <w:bCs/>
          <w:i/>
          <w:iCs/>
          <w:sz w:val="24"/>
          <w:szCs w:val="24"/>
          <w:lang w:val="es-PR"/>
        </w:rPr>
        <w:t>interferencia destructiva</w:t>
      </w:r>
      <w:r w:rsidR="00C51665" w:rsidRPr="00C51665">
        <w:rPr>
          <w:rFonts w:ascii="Cambria" w:eastAsia="Times New Roman" w:hAnsi="Cambria" w:cs="Courier New"/>
          <w:bCs/>
          <w:i/>
          <w:iCs/>
          <w:sz w:val="24"/>
          <w:szCs w:val="24"/>
          <w:lang w:val="es-PR"/>
        </w:rPr>
        <w:t xml:space="preserve">. </w:t>
      </w:r>
      <w:r w:rsidR="00C51665" w:rsidRPr="00C51665">
        <w:rPr>
          <w:rFonts w:ascii="Cambria" w:eastAsia="Times New Roman" w:hAnsi="Cambria" w:cs="Courier New"/>
          <w:bCs/>
          <w:sz w:val="24"/>
          <w:szCs w:val="24"/>
          <w:lang w:val="es-PR"/>
        </w:rPr>
        <w:t xml:space="preserve"> La posición de la cresta o el valle se conoce como la </w:t>
      </w:r>
      <w:r w:rsidR="00C51665" w:rsidRPr="00C51665">
        <w:rPr>
          <w:rFonts w:ascii="Cambria" w:eastAsia="Times New Roman" w:hAnsi="Cambria" w:cs="Courier New"/>
          <w:b/>
          <w:bCs/>
          <w:i/>
          <w:iCs/>
          <w:sz w:val="24"/>
          <w:szCs w:val="24"/>
          <w:lang w:val="es-PR"/>
        </w:rPr>
        <w:t>fase</w:t>
      </w:r>
      <w:r w:rsidR="00C51665" w:rsidRPr="00C51665">
        <w:rPr>
          <w:rFonts w:ascii="Cambria" w:eastAsia="Times New Roman" w:hAnsi="Cambria" w:cs="Courier New"/>
          <w:bCs/>
          <w:sz w:val="24"/>
          <w:szCs w:val="24"/>
          <w:lang w:val="es-PR"/>
        </w:rPr>
        <w:t xml:space="preserve"> de la onda; la interferencia destructiva ocurre cuando las dos ondas están en “desfase”. </w:t>
      </w:r>
    </w:p>
    <w:p w14:paraId="5C96EDC2" w14:textId="0086CD58" w:rsidR="00F03E88" w:rsidRPr="003760CB" w:rsidRDefault="00F03E88"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8"/>
          <w:szCs w:val="24"/>
          <w:lang w:val="es-PR"/>
        </w:rPr>
      </w:pPr>
    </w:p>
    <w:p w14:paraId="5D0749A2" w14:textId="5FC2F3E3" w:rsidR="00F03E88" w:rsidRPr="00167E5D"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8"/>
          <w:szCs w:val="24"/>
          <w:lang w:val="es-PR"/>
        </w:rPr>
      </w:pPr>
      <w:r>
        <w:rPr>
          <w:rFonts w:ascii="Cambria" w:hAnsi="Cambria"/>
          <w:noProof/>
          <w:sz w:val="24"/>
        </w:rPr>
        <w:drawing>
          <wp:anchor distT="0" distB="0" distL="114300" distR="114300" simplePos="0" relativeHeight="251802624" behindDoc="0" locked="0" layoutInCell="1" allowOverlap="1" wp14:anchorId="38E3AD02" wp14:editId="5DB6DD9A">
            <wp:simplePos x="0" y="0"/>
            <wp:positionH relativeFrom="margin">
              <wp:posOffset>21590</wp:posOffset>
            </wp:positionH>
            <wp:positionV relativeFrom="paragraph">
              <wp:posOffset>62230</wp:posOffset>
            </wp:positionV>
            <wp:extent cx="1967230" cy="2682240"/>
            <wp:effectExtent l="0" t="0" r="0" b="3810"/>
            <wp:wrapThrough wrapText="bothSides">
              <wp:wrapPolygon edited="0">
                <wp:start x="0" y="0"/>
                <wp:lineTo x="0" y="21477"/>
                <wp:lineTo x="21335" y="21477"/>
                <wp:lineTo x="21335" y="0"/>
                <wp:lineTo x="0" y="0"/>
              </wp:wrapPolygon>
            </wp:wrapThrough>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Picture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67230" cy="2682240"/>
                    </a:xfrm>
                    <a:prstGeom prst="rect">
                      <a:avLst/>
                    </a:prstGeom>
                  </pic:spPr>
                </pic:pic>
              </a:graphicData>
            </a:graphic>
            <wp14:sizeRelH relativeFrom="margin">
              <wp14:pctWidth>0</wp14:pctWidth>
            </wp14:sizeRelH>
            <wp14:sizeRelV relativeFrom="margin">
              <wp14:pctHeight>0</wp14:pctHeight>
            </wp14:sizeRelV>
          </wp:anchor>
        </w:drawing>
      </w:r>
      <w:r w:rsidR="002A41BB">
        <w:rPr>
          <w:rFonts w:ascii="Cambria" w:eastAsia="Times New Roman" w:hAnsi="Cambria" w:cs="Courier New"/>
          <w:bCs/>
          <w:sz w:val="24"/>
          <w:szCs w:val="24"/>
          <w:lang w:val="es-PR"/>
        </w:rPr>
        <w:tab/>
      </w:r>
    </w:p>
    <w:p w14:paraId="1380B95D" w14:textId="5B70DDB8" w:rsidR="00F03E88" w:rsidRDefault="00F03E88"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r>
        <w:rPr>
          <w:rFonts w:ascii="Cambria" w:eastAsia="Times New Roman" w:hAnsi="Cambria" w:cs="Courier New"/>
          <w:bCs/>
          <w:sz w:val="24"/>
          <w:szCs w:val="24"/>
          <w:lang w:val="es-PR"/>
        </w:rPr>
        <w:tab/>
      </w:r>
      <w:r w:rsidR="00931C8A">
        <w:rPr>
          <w:rFonts w:ascii="Cambria" w:eastAsia="Times New Roman" w:hAnsi="Cambria" w:cs="Courier New"/>
          <w:bCs/>
          <w:sz w:val="24"/>
          <w:szCs w:val="24"/>
          <w:lang w:val="es-PR"/>
        </w:rPr>
        <w:t xml:space="preserve">Consideremos lo que ocurre cuando la luz incide en una </w:t>
      </w:r>
      <w:r w:rsidR="003B4711">
        <w:rPr>
          <w:rFonts w:ascii="Cambria" w:eastAsia="Times New Roman" w:hAnsi="Cambria" w:cs="Courier New"/>
          <w:bCs/>
          <w:sz w:val="24"/>
          <w:szCs w:val="24"/>
          <w:lang w:val="es-PR"/>
        </w:rPr>
        <w:t>capa fina</w:t>
      </w:r>
      <w:r w:rsidR="00931C8A">
        <w:rPr>
          <w:rFonts w:ascii="Cambria" w:eastAsia="Times New Roman" w:hAnsi="Cambria" w:cs="Courier New"/>
          <w:bCs/>
          <w:sz w:val="24"/>
          <w:szCs w:val="24"/>
          <w:lang w:val="es-PR"/>
        </w:rPr>
        <w:t xml:space="preserve"> de un material transparente que descansa sobre otro material transparente. Un ejemplo de esto es una </w:t>
      </w:r>
      <w:r w:rsidR="003B4711">
        <w:rPr>
          <w:rFonts w:ascii="Cambria" w:eastAsia="Times New Roman" w:hAnsi="Cambria" w:cs="Courier New"/>
          <w:bCs/>
          <w:sz w:val="24"/>
          <w:szCs w:val="24"/>
          <w:lang w:val="es-PR"/>
        </w:rPr>
        <w:t>capa fina</w:t>
      </w:r>
      <w:r w:rsidR="00931C8A">
        <w:rPr>
          <w:rFonts w:ascii="Cambria" w:eastAsia="Times New Roman" w:hAnsi="Cambria" w:cs="Courier New"/>
          <w:bCs/>
          <w:sz w:val="24"/>
          <w:szCs w:val="24"/>
          <w:lang w:val="es-PR"/>
        </w:rPr>
        <w:t xml:space="preserve"> de aceite sobre agua.  Los rayos de luz viajan en líneas como las observadas en la Figura 4. </w:t>
      </w:r>
    </w:p>
    <w:p w14:paraId="49C15B4F" w14:textId="1B26031C" w:rsidR="00F03E88" w:rsidRDefault="00F03E88"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p>
    <w:p w14:paraId="173EED95" w14:textId="50DC1C4F" w:rsidR="000050EC" w:rsidRDefault="00167E5D"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r w:rsidRPr="0014719E">
        <w:rPr>
          <w:rFonts w:ascii="Cambria" w:eastAsia="Times New Roman" w:hAnsi="Cambria" w:cs="Courier New"/>
          <w:bCs/>
          <w:noProof/>
          <w:sz w:val="24"/>
          <w:szCs w:val="24"/>
        </w:rPr>
        <mc:AlternateContent>
          <mc:Choice Requires="wps">
            <w:drawing>
              <wp:anchor distT="45720" distB="45720" distL="114300" distR="114300" simplePos="0" relativeHeight="251804672" behindDoc="0" locked="0" layoutInCell="1" allowOverlap="1" wp14:anchorId="396D2B8B" wp14:editId="1FA14602">
                <wp:simplePos x="0" y="0"/>
                <wp:positionH relativeFrom="margin">
                  <wp:posOffset>114300</wp:posOffset>
                </wp:positionH>
                <wp:positionV relativeFrom="paragraph">
                  <wp:posOffset>1659890</wp:posOffset>
                </wp:positionV>
                <wp:extent cx="1856740" cy="958215"/>
                <wp:effectExtent l="0" t="0" r="10160" b="13335"/>
                <wp:wrapThrough wrapText="bothSides">
                  <wp:wrapPolygon edited="0">
                    <wp:start x="0" y="0"/>
                    <wp:lineTo x="0" y="21471"/>
                    <wp:lineTo x="21497" y="21471"/>
                    <wp:lineTo x="21497" y="0"/>
                    <wp:lineTo x="0" y="0"/>
                  </wp:wrapPolygon>
                </wp:wrapThrough>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6740" cy="958215"/>
                        </a:xfrm>
                        <a:prstGeom prst="rect">
                          <a:avLst/>
                        </a:prstGeom>
                        <a:solidFill>
                          <a:schemeClr val="bg1"/>
                        </a:solidFill>
                        <a:ln w="9525">
                          <a:solidFill>
                            <a:schemeClr val="bg1"/>
                          </a:solidFill>
                          <a:miter lim="800000"/>
                          <a:headEnd/>
                          <a:tailEnd/>
                        </a:ln>
                      </wps:spPr>
                      <wps:txbx>
                        <w:txbxContent>
                          <w:p w14:paraId="6F8FC333" w14:textId="2E0B6CF2" w:rsidR="00317728" w:rsidRPr="00324770" w:rsidRDefault="00317728" w:rsidP="003B4711">
                            <w:pPr>
                              <w:spacing w:after="0" w:line="240" w:lineRule="auto"/>
                              <w:jc w:val="both"/>
                              <w:rPr>
                                <w:rFonts w:ascii="Cambria" w:hAnsi="Cambria"/>
                                <w:sz w:val="20"/>
                                <w:lang w:val="es-PR"/>
                              </w:rPr>
                            </w:pPr>
                            <w:r w:rsidRPr="00324770">
                              <w:rPr>
                                <w:rFonts w:ascii="Cambria" w:hAnsi="Cambria"/>
                                <w:b/>
                                <w:sz w:val="20"/>
                                <w:lang w:val="es-PR"/>
                              </w:rPr>
                              <w:t xml:space="preserve">Figura </w:t>
                            </w:r>
                            <w:r>
                              <w:rPr>
                                <w:rFonts w:ascii="Cambria" w:hAnsi="Cambria"/>
                                <w:b/>
                                <w:sz w:val="20"/>
                                <w:lang w:val="es-PR"/>
                              </w:rPr>
                              <w:t>4</w:t>
                            </w:r>
                            <w:r w:rsidRPr="00324770">
                              <w:rPr>
                                <w:rFonts w:ascii="Cambria" w:hAnsi="Cambria"/>
                                <w:b/>
                                <w:sz w:val="20"/>
                                <w:lang w:val="es-PR"/>
                              </w:rPr>
                              <w:t xml:space="preserve">. </w:t>
                            </w:r>
                            <w:r>
                              <w:rPr>
                                <w:rFonts w:ascii="Cambria" w:hAnsi="Cambria"/>
                                <w:b/>
                                <w:sz w:val="20"/>
                                <w:lang w:val="es-PR"/>
                              </w:rPr>
                              <w:t xml:space="preserve">Una </w:t>
                            </w:r>
                            <w:r w:rsidR="003B4711">
                              <w:rPr>
                                <w:rFonts w:ascii="Cambria" w:hAnsi="Cambria"/>
                                <w:b/>
                                <w:sz w:val="20"/>
                                <w:lang w:val="es-PR"/>
                              </w:rPr>
                              <w:t>capa fina</w:t>
                            </w:r>
                            <w:r>
                              <w:rPr>
                                <w:rFonts w:ascii="Cambria" w:hAnsi="Cambria"/>
                                <w:b/>
                                <w:sz w:val="20"/>
                                <w:lang w:val="es-PR"/>
                              </w:rPr>
                              <w:t xml:space="preserve"> de aceite (índice de refracción n </w:t>
                            </w:r>
                            <w:r>
                              <w:rPr>
                                <w:rFonts w:ascii="Cambria" w:hAnsi="Cambria"/>
                                <w:b/>
                                <w:sz w:val="20"/>
                                <w:vertAlign w:val="subscript"/>
                                <w:lang w:val="es-PR"/>
                              </w:rPr>
                              <w:t>aceite</w:t>
                            </w:r>
                            <w:r>
                              <w:rPr>
                                <w:rFonts w:ascii="Cambria" w:hAnsi="Cambria"/>
                                <w:b/>
                                <w:sz w:val="20"/>
                                <w:lang w:val="es-PR"/>
                              </w:rPr>
                              <w:t xml:space="preserve">) sobre agua (índice de refracción n </w:t>
                            </w:r>
                            <w:r w:rsidRPr="00167E5D">
                              <w:rPr>
                                <w:rFonts w:ascii="Cambria" w:hAnsi="Cambria"/>
                                <w:b/>
                                <w:sz w:val="20"/>
                                <w:vertAlign w:val="subscript"/>
                                <w:lang w:val="es-PR"/>
                              </w:rPr>
                              <w:t>agua</w:t>
                            </w:r>
                            <w:r>
                              <w:rPr>
                                <w:rFonts w:ascii="Cambria" w:hAnsi="Cambria"/>
                                <w:b/>
                                <w:sz w:val="20"/>
                                <w:lang w:val="es-PR"/>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96D2B8B" id="Text Box 28" o:spid="_x0000_s1032" type="#_x0000_t202" style="position:absolute;left:0;text-align:left;margin-left:9pt;margin-top:130.7pt;width:146.2pt;height:75.45pt;z-index:251804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" fillcolor="white [3212]" strokecolor="white [3212]">
                <v:textbox>
                  <w:txbxContent>
                    <w:p w14:paraId="6F8FC333" w14:textId="2E0B6CF2" w:rsidR="00317728" w:rsidRPr="00324770" w:rsidRDefault="00317728" w:rsidP="003B4711">
                      <w:pPr>
                        <w:spacing w:after="0" w:line="240" w:lineRule="auto"/>
                        <w:jc w:val="both"/>
                        <w:rPr>
                          <w:rFonts w:ascii="Cambria" w:hAnsi="Cambria"/>
                          <w:sz w:val="20"/>
                          <w:lang w:val="es-PR"/>
                        </w:rPr>
                      </w:pPr>
                      <w:r w:rsidRPr="00324770">
                        <w:rPr>
                          <w:rFonts w:ascii="Cambria" w:hAnsi="Cambria"/>
                          <w:b/>
                          <w:sz w:val="20"/>
                          <w:lang w:val="es-PR"/>
                        </w:rPr>
                        <w:t xml:space="preserve">Figura </w:t>
                      </w:r>
                      <w:r>
                        <w:rPr>
                          <w:rFonts w:ascii="Cambria" w:hAnsi="Cambria"/>
                          <w:b/>
                          <w:sz w:val="20"/>
                          <w:lang w:val="es-PR"/>
                        </w:rPr>
                        <w:t>4</w:t>
                      </w:r>
                      <w:r w:rsidRPr="00324770">
                        <w:rPr>
                          <w:rFonts w:ascii="Cambria" w:hAnsi="Cambria"/>
                          <w:b/>
                          <w:sz w:val="20"/>
                          <w:lang w:val="es-PR"/>
                        </w:rPr>
                        <w:t xml:space="preserve">. </w:t>
                      </w:r>
                      <w:r>
                        <w:rPr>
                          <w:rFonts w:ascii="Cambria" w:hAnsi="Cambria"/>
                          <w:b/>
                          <w:sz w:val="20"/>
                          <w:lang w:val="es-PR"/>
                        </w:rPr>
                        <w:t xml:space="preserve">Una </w:t>
                      </w:r>
                      <w:r w:rsidR="003B4711">
                        <w:rPr>
                          <w:rFonts w:ascii="Cambria" w:hAnsi="Cambria"/>
                          <w:b/>
                          <w:sz w:val="20"/>
                          <w:lang w:val="es-PR"/>
                        </w:rPr>
                        <w:t>capa fina</w:t>
                      </w:r>
                      <w:r>
                        <w:rPr>
                          <w:rFonts w:ascii="Cambria" w:hAnsi="Cambria"/>
                          <w:b/>
                          <w:sz w:val="20"/>
                          <w:lang w:val="es-PR"/>
                        </w:rPr>
                        <w:t xml:space="preserve"> de aceite (índice de refracción n </w:t>
                      </w:r>
                      <w:r>
                        <w:rPr>
                          <w:rFonts w:ascii="Cambria" w:hAnsi="Cambria"/>
                          <w:b/>
                          <w:sz w:val="20"/>
                          <w:vertAlign w:val="subscript"/>
                          <w:lang w:val="es-PR"/>
                        </w:rPr>
                        <w:t>aceite</w:t>
                      </w:r>
                      <w:r>
                        <w:rPr>
                          <w:rFonts w:ascii="Cambria" w:hAnsi="Cambria"/>
                          <w:b/>
                          <w:sz w:val="20"/>
                          <w:lang w:val="es-PR"/>
                        </w:rPr>
                        <w:t xml:space="preserve">) sobre agua (índice de refracción n </w:t>
                      </w:r>
                      <w:r w:rsidRPr="00167E5D">
                        <w:rPr>
                          <w:rFonts w:ascii="Cambria" w:hAnsi="Cambria"/>
                          <w:b/>
                          <w:sz w:val="20"/>
                          <w:vertAlign w:val="subscript"/>
                          <w:lang w:val="es-PR"/>
                        </w:rPr>
                        <w:t>agua</w:t>
                      </w:r>
                      <w:r>
                        <w:rPr>
                          <w:rFonts w:ascii="Cambria" w:hAnsi="Cambria"/>
                          <w:b/>
                          <w:sz w:val="20"/>
                          <w:lang w:val="es-PR"/>
                        </w:rPr>
                        <w:t>).</w:t>
                      </w:r>
                    </w:p>
                  </w:txbxContent>
                </v:textbox>
                <w10:wrap type="through" anchorx="margin"/>
              </v:shape>
            </w:pict>
          </mc:Fallback>
        </mc:AlternateContent>
      </w:r>
      <w:r w:rsidR="00F03E88">
        <w:rPr>
          <w:rFonts w:ascii="Cambria" w:eastAsia="Times New Roman" w:hAnsi="Cambria" w:cs="Courier New"/>
          <w:bCs/>
          <w:sz w:val="24"/>
          <w:szCs w:val="24"/>
          <w:lang w:val="es-PR"/>
        </w:rPr>
        <w:tab/>
      </w:r>
      <w:r w:rsidR="002A41BB">
        <w:rPr>
          <w:rFonts w:ascii="Cambria" w:eastAsia="Times New Roman" w:hAnsi="Cambria" w:cs="Courier New"/>
          <w:bCs/>
          <w:sz w:val="24"/>
          <w:szCs w:val="24"/>
          <w:lang w:val="es-PR"/>
        </w:rPr>
        <w:t>En el diagrama de la Figura 4, un r</w:t>
      </w:r>
      <w:r w:rsidR="000050EC" w:rsidRPr="0014719E">
        <w:rPr>
          <w:rFonts w:ascii="Cambria" w:eastAsia="Times New Roman" w:hAnsi="Cambria" w:cs="Courier New"/>
          <w:bCs/>
          <w:sz w:val="24"/>
          <w:szCs w:val="24"/>
          <w:lang w:val="es-PR"/>
        </w:rPr>
        <w:t xml:space="preserve">ayo de luz que incide </w:t>
      </w:r>
      <w:r w:rsidR="002A41BB">
        <w:rPr>
          <w:rFonts w:ascii="Cambria" w:eastAsia="Times New Roman" w:hAnsi="Cambria" w:cs="Courier New"/>
          <w:bCs/>
          <w:sz w:val="24"/>
          <w:szCs w:val="24"/>
          <w:lang w:val="es-PR"/>
        </w:rPr>
        <w:t xml:space="preserve">en </w:t>
      </w:r>
      <w:r w:rsidR="000050EC" w:rsidRPr="0014719E">
        <w:rPr>
          <w:rFonts w:ascii="Cambria" w:eastAsia="Times New Roman" w:hAnsi="Cambria" w:cs="Courier New"/>
          <w:bCs/>
          <w:sz w:val="24"/>
          <w:szCs w:val="24"/>
          <w:lang w:val="es-PR"/>
        </w:rPr>
        <w:t xml:space="preserve">una </w:t>
      </w:r>
      <w:r w:rsidR="003B4711">
        <w:rPr>
          <w:rFonts w:ascii="Cambria" w:eastAsia="Times New Roman" w:hAnsi="Cambria" w:cs="Courier New"/>
          <w:bCs/>
          <w:sz w:val="24"/>
          <w:szCs w:val="24"/>
          <w:lang w:val="es-PR"/>
        </w:rPr>
        <w:t>capa fina</w:t>
      </w:r>
      <w:r w:rsidR="000050EC" w:rsidRPr="0014719E">
        <w:rPr>
          <w:rFonts w:ascii="Cambria" w:eastAsia="Times New Roman" w:hAnsi="Cambria" w:cs="Courier New"/>
          <w:bCs/>
          <w:sz w:val="24"/>
          <w:szCs w:val="24"/>
          <w:lang w:val="es-PR"/>
        </w:rPr>
        <w:t xml:space="preserve"> de aceite sobre agua</w:t>
      </w:r>
      <w:r w:rsidR="002A41BB">
        <w:rPr>
          <w:rFonts w:ascii="Cambria" w:eastAsia="Times New Roman" w:hAnsi="Cambria" w:cs="Courier New"/>
          <w:bCs/>
          <w:sz w:val="24"/>
          <w:szCs w:val="24"/>
          <w:lang w:val="es-PR"/>
        </w:rPr>
        <w:t>, p</w:t>
      </w:r>
      <w:r w:rsidR="000050EC" w:rsidRPr="0014719E">
        <w:rPr>
          <w:rFonts w:ascii="Cambria" w:eastAsia="Times New Roman" w:hAnsi="Cambria" w:cs="Courier New"/>
          <w:bCs/>
          <w:sz w:val="24"/>
          <w:szCs w:val="24"/>
          <w:lang w:val="es-PR"/>
        </w:rPr>
        <w:t xml:space="preserve">arte de la luz se refleja, otra parte </w:t>
      </w:r>
      <w:r w:rsidR="002A41BB">
        <w:rPr>
          <w:rFonts w:ascii="Cambria" w:eastAsia="Times New Roman" w:hAnsi="Cambria" w:cs="Courier New"/>
          <w:bCs/>
          <w:sz w:val="24"/>
          <w:szCs w:val="24"/>
          <w:lang w:val="es-PR"/>
        </w:rPr>
        <w:t>atraviesa</w:t>
      </w:r>
      <w:r w:rsidR="000050EC" w:rsidRPr="0014719E">
        <w:rPr>
          <w:rFonts w:ascii="Cambria" w:eastAsia="Times New Roman" w:hAnsi="Cambria" w:cs="Courier New"/>
          <w:bCs/>
          <w:sz w:val="24"/>
          <w:szCs w:val="24"/>
          <w:lang w:val="es-PR"/>
        </w:rPr>
        <w:t xml:space="preserve"> la película delgada y se refleja desde el borde inferior, y el resto contin</w:t>
      </w:r>
      <w:r w:rsidR="002A41BB">
        <w:rPr>
          <w:rFonts w:ascii="Cambria" w:eastAsia="Times New Roman" w:hAnsi="Cambria" w:cs="Courier New"/>
          <w:bCs/>
          <w:sz w:val="24"/>
          <w:szCs w:val="24"/>
          <w:lang w:val="es-PR"/>
        </w:rPr>
        <w:t>ú</w:t>
      </w:r>
      <w:r w:rsidR="000050EC" w:rsidRPr="0014719E">
        <w:rPr>
          <w:rFonts w:ascii="Cambria" w:eastAsia="Times New Roman" w:hAnsi="Cambria" w:cs="Courier New"/>
          <w:bCs/>
          <w:sz w:val="24"/>
          <w:szCs w:val="24"/>
          <w:lang w:val="es-PR"/>
        </w:rPr>
        <w:t xml:space="preserve">a hacia el agua que está debajo. La luz reflejada desde la interfaz inferior se combinará con la luz reflejada desde la parte superior de la </w:t>
      </w:r>
      <w:r w:rsidR="003B4711">
        <w:rPr>
          <w:rFonts w:ascii="Cambria" w:eastAsia="Times New Roman" w:hAnsi="Cambria" w:cs="Courier New"/>
          <w:bCs/>
          <w:sz w:val="24"/>
          <w:szCs w:val="24"/>
          <w:lang w:val="es-PR"/>
        </w:rPr>
        <w:t>capa fina</w:t>
      </w:r>
      <w:r w:rsidR="000050EC" w:rsidRPr="0014719E">
        <w:rPr>
          <w:rFonts w:ascii="Cambria" w:eastAsia="Times New Roman" w:hAnsi="Cambria" w:cs="Courier New"/>
          <w:bCs/>
          <w:sz w:val="24"/>
          <w:szCs w:val="24"/>
          <w:lang w:val="es-PR"/>
        </w:rPr>
        <w:t xml:space="preserve">.  Como la luz que se refleja en el borde </w:t>
      </w:r>
      <w:r w:rsidR="000050EC" w:rsidRPr="0014719E">
        <w:rPr>
          <w:rFonts w:ascii="Cambria" w:eastAsia="Times New Roman" w:hAnsi="Cambria" w:cs="Courier New"/>
          <w:bCs/>
          <w:sz w:val="24"/>
          <w:szCs w:val="24"/>
          <w:lang w:val="es-PR"/>
        </w:rPr>
        <w:lastRenderedPageBreak/>
        <w:t xml:space="preserve">inferior debe viajar una distancia mayor que la del borde superior, es posible que los dos rayos de luz ya no estén en fase.  </w:t>
      </w:r>
      <w:r w:rsidR="00931C8A">
        <w:rPr>
          <w:rFonts w:ascii="Cambria" w:eastAsia="Times New Roman" w:hAnsi="Cambria" w:cs="Courier New"/>
          <w:bCs/>
          <w:sz w:val="24"/>
          <w:szCs w:val="24"/>
          <w:lang w:val="es-PR"/>
        </w:rPr>
        <w:t xml:space="preserve">Adicional, en algunos casos existe un cambio de fase en la superficie </w:t>
      </w:r>
      <w:r w:rsidR="00F03E88">
        <w:rPr>
          <w:rFonts w:ascii="Cambria" w:eastAsia="Times New Roman" w:hAnsi="Cambria" w:cs="Courier New"/>
          <w:bCs/>
          <w:sz w:val="24"/>
          <w:szCs w:val="24"/>
          <w:lang w:val="es-PR"/>
        </w:rPr>
        <w:t>reflectiva,</w:t>
      </w:r>
      <w:r w:rsidR="00931C8A">
        <w:rPr>
          <w:rFonts w:ascii="Cambria" w:eastAsia="Times New Roman" w:hAnsi="Cambria" w:cs="Courier New"/>
          <w:bCs/>
          <w:sz w:val="24"/>
          <w:szCs w:val="24"/>
          <w:lang w:val="es-PR"/>
        </w:rPr>
        <w:t xml:space="preserve"> estos detalles no se trabajarán en esta actividad. </w:t>
      </w:r>
      <w:r w:rsidR="000050EC" w:rsidRPr="0014719E">
        <w:rPr>
          <w:rFonts w:ascii="Cambria" w:eastAsia="Times New Roman" w:hAnsi="Cambria" w:cs="Courier New"/>
          <w:bCs/>
          <w:sz w:val="24"/>
          <w:szCs w:val="24"/>
          <w:lang w:val="es-PR"/>
        </w:rPr>
        <w:t>El resultado es que las ondas se combinarán e interferirán</w:t>
      </w:r>
      <w:r w:rsidR="00931C8A">
        <w:rPr>
          <w:rFonts w:ascii="Cambria" w:eastAsia="Times New Roman" w:hAnsi="Cambria" w:cs="Courier New"/>
          <w:bCs/>
          <w:sz w:val="24"/>
          <w:szCs w:val="24"/>
          <w:lang w:val="es-PR"/>
        </w:rPr>
        <w:t xml:space="preserve"> y e</w:t>
      </w:r>
      <w:r w:rsidR="000050EC" w:rsidRPr="0014719E">
        <w:rPr>
          <w:rFonts w:ascii="Cambria" w:eastAsia="Times New Roman" w:hAnsi="Cambria" w:cs="Courier New"/>
          <w:bCs/>
          <w:sz w:val="24"/>
          <w:szCs w:val="24"/>
          <w:lang w:val="es-PR"/>
        </w:rPr>
        <w:t>sta interferencia puede ser constructiva, destructiva o alguna combinación, dependiendo de las fases de las dos ondas.</w:t>
      </w:r>
    </w:p>
    <w:p w14:paraId="0CB28A6A" w14:textId="7C937347" w:rsidR="00C21F8F" w:rsidRDefault="00C21F8F" w:rsidP="001471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Cs/>
          <w:sz w:val="24"/>
          <w:szCs w:val="24"/>
          <w:lang w:val="es-PR"/>
        </w:rPr>
      </w:pPr>
    </w:p>
    <w:p w14:paraId="65520B24" w14:textId="76937153" w:rsidR="00052725" w:rsidRPr="00052725" w:rsidRDefault="007E0E86" w:rsidP="000527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rPr>
      </w:pPr>
      <w:r>
        <w:rPr>
          <w:rFonts w:ascii="Cambria" w:eastAsia="Times New Roman" w:hAnsi="Cambria" w:cs="Courier New"/>
          <w:bCs/>
          <w:iCs/>
          <w:sz w:val="24"/>
          <w:szCs w:val="24"/>
          <w:lang w:val="es-PR"/>
        </w:rPr>
        <w:tab/>
      </w:r>
      <w:r w:rsidRPr="007E0E86">
        <w:rPr>
          <w:rFonts w:ascii="Cambria" w:hAnsi="Cambria" w:cs="Arial"/>
          <w:sz w:val="24"/>
          <w:shd w:val="clear" w:color="auto" w:fill="FFFFFF"/>
          <w:lang w:val="es-PR"/>
        </w:rPr>
        <w:t>Rec</w:t>
      </w:r>
      <w:r>
        <w:rPr>
          <w:rFonts w:ascii="Cambria" w:hAnsi="Cambria" w:cs="Arial"/>
          <w:sz w:val="24"/>
          <w:shd w:val="clear" w:color="auto" w:fill="FFFFFF"/>
          <w:lang w:val="es-PR"/>
        </w:rPr>
        <w:t>ordemos</w:t>
      </w:r>
      <w:r w:rsidRPr="007E0E86">
        <w:rPr>
          <w:rFonts w:ascii="Cambria" w:hAnsi="Cambria" w:cs="Arial"/>
          <w:sz w:val="24"/>
          <w:shd w:val="clear" w:color="auto" w:fill="FFFFFF"/>
          <w:lang w:val="es-PR"/>
        </w:rPr>
        <w:t xml:space="preserve"> que la luz blanca se compone de un espectro de diferentes </w:t>
      </w:r>
      <w:r w:rsidR="00052725">
        <w:rPr>
          <w:rFonts w:ascii="Cambria" w:hAnsi="Cambria" w:cs="Arial"/>
          <w:sz w:val="24"/>
          <w:shd w:val="clear" w:color="auto" w:fill="FFFFFF"/>
          <w:lang w:val="es-PR"/>
        </w:rPr>
        <w:t>largos</w:t>
      </w:r>
      <w:r w:rsidRPr="007E0E86">
        <w:rPr>
          <w:rFonts w:ascii="Cambria" w:hAnsi="Cambria" w:cs="Arial"/>
          <w:sz w:val="24"/>
          <w:shd w:val="clear" w:color="auto" w:fill="FFFFFF"/>
          <w:lang w:val="es-PR"/>
        </w:rPr>
        <w:t xml:space="preserve"> de onda de luz, que forman los colores que podemos ver. Cada longitud de onda individual interactuará con la </w:t>
      </w:r>
      <w:r w:rsidR="003B4711">
        <w:rPr>
          <w:rFonts w:ascii="Cambria" w:hAnsi="Cambria" w:cs="Arial"/>
          <w:sz w:val="24"/>
          <w:shd w:val="clear" w:color="auto" w:fill="FFFFFF"/>
          <w:lang w:val="es-PR"/>
        </w:rPr>
        <w:t>capa fina</w:t>
      </w:r>
      <w:r w:rsidRPr="007E0E86">
        <w:rPr>
          <w:rFonts w:ascii="Cambria" w:hAnsi="Cambria" w:cs="Arial"/>
          <w:sz w:val="24"/>
          <w:shd w:val="clear" w:color="auto" w:fill="FFFFFF"/>
          <w:lang w:val="es-PR"/>
        </w:rPr>
        <w:t xml:space="preserve"> por sí sola. Para algun</w:t>
      </w:r>
      <w:r w:rsidR="00052725">
        <w:rPr>
          <w:rFonts w:ascii="Cambria" w:hAnsi="Cambria" w:cs="Arial"/>
          <w:sz w:val="24"/>
          <w:shd w:val="clear" w:color="auto" w:fill="FFFFFF"/>
          <w:lang w:val="es-PR"/>
        </w:rPr>
        <w:t>o</w:t>
      </w:r>
      <w:r w:rsidRPr="007E0E86">
        <w:rPr>
          <w:rFonts w:ascii="Cambria" w:hAnsi="Cambria" w:cs="Arial"/>
          <w:sz w:val="24"/>
          <w:shd w:val="clear" w:color="auto" w:fill="FFFFFF"/>
          <w:lang w:val="es-PR"/>
        </w:rPr>
        <w:t>s l</w:t>
      </w:r>
      <w:r w:rsidR="00052725">
        <w:rPr>
          <w:rFonts w:ascii="Cambria" w:hAnsi="Cambria" w:cs="Arial"/>
          <w:sz w:val="24"/>
          <w:shd w:val="clear" w:color="auto" w:fill="FFFFFF"/>
          <w:lang w:val="es-PR"/>
        </w:rPr>
        <w:t>argos</w:t>
      </w:r>
      <w:r w:rsidRPr="007E0E86">
        <w:rPr>
          <w:rFonts w:ascii="Cambria" w:hAnsi="Cambria" w:cs="Arial"/>
          <w:sz w:val="24"/>
          <w:shd w:val="clear" w:color="auto" w:fill="FFFFFF"/>
          <w:lang w:val="es-PR"/>
        </w:rPr>
        <w:t xml:space="preserve"> de onda, la distancia adicional recorrida a través de la </w:t>
      </w:r>
      <w:r w:rsidR="003B4711">
        <w:rPr>
          <w:rFonts w:ascii="Cambria" w:hAnsi="Cambria" w:cs="Arial"/>
          <w:sz w:val="24"/>
          <w:shd w:val="clear" w:color="auto" w:fill="FFFFFF"/>
          <w:lang w:val="es-PR"/>
        </w:rPr>
        <w:t>capa fina</w:t>
      </w:r>
      <w:r w:rsidRPr="007E0E86">
        <w:rPr>
          <w:rFonts w:ascii="Cambria" w:hAnsi="Cambria" w:cs="Arial"/>
          <w:sz w:val="24"/>
          <w:shd w:val="clear" w:color="auto" w:fill="FFFFFF"/>
          <w:lang w:val="es-PR"/>
        </w:rPr>
        <w:t xml:space="preserve"> hará que la luz reflejada desde la capa superior esté completamente </w:t>
      </w:r>
      <w:r>
        <w:rPr>
          <w:rFonts w:ascii="Cambria" w:hAnsi="Cambria" w:cs="Arial"/>
          <w:sz w:val="24"/>
          <w:shd w:val="clear" w:color="auto" w:fill="FFFFFF"/>
          <w:lang w:val="es-PR"/>
        </w:rPr>
        <w:t xml:space="preserve">en “desfase” </w:t>
      </w:r>
      <w:r w:rsidRPr="007E0E86">
        <w:rPr>
          <w:rFonts w:ascii="Cambria" w:hAnsi="Cambria" w:cs="Arial"/>
          <w:sz w:val="24"/>
          <w:shd w:val="clear" w:color="auto" w:fill="FFFFFF"/>
          <w:lang w:val="es-PR"/>
        </w:rPr>
        <w:t xml:space="preserve">con la luz reflejada desde la capa inferior. Esto produce una interferencia destructiva: el color correspondiente a </w:t>
      </w:r>
      <w:r>
        <w:rPr>
          <w:rFonts w:ascii="Cambria" w:hAnsi="Cambria" w:cs="Arial"/>
          <w:sz w:val="24"/>
          <w:shd w:val="clear" w:color="auto" w:fill="FFFFFF"/>
          <w:lang w:val="es-PR"/>
        </w:rPr>
        <w:t>ese largo</w:t>
      </w:r>
      <w:r w:rsidRPr="007E0E86">
        <w:rPr>
          <w:rFonts w:ascii="Cambria" w:hAnsi="Cambria" w:cs="Arial"/>
          <w:sz w:val="24"/>
          <w:shd w:val="clear" w:color="auto" w:fill="FFFFFF"/>
          <w:lang w:val="es-PR"/>
        </w:rPr>
        <w:t xml:space="preserve"> de onda se eliminará del espectro y, como resultado, un observador ya no verá la luz blanca </w:t>
      </w:r>
      <w:r w:rsidR="00052725">
        <w:rPr>
          <w:rFonts w:ascii="Cambria" w:hAnsi="Cambria" w:cs="Arial"/>
          <w:sz w:val="24"/>
          <w:shd w:val="clear" w:color="auto" w:fill="FFFFFF"/>
          <w:lang w:val="es-PR"/>
        </w:rPr>
        <w:t>(múltiples largos de onda)</w:t>
      </w:r>
      <w:r w:rsidRPr="007E0E86">
        <w:rPr>
          <w:rFonts w:ascii="Cambria" w:hAnsi="Cambria" w:cs="Arial"/>
          <w:sz w:val="24"/>
          <w:shd w:val="clear" w:color="auto" w:fill="FFFFFF"/>
          <w:lang w:val="es-PR"/>
        </w:rPr>
        <w:t xml:space="preserve">, sino un nuevo color basado en </w:t>
      </w:r>
      <w:r w:rsidR="00052725">
        <w:rPr>
          <w:rFonts w:ascii="Cambria" w:hAnsi="Cambria" w:cs="Arial"/>
          <w:sz w:val="24"/>
          <w:shd w:val="clear" w:color="auto" w:fill="FFFFFF"/>
          <w:lang w:val="es-PR"/>
        </w:rPr>
        <w:t>los largos</w:t>
      </w:r>
      <w:r w:rsidRPr="007E0E86">
        <w:rPr>
          <w:rFonts w:ascii="Cambria" w:hAnsi="Cambria" w:cs="Arial"/>
          <w:sz w:val="24"/>
          <w:shd w:val="clear" w:color="auto" w:fill="FFFFFF"/>
          <w:lang w:val="es-PR"/>
        </w:rPr>
        <w:t xml:space="preserve"> de onda restantes. De manera similar, para otr</w:t>
      </w:r>
      <w:r w:rsidR="00052725">
        <w:rPr>
          <w:rFonts w:ascii="Cambria" w:hAnsi="Cambria" w:cs="Arial"/>
          <w:sz w:val="24"/>
          <w:shd w:val="clear" w:color="auto" w:fill="FFFFFF"/>
          <w:lang w:val="es-PR"/>
        </w:rPr>
        <w:t>o</w:t>
      </w:r>
      <w:r w:rsidRPr="007E0E86">
        <w:rPr>
          <w:rFonts w:ascii="Cambria" w:hAnsi="Cambria" w:cs="Arial"/>
          <w:sz w:val="24"/>
          <w:shd w:val="clear" w:color="auto" w:fill="FFFFFF"/>
          <w:lang w:val="es-PR"/>
        </w:rPr>
        <w:t>s l</w:t>
      </w:r>
      <w:r w:rsidR="00052725">
        <w:rPr>
          <w:rFonts w:ascii="Cambria" w:hAnsi="Cambria" w:cs="Arial"/>
          <w:sz w:val="24"/>
          <w:shd w:val="clear" w:color="auto" w:fill="FFFFFF"/>
          <w:lang w:val="es-PR"/>
        </w:rPr>
        <w:t>argos</w:t>
      </w:r>
      <w:r w:rsidRPr="007E0E86">
        <w:rPr>
          <w:rFonts w:ascii="Cambria" w:hAnsi="Cambria" w:cs="Arial"/>
          <w:sz w:val="24"/>
          <w:shd w:val="clear" w:color="auto" w:fill="FFFFFF"/>
          <w:lang w:val="es-PR"/>
        </w:rPr>
        <w:t xml:space="preserve"> de onda, la distancia adicional recorrida a través de la </w:t>
      </w:r>
      <w:r w:rsidR="00C67227">
        <w:rPr>
          <w:rFonts w:ascii="Cambria" w:hAnsi="Cambria" w:cs="Arial"/>
          <w:sz w:val="24"/>
          <w:shd w:val="clear" w:color="auto" w:fill="FFFFFF"/>
          <w:lang w:val="es-PR"/>
        </w:rPr>
        <w:t>capa fina</w:t>
      </w:r>
      <w:r w:rsidRPr="007E0E86">
        <w:rPr>
          <w:rFonts w:ascii="Cambria" w:hAnsi="Cambria" w:cs="Arial"/>
          <w:sz w:val="24"/>
          <w:shd w:val="clear" w:color="auto" w:fill="FFFFFF"/>
          <w:lang w:val="es-PR"/>
        </w:rPr>
        <w:t xml:space="preserve"> hará que la luz reflejada desde la capa superior esté perfectamente en fase con la luz reflejada desde la capa inferior. Esto da como resultado una interferencia constructiva, y el color correspondiente a </w:t>
      </w:r>
      <w:r w:rsidR="00052725">
        <w:rPr>
          <w:rFonts w:ascii="Cambria" w:hAnsi="Cambria" w:cs="Arial"/>
          <w:sz w:val="24"/>
          <w:shd w:val="clear" w:color="auto" w:fill="FFFFFF"/>
          <w:lang w:val="es-PR"/>
        </w:rPr>
        <w:t>ese largo</w:t>
      </w:r>
      <w:r w:rsidRPr="007E0E86">
        <w:rPr>
          <w:rFonts w:ascii="Cambria" w:hAnsi="Cambria" w:cs="Arial"/>
          <w:sz w:val="24"/>
          <w:shd w:val="clear" w:color="auto" w:fill="FFFFFF"/>
          <w:lang w:val="es-PR"/>
        </w:rPr>
        <w:t xml:space="preserve"> de onda </w:t>
      </w:r>
      <w:r w:rsidR="00052725">
        <w:rPr>
          <w:rFonts w:ascii="Cambria" w:hAnsi="Cambria" w:cs="Arial"/>
          <w:sz w:val="24"/>
          <w:shd w:val="clear" w:color="auto" w:fill="FFFFFF"/>
          <w:lang w:val="es-PR"/>
        </w:rPr>
        <w:t>se observará</w:t>
      </w:r>
      <w:r w:rsidRPr="007E0E86">
        <w:rPr>
          <w:rFonts w:ascii="Cambria" w:hAnsi="Cambria" w:cs="Arial"/>
          <w:sz w:val="24"/>
          <w:shd w:val="clear" w:color="auto" w:fill="FFFFFF"/>
          <w:lang w:val="es-PR"/>
        </w:rPr>
        <w:t xml:space="preserve"> el doble de intenso. Esto altera aún más el color que veremos reflejado en la </w:t>
      </w:r>
      <w:r w:rsidR="003B4711">
        <w:rPr>
          <w:rFonts w:ascii="Cambria" w:hAnsi="Cambria" w:cs="Arial"/>
          <w:sz w:val="24"/>
          <w:shd w:val="clear" w:color="auto" w:fill="FFFFFF"/>
          <w:lang w:val="es-PR"/>
        </w:rPr>
        <w:t>capa fina</w:t>
      </w:r>
      <w:r w:rsidRPr="007E0E86">
        <w:rPr>
          <w:rFonts w:ascii="Cambria" w:hAnsi="Cambria" w:cs="Arial"/>
          <w:sz w:val="24"/>
          <w:shd w:val="clear" w:color="auto" w:fill="FFFFFF"/>
          <w:lang w:val="es-PR"/>
        </w:rPr>
        <w:t xml:space="preserve">. </w:t>
      </w:r>
    </w:p>
    <w:p w14:paraId="7F9BB7D8" w14:textId="522218B1" w:rsidR="00052725" w:rsidRPr="004A055B" w:rsidRDefault="00052725"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cs="Arial"/>
          <w:sz w:val="20"/>
          <w:shd w:val="clear" w:color="auto" w:fill="FFFFFF"/>
          <w:lang w:val="es-PR"/>
        </w:rPr>
      </w:pPr>
    </w:p>
    <w:p w14:paraId="619A78BB" w14:textId="0001A2CF" w:rsidR="00D755E2" w:rsidRDefault="00052725"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cs="Arial"/>
          <w:sz w:val="24"/>
          <w:shd w:val="clear" w:color="auto" w:fill="FFFFFF"/>
          <w:lang w:val="es-PR"/>
        </w:rPr>
      </w:pPr>
      <w:r>
        <w:rPr>
          <w:rFonts w:ascii="Cambria" w:hAnsi="Cambria" w:cs="Arial"/>
          <w:sz w:val="24"/>
          <w:shd w:val="clear" w:color="auto" w:fill="FFFFFF"/>
          <w:lang w:val="es-PR"/>
        </w:rPr>
        <w:tab/>
      </w:r>
      <w:r w:rsidR="007E0E86" w:rsidRPr="007E0E86">
        <w:rPr>
          <w:rFonts w:ascii="Cambria" w:hAnsi="Cambria" w:cs="Arial"/>
          <w:sz w:val="24"/>
          <w:shd w:val="clear" w:color="auto" w:fill="FFFFFF"/>
          <w:lang w:val="es-PR"/>
        </w:rPr>
        <w:t xml:space="preserve">Los colores que observamos </w:t>
      </w:r>
      <w:r>
        <w:rPr>
          <w:rFonts w:ascii="Cambria" w:hAnsi="Cambria" w:cs="Arial"/>
          <w:sz w:val="24"/>
          <w:shd w:val="clear" w:color="auto" w:fill="FFFFFF"/>
          <w:lang w:val="es-PR"/>
        </w:rPr>
        <w:t>dependen</w:t>
      </w:r>
      <w:r w:rsidR="007E0E86" w:rsidRPr="007E0E86">
        <w:rPr>
          <w:rFonts w:ascii="Cambria" w:hAnsi="Cambria" w:cs="Arial"/>
          <w:sz w:val="24"/>
          <w:shd w:val="clear" w:color="auto" w:fill="FFFFFF"/>
          <w:lang w:val="es-PR"/>
        </w:rPr>
        <w:t xml:space="preserve"> del espesor de la </w:t>
      </w:r>
      <w:r w:rsidR="003B4711">
        <w:rPr>
          <w:rFonts w:ascii="Cambria" w:hAnsi="Cambria" w:cs="Arial"/>
          <w:sz w:val="24"/>
          <w:shd w:val="clear" w:color="auto" w:fill="FFFFFF"/>
          <w:lang w:val="es-PR"/>
        </w:rPr>
        <w:t>capa</w:t>
      </w:r>
      <w:r w:rsidR="007E0E86" w:rsidRPr="007E0E86">
        <w:rPr>
          <w:rFonts w:ascii="Cambria" w:hAnsi="Cambria" w:cs="Arial"/>
          <w:sz w:val="24"/>
          <w:shd w:val="clear" w:color="auto" w:fill="FFFFFF"/>
          <w:lang w:val="es-PR"/>
        </w:rPr>
        <w:t xml:space="preserve">. Si el grosor de la </w:t>
      </w:r>
      <w:r w:rsidR="003B4711">
        <w:rPr>
          <w:rFonts w:ascii="Cambria" w:hAnsi="Cambria" w:cs="Arial"/>
          <w:sz w:val="24"/>
          <w:shd w:val="clear" w:color="auto" w:fill="FFFFFF"/>
          <w:lang w:val="es-PR"/>
        </w:rPr>
        <w:t>capa fina</w:t>
      </w:r>
      <w:r w:rsidR="007E0E86" w:rsidRPr="007E0E86">
        <w:rPr>
          <w:rFonts w:ascii="Cambria" w:hAnsi="Cambria" w:cs="Arial"/>
          <w:sz w:val="24"/>
          <w:shd w:val="clear" w:color="auto" w:fill="FFFFFF"/>
          <w:lang w:val="es-PR"/>
        </w:rPr>
        <w:t xml:space="preserve"> es tal que la distancia que </w:t>
      </w:r>
      <w:r>
        <w:rPr>
          <w:rFonts w:ascii="Cambria" w:hAnsi="Cambria" w:cs="Arial"/>
          <w:sz w:val="24"/>
          <w:shd w:val="clear" w:color="auto" w:fill="FFFFFF"/>
          <w:lang w:val="es-PR"/>
        </w:rPr>
        <w:t>recorre</w:t>
      </w:r>
      <w:r w:rsidR="007E0E86" w:rsidRPr="007E0E86">
        <w:rPr>
          <w:rFonts w:ascii="Cambria" w:hAnsi="Cambria" w:cs="Arial"/>
          <w:sz w:val="24"/>
          <w:shd w:val="clear" w:color="auto" w:fill="FFFFFF"/>
          <w:lang w:val="es-PR"/>
        </w:rPr>
        <w:t xml:space="preserve"> una onda a través de la </w:t>
      </w:r>
      <w:r w:rsidR="003B4711">
        <w:rPr>
          <w:rFonts w:ascii="Cambria" w:hAnsi="Cambria" w:cs="Arial"/>
          <w:sz w:val="24"/>
          <w:shd w:val="clear" w:color="auto" w:fill="FFFFFF"/>
          <w:lang w:val="es-PR"/>
        </w:rPr>
        <w:t>capa</w:t>
      </w:r>
      <w:r w:rsidR="007E0E86" w:rsidRPr="007E0E86">
        <w:rPr>
          <w:rFonts w:ascii="Cambria" w:hAnsi="Cambria" w:cs="Arial"/>
          <w:sz w:val="24"/>
          <w:shd w:val="clear" w:color="auto" w:fill="FFFFFF"/>
          <w:lang w:val="es-PR"/>
        </w:rPr>
        <w:t xml:space="preserve"> coincide exactamente con </w:t>
      </w:r>
      <w:r>
        <w:rPr>
          <w:rFonts w:ascii="Cambria" w:hAnsi="Cambria" w:cs="Arial"/>
          <w:sz w:val="24"/>
          <w:shd w:val="clear" w:color="auto" w:fill="FFFFFF"/>
          <w:lang w:val="es-PR"/>
        </w:rPr>
        <w:t>el largo</w:t>
      </w:r>
      <w:r w:rsidR="007E0E86" w:rsidRPr="007E0E86">
        <w:rPr>
          <w:rFonts w:ascii="Cambria" w:hAnsi="Cambria" w:cs="Arial"/>
          <w:sz w:val="24"/>
          <w:shd w:val="clear" w:color="auto" w:fill="FFFFFF"/>
          <w:lang w:val="es-PR"/>
        </w:rPr>
        <w:t xml:space="preserve"> de onda de la onda </w:t>
      </w:r>
      <w:r>
        <w:rPr>
          <w:rFonts w:ascii="Cambria" w:hAnsi="Cambria" w:cs="Arial"/>
          <w:sz w:val="24"/>
          <w:shd w:val="clear" w:color="auto" w:fill="FFFFFF"/>
          <w:lang w:val="es-PR"/>
        </w:rPr>
        <w:t>incidente</w:t>
      </w:r>
      <w:r w:rsidR="007E0E86" w:rsidRPr="007E0E86">
        <w:rPr>
          <w:rFonts w:ascii="Cambria" w:hAnsi="Cambria" w:cs="Arial"/>
          <w:sz w:val="24"/>
          <w:shd w:val="clear" w:color="auto" w:fill="FFFFFF"/>
          <w:lang w:val="es-PR"/>
        </w:rPr>
        <w:t xml:space="preserve">, cuando la onda que sale de la </w:t>
      </w:r>
      <w:r w:rsidR="003B4711">
        <w:rPr>
          <w:rFonts w:ascii="Cambria" w:hAnsi="Cambria" w:cs="Arial"/>
          <w:sz w:val="24"/>
          <w:shd w:val="clear" w:color="auto" w:fill="FFFFFF"/>
          <w:lang w:val="es-PR"/>
        </w:rPr>
        <w:t>capa fina</w:t>
      </w:r>
      <w:r w:rsidR="007E0E86" w:rsidRPr="007E0E86">
        <w:rPr>
          <w:rFonts w:ascii="Cambria" w:hAnsi="Cambria" w:cs="Arial"/>
          <w:sz w:val="24"/>
          <w:shd w:val="clear" w:color="auto" w:fill="FFFFFF"/>
          <w:lang w:val="es-PR"/>
        </w:rPr>
        <w:t xml:space="preserve"> después de la reflexión</w:t>
      </w:r>
      <w:r>
        <w:rPr>
          <w:rFonts w:ascii="Cambria" w:hAnsi="Cambria" w:cs="Arial"/>
          <w:sz w:val="24"/>
          <w:shd w:val="clear" w:color="auto" w:fill="FFFFFF"/>
          <w:lang w:val="es-PR"/>
        </w:rPr>
        <w:t>,</w:t>
      </w:r>
      <w:r w:rsidR="007E0E86" w:rsidRPr="007E0E86">
        <w:rPr>
          <w:rFonts w:ascii="Cambria" w:hAnsi="Cambria" w:cs="Arial"/>
          <w:sz w:val="24"/>
          <w:shd w:val="clear" w:color="auto" w:fill="FFFFFF"/>
          <w:lang w:val="es-PR"/>
        </w:rPr>
        <w:t xml:space="preserve"> estará en fase con </w:t>
      </w:r>
      <w:r>
        <w:rPr>
          <w:rFonts w:ascii="Cambria" w:hAnsi="Cambria" w:cs="Arial"/>
          <w:sz w:val="24"/>
          <w:shd w:val="clear" w:color="auto" w:fill="FFFFFF"/>
          <w:lang w:val="es-PR"/>
        </w:rPr>
        <w:t>l</w:t>
      </w:r>
      <w:r w:rsidR="007E0E86" w:rsidRPr="007E0E86">
        <w:rPr>
          <w:rFonts w:ascii="Cambria" w:hAnsi="Cambria" w:cs="Arial"/>
          <w:sz w:val="24"/>
          <w:shd w:val="clear" w:color="auto" w:fill="FFFFFF"/>
          <w:lang w:val="es-PR"/>
        </w:rPr>
        <w:t xml:space="preserve">a reflexión </w:t>
      </w:r>
      <w:r>
        <w:rPr>
          <w:rFonts w:ascii="Cambria" w:hAnsi="Cambria" w:cs="Arial"/>
          <w:sz w:val="24"/>
          <w:shd w:val="clear" w:color="auto" w:fill="FFFFFF"/>
          <w:lang w:val="es-PR"/>
        </w:rPr>
        <w:t>que sale</w:t>
      </w:r>
      <w:r w:rsidR="007E0E86" w:rsidRPr="007E0E86">
        <w:rPr>
          <w:rFonts w:ascii="Cambria" w:hAnsi="Cambria" w:cs="Arial"/>
          <w:sz w:val="24"/>
          <w:shd w:val="clear" w:color="auto" w:fill="FFFFFF"/>
          <w:lang w:val="es-PR"/>
        </w:rPr>
        <w:t xml:space="preserve"> del límite superior. Dicha interferencia constructiva actúa para amplificar la intensidad de una onda, haciéndola parecer más brillante a un detector fotográfico como el ojo humano. L</w:t>
      </w:r>
      <w:r>
        <w:rPr>
          <w:rFonts w:ascii="Cambria" w:hAnsi="Cambria" w:cs="Arial"/>
          <w:sz w:val="24"/>
          <w:shd w:val="clear" w:color="auto" w:fill="FFFFFF"/>
          <w:lang w:val="es-PR"/>
        </w:rPr>
        <w:t>o</w:t>
      </w:r>
      <w:r w:rsidR="007E0E86" w:rsidRPr="007E0E86">
        <w:rPr>
          <w:rFonts w:ascii="Cambria" w:hAnsi="Cambria" w:cs="Arial"/>
          <w:sz w:val="24"/>
          <w:shd w:val="clear" w:color="auto" w:fill="FFFFFF"/>
          <w:lang w:val="es-PR"/>
        </w:rPr>
        <w:t>s otr</w:t>
      </w:r>
      <w:r>
        <w:rPr>
          <w:rFonts w:ascii="Cambria" w:hAnsi="Cambria" w:cs="Arial"/>
          <w:sz w:val="24"/>
          <w:shd w:val="clear" w:color="auto" w:fill="FFFFFF"/>
          <w:lang w:val="es-PR"/>
        </w:rPr>
        <w:t>o</w:t>
      </w:r>
      <w:r w:rsidR="007E0E86" w:rsidRPr="007E0E86">
        <w:rPr>
          <w:rFonts w:ascii="Cambria" w:hAnsi="Cambria" w:cs="Arial"/>
          <w:sz w:val="24"/>
          <w:shd w:val="clear" w:color="auto" w:fill="FFFFFF"/>
          <w:lang w:val="es-PR"/>
        </w:rPr>
        <w:t>s l</w:t>
      </w:r>
      <w:r>
        <w:rPr>
          <w:rFonts w:ascii="Cambria" w:hAnsi="Cambria" w:cs="Arial"/>
          <w:sz w:val="24"/>
          <w:shd w:val="clear" w:color="auto" w:fill="FFFFFF"/>
          <w:lang w:val="es-PR"/>
        </w:rPr>
        <w:t>argos</w:t>
      </w:r>
      <w:r w:rsidR="007E0E86" w:rsidRPr="007E0E86">
        <w:rPr>
          <w:rFonts w:ascii="Cambria" w:hAnsi="Cambria" w:cs="Arial"/>
          <w:sz w:val="24"/>
          <w:shd w:val="clear" w:color="auto" w:fill="FFFFFF"/>
          <w:lang w:val="es-PR"/>
        </w:rPr>
        <w:t xml:space="preserve"> de onda que forman parte de la luz incidente estarán </w:t>
      </w:r>
      <w:r>
        <w:rPr>
          <w:rFonts w:ascii="Cambria" w:hAnsi="Cambria" w:cs="Arial"/>
          <w:sz w:val="24"/>
          <w:shd w:val="clear" w:color="auto" w:fill="FFFFFF"/>
          <w:lang w:val="es-PR"/>
        </w:rPr>
        <w:t xml:space="preserve">en </w:t>
      </w:r>
      <w:r>
        <w:rPr>
          <w:rFonts w:ascii="Cambria" w:hAnsi="Cambria" w:cs="Arial"/>
          <w:sz w:val="24"/>
          <w:shd w:val="clear" w:color="auto" w:fill="FFFFFF"/>
          <w:lang w:val="es-PR"/>
        </w:rPr>
        <w:lastRenderedPageBreak/>
        <w:t>“</w:t>
      </w:r>
      <w:r w:rsidR="007E0E86" w:rsidRPr="007E0E86">
        <w:rPr>
          <w:rFonts w:ascii="Cambria" w:hAnsi="Cambria" w:cs="Arial"/>
          <w:sz w:val="24"/>
          <w:shd w:val="clear" w:color="auto" w:fill="FFFFFF"/>
          <w:lang w:val="es-PR"/>
        </w:rPr>
        <w:t>desfas</w:t>
      </w:r>
      <w:r>
        <w:rPr>
          <w:rFonts w:ascii="Cambria" w:hAnsi="Cambria" w:cs="Arial"/>
          <w:sz w:val="24"/>
          <w:shd w:val="clear" w:color="auto" w:fill="FFFFFF"/>
          <w:lang w:val="es-PR"/>
        </w:rPr>
        <w:t>e”</w:t>
      </w:r>
      <w:r w:rsidR="007E0E86" w:rsidRPr="007E0E86">
        <w:rPr>
          <w:rFonts w:ascii="Cambria" w:hAnsi="Cambria" w:cs="Arial"/>
          <w:sz w:val="24"/>
          <w:shd w:val="clear" w:color="auto" w:fill="FFFFFF"/>
          <w:lang w:val="es-PR"/>
        </w:rPr>
        <w:t xml:space="preserve"> hasta cierto punto con las ondas que se reflejan fuera del límite superior e interferirán destructivamente. Esto da como resultado la reducción de la intensidad o la cancelación total de</w:t>
      </w:r>
      <w:r>
        <w:rPr>
          <w:rFonts w:ascii="Cambria" w:hAnsi="Cambria" w:cs="Arial"/>
          <w:sz w:val="24"/>
          <w:shd w:val="clear" w:color="auto" w:fill="FFFFFF"/>
          <w:lang w:val="es-PR"/>
        </w:rPr>
        <w:t xml:space="preserve">l largo </w:t>
      </w:r>
      <w:r w:rsidR="007E0E86" w:rsidRPr="007E0E86">
        <w:rPr>
          <w:rFonts w:ascii="Cambria" w:hAnsi="Cambria" w:cs="Arial"/>
          <w:sz w:val="24"/>
          <w:shd w:val="clear" w:color="auto" w:fill="FFFFFF"/>
          <w:lang w:val="es-PR"/>
        </w:rPr>
        <w:t xml:space="preserve">de onda. Por lo tanto, a medida que el espesor de la </w:t>
      </w:r>
      <w:r w:rsidR="003B4711">
        <w:rPr>
          <w:rFonts w:ascii="Cambria" w:hAnsi="Cambria" w:cs="Arial"/>
          <w:sz w:val="24"/>
          <w:shd w:val="clear" w:color="auto" w:fill="FFFFFF"/>
          <w:lang w:val="es-PR"/>
        </w:rPr>
        <w:t>capa fina</w:t>
      </w:r>
      <w:r w:rsidR="007E0E86" w:rsidRPr="007E0E86">
        <w:rPr>
          <w:rFonts w:ascii="Cambria" w:hAnsi="Cambria" w:cs="Arial"/>
          <w:sz w:val="24"/>
          <w:shd w:val="clear" w:color="auto" w:fill="FFFFFF"/>
          <w:lang w:val="es-PR"/>
        </w:rPr>
        <w:t xml:space="preserve"> varía, también lo hará el color de la luz reflejada. </w:t>
      </w:r>
      <w:r>
        <w:rPr>
          <w:rFonts w:ascii="Cambria" w:hAnsi="Cambria" w:cs="Arial"/>
          <w:sz w:val="24"/>
          <w:shd w:val="clear" w:color="auto" w:fill="FFFFFF"/>
          <w:lang w:val="es-PR"/>
        </w:rPr>
        <w:t>En l</w:t>
      </w:r>
      <w:r w:rsidR="007E0E86" w:rsidRPr="007E0E86">
        <w:rPr>
          <w:rFonts w:ascii="Cambria" w:hAnsi="Cambria" w:cs="Arial"/>
          <w:sz w:val="24"/>
          <w:shd w:val="clear" w:color="auto" w:fill="FFFFFF"/>
          <w:lang w:val="es-PR"/>
        </w:rPr>
        <w:t xml:space="preserve">a </w:t>
      </w:r>
      <w:r>
        <w:rPr>
          <w:rFonts w:ascii="Cambria" w:hAnsi="Cambria" w:cs="Arial"/>
          <w:sz w:val="24"/>
          <w:shd w:val="clear" w:color="auto" w:fill="FFFFFF"/>
          <w:lang w:val="es-PR"/>
        </w:rPr>
        <w:t>F</w:t>
      </w:r>
      <w:r w:rsidR="007E0E86" w:rsidRPr="007E0E86">
        <w:rPr>
          <w:rFonts w:ascii="Cambria" w:hAnsi="Cambria" w:cs="Arial"/>
          <w:sz w:val="24"/>
          <w:shd w:val="clear" w:color="auto" w:fill="FFFFFF"/>
          <w:lang w:val="es-PR"/>
        </w:rPr>
        <w:t xml:space="preserve">igura 5 </w:t>
      </w:r>
      <w:r>
        <w:rPr>
          <w:rFonts w:ascii="Cambria" w:hAnsi="Cambria" w:cs="Arial"/>
          <w:sz w:val="24"/>
          <w:shd w:val="clear" w:color="auto" w:fill="FFFFFF"/>
          <w:lang w:val="es-PR"/>
        </w:rPr>
        <w:t>se observa</w:t>
      </w:r>
      <w:r w:rsidR="007E0E86" w:rsidRPr="007E0E86">
        <w:rPr>
          <w:rFonts w:ascii="Cambria" w:hAnsi="Cambria" w:cs="Arial"/>
          <w:sz w:val="24"/>
          <w:shd w:val="clear" w:color="auto" w:fill="FFFFFF"/>
          <w:lang w:val="es-PR"/>
        </w:rPr>
        <w:t xml:space="preserve"> una demostración de esta dependencia del grosor utilizando una </w:t>
      </w:r>
      <w:r w:rsidR="003B4711">
        <w:rPr>
          <w:rFonts w:ascii="Cambria" w:hAnsi="Cambria" w:cs="Arial"/>
          <w:sz w:val="24"/>
          <w:shd w:val="clear" w:color="auto" w:fill="FFFFFF"/>
          <w:lang w:val="es-PR"/>
        </w:rPr>
        <w:t>capa</w:t>
      </w:r>
      <w:r w:rsidR="007E0E86" w:rsidRPr="007E0E86">
        <w:rPr>
          <w:rFonts w:ascii="Cambria" w:hAnsi="Cambria" w:cs="Arial"/>
          <w:sz w:val="24"/>
          <w:shd w:val="clear" w:color="auto" w:fill="FFFFFF"/>
          <w:lang w:val="es-PR"/>
        </w:rPr>
        <w:t xml:space="preserve"> de burbujas de jabón. </w:t>
      </w:r>
    </w:p>
    <w:p w14:paraId="0DFAA0AC" w14:textId="0E7EC99F" w:rsidR="004A055B" w:rsidRDefault="004A055B"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cs="Arial"/>
          <w:sz w:val="24"/>
          <w:shd w:val="clear" w:color="auto" w:fill="FFFFFF"/>
          <w:lang w:val="es-PR"/>
        </w:rPr>
      </w:pPr>
    </w:p>
    <w:p w14:paraId="58C75E69" w14:textId="3FA9FC52" w:rsidR="001F490F" w:rsidRDefault="004A055B"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cs="Arial"/>
          <w:sz w:val="24"/>
          <w:shd w:val="clear" w:color="auto" w:fill="FFFFFF"/>
          <w:lang w:val="es-PR"/>
        </w:rPr>
      </w:pPr>
      <w:r w:rsidRPr="0014719E">
        <w:rPr>
          <w:rFonts w:ascii="Cambria" w:eastAsia="Times New Roman" w:hAnsi="Cambria" w:cs="Courier New"/>
          <w:bCs/>
          <w:noProof/>
          <w:sz w:val="24"/>
          <w:szCs w:val="24"/>
        </w:rPr>
        <mc:AlternateContent>
          <mc:Choice Requires="wps">
            <w:drawing>
              <wp:anchor distT="45720" distB="45720" distL="114300" distR="114300" simplePos="0" relativeHeight="251807744" behindDoc="0" locked="0" layoutInCell="1" allowOverlap="1" wp14:anchorId="1804CF81" wp14:editId="44614E84">
                <wp:simplePos x="0" y="0"/>
                <wp:positionH relativeFrom="margin">
                  <wp:posOffset>2385365</wp:posOffset>
                </wp:positionH>
                <wp:positionV relativeFrom="paragraph">
                  <wp:posOffset>51435</wp:posOffset>
                </wp:positionV>
                <wp:extent cx="2004060" cy="401955"/>
                <wp:effectExtent l="0" t="0" r="0" b="0"/>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4060" cy="401955"/>
                        </a:xfrm>
                        <a:prstGeom prst="rect">
                          <a:avLst/>
                        </a:prstGeom>
                        <a:noFill/>
                        <a:ln w="9525">
                          <a:noFill/>
                          <a:miter lim="800000"/>
                          <a:headEnd/>
                          <a:tailEnd/>
                        </a:ln>
                      </wps:spPr>
                      <wps:txbx>
                        <w:txbxContent>
                          <w:p w14:paraId="7B170832" w14:textId="5B50C208" w:rsidR="00317728" w:rsidRPr="00317728" w:rsidRDefault="00317728" w:rsidP="00317728">
                            <w:pPr>
                              <w:spacing w:after="0" w:line="240" w:lineRule="auto"/>
                              <w:rPr>
                                <w:rFonts w:ascii="Cambria" w:hAnsi="Cambria"/>
                                <w:b/>
                                <w:sz w:val="16"/>
                              </w:rPr>
                            </w:pPr>
                            <w:r w:rsidRPr="00317728">
                              <w:rPr>
                                <w:rFonts w:ascii="Cambria" w:hAnsi="Cambria"/>
                                <w:b/>
                                <w:sz w:val="16"/>
                              </w:rPr>
                              <w:t>“Physclips”</w:t>
                            </w:r>
                          </w:p>
                          <w:p w14:paraId="4430A46B" w14:textId="775B2BD5" w:rsidR="00317728" w:rsidRPr="00317728" w:rsidRDefault="00317728" w:rsidP="00317728">
                            <w:pPr>
                              <w:spacing w:after="0" w:line="240" w:lineRule="auto"/>
                              <w:rPr>
                                <w:rFonts w:ascii="Cambria" w:hAnsi="Cambria"/>
                                <w:b/>
                                <w:sz w:val="16"/>
                              </w:rPr>
                            </w:pPr>
                            <w:r w:rsidRPr="00317728">
                              <w:rPr>
                                <w:rFonts w:ascii="Cambria" w:hAnsi="Cambria"/>
                                <w:b/>
                                <w:sz w:val="16"/>
                              </w:rPr>
                              <w:t>www.animations.physics.unsw.edu.au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804CF81" id="Text Box 233" o:spid="_x0000_s1033" type="#_x0000_t202" style="position:absolute;left:0;text-align:left;margin-left:187.8pt;margin-top:4.05pt;width:157.8pt;height:31.65pt;z-index:251807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" filled="f" stroked="f">
                <v:textbox>
                  <w:txbxContent>
                    <w:p w14:paraId="7B170832" w14:textId="5B50C208" w:rsidR="00317728" w:rsidRPr="00317728" w:rsidRDefault="00317728" w:rsidP="00317728">
                      <w:pPr>
                        <w:spacing w:after="0" w:line="240" w:lineRule="auto"/>
                        <w:rPr>
                          <w:rFonts w:ascii="Cambria" w:hAnsi="Cambria"/>
                          <w:b/>
                          <w:sz w:val="16"/>
                        </w:rPr>
                      </w:pPr>
                      <w:r w:rsidRPr="00317728">
                        <w:rPr>
                          <w:rFonts w:ascii="Cambria" w:hAnsi="Cambria"/>
                          <w:b/>
                          <w:sz w:val="16"/>
                        </w:rPr>
                        <w:t>“</w:t>
                      </w:r>
                      <w:proofErr w:type="spellStart"/>
                      <w:r w:rsidRPr="00317728">
                        <w:rPr>
                          <w:rFonts w:ascii="Cambria" w:hAnsi="Cambria"/>
                          <w:b/>
                          <w:sz w:val="16"/>
                        </w:rPr>
                        <w:t>Physclips</w:t>
                      </w:r>
                      <w:proofErr w:type="spellEnd"/>
                      <w:r w:rsidRPr="00317728">
                        <w:rPr>
                          <w:rFonts w:ascii="Cambria" w:hAnsi="Cambria"/>
                          <w:b/>
                          <w:sz w:val="16"/>
                        </w:rPr>
                        <w:t>”</w:t>
                      </w:r>
                    </w:p>
                    <w:p w14:paraId="4430A46B" w14:textId="775B2BD5" w:rsidR="00317728" w:rsidRPr="00317728" w:rsidRDefault="00317728" w:rsidP="00317728">
                      <w:pPr>
                        <w:spacing w:after="0" w:line="240" w:lineRule="auto"/>
                        <w:rPr>
                          <w:rFonts w:ascii="Cambria" w:hAnsi="Cambria"/>
                          <w:b/>
                          <w:sz w:val="16"/>
                        </w:rPr>
                      </w:pPr>
                      <w:r w:rsidRPr="00317728">
                        <w:rPr>
                          <w:rFonts w:ascii="Cambria" w:hAnsi="Cambria"/>
                          <w:b/>
                          <w:sz w:val="16"/>
                        </w:rPr>
                        <w:t>www.animations.physics.unsw.edu.au</w:t>
                      </w:r>
                    </w:p>
                  </w:txbxContent>
                </v:textbox>
                <w10:wrap anchorx="margin"/>
              </v:shape>
            </w:pict>
          </mc:Fallback>
        </mc:AlternateContent>
      </w:r>
      <w:r w:rsidRPr="0014719E">
        <w:rPr>
          <w:rFonts w:ascii="Cambria" w:eastAsia="Times New Roman" w:hAnsi="Cambria" w:cs="Courier New"/>
          <w:bCs/>
          <w:noProof/>
          <w:sz w:val="24"/>
          <w:szCs w:val="24"/>
        </w:rPr>
        <mc:AlternateContent>
          <mc:Choice Requires="wps">
            <w:drawing>
              <wp:anchor distT="45720" distB="45720" distL="114300" distR="114300" simplePos="0" relativeHeight="251809792" behindDoc="0" locked="0" layoutInCell="1" allowOverlap="1" wp14:anchorId="30357E22" wp14:editId="0F0976C9">
                <wp:simplePos x="0" y="0"/>
                <wp:positionH relativeFrom="margin">
                  <wp:posOffset>-119075</wp:posOffset>
                </wp:positionH>
                <wp:positionV relativeFrom="paragraph">
                  <wp:posOffset>62230</wp:posOffset>
                </wp:positionV>
                <wp:extent cx="2523643" cy="1971751"/>
                <wp:effectExtent l="0" t="0" r="0" b="0"/>
                <wp:wrapNone/>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3643" cy="1971751"/>
                        </a:xfrm>
                        <a:prstGeom prst="rect">
                          <a:avLst/>
                        </a:prstGeom>
                        <a:noFill/>
                        <a:ln w="9525">
                          <a:noFill/>
                          <a:miter lim="800000"/>
                          <a:headEnd/>
                          <a:tailEnd/>
                        </a:ln>
                      </wps:spPr>
                      <wps:txbx>
                        <w:txbxContent>
                          <w:p w14:paraId="4F0F171D" w14:textId="06BFD45E" w:rsidR="00317728" w:rsidRPr="004A055B" w:rsidRDefault="00317728" w:rsidP="0031772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
                                <w:sz w:val="14"/>
                                <w:szCs w:val="14"/>
                                <w:lang w:val="es-ES"/>
                              </w:rPr>
                            </w:pPr>
                            <w:r w:rsidRPr="004A055B">
                              <w:rPr>
                                <w:rFonts w:ascii="Cambria" w:hAnsi="Cambria" w:cs="Arial"/>
                                <w:b/>
                                <w:sz w:val="14"/>
                                <w:szCs w:val="14"/>
                                <w:shd w:val="clear" w:color="auto" w:fill="FFFFFF"/>
                                <w:lang w:val="es-PR"/>
                              </w:rPr>
                              <w:t xml:space="preserve">Figura 5. Estas imágenes muestran cómo la fase de la luz reflejada es importante en </w:t>
                            </w:r>
                            <w:r w:rsidR="003B4711">
                              <w:rPr>
                                <w:rFonts w:ascii="Cambria" w:hAnsi="Cambria" w:cs="Arial"/>
                                <w:b/>
                                <w:sz w:val="14"/>
                                <w:szCs w:val="14"/>
                                <w:shd w:val="clear" w:color="auto" w:fill="FFFFFF"/>
                                <w:lang w:val="es-PR"/>
                              </w:rPr>
                              <w:t>las capas finas</w:t>
                            </w:r>
                            <w:r w:rsidRPr="004A055B">
                              <w:rPr>
                                <w:rFonts w:ascii="Cambria" w:hAnsi="Cambria" w:cs="Arial"/>
                                <w:b/>
                                <w:sz w:val="14"/>
                                <w:szCs w:val="14"/>
                                <w:shd w:val="clear" w:color="auto" w:fill="FFFFFF"/>
                                <w:lang w:val="es-PR"/>
                              </w:rPr>
                              <w:t xml:space="preserve">. En la imagen de la izquierda, se produce una </w:t>
                            </w:r>
                            <w:r w:rsidR="003B4711">
                              <w:rPr>
                                <w:rFonts w:ascii="Cambria" w:hAnsi="Cambria" w:cs="Arial"/>
                                <w:b/>
                                <w:sz w:val="14"/>
                                <w:szCs w:val="14"/>
                                <w:shd w:val="clear" w:color="auto" w:fill="FFFFFF"/>
                                <w:lang w:val="es-PR"/>
                              </w:rPr>
                              <w:t>capa</w:t>
                            </w:r>
                            <w:r w:rsidRPr="004A055B">
                              <w:rPr>
                                <w:rFonts w:ascii="Cambria" w:hAnsi="Cambria" w:cs="Arial"/>
                                <w:b/>
                                <w:sz w:val="14"/>
                                <w:szCs w:val="14"/>
                                <w:shd w:val="clear" w:color="auto" w:fill="FFFFFF"/>
                                <w:lang w:val="es-PR"/>
                              </w:rPr>
                              <w:t xml:space="preserve"> de jabón en un bucle de alambre. La gravedad hace que la mayor parte del agua se mueva hacia la parte inferior del bucle, dejando una región muy delgada a lo largo de la parte superior (la parte negra en el bucle). La imagen de la derecha es una vista en sección transversal de la película de jabón que se ve a la izquierda. La parte superior de la </w:t>
                            </w:r>
                            <w:r w:rsidR="003B4711">
                              <w:rPr>
                                <w:rFonts w:ascii="Cambria" w:hAnsi="Cambria" w:cs="Arial"/>
                                <w:b/>
                                <w:sz w:val="14"/>
                                <w:szCs w:val="14"/>
                                <w:shd w:val="clear" w:color="auto" w:fill="FFFFFF"/>
                                <w:lang w:val="es-PR"/>
                              </w:rPr>
                              <w:t xml:space="preserve">capa </w:t>
                            </w:r>
                            <w:r w:rsidRPr="004A055B">
                              <w:rPr>
                                <w:rFonts w:ascii="Cambria" w:hAnsi="Cambria" w:cs="Arial"/>
                                <w:b/>
                                <w:sz w:val="14"/>
                                <w:szCs w:val="14"/>
                                <w:shd w:val="clear" w:color="auto" w:fill="FFFFFF"/>
                                <w:lang w:val="es-PR"/>
                              </w:rPr>
                              <w:t xml:space="preserve">de jabón es tan </w:t>
                            </w:r>
                            <w:r w:rsidR="003B4711">
                              <w:rPr>
                                <w:rFonts w:ascii="Cambria" w:hAnsi="Cambria" w:cs="Arial"/>
                                <w:b/>
                                <w:sz w:val="14"/>
                                <w:szCs w:val="14"/>
                                <w:shd w:val="clear" w:color="auto" w:fill="FFFFFF"/>
                                <w:lang w:val="es-PR"/>
                              </w:rPr>
                              <w:t>fina</w:t>
                            </w:r>
                            <w:r w:rsidRPr="004A055B">
                              <w:rPr>
                                <w:rFonts w:ascii="Cambria" w:hAnsi="Cambria" w:cs="Arial"/>
                                <w:b/>
                                <w:sz w:val="14"/>
                                <w:szCs w:val="14"/>
                                <w:shd w:val="clear" w:color="auto" w:fill="FFFFFF"/>
                                <w:lang w:val="es-PR"/>
                              </w:rPr>
                              <w:t xml:space="preserve"> que todos los rayos de luz reflejados se superpondrán aproximadamente y quedarán completamente </w:t>
                            </w:r>
                            <w:r w:rsidR="00415CE4">
                              <w:rPr>
                                <w:rFonts w:ascii="Cambria" w:hAnsi="Cambria" w:cs="Arial"/>
                                <w:b/>
                                <w:sz w:val="14"/>
                                <w:szCs w:val="14"/>
                                <w:shd w:val="clear" w:color="auto" w:fill="FFFFFF"/>
                                <w:lang w:val="es-PR"/>
                              </w:rPr>
                              <w:t>en “desfase”</w:t>
                            </w:r>
                            <w:r w:rsidRPr="004A055B">
                              <w:rPr>
                                <w:rFonts w:ascii="Cambria" w:hAnsi="Cambria" w:cs="Arial"/>
                                <w:b/>
                                <w:sz w:val="14"/>
                                <w:szCs w:val="14"/>
                                <w:shd w:val="clear" w:color="auto" w:fill="FFFFFF"/>
                                <w:lang w:val="es-PR"/>
                              </w:rPr>
                              <w:t xml:space="preserve">. Los rayos superpuestos se anularán entre sí en todas las longitudes de onda visibles, y aparecerán como una región negra, irreflexiva. Cerca de la parte inferior de la </w:t>
                            </w:r>
                            <w:r w:rsidR="003B4711">
                              <w:rPr>
                                <w:rFonts w:ascii="Cambria" w:hAnsi="Cambria" w:cs="Arial"/>
                                <w:b/>
                                <w:sz w:val="14"/>
                                <w:szCs w:val="14"/>
                                <w:shd w:val="clear" w:color="auto" w:fill="FFFFFF"/>
                                <w:lang w:val="es-PR"/>
                              </w:rPr>
                              <w:t>capa</w:t>
                            </w:r>
                            <w:r w:rsidRPr="004A055B">
                              <w:rPr>
                                <w:rFonts w:ascii="Cambria" w:hAnsi="Cambria" w:cs="Arial"/>
                                <w:b/>
                                <w:sz w:val="14"/>
                                <w:szCs w:val="14"/>
                                <w:shd w:val="clear" w:color="auto" w:fill="FFFFFF"/>
                                <w:lang w:val="es-PR"/>
                              </w:rPr>
                              <w:t xml:space="preserve"> de jabón, los rayos de luz interferirán entre sí de manera diferente dependiendo del largo de onda y el grosor, creando un arco iris de colores repetitivo.</w:t>
                            </w:r>
                          </w:p>
                          <w:p w14:paraId="55FF2953" w14:textId="3079E33B" w:rsidR="00317728" w:rsidRPr="004A055B" w:rsidRDefault="00317728" w:rsidP="00317728">
                            <w:pPr>
                              <w:spacing w:after="0" w:line="240" w:lineRule="auto"/>
                              <w:jc w:val="both"/>
                              <w:rPr>
                                <w:rFonts w:ascii="Cambria" w:hAnsi="Cambria"/>
                                <w:b/>
                                <w:sz w:val="14"/>
                                <w:szCs w:val="14"/>
                                <w:lang w:val="es-E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0357E22" id="Text Box 236" o:spid="_x0000_s1034" type="#_x0000_t202" style="position:absolute;left:0;text-align:left;margin-left:-9.4pt;margin-top:4.9pt;width:198.7pt;height:155.25pt;z-index:251809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" filled="f" stroked="f">
                <v:textbox>
                  <w:txbxContent>
                    <w:p w14:paraId="4F0F171D" w14:textId="06BFD45E" w:rsidR="00317728" w:rsidRPr="004A055B" w:rsidRDefault="00317728" w:rsidP="0031772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
                          <w:sz w:val="14"/>
                          <w:szCs w:val="14"/>
                          <w:lang w:val="es-ES"/>
                        </w:rPr>
                      </w:pPr>
                      <w:r w:rsidRPr="004A055B">
                        <w:rPr>
                          <w:rFonts w:ascii="Cambria" w:hAnsi="Cambria" w:cs="Arial"/>
                          <w:b/>
                          <w:sz w:val="14"/>
                          <w:szCs w:val="14"/>
                          <w:shd w:val="clear" w:color="auto" w:fill="FFFFFF"/>
                          <w:lang w:val="es-PR"/>
                        </w:rPr>
                        <w:t xml:space="preserve">Figura 5. Estas imágenes muestran cómo la fase de la luz reflejada es importante en </w:t>
                      </w:r>
                      <w:r w:rsidR="003B4711">
                        <w:rPr>
                          <w:rFonts w:ascii="Cambria" w:hAnsi="Cambria" w:cs="Arial"/>
                          <w:b/>
                          <w:sz w:val="14"/>
                          <w:szCs w:val="14"/>
                          <w:shd w:val="clear" w:color="auto" w:fill="FFFFFF"/>
                          <w:lang w:val="es-PR"/>
                        </w:rPr>
                        <w:t>las capas finas</w:t>
                      </w:r>
                      <w:r w:rsidRPr="004A055B">
                        <w:rPr>
                          <w:rFonts w:ascii="Cambria" w:hAnsi="Cambria" w:cs="Arial"/>
                          <w:b/>
                          <w:sz w:val="14"/>
                          <w:szCs w:val="14"/>
                          <w:shd w:val="clear" w:color="auto" w:fill="FFFFFF"/>
                          <w:lang w:val="es-PR"/>
                        </w:rPr>
                        <w:t xml:space="preserve">. En la imagen de la izquierda, se produce una </w:t>
                      </w:r>
                      <w:r w:rsidR="003B4711">
                        <w:rPr>
                          <w:rFonts w:ascii="Cambria" w:hAnsi="Cambria" w:cs="Arial"/>
                          <w:b/>
                          <w:sz w:val="14"/>
                          <w:szCs w:val="14"/>
                          <w:shd w:val="clear" w:color="auto" w:fill="FFFFFF"/>
                          <w:lang w:val="es-PR"/>
                        </w:rPr>
                        <w:t>capa</w:t>
                      </w:r>
                      <w:r w:rsidRPr="004A055B">
                        <w:rPr>
                          <w:rFonts w:ascii="Cambria" w:hAnsi="Cambria" w:cs="Arial"/>
                          <w:b/>
                          <w:sz w:val="14"/>
                          <w:szCs w:val="14"/>
                          <w:shd w:val="clear" w:color="auto" w:fill="FFFFFF"/>
                          <w:lang w:val="es-PR"/>
                        </w:rPr>
                        <w:t xml:space="preserve"> de jabón en un bucle de alambre. La gravedad hace que la mayor parte del agua se mueva hacia la parte inferior del bucle, dejando una región muy delgada a lo largo de la parte superior (la parte negra en el bucle). La imagen de la derecha es una vista en sección transversal de la película de jabón que se ve a la izquierda. La parte superior de la </w:t>
                      </w:r>
                      <w:r w:rsidR="003B4711">
                        <w:rPr>
                          <w:rFonts w:ascii="Cambria" w:hAnsi="Cambria" w:cs="Arial"/>
                          <w:b/>
                          <w:sz w:val="14"/>
                          <w:szCs w:val="14"/>
                          <w:shd w:val="clear" w:color="auto" w:fill="FFFFFF"/>
                          <w:lang w:val="es-PR"/>
                        </w:rPr>
                        <w:t xml:space="preserve">capa </w:t>
                      </w:r>
                      <w:r w:rsidRPr="004A055B">
                        <w:rPr>
                          <w:rFonts w:ascii="Cambria" w:hAnsi="Cambria" w:cs="Arial"/>
                          <w:b/>
                          <w:sz w:val="14"/>
                          <w:szCs w:val="14"/>
                          <w:shd w:val="clear" w:color="auto" w:fill="FFFFFF"/>
                          <w:lang w:val="es-PR"/>
                        </w:rPr>
                        <w:t xml:space="preserve">de jabón es tan </w:t>
                      </w:r>
                      <w:r w:rsidR="003B4711">
                        <w:rPr>
                          <w:rFonts w:ascii="Cambria" w:hAnsi="Cambria" w:cs="Arial"/>
                          <w:b/>
                          <w:sz w:val="14"/>
                          <w:szCs w:val="14"/>
                          <w:shd w:val="clear" w:color="auto" w:fill="FFFFFF"/>
                          <w:lang w:val="es-PR"/>
                        </w:rPr>
                        <w:t>fina</w:t>
                      </w:r>
                      <w:r w:rsidRPr="004A055B">
                        <w:rPr>
                          <w:rFonts w:ascii="Cambria" w:hAnsi="Cambria" w:cs="Arial"/>
                          <w:b/>
                          <w:sz w:val="14"/>
                          <w:szCs w:val="14"/>
                          <w:shd w:val="clear" w:color="auto" w:fill="FFFFFF"/>
                          <w:lang w:val="es-PR"/>
                        </w:rPr>
                        <w:t xml:space="preserve"> que todos los rayos de luz reflejados se superpondrán aproximadamente y quedarán completamente </w:t>
                      </w:r>
                      <w:r w:rsidR="00415CE4">
                        <w:rPr>
                          <w:rFonts w:ascii="Cambria" w:hAnsi="Cambria" w:cs="Arial"/>
                          <w:b/>
                          <w:sz w:val="14"/>
                          <w:szCs w:val="14"/>
                          <w:shd w:val="clear" w:color="auto" w:fill="FFFFFF"/>
                          <w:lang w:val="es-PR"/>
                        </w:rPr>
                        <w:t>en “desfase”</w:t>
                      </w:r>
                      <w:r w:rsidRPr="004A055B">
                        <w:rPr>
                          <w:rFonts w:ascii="Cambria" w:hAnsi="Cambria" w:cs="Arial"/>
                          <w:b/>
                          <w:sz w:val="14"/>
                          <w:szCs w:val="14"/>
                          <w:shd w:val="clear" w:color="auto" w:fill="FFFFFF"/>
                          <w:lang w:val="es-PR"/>
                        </w:rPr>
                        <w:t xml:space="preserve">. Los rayos superpuestos se anularán entre sí en todas las longitudes de onda visibles, y aparecerán como una región negra, irreflexiva. Cerca de la parte inferior de la </w:t>
                      </w:r>
                      <w:r w:rsidR="003B4711">
                        <w:rPr>
                          <w:rFonts w:ascii="Cambria" w:hAnsi="Cambria" w:cs="Arial"/>
                          <w:b/>
                          <w:sz w:val="14"/>
                          <w:szCs w:val="14"/>
                          <w:shd w:val="clear" w:color="auto" w:fill="FFFFFF"/>
                          <w:lang w:val="es-PR"/>
                        </w:rPr>
                        <w:t>capa</w:t>
                      </w:r>
                      <w:r w:rsidRPr="004A055B">
                        <w:rPr>
                          <w:rFonts w:ascii="Cambria" w:hAnsi="Cambria" w:cs="Arial"/>
                          <w:b/>
                          <w:sz w:val="14"/>
                          <w:szCs w:val="14"/>
                          <w:shd w:val="clear" w:color="auto" w:fill="FFFFFF"/>
                          <w:lang w:val="es-PR"/>
                        </w:rPr>
                        <w:t xml:space="preserve"> de jabón, los rayos de luz interferirán entre sí de manera diferente dependiendo del largo de onda y el grosor, creando un arco iris de colores repetitivo.</w:t>
                      </w:r>
                    </w:p>
                    <w:p w14:paraId="55FF2953" w14:textId="3079E33B" w:rsidR="00317728" w:rsidRPr="004A055B" w:rsidRDefault="00317728" w:rsidP="00317728">
                      <w:pPr>
                        <w:spacing w:after="0" w:line="240" w:lineRule="auto"/>
                        <w:jc w:val="both"/>
                        <w:rPr>
                          <w:rFonts w:ascii="Cambria" w:hAnsi="Cambria"/>
                          <w:b/>
                          <w:sz w:val="14"/>
                          <w:szCs w:val="14"/>
                          <w:lang w:val="es-ES"/>
                        </w:rPr>
                      </w:pPr>
                    </w:p>
                  </w:txbxContent>
                </v:textbox>
                <w10:wrap anchorx="margin"/>
              </v:shape>
            </w:pict>
          </mc:Fallback>
        </mc:AlternateContent>
      </w:r>
      <w:r w:rsidR="00317728">
        <w:rPr>
          <w:rFonts w:ascii="Cambria" w:hAnsi="Cambria" w:cs="Arial"/>
          <w:sz w:val="24"/>
          <w:shd w:val="clear" w:color="auto" w:fill="FFFFFF"/>
          <w:lang w:val="es-PR"/>
        </w:rPr>
        <w:t xml:space="preserve">                                                                      </w:t>
      </w:r>
      <w:r>
        <w:rPr>
          <w:rFonts w:ascii="Cambria" w:hAnsi="Cambria" w:cs="Arial"/>
          <w:sz w:val="24"/>
          <w:shd w:val="clear" w:color="auto" w:fill="FFFFFF"/>
          <w:lang w:val="es-PR"/>
        </w:rPr>
        <w:t xml:space="preserve">   </w:t>
      </w:r>
      <w:r w:rsidR="00317728">
        <w:rPr>
          <w:rFonts w:ascii="Cambria" w:hAnsi="Cambria" w:cs="Arial"/>
          <w:sz w:val="24"/>
          <w:shd w:val="clear" w:color="auto" w:fill="FFFFFF"/>
          <w:lang w:val="es-PR"/>
        </w:rPr>
        <w:t xml:space="preserve"> </w:t>
      </w:r>
      <w:r>
        <w:rPr>
          <w:rFonts w:ascii="Cambria" w:hAnsi="Cambria" w:cs="Arial"/>
          <w:sz w:val="24"/>
          <w:shd w:val="clear" w:color="auto" w:fill="FFFFFF"/>
          <w:lang w:val="es-PR"/>
        </w:rPr>
        <w:t xml:space="preserve"> </w:t>
      </w:r>
      <w:r w:rsidR="001F490F">
        <w:rPr>
          <w:rFonts w:ascii="Cambria" w:hAnsi="Cambria"/>
          <w:noProof/>
          <w:sz w:val="24"/>
        </w:rPr>
        <w:drawing>
          <wp:inline distT="0" distB="0" distL="0" distR="0" wp14:anchorId="1D663939" wp14:editId="3064A36D">
            <wp:extent cx="1546200" cy="1474622"/>
            <wp:effectExtent l="76200" t="76200" r="130810" b="12573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still_interference_soapbubble.jpg"/>
                    <pic:cNvPicPr/>
                  </pic:nvPicPr>
                  <pic:blipFill rotWithShape="1">
                    <a:blip r:embed="rId17">
                      <a:extLst>
                        <a:ext uri="{28A0092B-C50C-407E-A947-70E740481C1C}">
                          <a14:useLocalDpi xmlns:a14="http://schemas.microsoft.com/office/drawing/2010/main" val="0"/>
                        </a:ext>
                      </a:extLst>
                    </a:blip>
                    <a:srcRect b="11966"/>
                    <a:stretch/>
                  </pic:blipFill>
                  <pic:spPr bwMode="auto">
                    <a:xfrm>
                      <a:off x="0" y="0"/>
                      <a:ext cx="1559349" cy="1487162"/>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r>
        <w:rPr>
          <w:rFonts w:ascii="Cambria" w:hAnsi="Cambria" w:cs="Arial"/>
          <w:sz w:val="24"/>
          <w:shd w:val="clear" w:color="auto" w:fill="FFFFFF"/>
          <w:lang w:val="es-PR"/>
        </w:rPr>
        <w:t xml:space="preserve">   </w:t>
      </w:r>
      <w:r w:rsidR="001F490F">
        <w:rPr>
          <w:rFonts w:ascii="Cambria" w:hAnsi="Cambria"/>
          <w:noProof/>
          <w:sz w:val="24"/>
        </w:rPr>
        <w:drawing>
          <wp:inline distT="0" distB="0" distL="0" distR="0" wp14:anchorId="6083A696" wp14:editId="097DC56C">
            <wp:extent cx="1352532" cy="1982394"/>
            <wp:effectExtent l="76200" t="76200" r="133985" b="13271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still_interference_schematic1.gif"/>
                    <pic:cNvPicPr/>
                  </pic:nvPicPr>
                  <pic:blipFill rotWithShape="1">
                    <a:blip r:embed="rId18">
                      <a:extLst>
                        <a:ext uri="{28A0092B-C50C-407E-A947-70E740481C1C}">
                          <a14:useLocalDpi xmlns:a14="http://schemas.microsoft.com/office/drawing/2010/main" val="0"/>
                        </a:ext>
                      </a:extLst>
                    </a:blip>
                    <a:srcRect b="6805"/>
                    <a:stretch/>
                  </pic:blipFill>
                  <pic:spPr bwMode="auto">
                    <a:xfrm>
                      <a:off x="0" y="0"/>
                      <a:ext cx="1397480" cy="2048273"/>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62D22B80" w14:textId="77777777" w:rsidR="001F490F" w:rsidRPr="004A055B" w:rsidRDefault="001F490F"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cs="Arial"/>
          <w:sz w:val="20"/>
          <w:shd w:val="clear" w:color="auto" w:fill="FFFFFF"/>
          <w:lang w:val="es-PR"/>
        </w:rPr>
      </w:pPr>
    </w:p>
    <w:p w14:paraId="24C7124B" w14:textId="51E261F6" w:rsidR="000050EC" w:rsidRPr="007E0E86" w:rsidRDefault="00D755E2" w:rsidP="007E0E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8"/>
          <w:szCs w:val="20"/>
          <w:lang w:val="es-PR"/>
        </w:rPr>
      </w:pPr>
      <w:r>
        <w:rPr>
          <w:rFonts w:ascii="Cambria" w:hAnsi="Cambria" w:cs="Arial"/>
          <w:sz w:val="24"/>
          <w:shd w:val="clear" w:color="auto" w:fill="FFFFFF"/>
          <w:lang w:val="es-PR"/>
        </w:rPr>
        <w:lastRenderedPageBreak/>
        <w:tab/>
      </w:r>
      <w:r w:rsidR="007E0E86" w:rsidRPr="007E0E86">
        <w:rPr>
          <w:rFonts w:ascii="Cambria" w:hAnsi="Cambria" w:cs="Arial"/>
          <w:sz w:val="24"/>
          <w:shd w:val="clear" w:color="auto" w:fill="FFFFFF"/>
          <w:lang w:val="es-PR"/>
        </w:rPr>
        <w:t xml:space="preserve">En esta actividad, utilizamos una </w:t>
      </w:r>
      <w:r w:rsidR="003B4711">
        <w:rPr>
          <w:rFonts w:ascii="Cambria" w:hAnsi="Cambria" w:cs="Arial"/>
          <w:sz w:val="24"/>
          <w:shd w:val="clear" w:color="auto" w:fill="FFFFFF"/>
          <w:lang w:val="es-PR"/>
        </w:rPr>
        <w:t>capa</w:t>
      </w:r>
      <w:r w:rsidR="007E0E86" w:rsidRPr="007E0E86">
        <w:rPr>
          <w:rFonts w:ascii="Cambria" w:hAnsi="Cambria" w:cs="Arial"/>
          <w:sz w:val="24"/>
          <w:shd w:val="clear" w:color="auto" w:fill="FFFFFF"/>
          <w:lang w:val="es-PR"/>
        </w:rPr>
        <w:t xml:space="preserve"> hidrofóbica, </w:t>
      </w:r>
      <w:r>
        <w:rPr>
          <w:rFonts w:ascii="Cambria" w:hAnsi="Cambria" w:cs="Arial"/>
          <w:sz w:val="24"/>
          <w:shd w:val="clear" w:color="auto" w:fill="FFFFFF"/>
          <w:lang w:val="es-PR"/>
        </w:rPr>
        <w:t>esmalte (barniz)</w:t>
      </w:r>
      <w:r w:rsidR="007E0E86" w:rsidRPr="007E0E86">
        <w:rPr>
          <w:rFonts w:ascii="Cambria" w:hAnsi="Cambria" w:cs="Arial"/>
          <w:sz w:val="24"/>
          <w:shd w:val="clear" w:color="auto" w:fill="FFFFFF"/>
          <w:lang w:val="es-PR"/>
        </w:rPr>
        <w:t xml:space="preserve"> de uñas transparente, que se expande ligeramente cuando se agrega una gota al agua. El </w:t>
      </w:r>
      <w:r>
        <w:rPr>
          <w:rFonts w:ascii="Cambria" w:hAnsi="Cambria" w:cs="Arial"/>
          <w:sz w:val="24"/>
          <w:shd w:val="clear" w:color="auto" w:fill="FFFFFF"/>
          <w:lang w:val="es-PR"/>
        </w:rPr>
        <w:t>esmalte</w:t>
      </w:r>
      <w:r w:rsidR="007E0E86" w:rsidRPr="007E0E86">
        <w:rPr>
          <w:rFonts w:ascii="Cambria" w:hAnsi="Cambria" w:cs="Arial"/>
          <w:sz w:val="24"/>
          <w:shd w:val="clear" w:color="auto" w:fill="FFFFFF"/>
          <w:lang w:val="es-PR"/>
        </w:rPr>
        <w:t xml:space="preserve"> de uñas está formulado para secarse rápidamente, por lo que forma una </w:t>
      </w:r>
      <w:r w:rsidR="003B4711">
        <w:rPr>
          <w:rFonts w:ascii="Cambria" w:hAnsi="Cambria" w:cs="Arial"/>
          <w:sz w:val="24"/>
          <w:shd w:val="clear" w:color="auto" w:fill="FFFFFF"/>
          <w:lang w:val="es-PR"/>
        </w:rPr>
        <w:t>capa</w:t>
      </w:r>
      <w:r w:rsidR="007E0E86" w:rsidRPr="007E0E86">
        <w:rPr>
          <w:rFonts w:ascii="Cambria" w:hAnsi="Cambria" w:cs="Arial"/>
          <w:sz w:val="24"/>
          <w:shd w:val="clear" w:color="auto" w:fill="FFFFFF"/>
          <w:lang w:val="es-PR"/>
        </w:rPr>
        <w:t xml:space="preserve"> duradera que se puede capturar en una tarjeta de papel y sacar del </w:t>
      </w:r>
      <w:r w:rsidR="003B4711">
        <w:rPr>
          <w:rFonts w:ascii="Cambria" w:hAnsi="Cambria" w:cs="Arial"/>
          <w:sz w:val="24"/>
          <w:shd w:val="clear" w:color="auto" w:fill="FFFFFF"/>
          <w:lang w:val="es-PR"/>
        </w:rPr>
        <w:t>envase (</w:t>
      </w:r>
      <w:r w:rsidR="007E0E86" w:rsidRPr="007E0E86">
        <w:rPr>
          <w:rFonts w:ascii="Cambria" w:hAnsi="Cambria" w:cs="Arial"/>
          <w:sz w:val="24"/>
          <w:shd w:val="clear" w:color="auto" w:fill="FFFFFF"/>
          <w:lang w:val="es-PR"/>
        </w:rPr>
        <w:t>baño</w:t>
      </w:r>
      <w:r w:rsidR="003B4711">
        <w:rPr>
          <w:rFonts w:ascii="Cambria" w:hAnsi="Cambria" w:cs="Arial"/>
          <w:sz w:val="24"/>
          <w:shd w:val="clear" w:color="auto" w:fill="FFFFFF"/>
          <w:lang w:val="es-PR"/>
        </w:rPr>
        <w:t>)</w:t>
      </w:r>
      <w:r w:rsidR="007E0E86" w:rsidRPr="007E0E86">
        <w:rPr>
          <w:rFonts w:ascii="Cambria" w:hAnsi="Cambria" w:cs="Arial"/>
          <w:sz w:val="24"/>
          <w:shd w:val="clear" w:color="auto" w:fill="FFFFFF"/>
          <w:lang w:val="es-PR"/>
        </w:rPr>
        <w:t xml:space="preserve"> de agua para </w:t>
      </w:r>
      <w:r>
        <w:rPr>
          <w:rFonts w:ascii="Cambria" w:hAnsi="Cambria" w:cs="Arial"/>
          <w:sz w:val="24"/>
          <w:shd w:val="clear" w:color="auto" w:fill="FFFFFF"/>
          <w:lang w:val="es-PR"/>
        </w:rPr>
        <w:t xml:space="preserve">ser observada con mayor detalle. </w:t>
      </w:r>
    </w:p>
    <w:p w14:paraId="0E207DB6" w14:textId="681FF795" w:rsidR="00D8627F" w:rsidRDefault="00D8627F" w:rsidP="00EE6918">
      <w:pPr>
        <w:spacing w:after="0" w:line="240" w:lineRule="auto"/>
        <w:jc w:val="center"/>
        <w:rPr>
          <w:rFonts w:ascii="Cambria" w:hAnsi="Cambria"/>
          <w:sz w:val="24"/>
          <w:lang w:val="es-PR"/>
        </w:rPr>
      </w:pPr>
    </w:p>
    <w:p w14:paraId="4DE8F95B" w14:textId="3E08CB22" w:rsidR="00051198" w:rsidRPr="00CB6380" w:rsidRDefault="00607B5D" w:rsidP="00E24FFB">
      <w:pPr>
        <w:spacing w:after="0" w:line="240" w:lineRule="auto"/>
        <w:jc w:val="both"/>
        <w:rPr>
          <w:rFonts w:ascii="Cambria" w:hAnsi="Cambria"/>
          <w:b/>
          <w:color w:val="002060"/>
          <w:sz w:val="32"/>
          <w:lang w:val="es-PR"/>
        </w:rPr>
      </w:pPr>
      <w:r>
        <w:rPr>
          <w:rFonts w:ascii="Cambria" w:hAnsi="Cambria"/>
          <w:b/>
          <w:color w:val="002060"/>
          <w:sz w:val="32"/>
          <w:lang w:val="es-PR"/>
        </w:rPr>
        <w:t>Acti</w:t>
      </w:r>
      <w:r w:rsidR="00051198" w:rsidRPr="00CB6380">
        <w:rPr>
          <w:rFonts w:ascii="Cambria" w:hAnsi="Cambria"/>
          <w:b/>
          <w:color w:val="002060"/>
          <w:sz w:val="32"/>
          <w:lang w:val="es-PR"/>
        </w:rPr>
        <w:t xml:space="preserve">vidad de aprendizaje: </w:t>
      </w:r>
      <w:r>
        <w:rPr>
          <w:rFonts w:ascii="Cambria" w:hAnsi="Cambria"/>
          <w:b/>
          <w:color w:val="002060"/>
          <w:sz w:val="32"/>
          <w:lang w:val="es-PR"/>
        </w:rPr>
        <w:t xml:space="preserve">Interferencia </w:t>
      </w:r>
      <w:r w:rsidR="002905DB">
        <w:rPr>
          <w:rFonts w:ascii="Cambria" w:hAnsi="Cambria"/>
          <w:b/>
          <w:color w:val="002060"/>
          <w:sz w:val="32"/>
          <w:lang w:val="es-PR"/>
        </w:rPr>
        <w:t>de</w:t>
      </w:r>
      <w:r>
        <w:rPr>
          <w:rFonts w:ascii="Cambria" w:hAnsi="Cambria"/>
          <w:b/>
          <w:color w:val="002060"/>
          <w:sz w:val="32"/>
          <w:lang w:val="es-PR"/>
        </w:rPr>
        <w:t xml:space="preserve"> </w:t>
      </w:r>
      <w:r w:rsidR="003B4711">
        <w:rPr>
          <w:rFonts w:ascii="Cambria" w:hAnsi="Cambria"/>
          <w:b/>
          <w:color w:val="002060"/>
          <w:sz w:val="32"/>
          <w:lang w:val="es-PR"/>
        </w:rPr>
        <w:t xml:space="preserve">capas </w:t>
      </w:r>
      <w:r w:rsidR="002905DB">
        <w:rPr>
          <w:rFonts w:ascii="Cambria" w:hAnsi="Cambria"/>
          <w:b/>
          <w:color w:val="002060"/>
          <w:sz w:val="32"/>
          <w:lang w:val="es-PR"/>
        </w:rPr>
        <w:t>finas</w:t>
      </w:r>
    </w:p>
    <w:p w14:paraId="57C58CE6" w14:textId="0148286F" w:rsidR="00051198" w:rsidRPr="00051198" w:rsidRDefault="00051198" w:rsidP="00E24FFB">
      <w:pPr>
        <w:spacing w:after="0" w:line="240" w:lineRule="auto"/>
        <w:jc w:val="both"/>
        <w:rPr>
          <w:rFonts w:ascii="Cambria" w:hAnsi="Cambria"/>
          <w:sz w:val="24"/>
          <w:lang w:val="es-PR"/>
        </w:rPr>
      </w:pPr>
    </w:p>
    <w:p w14:paraId="12E5E811" w14:textId="4B112B77" w:rsidR="00E24FFB" w:rsidRDefault="00051198" w:rsidP="00E24FFB">
      <w:pPr>
        <w:spacing w:after="0" w:line="240" w:lineRule="auto"/>
        <w:jc w:val="both"/>
        <w:rPr>
          <w:rFonts w:ascii="Cambria" w:hAnsi="Cambria"/>
          <w:i/>
          <w:sz w:val="24"/>
          <w:lang w:val="es-PR"/>
        </w:rPr>
      </w:pPr>
      <w:r>
        <w:rPr>
          <w:rFonts w:ascii="Cambria" w:hAnsi="Cambria"/>
          <w:i/>
          <w:sz w:val="24"/>
          <w:lang w:val="es-PR"/>
        </w:rPr>
        <w:t xml:space="preserve"> </w:t>
      </w:r>
      <w:r w:rsidR="00E24FFB" w:rsidRPr="00C1110E">
        <w:rPr>
          <w:rFonts w:ascii="Cambria" w:hAnsi="Cambria"/>
          <w:i/>
          <w:sz w:val="28"/>
          <w:lang w:val="es-PR"/>
        </w:rPr>
        <w:t>Flujograma de la actividad</w:t>
      </w:r>
    </w:p>
    <w:p w14:paraId="7F3CF00A" w14:textId="15958B55" w:rsidR="00ED1330" w:rsidRDefault="006C3B70" w:rsidP="00E24FFB">
      <w:pPr>
        <w:spacing w:after="0" w:line="240" w:lineRule="auto"/>
        <w:jc w:val="both"/>
        <w:rPr>
          <w:rFonts w:ascii="Cambria" w:hAnsi="Cambria"/>
          <w:sz w:val="24"/>
          <w:lang w:val="es-PR"/>
        </w:rPr>
      </w:pPr>
      <w:r>
        <w:rPr>
          <w:rFonts w:ascii="Cambria" w:hAnsi="Cambria"/>
          <w:noProof/>
          <w:sz w:val="24"/>
        </w:rPr>
        <mc:AlternateContent>
          <mc:Choice Requires="wps">
            <w:drawing>
              <wp:anchor distT="0" distB="0" distL="114300" distR="114300" simplePos="0" relativeHeight="251827200" behindDoc="0" locked="0" layoutInCell="1" allowOverlap="1" wp14:anchorId="623DFD79" wp14:editId="48F8A81E">
                <wp:simplePos x="0" y="0"/>
                <wp:positionH relativeFrom="column">
                  <wp:posOffset>4236085</wp:posOffset>
                </wp:positionH>
                <wp:positionV relativeFrom="paragraph">
                  <wp:posOffset>90805</wp:posOffset>
                </wp:positionV>
                <wp:extent cx="1466850" cy="1361083"/>
                <wp:effectExtent l="76200" t="323850" r="76200" b="125095"/>
                <wp:wrapNone/>
                <wp:docPr id="246" name="Teardrop 246"/>
                <wp:cNvGraphicFramePr/>
                <a:graphic xmlns:a="http://schemas.openxmlformats.org/drawingml/2006/main">
                  <a:graphicData uri="http://schemas.microsoft.com/office/word/2010/wordprocessingShape">
                    <wps:wsp>
                      <wps:cNvSpPr/>
                      <wps:spPr>
                        <a:xfrm rot="19982204">
                          <a:off x="0" y="0"/>
                          <a:ext cx="1466850" cy="1361083"/>
                        </a:xfrm>
                        <a:prstGeom prst="teardrop">
                          <a:avLst/>
                        </a:prstGeom>
                        <a:ln w="38100">
                          <a:solidFill>
                            <a:schemeClr val="tx1"/>
                          </a:solidFill>
                        </a:ln>
                      </wps:spPr>
                      <wps:style>
                        <a:lnRef idx="0">
                          <a:schemeClr val="accent5"/>
                        </a:lnRef>
                        <a:fillRef idx="3">
                          <a:schemeClr val="accent5"/>
                        </a:fillRef>
                        <a:effectRef idx="3">
                          <a:schemeClr val="accent5"/>
                        </a:effectRef>
                        <a:fontRef idx="minor">
                          <a:schemeClr val="lt1"/>
                        </a:fontRef>
                      </wps:style>
                      <wps:txbx>
                        <w:txbxContent>
                          <w:p w14:paraId="182BFBD8" w14:textId="5B74BDEE" w:rsidR="006C3B70" w:rsidRPr="00607B5D" w:rsidRDefault="006C3B70" w:rsidP="006C3B70">
                            <w:pPr>
                              <w:spacing w:after="0" w:line="240" w:lineRule="auto"/>
                              <w:jc w:val="center"/>
                              <w:rPr>
                                <w:rFonts w:ascii="Arial" w:hAnsi="Arial" w:cs="Arial"/>
                                <w:b/>
                                <w:color w:val="FFFFFF" w:themeColor="background1"/>
                                <w:sz w:val="28"/>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23DFD79" id="Teardrop 246" o:spid="_x0000_s1035" style="position:absolute;left:0;text-align:left;margin-left:333.55pt;margin-top:7.15pt;width:115.5pt;height:107.15pt;rotation:-1767065fd;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66850,136108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" adj="-11796480,,5400" path="m,680542c,304689,328366,,733425,r733425,l1466850,680542v,375853,-328366,680542,-733425,680542c328366,1361084,,1056395,,680542xe" fillcolor="#65a0d7 [3032]" strokecolor="black [3213]" strokeweight="3pt">
                <v:fill color2="#5898d4 [3176]" rotate="t" colors="0 #71a6db;.5 #559bdb;1 #438ac9" focus="100%" type="gradient">
                  <o:fill v:ext="view" type="gradientUnscaled"/>
                </v:fill>
                <v:stroke joinstyle="miter"/>
                <v:shadow on="t" color="black" opacity="41287f" offset="0,1.5pt"/>
                <v:formulas/>
                <v:path arrowok="t" o:connecttype="custom" o:connectlocs="0,680542;733425,0;1466850,0;1466850,680542;733425,1361084;0,680542" o:connectangles="0,0,0,0,0,0" textboxrect="0,0,1466850,1361083"/>
                <v:textbox>
                  <w:txbxContent>
                    <w:p w14:paraId="182BFBD8" w14:textId="5B74BDEE" w:rsidR="006C3B70" w:rsidRPr="00607B5D" w:rsidRDefault="006C3B70" w:rsidP="006C3B70">
                      <w:pPr>
                        <w:spacing w:after="0" w:line="240" w:lineRule="auto"/>
                        <w:jc w:val="center"/>
                        <w:rPr>
                          <w:rFonts w:ascii="Arial" w:hAnsi="Arial" w:cs="Arial"/>
                          <w:b/>
                          <w:color w:val="FFFFFF" w:themeColor="background1"/>
                          <w:sz w:val="28"/>
                          <w:lang w:val="es-PR"/>
                        </w:rPr>
                      </w:pPr>
                    </w:p>
                  </w:txbxContent>
                </v:textbox>
              </v:shape>
            </w:pict>
          </mc:Fallback>
        </mc:AlternateContent>
      </w:r>
    </w:p>
    <w:p w14:paraId="32543840" w14:textId="13C295F7" w:rsidR="00607B5D" w:rsidRDefault="006059FD" w:rsidP="00607B5D">
      <w:pPr>
        <w:pStyle w:val="ListParagraph"/>
        <w:spacing w:after="0" w:line="240" w:lineRule="auto"/>
        <w:jc w:val="both"/>
        <w:rPr>
          <w:rFonts w:ascii="Cambria" w:hAnsi="Cambria"/>
          <w:sz w:val="24"/>
          <w:lang w:val="es-PR"/>
        </w:rPr>
      </w:pPr>
      <w:r w:rsidRPr="0014719E">
        <w:rPr>
          <w:rFonts w:ascii="Cambria" w:eastAsia="Times New Roman" w:hAnsi="Cambria" w:cs="Courier New"/>
          <w:bCs/>
          <w:noProof/>
          <w:sz w:val="24"/>
          <w:szCs w:val="24"/>
        </w:rPr>
        <mc:AlternateContent>
          <mc:Choice Requires="wps">
            <w:drawing>
              <wp:anchor distT="45720" distB="45720" distL="114300" distR="114300" simplePos="0" relativeHeight="251829248" behindDoc="0" locked="0" layoutInCell="1" allowOverlap="1" wp14:anchorId="4F787B3A" wp14:editId="065A629C">
                <wp:simplePos x="0" y="0"/>
                <wp:positionH relativeFrom="margin">
                  <wp:posOffset>4219575</wp:posOffset>
                </wp:positionH>
                <wp:positionV relativeFrom="paragraph">
                  <wp:posOffset>72390</wp:posOffset>
                </wp:positionV>
                <wp:extent cx="1489710" cy="904875"/>
                <wp:effectExtent l="0" t="0" r="0" b="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9710" cy="904875"/>
                        </a:xfrm>
                        <a:prstGeom prst="rect">
                          <a:avLst/>
                        </a:prstGeom>
                        <a:noFill/>
                        <a:ln w="9525">
                          <a:noFill/>
                          <a:miter lim="800000"/>
                          <a:headEnd/>
                          <a:tailEnd/>
                        </a:ln>
                      </wps:spPr>
                      <wps:txbx>
                        <w:txbxContent>
                          <w:p w14:paraId="756994AE" w14:textId="35C22FFC" w:rsidR="006059FD" w:rsidRPr="006059FD" w:rsidRDefault="006059FD" w:rsidP="006059FD">
                            <w:pPr>
                              <w:spacing w:after="0" w:line="240" w:lineRule="auto"/>
                              <w:jc w:val="center"/>
                              <w:rPr>
                                <w:rFonts w:ascii="Arial" w:hAnsi="Arial" w:cs="Arial"/>
                                <w:b/>
                                <w:color w:val="FFFFFF" w:themeColor="background1"/>
                                <w:sz w:val="28"/>
                                <w:lang w:val="es-PR"/>
                              </w:rPr>
                            </w:pPr>
                            <w:r w:rsidRPr="006059FD">
                              <w:rPr>
                                <w:rFonts w:ascii="Arial" w:hAnsi="Arial" w:cs="Arial"/>
                                <w:b/>
                                <w:color w:val="FFFFFF" w:themeColor="background1"/>
                                <w:sz w:val="28"/>
                                <w:lang w:val="es-PR"/>
                              </w:rPr>
                              <w:t>Esmalte transparente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F787B3A" id="Text Box 247" o:spid="_x0000_s1036" type="#_x0000_t202" style="position:absolute;left:0;text-align:left;margin-left:332.25pt;margin-top:5.7pt;width:117.3pt;height:71.25pt;z-index:251829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" filled="f" stroked="f">
                <v:textbox>
                  <w:txbxContent>
                    <w:p w14:paraId="756994AE" w14:textId="35C22FFC" w:rsidR="006059FD" w:rsidRPr="006059FD" w:rsidRDefault="006059FD" w:rsidP="006059FD">
                      <w:pPr>
                        <w:spacing w:after="0" w:line="240" w:lineRule="auto"/>
                        <w:jc w:val="center"/>
                        <w:rPr>
                          <w:rFonts w:ascii="Arial" w:hAnsi="Arial" w:cs="Arial"/>
                          <w:b/>
                          <w:color w:val="FFFFFF" w:themeColor="background1"/>
                          <w:sz w:val="28"/>
                          <w:lang w:val="es-PR"/>
                        </w:rPr>
                      </w:pPr>
                      <w:r w:rsidRPr="006059FD">
                        <w:rPr>
                          <w:rFonts w:ascii="Arial" w:hAnsi="Arial" w:cs="Arial"/>
                          <w:b/>
                          <w:color w:val="FFFFFF" w:themeColor="background1"/>
                          <w:sz w:val="28"/>
                          <w:lang w:val="es-PR"/>
                        </w:rPr>
                        <w:t>Esmalte transparente</w:t>
                      </w:r>
                    </w:p>
                  </w:txbxContent>
                </v:textbox>
                <w10:wrap anchorx="margin"/>
              </v:shape>
            </w:pict>
          </mc:Fallback>
        </mc:AlternateContent>
      </w:r>
      <w:r w:rsidR="008C6993">
        <w:rPr>
          <w:rFonts w:ascii="Cambria" w:hAnsi="Cambria"/>
          <w:noProof/>
          <w:sz w:val="24"/>
        </w:rPr>
        <mc:AlternateContent>
          <mc:Choice Requires="wps">
            <w:drawing>
              <wp:anchor distT="0" distB="0" distL="114300" distR="114300" simplePos="0" relativeHeight="251812864" behindDoc="0" locked="0" layoutInCell="1" allowOverlap="1" wp14:anchorId="13D867AB" wp14:editId="5B4BBCD9">
                <wp:simplePos x="0" y="0"/>
                <wp:positionH relativeFrom="column">
                  <wp:posOffset>94514</wp:posOffset>
                </wp:positionH>
                <wp:positionV relativeFrom="paragraph">
                  <wp:posOffset>176251</wp:posOffset>
                </wp:positionV>
                <wp:extent cx="1953159" cy="1119226"/>
                <wp:effectExtent l="57150" t="38100" r="66675" b="81280"/>
                <wp:wrapNone/>
                <wp:docPr id="237" name="Flowchart: Punched Tape 237"/>
                <wp:cNvGraphicFramePr/>
                <a:graphic xmlns:a="http://schemas.openxmlformats.org/drawingml/2006/main">
                  <a:graphicData uri="http://schemas.microsoft.com/office/word/2010/wordprocessingShape">
                    <wps:wsp>
                      <wps:cNvSpPr/>
                      <wps:spPr>
                        <a:xfrm>
                          <a:off x="0" y="0"/>
                          <a:ext cx="1953159" cy="1119226"/>
                        </a:xfrm>
                        <a:prstGeom prst="flowChartPunchedTape">
                          <a:avLst/>
                        </a:prstGeom>
                      </wps:spPr>
                      <wps:style>
                        <a:lnRef idx="0">
                          <a:schemeClr val="dk1"/>
                        </a:lnRef>
                        <a:fillRef idx="3">
                          <a:schemeClr val="dk1"/>
                        </a:fillRef>
                        <a:effectRef idx="3">
                          <a:schemeClr val="dk1"/>
                        </a:effectRef>
                        <a:fontRef idx="minor">
                          <a:schemeClr val="lt1"/>
                        </a:fontRef>
                      </wps:style>
                      <wps:txbx>
                        <w:txbxContent>
                          <w:p w14:paraId="4465C395" w14:textId="15CF00A3" w:rsidR="00607B5D" w:rsidRPr="00607B5D" w:rsidRDefault="00607B5D" w:rsidP="00607B5D">
                            <w:pPr>
                              <w:spacing w:after="0" w:line="240" w:lineRule="auto"/>
                              <w:jc w:val="center"/>
                              <w:rPr>
                                <w:rFonts w:ascii="Arial" w:hAnsi="Arial" w:cs="Arial"/>
                                <w:b/>
                                <w:color w:val="FFFFFF" w:themeColor="background1"/>
                                <w:sz w:val="28"/>
                                <w:lang w:val="es-PR"/>
                              </w:rPr>
                            </w:pPr>
                            <w:r w:rsidRPr="00607B5D">
                              <w:rPr>
                                <w:rFonts w:ascii="Arial" w:hAnsi="Arial" w:cs="Arial"/>
                                <w:b/>
                                <w:color w:val="FFFFFF" w:themeColor="background1"/>
                                <w:sz w:val="28"/>
                                <w:lang w:val="es-PR"/>
                              </w:rPr>
                              <w:t>Tarjeta de papel</w:t>
                            </w:r>
                          </w:p>
                          <w:p w14:paraId="4158384B" w14:textId="42B0DE0C" w:rsidR="00607B5D" w:rsidRPr="00607B5D" w:rsidRDefault="00607B5D" w:rsidP="00607B5D">
                            <w:pPr>
                              <w:spacing w:after="0" w:line="240" w:lineRule="auto"/>
                              <w:jc w:val="center"/>
                              <w:rPr>
                                <w:rFonts w:ascii="Arial" w:hAnsi="Arial" w:cs="Arial"/>
                                <w:b/>
                                <w:color w:val="FFFFFF" w:themeColor="background1"/>
                                <w:sz w:val="28"/>
                                <w:lang w:val="es-PR"/>
                              </w:rPr>
                            </w:pPr>
                            <w:r w:rsidRPr="00607B5D">
                              <w:rPr>
                                <w:rFonts w:ascii="Arial" w:hAnsi="Arial" w:cs="Arial"/>
                                <w:b/>
                                <w:color w:val="FFFFFF" w:themeColor="background1"/>
                                <w:sz w:val="28"/>
                                <w:lang w:val="es-PR"/>
                              </w:rPr>
                              <w:t xml:space="preserve">(cartulina </w:t>
                            </w:r>
                            <w:r w:rsidR="008C6993" w:rsidRPr="00607B5D">
                              <w:rPr>
                                <w:rFonts w:ascii="Arial" w:hAnsi="Arial" w:cs="Arial"/>
                                <w:b/>
                                <w:color w:val="FFFFFF" w:themeColor="background1"/>
                                <w:sz w:val="28"/>
                                <w:lang w:val="es-PR"/>
                              </w:rPr>
                              <w:t>o</w:t>
                            </w:r>
                            <w:r w:rsidR="008C6993">
                              <w:rPr>
                                <w:rFonts w:ascii="Arial" w:hAnsi="Arial" w:cs="Arial"/>
                                <w:b/>
                                <w:color w:val="FFFFFF" w:themeColor="background1"/>
                                <w:sz w:val="28"/>
                                <w:lang w:val="es-PR"/>
                              </w:rPr>
                              <w:t xml:space="preserve"> construcción</w:t>
                            </w:r>
                            <w:r w:rsidRPr="00607B5D">
                              <w:rPr>
                                <w:rFonts w:ascii="Arial" w:hAnsi="Arial" w:cs="Arial"/>
                                <w:b/>
                                <w:color w:val="FFFFFF" w:themeColor="background1"/>
                                <w:sz w:val="28"/>
                                <w:lang w:val="es-PR"/>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3D867AB"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237" o:spid="_x0000_s1037" type="#_x0000_t122" style="position:absolute;left:0;text-align:left;margin-left:7.45pt;margin-top:13.9pt;width:153.8pt;height:88.15pt;z-index:251812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" fillcolor="#101010 [3024]" stroked="f">
                <v:fill color2="black [3168]" rotate="t" colors="0 #454545;.5 black;1 black" focus="100%" type="gradient">
                  <o:fill v:ext="view" type="gradientUnscaled"/>
                </v:fill>
                <v:shadow on="t" color="black" opacity="41287f" offset="0,1.5pt"/>
                <v:textbox>
                  <w:txbxContent>
                    <w:p w14:paraId="4465C395" w14:textId="15CF00A3" w:rsidR="00607B5D" w:rsidRPr="00607B5D" w:rsidRDefault="00607B5D" w:rsidP="00607B5D">
                      <w:pPr>
                        <w:spacing w:after="0" w:line="240" w:lineRule="auto"/>
                        <w:jc w:val="center"/>
                        <w:rPr>
                          <w:rFonts w:ascii="Arial" w:hAnsi="Arial" w:cs="Arial"/>
                          <w:b/>
                          <w:color w:val="FFFFFF" w:themeColor="background1"/>
                          <w:sz w:val="28"/>
                          <w:lang w:val="es-PR"/>
                        </w:rPr>
                      </w:pPr>
                      <w:r w:rsidRPr="00607B5D">
                        <w:rPr>
                          <w:rFonts w:ascii="Arial" w:hAnsi="Arial" w:cs="Arial"/>
                          <w:b/>
                          <w:color w:val="FFFFFF" w:themeColor="background1"/>
                          <w:sz w:val="28"/>
                          <w:lang w:val="es-PR"/>
                        </w:rPr>
                        <w:t>Tarjeta de papel</w:t>
                      </w:r>
                    </w:p>
                    <w:p w14:paraId="4158384B" w14:textId="42B0DE0C" w:rsidR="00607B5D" w:rsidRPr="00607B5D" w:rsidRDefault="00607B5D" w:rsidP="00607B5D">
                      <w:pPr>
                        <w:spacing w:after="0" w:line="240" w:lineRule="auto"/>
                        <w:jc w:val="center"/>
                        <w:rPr>
                          <w:rFonts w:ascii="Arial" w:hAnsi="Arial" w:cs="Arial"/>
                          <w:b/>
                          <w:color w:val="FFFFFF" w:themeColor="background1"/>
                          <w:sz w:val="28"/>
                          <w:lang w:val="es-PR"/>
                        </w:rPr>
                      </w:pPr>
                      <w:r w:rsidRPr="00607B5D">
                        <w:rPr>
                          <w:rFonts w:ascii="Arial" w:hAnsi="Arial" w:cs="Arial"/>
                          <w:b/>
                          <w:color w:val="FFFFFF" w:themeColor="background1"/>
                          <w:sz w:val="28"/>
                          <w:lang w:val="es-PR"/>
                        </w:rPr>
                        <w:t xml:space="preserve">(cartulina </w:t>
                      </w:r>
                      <w:r w:rsidR="008C6993" w:rsidRPr="00607B5D">
                        <w:rPr>
                          <w:rFonts w:ascii="Arial" w:hAnsi="Arial" w:cs="Arial"/>
                          <w:b/>
                          <w:color w:val="FFFFFF" w:themeColor="background1"/>
                          <w:sz w:val="28"/>
                          <w:lang w:val="es-PR"/>
                        </w:rPr>
                        <w:t>o</w:t>
                      </w:r>
                      <w:r w:rsidR="008C6993">
                        <w:rPr>
                          <w:rFonts w:ascii="Arial" w:hAnsi="Arial" w:cs="Arial"/>
                          <w:b/>
                          <w:color w:val="FFFFFF" w:themeColor="background1"/>
                          <w:sz w:val="28"/>
                          <w:lang w:val="es-PR"/>
                        </w:rPr>
                        <w:t xml:space="preserve"> construcción</w:t>
                      </w:r>
                      <w:r w:rsidRPr="00607B5D">
                        <w:rPr>
                          <w:rFonts w:ascii="Arial" w:hAnsi="Arial" w:cs="Arial"/>
                          <w:b/>
                          <w:color w:val="FFFFFF" w:themeColor="background1"/>
                          <w:sz w:val="28"/>
                          <w:lang w:val="es-PR"/>
                        </w:rPr>
                        <w:t>)</w:t>
                      </w:r>
                    </w:p>
                  </w:txbxContent>
                </v:textbox>
              </v:shape>
            </w:pict>
          </mc:Fallback>
        </mc:AlternateContent>
      </w:r>
    </w:p>
    <w:p w14:paraId="0BA0E77E" w14:textId="71E9071B" w:rsidR="00ED1330" w:rsidRDefault="00ED1330" w:rsidP="00E24FFB">
      <w:pPr>
        <w:spacing w:after="0" w:line="240" w:lineRule="auto"/>
        <w:jc w:val="both"/>
        <w:rPr>
          <w:rFonts w:ascii="Cambria" w:hAnsi="Cambria"/>
          <w:sz w:val="24"/>
          <w:lang w:val="es-PR"/>
        </w:rPr>
      </w:pPr>
    </w:p>
    <w:p w14:paraId="68E19C30" w14:textId="51A36F9B" w:rsidR="00ED1330" w:rsidRDefault="00ED1330" w:rsidP="00E24FFB">
      <w:pPr>
        <w:spacing w:after="0" w:line="240" w:lineRule="auto"/>
        <w:jc w:val="both"/>
        <w:rPr>
          <w:rFonts w:ascii="Cambria" w:hAnsi="Cambria"/>
          <w:sz w:val="24"/>
          <w:lang w:val="es-PR"/>
        </w:rPr>
      </w:pPr>
    </w:p>
    <w:p w14:paraId="3E080EA3" w14:textId="517819E7" w:rsidR="00ED1330" w:rsidRDefault="00ED1330" w:rsidP="00E24FFB">
      <w:pPr>
        <w:spacing w:after="0" w:line="240" w:lineRule="auto"/>
        <w:jc w:val="both"/>
        <w:rPr>
          <w:rFonts w:ascii="Cambria" w:hAnsi="Cambria"/>
          <w:sz w:val="24"/>
          <w:lang w:val="es-PR"/>
        </w:rPr>
      </w:pPr>
    </w:p>
    <w:p w14:paraId="1A95BF33" w14:textId="73FDA360" w:rsidR="00ED1330" w:rsidRDefault="00ED1330" w:rsidP="00E24FFB">
      <w:pPr>
        <w:spacing w:after="0" w:line="240" w:lineRule="auto"/>
        <w:jc w:val="both"/>
        <w:rPr>
          <w:rFonts w:ascii="Cambria" w:hAnsi="Cambria"/>
          <w:sz w:val="24"/>
          <w:lang w:val="es-PR"/>
        </w:rPr>
      </w:pPr>
    </w:p>
    <w:p w14:paraId="5C9DF1B0" w14:textId="51F43691" w:rsidR="00051198" w:rsidRDefault="00051198" w:rsidP="00051198">
      <w:pPr>
        <w:spacing w:after="0" w:line="240" w:lineRule="auto"/>
        <w:jc w:val="both"/>
        <w:rPr>
          <w:rFonts w:ascii="Cambria" w:hAnsi="Cambria"/>
          <w:sz w:val="24"/>
          <w:lang w:val="es-PR"/>
        </w:rPr>
      </w:pPr>
    </w:p>
    <w:p w14:paraId="6482D821" w14:textId="4E0C64D4" w:rsidR="00051198" w:rsidRDefault="00FA6481" w:rsidP="00ED1330">
      <w:pPr>
        <w:spacing w:after="0" w:line="240" w:lineRule="auto"/>
        <w:jc w:val="center"/>
        <w:rPr>
          <w:rFonts w:ascii="Cambria" w:hAnsi="Cambria"/>
          <w:sz w:val="24"/>
          <w:lang w:val="es-PR"/>
        </w:rPr>
      </w:pPr>
      <w:r w:rsidRPr="00FA6481">
        <w:rPr>
          <w:rFonts w:ascii="Cambria" w:hAnsi="Cambria"/>
          <w:noProof/>
          <w:sz w:val="24"/>
        </w:rPr>
        <w:drawing>
          <wp:anchor distT="0" distB="0" distL="114300" distR="114300" simplePos="0" relativeHeight="251674624" behindDoc="0" locked="0" layoutInCell="1" allowOverlap="1" wp14:anchorId="066C0B42" wp14:editId="260BEEB6">
            <wp:simplePos x="0" y="0"/>
            <wp:positionH relativeFrom="column">
              <wp:posOffset>-914400</wp:posOffset>
            </wp:positionH>
            <wp:positionV relativeFrom="paragraph">
              <wp:posOffset>9317990</wp:posOffset>
            </wp:positionV>
            <wp:extent cx="2147454" cy="746696"/>
            <wp:effectExtent l="0" t="0" r="5715" b="0"/>
            <wp:wrapNone/>
            <wp:docPr id="21" name="Picture 20">
              <a:extLst xmlns:a="http://schemas.openxmlformats.org/drawingml/2006/main">
                <a:ext uri="{FF2B5EF4-FFF2-40B4-BE49-F238E27FC236}">
                  <a16:creationId xmlns:a16="http://schemas.microsoft.com/office/drawing/2014/main" id="{53F625D8-A2D5-4964-B86D-361DA4F82D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53F625D8-A2D5-4964-B86D-361DA4F82DC1}"/>
                        </a:ext>
                      </a:extLst>
                    </pic:cNvPr>
                    <pic:cNvPicPr>
                      <a:picLocks noChangeAspect="1"/>
                    </pic:cNvPicPr>
                  </pic:nvPicPr>
                  <pic:blipFill>
                    <a:blip r:embed="rId19"/>
                    <a:stretch>
                      <a:fillRect/>
                    </a:stretch>
                  </pic:blipFill>
                  <pic:spPr>
                    <a:xfrm>
                      <a:off x="0" y="0"/>
                      <a:ext cx="2147454" cy="746696"/>
                    </a:xfrm>
                    <a:prstGeom prst="rect">
                      <a:avLst/>
                    </a:prstGeom>
                  </pic:spPr>
                </pic:pic>
              </a:graphicData>
            </a:graphic>
          </wp:anchor>
        </w:drawing>
      </w:r>
      <w:r w:rsidRPr="00FA6481">
        <w:rPr>
          <w:rFonts w:ascii="Cambria" w:hAnsi="Cambria"/>
          <w:noProof/>
          <w:sz w:val="24"/>
        </w:rPr>
        <w:drawing>
          <wp:anchor distT="0" distB="0" distL="114300" distR="114300" simplePos="0" relativeHeight="251676672" behindDoc="0" locked="0" layoutInCell="1" allowOverlap="1" wp14:anchorId="24743FFF" wp14:editId="71D66910">
            <wp:simplePos x="0" y="0"/>
            <wp:positionH relativeFrom="column">
              <wp:posOffset>21224240</wp:posOffset>
            </wp:positionH>
            <wp:positionV relativeFrom="paragraph">
              <wp:posOffset>8999220</wp:posOffset>
            </wp:positionV>
            <wp:extent cx="872836" cy="858149"/>
            <wp:effectExtent l="0" t="0" r="3810" b="0"/>
            <wp:wrapNone/>
            <wp:docPr id="193" name="Picture 19">
              <a:extLst xmlns:a="http://schemas.openxmlformats.org/drawingml/2006/main">
                <a:ext uri="{FF2B5EF4-FFF2-40B4-BE49-F238E27FC236}">
                  <a16:creationId xmlns:a16="http://schemas.microsoft.com/office/drawing/2014/main" id="{17B3A083-4EBC-4043-B2AC-4C5FB8F4CC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17B3A083-4EBC-4043-B2AC-4C5FB8F4CC97}"/>
                        </a:ext>
                      </a:extLst>
                    </pic:cNvPr>
                    <pic:cNvPicPr>
                      <a:picLocks noChangeAspect="1"/>
                    </pic:cNvPicPr>
                  </pic:nvPicPr>
                  <pic:blipFill>
                    <a:blip r:embed="rId20"/>
                    <a:stretch>
                      <a:fillRect/>
                    </a:stretch>
                  </pic:blipFill>
                  <pic:spPr>
                    <a:xfrm>
                      <a:off x="0" y="0"/>
                      <a:ext cx="872836" cy="858149"/>
                    </a:xfrm>
                    <a:prstGeom prst="rect">
                      <a:avLst/>
                    </a:prstGeom>
                  </pic:spPr>
                </pic:pic>
              </a:graphicData>
            </a:graphic>
          </wp:anchor>
        </w:drawing>
      </w:r>
      <w:r w:rsidRPr="00FA6481">
        <w:rPr>
          <w:rFonts w:ascii="Cambria" w:hAnsi="Cambria"/>
          <w:noProof/>
          <w:sz w:val="24"/>
        </w:rPr>
        <mc:AlternateContent>
          <mc:Choice Requires="wps">
            <w:drawing>
              <wp:anchor distT="0" distB="0" distL="114300" distR="114300" simplePos="0" relativeHeight="251677696" behindDoc="0" locked="0" layoutInCell="1" allowOverlap="1" wp14:anchorId="01843BA3" wp14:editId="498980AD">
                <wp:simplePos x="0" y="0"/>
                <wp:positionH relativeFrom="column">
                  <wp:posOffset>13361670</wp:posOffset>
                </wp:positionH>
                <wp:positionV relativeFrom="paragraph">
                  <wp:posOffset>2296160</wp:posOffset>
                </wp:positionV>
                <wp:extent cx="1465395" cy="581508"/>
                <wp:effectExtent l="19050" t="19050" r="20955" b="28575"/>
                <wp:wrapNone/>
                <wp:docPr id="30" name="Rounded Rectangle 3">
                  <a:extLst xmlns:a="http://schemas.openxmlformats.org/drawingml/2006/main"/>
                </wp:docPr>
                <wp:cNvGraphicFramePr/>
                <a:graphic xmlns:a="http://schemas.openxmlformats.org/drawingml/2006/main">
                  <a:graphicData uri="http://schemas.microsoft.com/office/word/2010/wordprocessingShape">
                    <wps:wsp>
                      <wps:cNvSpPr/>
                      <wps:spPr>
                        <a:xfrm>
                          <a:off x="0" y="0"/>
                          <a:ext cx="1465395" cy="581508"/>
                        </a:xfrm>
                        <a:prstGeom prst="roundRect">
                          <a:avLst/>
                        </a:prstGeom>
                        <a:solidFill>
                          <a:srgbClr val="00E668"/>
                        </a:solidFill>
                        <a:ln w="38100">
                          <a:solidFill>
                            <a:schemeClr val="tx1"/>
                          </a:solidFill>
                        </a:ln>
                      </wps:spPr>
                      <wps:style>
                        <a:lnRef idx="1">
                          <a:schemeClr val="accent6"/>
                        </a:lnRef>
                        <a:fillRef idx="3">
                          <a:schemeClr val="accent6"/>
                        </a:fillRef>
                        <a:effectRef idx="2">
                          <a:schemeClr val="accent6"/>
                        </a:effectRef>
                        <a:fontRef idx="minor">
                          <a:schemeClr val="lt1"/>
                        </a:fontRef>
                      </wps:style>
                      <wps:txbx>
                        <w:txbxContent>
                          <w:p w14:paraId="3285098A" w14:textId="77777777" w:rsidR="00317728" w:rsidRDefault="00317728" w:rsidP="00FA6481">
                            <w:pPr>
                              <w:pStyle w:val="NormalWeb"/>
                              <w:spacing w:before="0" w:beforeAutospacing="0" w:after="0" w:afterAutospacing="0"/>
                              <w:jc w:val="center"/>
                            </w:pPr>
                            <w:r>
                              <w:rPr>
                                <w:rFonts w:ascii="Arial" w:hAnsi="Arial" w:cs="Arial"/>
                                <w:b/>
                                <w:bCs/>
                                <w:color w:val="000000"/>
                                <w:kern w:val="24"/>
                                <w:sz w:val="28"/>
                                <w:szCs w:val="28"/>
                                <w:lang w:val="es-PR"/>
                              </w:rPr>
                              <w:t>Observación y descripción</w:t>
                            </w:r>
                          </w:p>
                        </w:txbxContent>
                      </wps:txbx>
                      <wps:bodyPr rtlCol="0" anchor="ct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1843BA3" id="Rounded Rectangle 3" o:spid="_x0000_s1038" style="position:absolute;left:0;text-align:left;margin-left:1052.1pt;margin-top:180.8pt;width:115.4pt;height:45.8pt;z-index:2516776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" fillcolor="#00e668" strokecolor="black [3213]" strokeweight="3pt">
                <v:stroke joinstyle="miter"/>
                <v:textbox>
                  <w:txbxContent>
                    <w:p w14:paraId="3285098A" w14:textId="77777777" w:rsidR="00317728" w:rsidRDefault="00317728" w:rsidP="00FA6481">
                      <w:pPr>
                        <w:pStyle w:val="NormalWeb"/>
                        <w:spacing w:before="0" w:beforeAutospacing="0" w:after="0" w:afterAutospacing="0"/>
                        <w:jc w:val="center"/>
                      </w:pPr>
                      <w:r>
                        <w:rPr>
                          <w:rFonts w:ascii="Arial" w:hAnsi="Arial" w:cs="Arial"/>
                          <w:b/>
                          <w:bCs/>
                          <w:color w:val="000000"/>
                          <w:kern w:val="24"/>
                          <w:sz w:val="28"/>
                          <w:szCs w:val="28"/>
                          <w:lang w:val="es-PR"/>
                        </w:rPr>
                        <w:t>Observación y descripción</w:t>
                      </w:r>
                    </w:p>
                  </w:txbxContent>
                </v:textbox>
              </v:roundrect>
            </w:pict>
          </mc:Fallback>
        </mc:AlternateContent>
      </w:r>
      <w:r w:rsidRPr="00FA6481">
        <w:rPr>
          <w:rFonts w:ascii="Cambria" w:hAnsi="Cambria"/>
          <w:noProof/>
          <w:sz w:val="24"/>
        </w:rPr>
        <mc:AlternateContent>
          <mc:Choice Requires="wps">
            <w:drawing>
              <wp:anchor distT="0" distB="0" distL="114300" distR="114300" simplePos="0" relativeHeight="251678720" behindDoc="0" locked="0" layoutInCell="1" allowOverlap="1" wp14:anchorId="5071C337" wp14:editId="3B1A3C0C">
                <wp:simplePos x="0" y="0"/>
                <wp:positionH relativeFrom="column">
                  <wp:posOffset>16659860</wp:posOffset>
                </wp:positionH>
                <wp:positionV relativeFrom="paragraph">
                  <wp:posOffset>1615440</wp:posOffset>
                </wp:positionV>
                <wp:extent cx="2988872" cy="1348631"/>
                <wp:effectExtent l="19050" t="19050" r="21590" b="23495"/>
                <wp:wrapNone/>
                <wp:docPr id="31" name="Rounded Rectangle 16">
                  <a:extLst xmlns:a="http://schemas.openxmlformats.org/drawingml/2006/main"/>
                </wp:docPr>
                <wp:cNvGraphicFramePr/>
                <a:graphic xmlns:a="http://schemas.openxmlformats.org/drawingml/2006/main">
                  <a:graphicData uri="http://schemas.microsoft.com/office/word/2010/wordprocessingShape">
                    <wps:wsp>
                      <wps:cNvSpPr/>
                      <wps:spPr>
                        <a:xfrm>
                          <a:off x="0" y="0"/>
                          <a:ext cx="2988872" cy="1348631"/>
                        </a:xfrm>
                        <a:prstGeom prst="roundRect">
                          <a:avLst/>
                        </a:prstGeom>
                        <a:solidFill>
                          <a:schemeClr val="accent6">
                            <a:lumMod val="40000"/>
                            <a:lumOff val="60000"/>
                          </a:schemeClr>
                        </a:solidFill>
                        <a:ln w="38100">
                          <a:solidFill>
                            <a:schemeClr val="tx1"/>
                          </a:solidFill>
                        </a:ln>
                      </wps:spPr>
                      <wps:style>
                        <a:lnRef idx="1">
                          <a:schemeClr val="accent1"/>
                        </a:lnRef>
                        <a:fillRef idx="2">
                          <a:schemeClr val="accent1"/>
                        </a:fillRef>
                        <a:effectRef idx="1">
                          <a:schemeClr val="accent1"/>
                        </a:effectRef>
                        <a:fontRef idx="minor">
                          <a:schemeClr val="dk1"/>
                        </a:fontRef>
                      </wps:style>
                      <wps:txbx>
                        <w:txbxContent>
                          <w:p w14:paraId="09554034" w14:textId="77777777" w:rsidR="00317728" w:rsidRPr="0012005F" w:rsidRDefault="00317728" w:rsidP="00FA6481">
                            <w:pPr>
                              <w:pStyle w:val="NormalWeb"/>
                              <w:spacing w:before="0" w:beforeAutospacing="0" w:after="0" w:afterAutospacing="0"/>
                              <w:rPr>
                                <w:lang w:val="es-PR"/>
                              </w:rPr>
                            </w:pPr>
                            <w:r>
                              <w:rPr>
                                <w:rFonts w:ascii="Arial" w:hAnsi="Arial" w:cs="Arial"/>
                                <w:b/>
                                <w:bCs/>
                                <w:color w:val="000000"/>
                                <w:kern w:val="24"/>
                                <w:sz w:val="28"/>
                                <w:szCs w:val="28"/>
                                <w:lang w:val="es-PR"/>
                              </w:rPr>
                              <w:t>Discusión o inquirir del estudiante:</w:t>
                            </w:r>
                          </w:p>
                          <w:p w14:paraId="268CB321" w14:textId="77777777" w:rsidR="00317728" w:rsidRPr="0012005F" w:rsidRDefault="00317728" w:rsidP="00857889">
                            <w:pPr>
                              <w:pStyle w:val="ListParagraph"/>
                              <w:numPr>
                                <w:ilvl w:val="0"/>
                                <w:numId w:val="4"/>
                              </w:numPr>
                              <w:spacing w:after="0" w:line="240" w:lineRule="auto"/>
                              <w:rPr>
                                <w:rFonts w:eastAsia="Times New Roman"/>
                                <w:sz w:val="28"/>
                                <w:lang w:val="es-PR"/>
                              </w:rPr>
                            </w:pPr>
                            <w:r>
                              <w:rPr>
                                <w:rFonts w:ascii="Arial" w:hAnsi="Arial" w:cs="Arial"/>
                                <w:b/>
                                <w:bCs/>
                                <w:color w:val="000000"/>
                                <w:kern w:val="24"/>
                                <w:sz w:val="28"/>
                                <w:szCs w:val="28"/>
                                <w:lang w:val="es-PR"/>
                              </w:rPr>
                              <w:t>Rearreglo de átomos resulta en el cambio de las propiedades</w:t>
                            </w:r>
                          </w:p>
                        </w:txbxContent>
                      </wps:txbx>
                      <wps:bodyPr rtlCol="0" anchor="ct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071C337" id="Rounded Rectangle 16" o:spid="_x0000_s1039" style="position:absolute;left:0;text-align:left;margin-left:1311.8pt;margin-top:127.2pt;width:235.35pt;height:106.2pt;z-index:2516787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" fillcolor="#c5e0b3 [1305]" strokecolor="black [3213]" strokeweight="3pt">
                <v:stroke joinstyle="miter"/>
                <v:textbox>
                  <w:txbxContent>
                    <w:p w14:paraId="09554034" w14:textId="77777777" w:rsidR="00317728" w:rsidRPr="0012005F" w:rsidRDefault="00317728" w:rsidP="00FA6481">
                      <w:pPr>
                        <w:pStyle w:val="NormalWeb"/>
                        <w:spacing w:before="0" w:beforeAutospacing="0" w:after="0" w:afterAutospacing="0"/>
                        <w:rPr>
                          <w:lang w:val="es-PR"/>
                        </w:rPr>
                      </w:pPr>
                      <w:r>
                        <w:rPr>
                          <w:rFonts w:ascii="Arial" w:hAnsi="Arial" w:cs="Arial"/>
                          <w:b/>
                          <w:bCs/>
                          <w:color w:val="000000"/>
                          <w:kern w:val="24"/>
                          <w:sz w:val="28"/>
                          <w:szCs w:val="28"/>
                          <w:lang w:val="es-PR"/>
                        </w:rPr>
                        <w:t>Discusión o inquirir del estudiante:</w:t>
                      </w:r>
                    </w:p>
                    <w:p w14:paraId="268CB321" w14:textId="77777777" w:rsidR="00317728" w:rsidRPr="0012005F" w:rsidRDefault="00317728" w:rsidP="00857889">
                      <w:pPr>
                        <w:pStyle w:val="ListParagraph"/>
                        <w:numPr>
                          <w:ilvl w:val="0"/>
                          <w:numId w:val="4"/>
                        </w:numPr>
                        <w:spacing w:after="0" w:line="240" w:lineRule="auto"/>
                        <w:rPr>
                          <w:rFonts w:eastAsia="Times New Roman"/>
                          <w:sz w:val="28"/>
                          <w:lang w:val="es-PR"/>
                        </w:rPr>
                      </w:pPr>
                      <w:proofErr w:type="spellStart"/>
                      <w:r>
                        <w:rPr>
                          <w:rFonts w:ascii="Arial" w:hAnsi="Arial" w:cs="Arial"/>
                          <w:b/>
                          <w:bCs/>
                          <w:color w:val="000000"/>
                          <w:kern w:val="24"/>
                          <w:sz w:val="28"/>
                          <w:szCs w:val="28"/>
                          <w:lang w:val="es-PR"/>
                        </w:rPr>
                        <w:t>Rearreglo</w:t>
                      </w:r>
                      <w:proofErr w:type="spellEnd"/>
                      <w:r>
                        <w:rPr>
                          <w:rFonts w:ascii="Arial" w:hAnsi="Arial" w:cs="Arial"/>
                          <w:b/>
                          <w:bCs/>
                          <w:color w:val="000000"/>
                          <w:kern w:val="24"/>
                          <w:sz w:val="28"/>
                          <w:szCs w:val="28"/>
                          <w:lang w:val="es-PR"/>
                        </w:rPr>
                        <w:t xml:space="preserve"> de átomos resulta en el cambio de las propiedades</w:t>
                      </w:r>
                    </w:p>
                  </w:txbxContent>
                </v:textbox>
              </v:roundrect>
            </w:pict>
          </mc:Fallback>
        </mc:AlternateContent>
      </w:r>
      <w:r w:rsidRPr="00FA6481">
        <w:rPr>
          <w:rFonts w:ascii="Cambria" w:hAnsi="Cambria"/>
          <w:noProof/>
          <w:sz w:val="24"/>
        </w:rPr>
        <mc:AlternateContent>
          <mc:Choice Requires="wps">
            <w:drawing>
              <wp:anchor distT="0" distB="0" distL="114300" distR="114300" simplePos="0" relativeHeight="251679744" behindDoc="0" locked="0" layoutInCell="1" allowOverlap="1" wp14:anchorId="359FEA70" wp14:editId="787E71F8">
                <wp:simplePos x="0" y="0"/>
                <wp:positionH relativeFrom="column">
                  <wp:posOffset>14794230</wp:posOffset>
                </wp:positionH>
                <wp:positionV relativeFrom="paragraph">
                  <wp:posOffset>4871720</wp:posOffset>
                </wp:positionV>
                <wp:extent cx="2182286" cy="1019251"/>
                <wp:effectExtent l="19050" t="19050" r="27940" b="28575"/>
                <wp:wrapNone/>
                <wp:docPr id="192" name="Rounded Rectangle 11">
                  <a:extLst xmlns:a="http://schemas.openxmlformats.org/drawingml/2006/main"/>
                </wp:docPr>
                <wp:cNvGraphicFramePr/>
                <a:graphic xmlns:a="http://schemas.openxmlformats.org/drawingml/2006/main">
                  <a:graphicData uri="http://schemas.microsoft.com/office/word/2010/wordprocessingShape">
                    <wps:wsp>
                      <wps:cNvSpPr/>
                      <wps:spPr>
                        <a:xfrm>
                          <a:off x="0" y="0"/>
                          <a:ext cx="2182286" cy="1019251"/>
                        </a:xfrm>
                        <a:prstGeom prst="roundRect">
                          <a:avLst/>
                        </a:prstGeom>
                        <a:solidFill>
                          <a:srgbClr val="FF9933"/>
                        </a:solidFill>
                        <a:ln w="38100">
                          <a:solidFill>
                            <a:schemeClr val="tx1"/>
                          </a:solidFill>
                        </a:ln>
                      </wps:spPr>
                      <wps:style>
                        <a:lnRef idx="1">
                          <a:schemeClr val="accent1"/>
                        </a:lnRef>
                        <a:fillRef idx="2">
                          <a:schemeClr val="accent1"/>
                        </a:fillRef>
                        <a:effectRef idx="1">
                          <a:schemeClr val="accent1"/>
                        </a:effectRef>
                        <a:fontRef idx="minor">
                          <a:schemeClr val="dk1"/>
                        </a:fontRef>
                      </wps:style>
                      <wps:txbx>
                        <w:txbxContent>
                          <w:p w14:paraId="43C15F14" w14:textId="77777777" w:rsidR="00317728" w:rsidRDefault="00317728" w:rsidP="00FA6481">
                            <w:pPr>
                              <w:pStyle w:val="NormalWeb"/>
                              <w:spacing w:before="0" w:beforeAutospacing="0" w:after="0" w:afterAutospacing="0"/>
                              <w:jc w:val="center"/>
                            </w:pPr>
                            <w:r>
                              <w:rPr>
                                <w:rFonts w:ascii="Arial" w:hAnsi="Arial" w:cs="Arial"/>
                                <w:b/>
                                <w:bCs/>
                                <w:color w:val="000000"/>
                                <w:kern w:val="24"/>
                                <w:sz w:val="28"/>
                                <w:szCs w:val="28"/>
                                <w:lang w:val="es-PR"/>
                              </w:rPr>
                              <w:t>Otros líquidos:</w:t>
                            </w:r>
                          </w:p>
                          <w:p w14:paraId="6C696518"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Sirope</w:t>
                            </w:r>
                          </w:p>
                          <w:p w14:paraId="225839F7"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Agua salada</w:t>
                            </w:r>
                          </w:p>
                          <w:p w14:paraId="2DB4701B"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Agua azucarada</w:t>
                            </w:r>
                          </w:p>
                        </w:txbxContent>
                      </wps:txbx>
                      <wps:bodyPr rtlCol="0" anchor="ct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59FEA70" id="Rounded Rectangle 11" o:spid="_x0000_s1040" style="position:absolute;left:0;text-align:left;margin-left:1164.9pt;margin-top:383.6pt;width:171.85pt;height:80.25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" fillcolor="#f93" strokecolor="black [3213]" strokeweight="3pt">
                <v:stroke joinstyle="miter"/>
                <v:textbox>
                  <w:txbxContent>
                    <w:p w14:paraId="43C15F14" w14:textId="77777777" w:rsidR="00317728" w:rsidRDefault="00317728" w:rsidP="00FA6481">
                      <w:pPr>
                        <w:pStyle w:val="NormalWeb"/>
                        <w:spacing w:before="0" w:beforeAutospacing="0" w:after="0" w:afterAutospacing="0"/>
                        <w:jc w:val="center"/>
                      </w:pPr>
                      <w:r>
                        <w:rPr>
                          <w:rFonts w:ascii="Arial" w:hAnsi="Arial" w:cs="Arial"/>
                          <w:b/>
                          <w:bCs/>
                          <w:color w:val="000000"/>
                          <w:kern w:val="24"/>
                          <w:sz w:val="28"/>
                          <w:szCs w:val="28"/>
                          <w:lang w:val="es-PR"/>
                        </w:rPr>
                        <w:t>Otros líquidos:</w:t>
                      </w:r>
                    </w:p>
                    <w:p w14:paraId="6C696518"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Sirope</w:t>
                      </w:r>
                    </w:p>
                    <w:p w14:paraId="225839F7"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Agua salada</w:t>
                      </w:r>
                    </w:p>
                    <w:p w14:paraId="2DB4701B" w14:textId="77777777" w:rsidR="00317728" w:rsidRDefault="00317728" w:rsidP="00857889">
                      <w:pPr>
                        <w:pStyle w:val="ListParagraph"/>
                        <w:numPr>
                          <w:ilvl w:val="0"/>
                          <w:numId w:val="5"/>
                        </w:numPr>
                        <w:spacing w:after="0" w:line="240" w:lineRule="auto"/>
                        <w:rPr>
                          <w:rFonts w:eastAsia="Times New Roman"/>
                          <w:sz w:val="28"/>
                        </w:rPr>
                      </w:pPr>
                      <w:r>
                        <w:rPr>
                          <w:rFonts w:ascii="Arial" w:hAnsi="Arial" w:cs="Arial"/>
                          <w:b/>
                          <w:bCs/>
                          <w:color w:val="000000"/>
                          <w:kern w:val="24"/>
                          <w:sz w:val="28"/>
                          <w:szCs w:val="28"/>
                          <w:lang w:val="es-PR"/>
                        </w:rPr>
                        <w:t>Agua azucarada</w:t>
                      </w:r>
                    </w:p>
                  </w:txbxContent>
                </v:textbox>
              </v:roundrect>
            </w:pict>
          </mc:Fallback>
        </mc:AlternateContent>
      </w:r>
    </w:p>
    <w:p w14:paraId="43998F6D" w14:textId="72C3E2C4" w:rsidR="00051198" w:rsidRDefault="006C3B70"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69856" behindDoc="0" locked="0" layoutInCell="1" allowOverlap="1" wp14:anchorId="75745D3D" wp14:editId="6C960587">
                <wp:simplePos x="0" y="0"/>
                <wp:positionH relativeFrom="column">
                  <wp:posOffset>4133850</wp:posOffset>
                </wp:positionH>
                <wp:positionV relativeFrom="paragraph">
                  <wp:posOffset>97965</wp:posOffset>
                </wp:positionV>
                <wp:extent cx="438150" cy="342900"/>
                <wp:effectExtent l="9525" t="28575" r="47625" b="0"/>
                <wp:wrapNone/>
                <wp:docPr id="249" name="Arrow: Right 249"/>
                <wp:cNvGraphicFramePr/>
                <a:graphic xmlns:a="http://schemas.openxmlformats.org/drawingml/2006/main">
                  <a:graphicData uri="http://schemas.microsoft.com/office/word/2010/wordprocessingShape">
                    <wps:wsp>
                      <wps:cNvSpPr/>
                      <wps:spPr>
                        <a:xfrm rot="7646270">
                          <a:off x="0" y="0"/>
                          <a:ext cx="438150" cy="342900"/>
                        </a:xfrm>
                        <a:prstGeom prst="rightArrow">
                          <a:avLst/>
                        </a:prstGeom>
                        <a:ln w="19050">
                          <a:solidFill>
                            <a:schemeClr val="tx2">
                              <a:lumMod val="60000"/>
                              <a:lumOff val="40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FF6F51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49" o:spid="_x0000_s1026" type="#_x0000_t13" style="position:absolute;margin-left:325.5pt;margin-top:7.7pt;width:34.5pt;height:27pt;rotation:8351766fd;z-index:25176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" adj="13148" fillcolor="black [3200]" strokecolor="#8496b0 [1951]" strokeweight="1.5pt"/>
            </w:pict>
          </mc:Fallback>
        </mc:AlternateContent>
      </w:r>
      <w:r>
        <w:rPr>
          <w:rFonts w:ascii="Cambria" w:hAnsi="Cambria"/>
          <w:noProof/>
          <w:sz w:val="24"/>
        </w:rPr>
        <mc:AlternateContent>
          <mc:Choice Requires="wps">
            <w:drawing>
              <wp:anchor distT="0" distB="0" distL="114300" distR="114300" simplePos="0" relativeHeight="251771904" behindDoc="0" locked="0" layoutInCell="1" allowOverlap="1" wp14:anchorId="244C3B9A" wp14:editId="1ABE4891">
                <wp:simplePos x="0" y="0"/>
                <wp:positionH relativeFrom="column">
                  <wp:posOffset>1323976</wp:posOffset>
                </wp:positionH>
                <wp:positionV relativeFrom="paragraph">
                  <wp:posOffset>100506</wp:posOffset>
                </wp:positionV>
                <wp:extent cx="438150" cy="342900"/>
                <wp:effectExtent l="66675" t="28575" r="9525" b="0"/>
                <wp:wrapNone/>
                <wp:docPr id="250" name="Arrow: Right 250"/>
                <wp:cNvGraphicFramePr/>
                <a:graphic xmlns:a="http://schemas.openxmlformats.org/drawingml/2006/main">
                  <a:graphicData uri="http://schemas.microsoft.com/office/word/2010/wordprocessingShape">
                    <wps:wsp>
                      <wps:cNvSpPr/>
                      <wps:spPr>
                        <a:xfrm rot="2809929">
                          <a:off x="0" y="0"/>
                          <a:ext cx="438150" cy="342900"/>
                        </a:xfrm>
                        <a:prstGeom prst="rightArrow">
                          <a:avLst/>
                        </a:prstGeom>
                        <a:ln w="19050">
                          <a:solidFill>
                            <a:schemeClr val="tx2">
                              <a:lumMod val="60000"/>
                              <a:lumOff val="40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24698CA" id="Arrow: Right 250" o:spid="_x0000_s1026" type="#_x0000_t13" style="position:absolute;margin-left:104.25pt;margin-top:7.9pt;width:34.5pt;height:27pt;rotation:3069192fd;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" adj="13148" fillcolor="black [3200]" strokecolor="#8496b0 [1951]" strokeweight="1.5pt"/>
            </w:pict>
          </mc:Fallback>
        </mc:AlternateContent>
      </w:r>
    </w:p>
    <w:p w14:paraId="0EE83056" w14:textId="775512E0" w:rsidR="00ED1330" w:rsidRDefault="00ED1330" w:rsidP="00ED1330">
      <w:pPr>
        <w:spacing w:after="0" w:line="240" w:lineRule="auto"/>
        <w:rPr>
          <w:rFonts w:ascii="Cambria" w:hAnsi="Cambria"/>
          <w:sz w:val="24"/>
          <w:lang w:val="es-PR"/>
        </w:rPr>
      </w:pPr>
    </w:p>
    <w:p w14:paraId="2F251623" w14:textId="1B2B514E" w:rsidR="00ED1330" w:rsidRDefault="00ED1330" w:rsidP="00ED1330">
      <w:pPr>
        <w:spacing w:after="0" w:line="240" w:lineRule="auto"/>
        <w:rPr>
          <w:rFonts w:ascii="Cambria" w:hAnsi="Cambria"/>
          <w:sz w:val="24"/>
          <w:lang w:val="es-PR"/>
        </w:rPr>
      </w:pPr>
    </w:p>
    <w:p w14:paraId="63FC5EEB" w14:textId="4F121FDE" w:rsidR="0097298D" w:rsidRDefault="00100C04"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65760" behindDoc="0" locked="0" layoutInCell="1" allowOverlap="1" wp14:anchorId="339EFC40" wp14:editId="2A26A4CD">
                <wp:simplePos x="0" y="0"/>
                <wp:positionH relativeFrom="margin">
                  <wp:posOffset>1895475</wp:posOffset>
                </wp:positionH>
                <wp:positionV relativeFrom="paragraph">
                  <wp:posOffset>76200</wp:posOffset>
                </wp:positionV>
                <wp:extent cx="2152650" cy="581025"/>
                <wp:effectExtent l="19050" t="19050" r="19050" b="28575"/>
                <wp:wrapNone/>
                <wp:docPr id="239" name="Rectangle: Rounded Corners 239"/>
                <wp:cNvGraphicFramePr/>
                <a:graphic xmlns:a="http://schemas.openxmlformats.org/drawingml/2006/main">
                  <a:graphicData uri="http://schemas.microsoft.com/office/word/2010/wordprocessingShape">
                    <wps:wsp>
                      <wps:cNvSpPr/>
                      <wps:spPr>
                        <a:xfrm>
                          <a:off x="0" y="0"/>
                          <a:ext cx="2152650" cy="581025"/>
                        </a:xfrm>
                        <a:prstGeom prst="roundRect">
                          <a:avLst/>
                        </a:prstGeom>
                        <a:solidFill>
                          <a:schemeClr val="accent1">
                            <a:lumMod val="75000"/>
                          </a:schemeClr>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66A3BD7C" w14:textId="6D846E5B" w:rsidR="00317728" w:rsidRPr="006C3B70" w:rsidRDefault="008C6993" w:rsidP="00ED2A29">
                            <w:pPr>
                              <w:spacing w:after="0" w:line="240" w:lineRule="auto"/>
                              <w:jc w:val="center"/>
                              <w:rPr>
                                <w:rFonts w:ascii="Arial" w:hAnsi="Arial" w:cs="Arial"/>
                                <w:b/>
                                <w:color w:val="FFFFFF" w:themeColor="background1"/>
                                <w:sz w:val="32"/>
                                <w:lang w:val="es-PR"/>
                              </w:rPr>
                            </w:pPr>
                            <w:r w:rsidRPr="006C3B70">
                              <w:rPr>
                                <w:rFonts w:ascii="Arial" w:hAnsi="Arial" w:cs="Arial"/>
                                <w:b/>
                                <w:color w:val="FFFFFF" w:themeColor="background1"/>
                                <w:sz w:val="32"/>
                                <w:lang w:val="es-PR"/>
                              </w:rPr>
                              <w:t>Envase con agua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39EFC40" id="Rectangle: Rounded Corners 239" o:spid="_x0000_s1041" style="position:absolute;margin-left:149.25pt;margin-top:6pt;width:169.5pt;height:45.75pt;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" fillcolor="#2f5496 [2404]" strokecolor="black [3213]" strokeweight="3pt">
                <v:stroke joinstyle="miter"/>
                <v:textbox>
                  <w:txbxContent>
                    <w:p w14:paraId="66A3BD7C" w14:textId="6D846E5B" w:rsidR="00317728" w:rsidRPr="006C3B70" w:rsidRDefault="008C6993" w:rsidP="00ED2A29">
                      <w:pPr>
                        <w:spacing w:after="0" w:line="240" w:lineRule="auto"/>
                        <w:jc w:val="center"/>
                        <w:rPr>
                          <w:rFonts w:ascii="Arial" w:hAnsi="Arial" w:cs="Arial"/>
                          <w:b/>
                          <w:color w:val="FFFFFF" w:themeColor="background1"/>
                          <w:sz w:val="32"/>
                          <w:lang w:val="es-PR"/>
                        </w:rPr>
                      </w:pPr>
                      <w:r w:rsidRPr="006C3B70">
                        <w:rPr>
                          <w:rFonts w:ascii="Arial" w:hAnsi="Arial" w:cs="Arial"/>
                          <w:b/>
                          <w:color w:val="FFFFFF" w:themeColor="background1"/>
                          <w:sz w:val="32"/>
                          <w:lang w:val="es-PR"/>
                        </w:rPr>
                        <w:t>Envase con agua</w:t>
                      </w:r>
                    </w:p>
                  </w:txbxContent>
                </v:textbox>
                <w10:wrap anchorx="margin"/>
              </v:roundrect>
            </w:pict>
          </mc:Fallback>
        </mc:AlternateContent>
      </w:r>
    </w:p>
    <w:p w14:paraId="1C676DCA" w14:textId="5197FEAD" w:rsidR="0097298D" w:rsidRDefault="0097298D" w:rsidP="00ED1330">
      <w:pPr>
        <w:spacing w:after="0" w:line="240" w:lineRule="auto"/>
        <w:rPr>
          <w:rFonts w:ascii="Cambria" w:hAnsi="Cambria"/>
          <w:sz w:val="24"/>
          <w:lang w:val="es-PR"/>
        </w:rPr>
      </w:pPr>
    </w:p>
    <w:p w14:paraId="6FA11741" w14:textId="42AFD694" w:rsidR="00ED1330" w:rsidRDefault="00ED1330" w:rsidP="00ED1330">
      <w:pPr>
        <w:spacing w:after="0" w:line="240" w:lineRule="auto"/>
        <w:rPr>
          <w:rFonts w:ascii="Cambria" w:hAnsi="Cambria"/>
          <w:sz w:val="24"/>
          <w:lang w:val="es-PR"/>
        </w:rPr>
      </w:pPr>
    </w:p>
    <w:p w14:paraId="0EE19C74" w14:textId="04397564" w:rsidR="00ED1330" w:rsidRDefault="00ED1330" w:rsidP="006C3B70">
      <w:pPr>
        <w:tabs>
          <w:tab w:val="left" w:pos="3330"/>
          <w:tab w:val="left" w:pos="3510"/>
          <w:tab w:val="left" w:pos="6210"/>
          <w:tab w:val="left" w:pos="6480"/>
        </w:tabs>
        <w:spacing w:after="0" w:line="240" w:lineRule="auto"/>
        <w:rPr>
          <w:rFonts w:ascii="Cambria" w:hAnsi="Cambria"/>
          <w:sz w:val="24"/>
          <w:lang w:val="es-PR"/>
        </w:rPr>
      </w:pPr>
    </w:p>
    <w:p w14:paraId="0E6E885C" w14:textId="3BAF405D" w:rsidR="00ED1330" w:rsidRDefault="00ED1330" w:rsidP="00ED1330">
      <w:pPr>
        <w:spacing w:after="0" w:line="240" w:lineRule="auto"/>
        <w:rPr>
          <w:rFonts w:ascii="Cambria" w:hAnsi="Cambria"/>
          <w:sz w:val="24"/>
          <w:lang w:val="es-PR"/>
        </w:rPr>
      </w:pPr>
    </w:p>
    <w:p w14:paraId="4A83BECA" w14:textId="584B6E7E" w:rsidR="00ED1330" w:rsidRDefault="006C3B70" w:rsidP="00ED1330">
      <w:pPr>
        <w:spacing w:after="0" w:line="240" w:lineRule="auto"/>
        <w:rPr>
          <w:rFonts w:ascii="Cambria" w:hAnsi="Cambria"/>
          <w:sz w:val="24"/>
          <w:lang w:val="es-PR"/>
        </w:rPr>
      </w:pPr>
      <w:r>
        <w:rPr>
          <w:rFonts w:ascii="Cambria" w:hAnsi="Cambria"/>
          <w:noProof/>
          <w:sz w:val="24"/>
        </w:rPr>
        <w:drawing>
          <wp:anchor distT="0" distB="0" distL="114300" distR="114300" simplePos="0" relativeHeight="251810816" behindDoc="0" locked="0" layoutInCell="1" allowOverlap="1" wp14:anchorId="63FEC2F1" wp14:editId="5C986571">
            <wp:simplePos x="0" y="0"/>
            <wp:positionH relativeFrom="column">
              <wp:posOffset>255905</wp:posOffset>
            </wp:positionH>
            <wp:positionV relativeFrom="paragraph">
              <wp:posOffset>79375</wp:posOffset>
            </wp:positionV>
            <wp:extent cx="1514475" cy="1310005"/>
            <wp:effectExtent l="0" t="0" r="9525" b="4445"/>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14475" cy="13100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mbria" w:hAnsi="Cambria"/>
          <w:noProof/>
          <w:sz w:val="24"/>
        </w:rPr>
        <w:drawing>
          <wp:anchor distT="0" distB="0" distL="114300" distR="114300" simplePos="0" relativeHeight="251819008" behindDoc="0" locked="0" layoutInCell="1" allowOverlap="1" wp14:anchorId="475C4AE7" wp14:editId="1DF46957">
            <wp:simplePos x="0" y="0"/>
            <wp:positionH relativeFrom="column">
              <wp:posOffset>4181475</wp:posOffset>
            </wp:positionH>
            <wp:positionV relativeFrom="paragraph">
              <wp:posOffset>68580</wp:posOffset>
            </wp:positionV>
            <wp:extent cx="1514475" cy="1310005"/>
            <wp:effectExtent l="0" t="0" r="9525" b="4445"/>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14475" cy="1310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8DF0AB" w14:textId="22EA885E" w:rsidR="00ED1330" w:rsidRDefault="00ED1330" w:rsidP="00ED1330">
      <w:pPr>
        <w:spacing w:after="0" w:line="240" w:lineRule="auto"/>
        <w:rPr>
          <w:rFonts w:ascii="Cambria" w:hAnsi="Cambria"/>
          <w:sz w:val="24"/>
          <w:lang w:val="es-PR"/>
        </w:rPr>
      </w:pPr>
    </w:p>
    <w:p w14:paraId="69920ABA" w14:textId="53E13BE9" w:rsidR="00ED1330" w:rsidRDefault="00ED1330" w:rsidP="00ED1330">
      <w:pPr>
        <w:spacing w:after="0" w:line="240" w:lineRule="auto"/>
        <w:rPr>
          <w:rFonts w:ascii="Cambria" w:hAnsi="Cambria"/>
          <w:sz w:val="24"/>
          <w:lang w:val="es-PR"/>
        </w:rPr>
      </w:pPr>
    </w:p>
    <w:p w14:paraId="30DF4C01" w14:textId="7066F025" w:rsidR="00ED1330" w:rsidRDefault="00ED1330" w:rsidP="00ED1330">
      <w:pPr>
        <w:spacing w:after="0" w:line="240" w:lineRule="auto"/>
        <w:rPr>
          <w:rFonts w:ascii="Cambria" w:hAnsi="Cambria"/>
          <w:sz w:val="24"/>
          <w:lang w:val="es-PR"/>
        </w:rPr>
      </w:pPr>
    </w:p>
    <w:p w14:paraId="4B5EC703" w14:textId="7E6FB27E" w:rsidR="00ED1330" w:rsidRDefault="00ED1330" w:rsidP="00ED1330">
      <w:pPr>
        <w:spacing w:after="0" w:line="240" w:lineRule="auto"/>
        <w:rPr>
          <w:rFonts w:ascii="Cambria" w:hAnsi="Cambria"/>
          <w:sz w:val="24"/>
          <w:lang w:val="es-PR"/>
        </w:rPr>
      </w:pPr>
    </w:p>
    <w:p w14:paraId="05E7B684" w14:textId="5D71A1CF" w:rsidR="00ED1330" w:rsidRDefault="00ED1330" w:rsidP="00ED1330">
      <w:pPr>
        <w:spacing w:after="0" w:line="240" w:lineRule="auto"/>
        <w:rPr>
          <w:rFonts w:ascii="Cambria" w:hAnsi="Cambria"/>
          <w:sz w:val="24"/>
          <w:lang w:val="es-PR"/>
        </w:rPr>
      </w:pPr>
    </w:p>
    <w:p w14:paraId="48522D4B" w14:textId="06958D56" w:rsidR="00ED1330" w:rsidRDefault="00ED1330" w:rsidP="00ED1330">
      <w:pPr>
        <w:spacing w:after="0" w:line="240" w:lineRule="auto"/>
        <w:rPr>
          <w:rFonts w:ascii="Cambria" w:hAnsi="Cambria"/>
          <w:sz w:val="24"/>
          <w:lang w:val="es-PR"/>
        </w:rPr>
      </w:pPr>
    </w:p>
    <w:p w14:paraId="0E7CDC35" w14:textId="325BBD8D" w:rsidR="00ED1330" w:rsidRDefault="006C3B70"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825152" behindDoc="0" locked="0" layoutInCell="1" allowOverlap="1" wp14:anchorId="001E6E81" wp14:editId="6DAD54A8">
                <wp:simplePos x="0" y="0"/>
                <wp:positionH relativeFrom="column">
                  <wp:posOffset>481012</wp:posOffset>
                </wp:positionH>
                <wp:positionV relativeFrom="paragraph">
                  <wp:posOffset>80329</wp:posOffset>
                </wp:positionV>
                <wp:extent cx="3114675" cy="247650"/>
                <wp:effectExtent l="4763" t="0" r="14287" b="33338"/>
                <wp:wrapNone/>
                <wp:docPr id="245" name="Arrow: Right 245"/>
                <wp:cNvGraphicFramePr/>
                <a:graphic xmlns:a="http://schemas.openxmlformats.org/drawingml/2006/main">
                  <a:graphicData uri="http://schemas.microsoft.com/office/word/2010/wordprocessingShape">
                    <wps:wsp>
                      <wps:cNvSpPr/>
                      <wps:spPr>
                        <a:xfrm rot="5400000">
                          <a:off x="0" y="0"/>
                          <a:ext cx="3114675" cy="247650"/>
                        </a:xfrm>
                        <a:prstGeom prst="rightArrow">
                          <a:avLst/>
                        </a:prstGeom>
                        <a:ln w="19050">
                          <a:solidFill>
                            <a:schemeClr val="tx2">
                              <a:lumMod val="60000"/>
                              <a:lumOff val="40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3F4A40E" id="Arrow: Right 245" o:spid="_x0000_s1026" type="#_x0000_t13" style="position:absolute;margin-left:37.85pt;margin-top:6.35pt;width:245.25pt;height:19.5pt;rotation:9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" adj="20741" fillcolor="black [3200]" strokecolor="#8496b0 [1951]" strokeweight="1.5pt"/>
            </w:pict>
          </mc:Fallback>
        </mc:AlternateContent>
      </w:r>
    </w:p>
    <w:p w14:paraId="3740E767" w14:textId="4DD5FB7E" w:rsidR="00ED1330" w:rsidRDefault="006C3B70"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823104" behindDoc="0" locked="0" layoutInCell="1" allowOverlap="1" wp14:anchorId="0F5E0923" wp14:editId="30881892">
                <wp:simplePos x="0" y="0"/>
                <wp:positionH relativeFrom="margin">
                  <wp:posOffset>4143374</wp:posOffset>
                </wp:positionH>
                <wp:positionV relativeFrom="paragraph">
                  <wp:posOffset>182245</wp:posOffset>
                </wp:positionV>
                <wp:extent cx="1743075" cy="657225"/>
                <wp:effectExtent l="19050" t="19050" r="28575" b="28575"/>
                <wp:wrapNone/>
                <wp:docPr id="244" name="Rectangle: Rounded Corners 244"/>
                <wp:cNvGraphicFramePr/>
                <a:graphic xmlns:a="http://schemas.openxmlformats.org/drawingml/2006/main">
                  <a:graphicData uri="http://schemas.microsoft.com/office/word/2010/wordprocessingShape">
                    <wps:wsp>
                      <wps:cNvSpPr/>
                      <wps:spPr>
                        <a:xfrm>
                          <a:off x="0" y="0"/>
                          <a:ext cx="1743075" cy="657225"/>
                        </a:xfrm>
                        <a:prstGeom prst="roundRect">
                          <a:avLst/>
                        </a:prstGeom>
                        <a:solidFill>
                          <a:schemeClr val="tx2">
                            <a:lumMod val="60000"/>
                            <a:lumOff val="40000"/>
                          </a:schemeClr>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58589165" w14:textId="77777777" w:rsidR="006C3B70" w:rsidRPr="006C3B70" w:rsidRDefault="006C3B70" w:rsidP="006C3B70">
                            <w:pPr>
                              <w:spacing w:after="0" w:line="240" w:lineRule="auto"/>
                              <w:jc w:val="center"/>
                              <w:rPr>
                                <w:rFonts w:ascii="Arial" w:hAnsi="Arial" w:cs="Arial"/>
                                <w:b/>
                                <w:color w:val="FFFFFF" w:themeColor="background1"/>
                                <w:sz w:val="32"/>
                                <w:lang w:val="es-PR"/>
                              </w:rPr>
                            </w:pPr>
                            <w:r>
                              <w:rPr>
                                <w:rFonts w:ascii="Arial" w:hAnsi="Arial" w:cs="Arial"/>
                                <w:b/>
                                <w:color w:val="FFFFFF" w:themeColor="background1"/>
                                <w:sz w:val="32"/>
                                <w:lang w:val="es-PR"/>
                              </w:rPr>
                              <w:t>Realizar observaciones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F5E0923" id="Rectangle: Rounded Corners 244" o:spid="_x0000_s1042" style="position:absolute;margin-left:326.25pt;margin-top:14.35pt;width:137.25pt;height:51.75pt;z-index:251823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" fillcolor="#8496b0 [1951]" strokecolor="black [3213]" strokeweight="3pt">
                <v:stroke joinstyle="miter"/>
                <v:textbox>
                  <w:txbxContent>
                    <w:p w14:paraId="58589165" w14:textId="77777777" w:rsidR="006C3B70" w:rsidRPr="006C3B70" w:rsidRDefault="006C3B70" w:rsidP="006C3B70">
                      <w:pPr>
                        <w:spacing w:after="0" w:line="240" w:lineRule="auto"/>
                        <w:jc w:val="center"/>
                        <w:rPr>
                          <w:rFonts w:ascii="Arial" w:hAnsi="Arial" w:cs="Arial"/>
                          <w:b/>
                          <w:color w:val="FFFFFF" w:themeColor="background1"/>
                          <w:sz w:val="32"/>
                          <w:lang w:val="es-PR"/>
                        </w:rPr>
                      </w:pPr>
                      <w:r>
                        <w:rPr>
                          <w:rFonts w:ascii="Arial" w:hAnsi="Arial" w:cs="Arial"/>
                          <w:b/>
                          <w:color w:val="FFFFFF" w:themeColor="background1"/>
                          <w:sz w:val="32"/>
                          <w:lang w:val="es-PR"/>
                        </w:rPr>
                        <w:t>Realizar observaciones</w:t>
                      </w:r>
                    </w:p>
                  </w:txbxContent>
                </v:textbox>
                <w10:wrap anchorx="margin"/>
              </v:roundrect>
            </w:pict>
          </mc:Fallback>
        </mc:AlternateContent>
      </w:r>
      <w:r>
        <w:rPr>
          <w:rFonts w:ascii="Cambria" w:hAnsi="Cambria"/>
          <w:noProof/>
          <w:sz w:val="24"/>
        </w:rPr>
        <mc:AlternateContent>
          <mc:Choice Requires="wps">
            <w:drawing>
              <wp:anchor distT="0" distB="0" distL="114300" distR="114300" simplePos="0" relativeHeight="251821056" behindDoc="0" locked="0" layoutInCell="1" allowOverlap="1" wp14:anchorId="1E808CCE" wp14:editId="2B6B5B6F">
                <wp:simplePos x="0" y="0"/>
                <wp:positionH relativeFrom="margin">
                  <wp:posOffset>133350</wp:posOffset>
                </wp:positionH>
                <wp:positionV relativeFrom="paragraph">
                  <wp:posOffset>182245</wp:posOffset>
                </wp:positionV>
                <wp:extent cx="1714500" cy="657225"/>
                <wp:effectExtent l="19050" t="19050" r="19050" b="28575"/>
                <wp:wrapNone/>
                <wp:docPr id="243" name="Rectangle: Rounded Corners 243"/>
                <wp:cNvGraphicFramePr/>
                <a:graphic xmlns:a="http://schemas.openxmlformats.org/drawingml/2006/main">
                  <a:graphicData uri="http://schemas.microsoft.com/office/word/2010/wordprocessingShape">
                    <wps:wsp>
                      <wps:cNvSpPr/>
                      <wps:spPr>
                        <a:xfrm>
                          <a:off x="0" y="0"/>
                          <a:ext cx="1714500" cy="657225"/>
                        </a:xfrm>
                        <a:prstGeom prst="roundRect">
                          <a:avLst/>
                        </a:prstGeom>
                        <a:solidFill>
                          <a:schemeClr val="tx2">
                            <a:lumMod val="60000"/>
                            <a:lumOff val="40000"/>
                          </a:schemeClr>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67681F1A" w14:textId="66E6662A" w:rsidR="006C3B70" w:rsidRPr="006C3B70" w:rsidRDefault="006C3B70" w:rsidP="006C3B70">
                            <w:pPr>
                              <w:spacing w:after="0" w:line="240" w:lineRule="auto"/>
                              <w:jc w:val="center"/>
                              <w:rPr>
                                <w:rFonts w:ascii="Arial" w:hAnsi="Arial" w:cs="Arial"/>
                                <w:b/>
                                <w:color w:val="FFFFFF" w:themeColor="background1"/>
                                <w:sz w:val="32"/>
                                <w:lang w:val="es-PR"/>
                              </w:rPr>
                            </w:pPr>
                            <w:r>
                              <w:rPr>
                                <w:rFonts w:ascii="Arial" w:hAnsi="Arial" w:cs="Arial"/>
                                <w:b/>
                                <w:color w:val="FFFFFF" w:themeColor="background1"/>
                                <w:sz w:val="32"/>
                                <w:lang w:val="es-PR"/>
                              </w:rPr>
                              <w:t>Realizar observaciones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E808CCE" id="Rectangle: Rounded Corners 243" o:spid="_x0000_s1043" style="position:absolute;margin-left:10.5pt;margin-top:14.35pt;width:135pt;height:51.75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" fillcolor="#8496b0 [1951]" strokecolor="black [3213]" strokeweight="3pt">
                <v:stroke joinstyle="miter"/>
                <v:textbox>
                  <w:txbxContent>
                    <w:p w14:paraId="67681F1A" w14:textId="66E6662A" w:rsidR="006C3B70" w:rsidRPr="006C3B70" w:rsidRDefault="006C3B70" w:rsidP="006C3B70">
                      <w:pPr>
                        <w:spacing w:after="0" w:line="240" w:lineRule="auto"/>
                        <w:jc w:val="center"/>
                        <w:rPr>
                          <w:rFonts w:ascii="Arial" w:hAnsi="Arial" w:cs="Arial"/>
                          <w:b/>
                          <w:color w:val="FFFFFF" w:themeColor="background1"/>
                          <w:sz w:val="32"/>
                          <w:lang w:val="es-PR"/>
                        </w:rPr>
                      </w:pPr>
                      <w:r>
                        <w:rPr>
                          <w:rFonts w:ascii="Arial" w:hAnsi="Arial" w:cs="Arial"/>
                          <w:b/>
                          <w:color w:val="FFFFFF" w:themeColor="background1"/>
                          <w:sz w:val="32"/>
                          <w:lang w:val="es-PR"/>
                        </w:rPr>
                        <w:t>Realizar observaciones</w:t>
                      </w:r>
                    </w:p>
                  </w:txbxContent>
                </v:textbox>
                <w10:wrap anchorx="margin"/>
              </v:roundrect>
            </w:pict>
          </mc:Fallback>
        </mc:AlternateContent>
      </w:r>
    </w:p>
    <w:p w14:paraId="1EF459D5" w14:textId="30662431" w:rsidR="00ED1330" w:rsidRDefault="006C3B70" w:rsidP="00ED1330">
      <w:pPr>
        <w:spacing w:after="0" w:line="240" w:lineRule="auto"/>
        <w:rPr>
          <w:rFonts w:ascii="Cambria" w:hAnsi="Cambria"/>
          <w:sz w:val="24"/>
          <w:lang w:val="es-PR"/>
        </w:rPr>
      </w:pPr>
      <w:r>
        <w:rPr>
          <w:rFonts w:ascii="Cambria" w:hAnsi="Cambria"/>
          <w:noProof/>
          <w:sz w:val="24"/>
        </w:rPr>
        <w:drawing>
          <wp:anchor distT="0" distB="0" distL="114300" distR="114300" simplePos="0" relativeHeight="251811840" behindDoc="0" locked="0" layoutInCell="1" allowOverlap="1" wp14:anchorId="1BF17FE7" wp14:editId="0DB31CA3">
            <wp:simplePos x="0" y="0"/>
            <wp:positionH relativeFrom="column">
              <wp:posOffset>2459990</wp:posOffset>
            </wp:positionH>
            <wp:positionV relativeFrom="paragraph">
              <wp:posOffset>876935</wp:posOffset>
            </wp:positionV>
            <wp:extent cx="974725" cy="921385"/>
            <wp:effectExtent l="0" t="0" r="0" b="0"/>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74725" cy="9213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mbria" w:hAnsi="Cambria"/>
          <w:noProof/>
          <w:sz w:val="24"/>
        </w:rPr>
        <mc:AlternateContent>
          <mc:Choice Requires="wps">
            <w:drawing>
              <wp:anchor distT="0" distB="0" distL="114300" distR="114300" simplePos="0" relativeHeight="251759616" behindDoc="0" locked="0" layoutInCell="1" allowOverlap="1" wp14:anchorId="41FF4BEF" wp14:editId="413477C1">
                <wp:simplePos x="0" y="0"/>
                <wp:positionH relativeFrom="margin">
                  <wp:posOffset>2295526</wp:posOffset>
                </wp:positionH>
                <wp:positionV relativeFrom="paragraph">
                  <wp:posOffset>1889760</wp:posOffset>
                </wp:positionV>
                <wp:extent cx="1431290" cy="361315"/>
                <wp:effectExtent l="0" t="19050" r="35560" b="38735"/>
                <wp:wrapNone/>
                <wp:docPr id="231" name="Arrow: Right 231"/>
                <wp:cNvGraphicFramePr/>
                <a:graphic xmlns:a="http://schemas.openxmlformats.org/drawingml/2006/main">
                  <a:graphicData uri="http://schemas.microsoft.com/office/word/2010/wordprocessingShape">
                    <wps:wsp>
                      <wps:cNvSpPr/>
                      <wps:spPr>
                        <a:xfrm>
                          <a:off x="0" y="0"/>
                          <a:ext cx="1431290" cy="361315"/>
                        </a:xfrm>
                        <a:prstGeom prst="rightArrow">
                          <a:avLst/>
                        </a:prstGeom>
                        <a:ln w="19050">
                          <a:solidFill>
                            <a:schemeClr val="tx2">
                              <a:lumMod val="60000"/>
                              <a:lumOff val="40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0FBBD1A" id="Arrow: Right 231" o:spid="_x0000_s1026" type="#_x0000_t13" style="position:absolute;margin-left:180.75pt;margin-top:148.8pt;width:112.7pt;height:28.4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" adj="18874" fillcolor="black [3200]" strokecolor="#8496b0 [1951]" strokeweight="1.5pt">
                <w10:wrap anchorx="margin"/>
              </v:shape>
            </w:pict>
          </mc:Fallback>
        </mc:AlternateContent>
      </w:r>
      <w:r>
        <w:rPr>
          <w:rFonts w:ascii="Cambria" w:hAnsi="Cambria"/>
          <w:noProof/>
          <w:sz w:val="24"/>
        </w:rPr>
        <mc:AlternateContent>
          <mc:Choice Requires="wps">
            <w:drawing>
              <wp:anchor distT="0" distB="0" distL="114300" distR="114300" simplePos="0" relativeHeight="251814912" behindDoc="0" locked="0" layoutInCell="1" allowOverlap="1" wp14:anchorId="7C9851A5" wp14:editId="59874963">
                <wp:simplePos x="0" y="0"/>
                <wp:positionH relativeFrom="margin">
                  <wp:posOffset>150495</wp:posOffset>
                </wp:positionH>
                <wp:positionV relativeFrom="paragraph">
                  <wp:posOffset>1488440</wp:posOffset>
                </wp:positionV>
                <wp:extent cx="1952625" cy="1118870"/>
                <wp:effectExtent l="57150" t="38100" r="66675" b="81280"/>
                <wp:wrapNone/>
                <wp:docPr id="240" name="Flowchart: Punched Tape 240"/>
                <wp:cNvGraphicFramePr/>
                <a:graphic xmlns:a="http://schemas.openxmlformats.org/drawingml/2006/main">
                  <a:graphicData uri="http://schemas.microsoft.com/office/word/2010/wordprocessingShape">
                    <wps:wsp>
                      <wps:cNvSpPr/>
                      <wps:spPr>
                        <a:xfrm>
                          <a:off x="0" y="0"/>
                          <a:ext cx="1952625" cy="1118870"/>
                        </a:xfrm>
                        <a:prstGeom prst="flowChartPunchedTape">
                          <a:avLst/>
                        </a:prstGeom>
                      </wps:spPr>
                      <wps:style>
                        <a:lnRef idx="0">
                          <a:schemeClr val="dk1"/>
                        </a:lnRef>
                        <a:fillRef idx="3">
                          <a:schemeClr val="dk1"/>
                        </a:fillRef>
                        <a:effectRef idx="3">
                          <a:schemeClr val="dk1"/>
                        </a:effectRef>
                        <a:fontRef idx="minor">
                          <a:schemeClr val="lt1"/>
                        </a:fontRef>
                      </wps:style>
                      <wps:txbx>
                        <w:txbxContent>
                          <w:p w14:paraId="1E04575C" w14:textId="607EAFB1" w:rsidR="008C6993" w:rsidRPr="008C6993" w:rsidRDefault="008C6993" w:rsidP="008C6993">
                            <w:pPr>
                              <w:spacing w:after="0" w:line="240" w:lineRule="auto"/>
                              <w:jc w:val="center"/>
                              <w:rPr>
                                <w:rFonts w:ascii="Arial" w:hAnsi="Arial" w:cs="Arial"/>
                                <w:b/>
                                <w:color w:val="FFFFFF" w:themeColor="background1"/>
                                <w:sz w:val="26"/>
                                <w:szCs w:val="26"/>
                                <w:lang w:val="es-PR"/>
                              </w:rPr>
                            </w:pPr>
                            <w:r w:rsidRPr="008C6993">
                              <w:rPr>
                                <w:rFonts w:ascii="Arial" w:hAnsi="Arial" w:cs="Arial"/>
                                <w:b/>
                                <w:color w:val="FFFFFF" w:themeColor="background1"/>
                                <w:sz w:val="26"/>
                                <w:szCs w:val="26"/>
                                <w:lang w:val="es-PR"/>
                              </w:rPr>
                              <w:t>Tarjeta húmeda</w:t>
                            </w:r>
                          </w:p>
                          <w:p w14:paraId="27981B32" w14:textId="2FADAAF4" w:rsidR="008C6993" w:rsidRPr="008C6993" w:rsidRDefault="008C6993" w:rsidP="008C6993">
                            <w:pPr>
                              <w:spacing w:after="0" w:line="240" w:lineRule="auto"/>
                              <w:jc w:val="center"/>
                              <w:rPr>
                                <w:rFonts w:ascii="Arial" w:hAnsi="Arial" w:cs="Arial"/>
                                <w:b/>
                                <w:color w:val="FFFFFF" w:themeColor="background1"/>
                                <w:sz w:val="26"/>
                                <w:szCs w:val="26"/>
                                <w:lang w:val="es-PR"/>
                              </w:rPr>
                            </w:pPr>
                            <w:r>
                              <w:rPr>
                                <w:rFonts w:ascii="Arial" w:hAnsi="Arial" w:cs="Arial"/>
                                <w:b/>
                                <w:color w:val="FFFFFF" w:themeColor="background1"/>
                                <w:sz w:val="26"/>
                                <w:szCs w:val="26"/>
                                <w:lang w:val="es-PR"/>
                              </w:rPr>
                              <w:t>(</w:t>
                            </w:r>
                            <w:r w:rsidRPr="008C6993">
                              <w:rPr>
                                <w:rFonts w:ascii="Arial" w:hAnsi="Arial" w:cs="Arial"/>
                                <w:b/>
                                <w:color w:val="FFFFFF" w:themeColor="background1"/>
                                <w:sz w:val="26"/>
                                <w:szCs w:val="26"/>
                                <w:lang w:val="es-PR"/>
                              </w:rPr>
                              <w:t xml:space="preserve">cubierta </w:t>
                            </w:r>
                            <w:r w:rsidR="003B4711">
                              <w:rPr>
                                <w:rFonts w:ascii="Arial" w:hAnsi="Arial" w:cs="Arial"/>
                                <w:b/>
                                <w:color w:val="FFFFFF" w:themeColor="background1"/>
                                <w:sz w:val="26"/>
                                <w:szCs w:val="26"/>
                                <w:lang w:val="es-PR"/>
                              </w:rPr>
                              <w:t>con</w:t>
                            </w:r>
                            <w:r w:rsidRPr="008C6993">
                              <w:rPr>
                                <w:rFonts w:ascii="Arial" w:hAnsi="Arial" w:cs="Arial"/>
                                <w:b/>
                                <w:color w:val="FFFFFF" w:themeColor="background1"/>
                                <w:sz w:val="26"/>
                                <w:szCs w:val="26"/>
                                <w:lang w:val="es-PR"/>
                              </w:rPr>
                              <w:t xml:space="preserve"> la </w:t>
                            </w:r>
                            <w:r w:rsidR="003B4711">
                              <w:rPr>
                                <w:rFonts w:ascii="Arial" w:hAnsi="Arial" w:cs="Arial"/>
                                <w:b/>
                                <w:color w:val="FFFFFF" w:themeColor="background1"/>
                                <w:sz w:val="26"/>
                                <w:szCs w:val="26"/>
                                <w:lang w:val="es-PR"/>
                              </w:rPr>
                              <w:t>capa</w:t>
                            </w:r>
                            <w:r w:rsidRPr="008C6993">
                              <w:rPr>
                                <w:rFonts w:ascii="Arial" w:hAnsi="Arial" w:cs="Arial"/>
                                <w:b/>
                                <w:color w:val="FFFFFF" w:themeColor="background1"/>
                                <w:sz w:val="26"/>
                                <w:szCs w:val="26"/>
                                <w:lang w:val="es-PR"/>
                              </w:rPr>
                              <w:t xml:space="preserve"> </w:t>
                            </w:r>
                            <w:r w:rsidR="003B4711">
                              <w:rPr>
                                <w:rFonts w:ascii="Arial" w:hAnsi="Arial" w:cs="Arial"/>
                                <w:b/>
                                <w:color w:val="FFFFFF" w:themeColor="background1"/>
                                <w:sz w:val="26"/>
                                <w:szCs w:val="26"/>
                                <w:lang w:val="es-PR"/>
                              </w:rPr>
                              <w:t>fina</w:t>
                            </w:r>
                            <w:r>
                              <w:rPr>
                                <w:rFonts w:ascii="Arial" w:hAnsi="Arial" w:cs="Arial"/>
                                <w:b/>
                                <w:color w:val="FFFFFF" w:themeColor="background1"/>
                                <w:sz w:val="26"/>
                                <w:szCs w:val="26"/>
                                <w:lang w:val="es-PR"/>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C9851A5" id="Flowchart: Punched Tape 240" o:spid="_x0000_s1044" type="#_x0000_t122" style="position:absolute;margin-left:11.85pt;margin-top:117.2pt;width:153.75pt;height:88.1pt;z-index:2518149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" fillcolor="#101010 [3024]" stroked="f">
                <v:fill color2="black [3168]" rotate="t" colors="0 #454545;.5 black;1 black" focus="100%" type="gradient">
                  <o:fill v:ext="view" type="gradientUnscaled"/>
                </v:fill>
                <v:shadow on="t" color="black" opacity="41287f" offset="0,1.5pt"/>
                <v:textbox>
                  <w:txbxContent>
                    <w:p w14:paraId="1E04575C" w14:textId="607EAFB1" w:rsidR="008C6993" w:rsidRPr="008C6993" w:rsidRDefault="008C6993" w:rsidP="008C6993">
                      <w:pPr>
                        <w:spacing w:after="0" w:line="240" w:lineRule="auto"/>
                        <w:jc w:val="center"/>
                        <w:rPr>
                          <w:rFonts w:ascii="Arial" w:hAnsi="Arial" w:cs="Arial"/>
                          <w:b/>
                          <w:color w:val="FFFFFF" w:themeColor="background1"/>
                          <w:sz w:val="26"/>
                          <w:szCs w:val="26"/>
                          <w:lang w:val="es-PR"/>
                        </w:rPr>
                      </w:pPr>
                      <w:r w:rsidRPr="008C6993">
                        <w:rPr>
                          <w:rFonts w:ascii="Arial" w:hAnsi="Arial" w:cs="Arial"/>
                          <w:b/>
                          <w:color w:val="FFFFFF" w:themeColor="background1"/>
                          <w:sz w:val="26"/>
                          <w:szCs w:val="26"/>
                          <w:lang w:val="es-PR"/>
                        </w:rPr>
                        <w:t>Tarjeta húmeda</w:t>
                      </w:r>
                    </w:p>
                    <w:p w14:paraId="27981B32" w14:textId="2FADAAF4" w:rsidR="008C6993" w:rsidRPr="008C6993" w:rsidRDefault="008C6993" w:rsidP="008C6993">
                      <w:pPr>
                        <w:spacing w:after="0" w:line="240" w:lineRule="auto"/>
                        <w:jc w:val="center"/>
                        <w:rPr>
                          <w:rFonts w:ascii="Arial" w:hAnsi="Arial" w:cs="Arial"/>
                          <w:b/>
                          <w:color w:val="FFFFFF" w:themeColor="background1"/>
                          <w:sz w:val="26"/>
                          <w:szCs w:val="26"/>
                          <w:lang w:val="es-PR"/>
                        </w:rPr>
                      </w:pPr>
                      <w:r>
                        <w:rPr>
                          <w:rFonts w:ascii="Arial" w:hAnsi="Arial" w:cs="Arial"/>
                          <w:b/>
                          <w:color w:val="FFFFFF" w:themeColor="background1"/>
                          <w:sz w:val="26"/>
                          <w:szCs w:val="26"/>
                          <w:lang w:val="es-PR"/>
                        </w:rPr>
                        <w:t>(</w:t>
                      </w:r>
                      <w:r w:rsidRPr="008C6993">
                        <w:rPr>
                          <w:rFonts w:ascii="Arial" w:hAnsi="Arial" w:cs="Arial"/>
                          <w:b/>
                          <w:color w:val="FFFFFF" w:themeColor="background1"/>
                          <w:sz w:val="26"/>
                          <w:szCs w:val="26"/>
                          <w:lang w:val="es-PR"/>
                        </w:rPr>
                        <w:t xml:space="preserve">cubierta </w:t>
                      </w:r>
                      <w:r w:rsidR="003B4711">
                        <w:rPr>
                          <w:rFonts w:ascii="Arial" w:hAnsi="Arial" w:cs="Arial"/>
                          <w:b/>
                          <w:color w:val="FFFFFF" w:themeColor="background1"/>
                          <w:sz w:val="26"/>
                          <w:szCs w:val="26"/>
                          <w:lang w:val="es-PR"/>
                        </w:rPr>
                        <w:t>con</w:t>
                      </w:r>
                      <w:r w:rsidRPr="008C6993">
                        <w:rPr>
                          <w:rFonts w:ascii="Arial" w:hAnsi="Arial" w:cs="Arial"/>
                          <w:b/>
                          <w:color w:val="FFFFFF" w:themeColor="background1"/>
                          <w:sz w:val="26"/>
                          <w:szCs w:val="26"/>
                          <w:lang w:val="es-PR"/>
                        </w:rPr>
                        <w:t xml:space="preserve"> la </w:t>
                      </w:r>
                      <w:r w:rsidR="003B4711">
                        <w:rPr>
                          <w:rFonts w:ascii="Arial" w:hAnsi="Arial" w:cs="Arial"/>
                          <w:b/>
                          <w:color w:val="FFFFFF" w:themeColor="background1"/>
                          <w:sz w:val="26"/>
                          <w:szCs w:val="26"/>
                          <w:lang w:val="es-PR"/>
                        </w:rPr>
                        <w:t>capa</w:t>
                      </w:r>
                      <w:r w:rsidRPr="008C6993">
                        <w:rPr>
                          <w:rFonts w:ascii="Arial" w:hAnsi="Arial" w:cs="Arial"/>
                          <w:b/>
                          <w:color w:val="FFFFFF" w:themeColor="background1"/>
                          <w:sz w:val="26"/>
                          <w:szCs w:val="26"/>
                          <w:lang w:val="es-PR"/>
                        </w:rPr>
                        <w:t xml:space="preserve"> </w:t>
                      </w:r>
                      <w:r w:rsidR="003B4711">
                        <w:rPr>
                          <w:rFonts w:ascii="Arial" w:hAnsi="Arial" w:cs="Arial"/>
                          <w:b/>
                          <w:color w:val="FFFFFF" w:themeColor="background1"/>
                          <w:sz w:val="26"/>
                          <w:szCs w:val="26"/>
                          <w:lang w:val="es-PR"/>
                        </w:rPr>
                        <w:t>fina</w:t>
                      </w:r>
                      <w:r>
                        <w:rPr>
                          <w:rFonts w:ascii="Arial" w:hAnsi="Arial" w:cs="Arial"/>
                          <w:b/>
                          <w:color w:val="FFFFFF" w:themeColor="background1"/>
                          <w:sz w:val="26"/>
                          <w:szCs w:val="26"/>
                          <w:lang w:val="es-PR"/>
                        </w:rPr>
                        <w:t>)</w:t>
                      </w:r>
                    </w:p>
                  </w:txbxContent>
                </v:textbox>
                <w10:wrap anchorx="margin"/>
              </v:shape>
            </w:pict>
          </mc:Fallback>
        </mc:AlternateContent>
      </w:r>
      <w:r w:rsidR="008C6993">
        <w:rPr>
          <w:rFonts w:ascii="Cambria" w:hAnsi="Cambria"/>
          <w:noProof/>
          <w:sz w:val="24"/>
        </w:rPr>
        <mc:AlternateContent>
          <mc:Choice Requires="wps">
            <w:drawing>
              <wp:anchor distT="0" distB="0" distL="114300" distR="114300" simplePos="0" relativeHeight="251816960" behindDoc="0" locked="0" layoutInCell="1" allowOverlap="1" wp14:anchorId="6F43A682" wp14:editId="727C0DB3">
                <wp:simplePos x="0" y="0"/>
                <wp:positionH relativeFrom="margin">
                  <wp:posOffset>3886505</wp:posOffset>
                </wp:positionH>
                <wp:positionV relativeFrom="paragraph">
                  <wp:posOffset>1490980</wp:posOffset>
                </wp:positionV>
                <wp:extent cx="1952625" cy="1118870"/>
                <wp:effectExtent l="57150" t="38100" r="66675" b="81280"/>
                <wp:wrapNone/>
                <wp:docPr id="241" name="Flowchart: Punched Tape 241"/>
                <wp:cNvGraphicFramePr/>
                <a:graphic xmlns:a="http://schemas.openxmlformats.org/drawingml/2006/main">
                  <a:graphicData uri="http://schemas.microsoft.com/office/word/2010/wordprocessingShape">
                    <wps:wsp>
                      <wps:cNvSpPr/>
                      <wps:spPr>
                        <a:xfrm>
                          <a:off x="0" y="0"/>
                          <a:ext cx="1952625" cy="1118870"/>
                        </a:xfrm>
                        <a:prstGeom prst="flowChartPunchedTape">
                          <a:avLst/>
                        </a:prstGeom>
                      </wps:spPr>
                      <wps:style>
                        <a:lnRef idx="0">
                          <a:schemeClr val="dk1"/>
                        </a:lnRef>
                        <a:fillRef idx="3">
                          <a:schemeClr val="dk1"/>
                        </a:fillRef>
                        <a:effectRef idx="3">
                          <a:schemeClr val="dk1"/>
                        </a:effectRef>
                        <a:fontRef idx="minor">
                          <a:schemeClr val="lt1"/>
                        </a:fontRef>
                      </wps:style>
                      <wps:txbx>
                        <w:txbxContent>
                          <w:p w14:paraId="7D206A1D" w14:textId="3F850B84" w:rsidR="008C6993" w:rsidRPr="008C6993" w:rsidRDefault="008C6993" w:rsidP="008C6993">
                            <w:pPr>
                              <w:spacing w:after="0" w:line="240" w:lineRule="auto"/>
                              <w:jc w:val="center"/>
                              <w:rPr>
                                <w:rFonts w:ascii="Arial" w:hAnsi="Arial" w:cs="Arial"/>
                                <w:b/>
                                <w:color w:val="FFFFFF" w:themeColor="background1"/>
                                <w:sz w:val="26"/>
                                <w:szCs w:val="26"/>
                                <w:lang w:val="es-PR"/>
                              </w:rPr>
                            </w:pPr>
                            <w:r w:rsidRPr="008C6993">
                              <w:rPr>
                                <w:rFonts w:ascii="Arial" w:hAnsi="Arial" w:cs="Arial"/>
                                <w:b/>
                                <w:color w:val="FFFFFF" w:themeColor="background1"/>
                                <w:sz w:val="26"/>
                                <w:szCs w:val="26"/>
                                <w:lang w:val="es-PR"/>
                              </w:rPr>
                              <w:t xml:space="preserve">Tarjeta </w:t>
                            </w:r>
                            <w:r>
                              <w:rPr>
                                <w:rFonts w:ascii="Arial" w:hAnsi="Arial" w:cs="Arial"/>
                                <w:b/>
                                <w:color w:val="FFFFFF" w:themeColor="background1"/>
                                <w:sz w:val="26"/>
                                <w:szCs w:val="26"/>
                                <w:lang w:val="es-PR"/>
                              </w:rPr>
                              <w:t>seca</w:t>
                            </w:r>
                          </w:p>
                          <w:p w14:paraId="5F93C947" w14:textId="72150559" w:rsidR="008C6993" w:rsidRPr="008C6993" w:rsidRDefault="008C6993" w:rsidP="008C6993">
                            <w:pPr>
                              <w:spacing w:after="0" w:line="240" w:lineRule="auto"/>
                              <w:jc w:val="center"/>
                              <w:rPr>
                                <w:rFonts w:ascii="Arial" w:hAnsi="Arial" w:cs="Arial"/>
                                <w:b/>
                                <w:color w:val="FFFFFF" w:themeColor="background1"/>
                                <w:sz w:val="26"/>
                                <w:szCs w:val="26"/>
                                <w:lang w:val="es-PR"/>
                              </w:rPr>
                            </w:pPr>
                            <w:r>
                              <w:rPr>
                                <w:rFonts w:ascii="Arial" w:hAnsi="Arial" w:cs="Arial"/>
                                <w:b/>
                                <w:color w:val="FFFFFF" w:themeColor="background1"/>
                                <w:sz w:val="26"/>
                                <w:szCs w:val="26"/>
                                <w:lang w:val="es-PR"/>
                              </w:rPr>
                              <w:t>(</w:t>
                            </w:r>
                            <w:r w:rsidRPr="008C6993">
                              <w:rPr>
                                <w:rFonts w:ascii="Arial" w:hAnsi="Arial" w:cs="Arial"/>
                                <w:b/>
                                <w:color w:val="FFFFFF" w:themeColor="background1"/>
                                <w:sz w:val="26"/>
                                <w:szCs w:val="26"/>
                                <w:lang w:val="es-PR"/>
                              </w:rPr>
                              <w:t xml:space="preserve">cubierta </w:t>
                            </w:r>
                            <w:r w:rsidR="003B4711">
                              <w:rPr>
                                <w:rFonts w:ascii="Arial" w:hAnsi="Arial" w:cs="Arial"/>
                                <w:b/>
                                <w:color w:val="FFFFFF" w:themeColor="background1"/>
                                <w:sz w:val="26"/>
                                <w:szCs w:val="26"/>
                                <w:lang w:val="es-PR"/>
                              </w:rPr>
                              <w:t>con</w:t>
                            </w:r>
                            <w:r w:rsidRPr="008C6993">
                              <w:rPr>
                                <w:rFonts w:ascii="Arial" w:hAnsi="Arial" w:cs="Arial"/>
                                <w:b/>
                                <w:color w:val="FFFFFF" w:themeColor="background1"/>
                                <w:sz w:val="26"/>
                                <w:szCs w:val="26"/>
                                <w:lang w:val="es-PR"/>
                              </w:rPr>
                              <w:t xml:space="preserve"> la </w:t>
                            </w:r>
                            <w:r w:rsidR="003B4711">
                              <w:rPr>
                                <w:rFonts w:ascii="Arial" w:hAnsi="Arial" w:cs="Arial"/>
                                <w:b/>
                                <w:color w:val="FFFFFF" w:themeColor="background1"/>
                                <w:sz w:val="26"/>
                                <w:szCs w:val="26"/>
                                <w:lang w:val="es-PR"/>
                              </w:rPr>
                              <w:t>capa fina</w:t>
                            </w:r>
                            <w:r>
                              <w:rPr>
                                <w:rFonts w:ascii="Arial" w:hAnsi="Arial" w:cs="Arial"/>
                                <w:b/>
                                <w:color w:val="FFFFFF" w:themeColor="background1"/>
                                <w:sz w:val="26"/>
                                <w:szCs w:val="26"/>
                                <w:lang w:val="es-PR"/>
                              </w:rPr>
                              <w:t>)</w:t>
                            </w:r>
                          </w:p>
                          <w:p w14:paraId="51B3DD38" w14:textId="0B5CAB33" w:rsidR="008C6993" w:rsidRPr="00607B5D" w:rsidRDefault="008C6993" w:rsidP="008C6993">
                            <w:pPr>
                              <w:spacing w:after="0" w:line="240" w:lineRule="auto"/>
                              <w:jc w:val="center"/>
                              <w:rPr>
                                <w:rFonts w:ascii="Arial" w:hAnsi="Arial" w:cs="Arial"/>
                                <w:b/>
                                <w:color w:val="FFFFFF" w:themeColor="background1"/>
                                <w:sz w:val="28"/>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F43A682" id="Flowchart: Punched Tape 241" o:spid="_x0000_s1045" type="#_x0000_t122" style="position:absolute;margin-left:306pt;margin-top:117.4pt;width:153.75pt;height:88.1pt;z-index:2518169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" fillcolor="#101010 [3024]" stroked="f">
                <v:fill color2="black [3168]" rotate="t" colors="0 #454545;.5 black;1 black" focus="100%" type="gradient">
                  <o:fill v:ext="view" type="gradientUnscaled"/>
                </v:fill>
                <v:shadow on="t" color="black" opacity="41287f" offset="0,1.5pt"/>
                <v:textbox>
                  <w:txbxContent>
                    <w:p w14:paraId="7D206A1D" w14:textId="3F850B84" w:rsidR="008C6993" w:rsidRPr="008C6993" w:rsidRDefault="008C6993" w:rsidP="008C6993">
                      <w:pPr>
                        <w:spacing w:after="0" w:line="240" w:lineRule="auto"/>
                        <w:jc w:val="center"/>
                        <w:rPr>
                          <w:rFonts w:ascii="Arial" w:hAnsi="Arial" w:cs="Arial"/>
                          <w:b/>
                          <w:color w:val="FFFFFF" w:themeColor="background1"/>
                          <w:sz w:val="26"/>
                          <w:szCs w:val="26"/>
                          <w:lang w:val="es-PR"/>
                        </w:rPr>
                      </w:pPr>
                      <w:r w:rsidRPr="008C6993">
                        <w:rPr>
                          <w:rFonts w:ascii="Arial" w:hAnsi="Arial" w:cs="Arial"/>
                          <w:b/>
                          <w:color w:val="FFFFFF" w:themeColor="background1"/>
                          <w:sz w:val="26"/>
                          <w:szCs w:val="26"/>
                          <w:lang w:val="es-PR"/>
                        </w:rPr>
                        <w:t xml:space="preserve">Tarjeta </w:t>
                      </w:r>
                      <w:r>
                        <w:rPr>
                          <w:rFonts w:ascii="Arial" w:hAnsi="Arial" w:cs="Arial"/>
                          <w:b/>
                          <w:color w:val="FFFFFF" w:themeColor="background1"/>
                          <w:sz w:val="26"/>
                          <w:szCs w:val="26"/>
                          <w:lang w:val="es-PR"/>
                        </w:rPr>
                        <w:t>seca</w:t>
                      </w:r>
                    </w:p>
                    <w:p w14:paraId="5F93C947" w14:textId="72150559" w:rsidR="008C6993" w:rsidRPr="008C6993" w:rsidRDefault="008C6993" w:rsidP="008C6993">
                      <w:pPr>
                        <w:spacing w:after="0" w:line="240" w:lineRule="auto"/>
                        <w:jc w:val="center"/>
                        <w:rPr>
                          <w:rFonts w:ascii="Arial" w:hAnsi="Arial" w:cs="Arial"/>
                          <w:b/>
                          <w:color w:val="FFFFFF" w:themeColor="background1"/>
                          <w:sz w:val="26"/>
                          <w:szCs w:val="26"/>
                          <w:lang w:val="es-PR"/>
                        </w:rPr>
                      </w:pPr>
                      <w:r>
                        <w:rPr>
                          <w:rFonts w:ascii="Arial" w:hAnsi="Arial" w:cs="Arial"/>
                          <w:b/>
                          <w:color w:val="FFFFFF" w:themeColor="background1"/>
                          <w:sz w:val="26"/>
                          <w:szCs w:val="26"/>
                          <w:lang w:val="es-PR"/>
                        </w:rPr>
                        <w:t>(</w:t>
                      </w:r>
                      <w:r w:rsidRPr="008C6993">
                        <w:rPr>
                          <w:rFonts w:ascii="Arial" w:hAnsi="Arial" w:cs="Arial"/>
                          <w:b/>
                          <w:color w:val="FFFFFF" w:themeColor="background1"/>
                          <w:sz w:val="26"/>
                          <w:szCs w:val="26"/>
                          <w:lang w:val="es-PR"/>
                        </w:rPr>
                        <w:t xml:space="preserve">cubierta </w:t>
                      </w:r>
                      <w:r w:rsidR="003B4711">
                        <w:rPr>
                          <w:rFonts w:ascii="Arial" w:hAnsi="Arial" w:cs="Arial"/>
                          <w:b/>
                          <w:color w:val="FFFFFF" w:themeColor="background1"/>
                          <w:sz w:val="26"/>
                          <w:szCs w:val="26"/>
                          <w:lang w:val="es-PR"/>
                        </w:rPr>
                        <w:t>con</w:t>
                      </w:r>
                      <w:r w:rsidRPr="008C6993">
                        <w:rPr>
                          <w:rFonts w:ascii="Arial" w:hAnsi="Arial" w:cs="Arial"/>
                          <w:b/>
                          <w:color w:val="FFFFFF" w:themeColor="background1"/>
                          <w:sz w:val="26"/>
                          <w:szCs w:val="26"/>
                          <w:lang w:val="es-PR"/>
                        </w:rPr>
                        <w:t xml:space="preserve"> la </w:t>
                      </w:r>
                      <w:r w:rsidR="003B4711">
                        <w:rPr>
                          <w:rFonts w:ascii="Arial" w:hAnsi="Arial" w:cs="Arial"/>
                          <w:b/>
                          <w:color w:val="FFFFFF" w:themeColor="background1"/>
                          <w:sz w:val="26"/>
                          <w:szCs w:val="26"/>
                          <w:lang w:val="es-PR"/>
                        </w:rPr>
                        <w:t>capa fina</w:t>
                      </w:r>
                      <w:r>
                        <w:rPr>
                          <w:rFonts w:ascii="Arial" w:hAnsi="Arial" w:cs="Arial"/>
                          <w:b/>
                          <w:color w:val="FFFFFF" w:themeColor="background1"/>
                          <w:sz w:val="26"/>
                          <w:szCs w:val="26"/>
                          <w:lang w:val="es-PR"/>
                        </w:rPr>
                        <w:t>)</w:t>
                      </w:r>
                    </w:p>
                    <w:p w14:paraId="51B3DD38" w14:textId="0B5CAB33" w:rsidR="008C6993" w:rsidRPr="00607B5D" w:rsidRDefault="008C6993" w:rsidP="008C6993">
                      <w:pPr>
                        <w:spacing w:after="0" w:line="240" w:lineRule="auto"/>
                        <w:jc w:val="center"/>
                        <w:rPr>
                          <w:rFonts w:ascii="Arial" w:hAnsi="Arial" w:cs="Arial"/>
                          <w:b/>
                          <w:color w:val="FFFFFF" w:themeColor="background1"/>
                          <w:sz w:val="28"/>
                          <w:lang w:val="es-PR"/>
                        </w:rPr>
                      </w:pPr>
                    </w:p>
                  </w:txbxContent>
                </v:textbox>
                <w10:wrap anchorx="margin"/>
              </v:shape>
            </w:pict>
          </mc:Fallback>
        </mc:AlternateContent>
      </w:r>
    </w:p>
    <w:p w14:paraId="12404483" w14:textId="3E5CFA1C" w:rsidR="00341990" w:rsidRDefault="00341990" w:rsidP="00051198">
      <w:pPr>
        <w:pStyle w:val="ListParagraph"/>
        <w:spacing w:after="0" w:line="240" w:lineRule="auto"/>
        <w:jc w:val="both"/>
        <w:rPr>
          <w:rFonts w:ascii="Cambria" w:hAnsi="Cambria"/>
          <w:sz w:val="24"/>
          <w:szCs w:val="24"/>
          <w:lang w:val="es-PR"/>
        </w:rPr>
        <w:sectPr w:rsidR="00341990" w:rsidSect="00C21F8F">
          <w:headerReference w:type="default" r:id="rId23"/>
          <w:footerReference w:type="default" r:id="rId24"/>
          <w:pgSz w:w="12240" w:h="15840" w:code="1"/>
          <w:pgMar w:top="1440" w:right="1440" w:bottom="1440" w:left="1440" w:header="720" w:footer="720" w:gutter="0"/>
          <w:pgBorders w:display="firstPage">
            <w:top w:val="single" w:sz="24" w:space="1" w:color="auto"/>
            <w:left w:val="single" w:sz="24" w:space="4" w:color="auto"/>
            <w:bottom w:val="single" w:sz="24" w:space="1" w:color="auto"/>
            <w:right w:val="single" w:sz="24" w:space="4" w:color="auto"/>
          </w:pgBorders>
          <w:cols w:space="720"/>
          <w:docGrid w:linePitch="360"/>
        </w:sectPr>
      </w:pPr>
    </w:p>
    <w:p w14:paraId="06ACD05A" w14:textId="0992E726" w:rsidR="0000209F" w:rsidRDefault="0000209F" w:rsidP="0000209F">
      <w:pPr>
        <w:spacing w:after="0" w:line="240" w:lineRule="auto"/>
        <w:rPr>
          <w:rFonts w:ascii="Cambria" w:hAnsi="Cambria"/>
          <w:b/>
          <w:color w:val="002060"/>
          <w:sz w:val="32"/>
          <w:lang w:val="es-PR"/>
        </w:rPr>
      </w:pPr>
      <w:r>
        <w:rPr>
          <w:rFonts w:ascii="Cambria" w:hAnsi="Cambria"/>
          <w:b/>
          <w:color w:val="002060"/>
          <w:sz w:val="32"/>
          <w:lang w:val="es-PR"/>
        </w:rPr>
        <w:lastRenderedPageBreak/>
        <w:t xml:space="preserve">Actividad de aprendizaje: </w:t>
      </w:r>
      <w:r w:rsidR="00031667">
        <w:rPr>
          <w:rFonts w:ascii="Cambria" w:hAnsi="Cambria"/>
          <w:b/>
          <w:color w:val="002060"/>
          <w:sz w:val="32"/>
          <w:lang w:val="es-PR"/>
        </w:rPr>
        <w:t xml:space="preserve">Interferencia </w:t>
      </w:r>
      <w:r w:rsidR="002905DB">
        <w:rPr>
          <w:rFonts w:ascii="Cambria" w:hAnsi="Cambria"/>
          <w:b/>
          <w:color w:val="002060"/>
          <w:sz w:val="32"/>
          <w:lang w:val="es-PR"/>
        </w:rPr>
        <w:t>de</w:t>
      </w:r>
      <w:r w:rsidR="00031667">
        <w:rPr>
          <w:rFonts w:ascii="Cambria" w:hAnsi="Cambria"/>
          <w:b/>
          <w:color w:val="002060"/>
          <w:sz w:val="32"/>
          <w:lang w:val="es-PR"/>
        </w:rPr>
        <w:t xml:space="preserve"> </w:t>
      </w:r>
      <w:r w:rsidR="003B4711">
        <w:rPr>
          <w:rFonts w:ascii="Cambria" w:hAnsi="Cambria"/>
          <w:b/>
          <w:color w:val="002060"/>
          <w:sz w:val="32"/>
          <w:lang w:val="es-PR"/>
        </w:rPr>
        <w:t>capas finas</w:t>
      </w:r>
    </w:p>
    <w:p w14:paraId="395AC774" w14:textId="77777777" w:rsidR="00F44CB1" w:rsidRPr="00F44CB1" w:rsidRDefault="00F44CB1" w:rsidP="0000209F">
      <w:pPr>
        <w:spacing w:after="0" w:line="240" w:lineRule="auto"/>
        <w:jc w:val="both"/>
        <w:rPr>
          <w:rFonts w:ascii="Cambria" w:hAnsi="Cambria"/>
          <w:sz w:val="24"/>
          <w:u w:val="single"/>
          <w:lang w:val="es-PR"/>
        </w:rPr>
      </w:pPr>
    </w:p>
    <w:p w14:paraId="78CB1A8B" w14:textId="79652C20" w:rsidR="0000209F" w:rsidRPr="00882731" w:rsidRDefault="0000209F" w:rsidP="0000209F">
      <w:pPr>
        <w:spacing w:after="0" w:line="240" w:lineRule="auto"/>
        <w:jc w:val="both"/>
        <w:rPr>
          <w:rFonts w:ascii="Cambria" w:hAnsi="Cambria"/>
          <w:sz w:val="24"/>
          <w:u w:val="single"/>
          <w:lang w:val="es-PR"/>
        </w:rPr>
      </w:pPr>
      <w:r w:rsidRPr="00C860DC">
        <w:rPr>
          <w:rFonts w:ascii="Cambria" w:hAnsi="Cambria"/>
          <w:sz w:val="28"/>
          <w:u w:val="single"/>
          <w:lang w:val="es-PR"/>
        </w:rPr>
        <w:t>Materiales</w:t>
      </w:r>
    </w:p>
    <w:p w14:paraId="1B239EFD" w14:textId="40971FC9" w:rsidR="00882731" w:rsidRPr="00862524" w:rsidRDefault="00882731" w:rsidP="0000209F">
      <w:pPr>
        <w:spacing w:after="0" w:line="240" w:lineRule="auto"/>
        <w:jc w:val="both"/>
        <w:rPr>
          <w:rFonts w:ascii="Cambria" w:hAnsi="Cambria"/>
          <w:sz w:val="14"/>
          <w:szCs w:val="12"/>
          <w:lang w:val="es-PR"/>
        </w:rPr>
      </w:pPr>
    </w:p>
    <w:p w14:paraId="6349366C" w14:textId="7769C99D" w:rsidR="00F44CB1" w:rsidRDefault="00F44CB1" w:rsidP="00857889">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Envase para el agua (con poca profundidad aproximadamente 8” por 4” por 1”)</w:t>
      </w:r>
      <w:r w:rsidR="002576F7" w:rsidRPr="00031667">
        <w:rPr>
          <w:rFonts w:ascii="Cambria" w:eastAsia="Times New Roman" w:hAnsi="Cambria" w:cs="Courier New"/>
          <w:sz w:val="24"/>
          <w:szCs w:val="24"/>
          <w:lang w:val="es-ES"/>
        </w:rPr>
        <w:t xml:space="preserve">  </w:t>
      </w:r>
    </w:p>
    <w:p w14:paraId="3FC4AE91" w14:textId="77777777" w:rsidR="00F44CB1" w:rsidRPr="00F44CB1" w:rsidRDefault="00F44CB1" w:rsidP="00F44CB1">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
          <w:szCs w:val="2"/>
          <w:lang w:val="es-ES"/>
        </w:rPr>
      </w:pPr>
    </w:p>
    <w:p w14:paraId="55538F38" w14:textId="7C7EFE50" w:rsidR="002576F7" w:rsidRPr="00F44CB1" w:rsidRDefault="00F44CB1" w:rsidP="00857889">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sidRPr="00F44CB1">
        <w:rPr>
          <w:rFonts w:ascii="Cambria" w:hAnsi="Cambria" w:cs="Arial"/>
          <w:sz w:val="24"/>
          <w:shd w:val="clear" w:color="auto" w:fill="FFFFFF"/>
          <w:lang w:val="es-PR"/>
        </w:rPr>
        <w:t>Cartulina de papel, cortada en tiras (aprox</w:t>
      </w:r>
      <w:r>
        <w:rPr>
          <w:rFonts w:ascii="Cambria" w:hAnsi="Cambria" w:cs="Arial"/>
          <w:sz w:val="24"/>
          <w:shd w:val="clear" w:color="auto" w:fill="FFFFFF"/>
          <w:lang w:val="es-PR"/>
        </w:rPr>
        <w:t>imadamente</w:t>
      </w:r>
      <w:r w:rsidRPr="00F44CB1">
        <w:rPr>
          <w:rFonts w:ascii="Cambria" w:hAnsi="Cambria" w:cs="Arial"/>
          <w:sz w:val="24"/>
          <w:shd w:val="clear" w:color="auto" w:fill="FFFFFF"/>
          <w:lang w:val="es-PR"/>
        </w:rPr>
        <w:t xml:space="preserve"> 10" por 1"-2”, preferiblemente negra)</w:t>
      </w:r>
    </w:p>
    <w:p w14:paraId="14251DB5" w14:textId="77777777" w:rsidR="00F44CB1" w:rsidRPr="00F44CB1" w:rsidRDefault="00F44CB1" w:rsidP="00F44CB1">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
          <w:szCs w:val="2"/>
          <w:lang w:val="es-ES"/>
        </w:rPr>
      </w:pPr>
    </w:p>
    <w:p w14:paraId="7B37938E" w14:textId="408AFB52" w:rsidR="002576F7" w:rsidRPr="00031667" w:rsidRDefault="00F44CB1" w:rsidP="00857889">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Esmalte de uñas transparente</w:t>
      </w:r>
    </w:p>
    <w:p w14:paraId="1E24AD11" w14:textId="77777777" w:rsidR="002576F7" w:rsidRPr="00031667" w:rsidRDefault="002576F7" w:rsidP="002576F7">
      <w:pPr>
        <w:pStyle w:val="ListParagraph"/>
        <w:spacing w:after="0" w:line="240" w:lineRule="auto"/>
        <w:rPr>
          <w:rFonts w:ascii="Cambria" w:eastAsia="Times New Roman" w:hAnsi="Cambria" w:cs="Courier New"/>
          <w:sz w:val="2"/>
          <w:szCs w:val="2"/>
          <w:lang w:val="es-ES"/>
        </w:rPr>
      </w:pPr>
    </w:p>
    <w:p w14:paraId="02FCCF3B" w14:textId="0787D2F0" w:rsidR="002576F7" w:rsidRDefault="00F44CB1" w:rsidP="00857889">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Agua</w:t>
      </w:r>
    </w:p>
    <w:p w14:paraId="11707E6F" w14:textId="77777777" w:rsidR="00F44CB1" w:rsidRPr="00F44CB1" w:rsidRDefault="00F44CB1" w:rsidP="00F44CB1">
      <w:pPr>
        <w:pStyle w:val="ListParagraph"/>
        <w:rPr>
          <w:rFonts w:ascii="Cambria" w:eastAsia="Times New Roman" w:hAnsi="Cambria" w:cs="Courier New"/>
          <w:sz w:val="2"/>
          <w:szCs w:val="2"/>
          <w:lang w:val="es-ES"/>
        </w:rPr>
      </w:pPr>
    </w:p>
    <w:p w14:paraId="00B3EBFA" w14:textId="23A483E8" w:rsidR="00F44CB1" w:rsidRPr="00031667" w:rsidRDefault="00F44CB1" w:rsidP="00857889">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Papel secante o absorbente</w:t>
      </w:r>
    </w:p>
    <w:p w14:paraId="37A6BB10" w14:textId="77777777" w:rsidR="002576F7" w:rsidRPr="002576F7" w:rsidRDefault="002576F7" w:rsidP="002576F7">
      <w:pPr>
        <w:pStyle w:val="ListParagraph"/>
        <w:spacing w:after="0" w:line="240" w:lineRule="auto"/>
        <w:rPr>
          <w:sz w:val="2"/>
          <w:szCs w:val="2"/>
          <w:lang w:val="es-ES"/>
        </w:rPr>
      </w:pPr>
    </w:p>
    <w:p w14:paraId="4C867202" w14:textId="3568D620" w:rsidR="002576F7" w:rsidRDefault="002576F7" w:rsidP="002576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hAnsi="Cambria"/>
          <w:sz w:val="24"/>
          <w:lang w:val="es-PR"/>
        </w:rPr>
      </w:pPr>
    </w:p>
    <w:p w14:paraId="11EB4858" w14:textId="4299D21E" w:rsidR="005D6022" w:rsidRDefault="005D6022" w:rsidP="005D60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Cambria" w:hAnsi="Cambria"/>
          <w:sz w:val="24"/>
          <w:lang w:val="es-PR"/>
        </w:rPr>
      </w:pPr>
      <w:r>
        <w:rPr>
          <w:rFonts w:ascii="Cambria" w:hAnsi="Cambria"/>
          <w:noProof/>
          <w:sz w:val="24"/>
        </w:rPr>
        <w:drawing>
          <wp:inline distT="0" distB="0" distL="0" distR="0" wp14:anchorId="221E96D3" wp14:editId="23B15682">
            <wp:extent cx="3552825" cy="2183344"/>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png"/>
                    <pic:cNvPicPr/>
                  </pic:nvPicPr>
                  <pic:blipFill>
                    <a:blip r:embed="rId25">
                      <a:extLst>
                        <a:ext uri="{28A0092B-C50C-407E-A947-70E740481C1C}">
                          <a14:useLocalDpi xmlns:a14="http://schemas.microsoft.com/office/drawing/2010/main" val="0"/>
                        </a:ext>
                      </a:extLst>
                    </a:blip>
                    <a:stretch>
                      <a:fillRect/>
                    </a:stretch>
                  </pic:blipFill>
                  <pic:spPr>
                    <a:xfrm>
                      <a:off x="0" y="0"/>
                      <a:ext cx="3572743" cy="2195584"/>
                    </a:xfrm>
                    <a:prstGeom prst="rect">
                      <a:avLst/>
                    </a:prstGeom>
                  </pic:spPr>
                </pic:pic>
              </a:graphicData>
            </a:graphic>
          </wp:inline>
        </w:drawing>
      </w:r>
    </w:p>
    <w:p w14:paraId="6974D846" w14:textId="77777777" w:rsidR="005D6022" w:rsidRDefault="005D6022" w:rsidP="002576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hAnsi="Cambria"/>
          <w:sz w:val="24"/>
          <w:lang w:val="es-PR"/>
        </w:rPr>
      </w:pPr>
    </w:p>
    <w:p w14:paraId="73A3B40C" w14:textId="109E0E1E" w:rsidR="00FC7023" w:rsidRPr="00882731" w:rsidRDefault="00FC7023" w:rsidP="00FC7023">
      <w:pPr>
        <w:spacing w:after="0" w:line="240" w:lineRule="auto"/>
        <w:jc w:val="both"/>
        <w:rPr>
          <w:rFonts w:ascii="Cambria" w:hAnsi="Cambria"/>
          <w:sz w:val="24"/>
          <w:u w:val="single"/>
          <w:lang w:val="es-PR"/>
        </w:rPr>
      </w:pPr>
      <w:r w:rsidRPr="00C860DC">
        <w:rPr>
          <w:rFonts w:ascii="Cambria" w:hAnsi="Cambria"/>
          <w:sz w:val="28"/>
          <w:u w:val="single"/>
          <w:lang w:val="es-PR"/>
        </w:rPr>
        <w:t>Procedimiento</w:t>
      </w:r>
      <w:r w:rsidR="002576F7">
        <w:rPr>
          <w:rFonts w:ascii="Cambria" w:hAnsi="Cambria"/>
          <w:sz w:val="28"/>
          <w:u w:val="single"/>
          <w:lang w:val="es-PR"/>
        </w:rPr>
        <w:t>:</w:t>
      </w:r>
    </w:p>
    <w:p w14:paraId="6A3F34E8" w14:textId="77777777" w:rsidR="00FC7023" w:rsidRPr="00862524" w:rsidRDefault="00FC7023" w:rsidP="00FC7023">
      <w:pPr>
        <w:spacing w:after="0" w:line="240" w:lineRule="auto"/>
        <w:jc w:val="both"/>
        <w:rPr>
          <w:rFonts w:ascii="Cambria" w:hAnsi="Cambria"/>
          <w:sz w:val="14"/>
          <w:szCs w:val="12"/>
          <w:lang w:val="es-PR"/>
        </w:rPr>
      </w:pPr>
    </w:p>
    <w:p w14:paraId="204C042D" w14:textId="0D2E4937"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sidRPr="00862524">
        <w:rPr>
          <w:rFonts w:ascii="Cambria" w:hAnsi="Cambria" w:cs="Arial"/>
          <w:sz w:val="24"/>
          <w:shd w:val="clear" w:color="auto" w:fill="FFFFFF"/>
          <w:lang w:val="es-PR"/>
        </w:rPr>
        <w:t>Llen</w:t>
      </w:r>
      <w:r>
        <w:rPr>
          <w:rFonts w:ascii="Cambria" w:hAnsi="Cambria" w:cs="Arial"/>
          <w:sz w:val="24"/>
          <w:shd w:val="clear" w:color="auto" w:fill="FFFFFF"/>
          <w:lang w:val="es-PR"/>
        </w:rPr>
        <w:t>a</w:t>
      </w:r>
      <w:r w:rsidRPr="00862524">
        <w:rPr>
          <w:rFonts w:ascii="Cambria" w:hAnsi="Cambria" w:cs="Arial"/>
          <w:sz w:val="24"/>
          <w:shd w:val="clear" w:color="auto" w:fill="FFFFFF"/>
          <w:lang w:val="es-PR"/>
        </w:rPr>
        <w:t xml:space="preserve"> </w:t>
      </w:r>
      <w:r>
        <w:rPr>
          <w:rFonts w:ascii="Cambria" w:hAnsi="Cambria" w:cs="Arial"/>
          <w:sz w:val="24"/>
          <w:shd w:val="clear" w:color="auto" w:fill="FFFFFF"/>
          <w:lang w:val="es-PR"/>
        </w:rPr>
        <w:t>el envase</w:t>
      </w:r>
      <w:r w:rsidRPr="00862524">
        <w:rPr>
          <w:rFonts w:ascii="Cambria" w:hAnsi="Cambria" w:cs="Arial"/>
          <w:sz w:val="24"/>
          <w:shd w:val="clear" w:color="auto" w:fill="FFFFFF"/>
          <w:lang w:val="es-PR"/>
        </w:rPr>
        <w:t xml:space="preserve"> </w:t>
      </w:r>
      <w:r>
        <w:rPr>
          <w:rFonts w:ascii="Cambria" w:hAnsi="Cambria" w:cs="Arial"/>
          <w:sz w:val="24"/>
          <w:shd w:val="clear" w:color="auto" w:fill="FFFFFF"/>
          <w:lang w:val="es-PR"/>
        </w:rPr>
        <w:t xml:space="preserve">con agua </w:t>
      </w:r>
      <w:r w:rsidRPr="00862524">
        <w:rPr>
          <w:rFonts w:ascii="Cambria" w:hAnsi="Cambria" w:cs="Arial"/>
          <w:sz w:val="24"/>
          <w:shd w:val="clear" w:color="auto" w:fill="FFFFFF"/>
          <w:lang w:val="es-PR"/>
        </w:rPr>
        <w:t>a una profundidad de entre</w:t>
      </w:r>
      <w:r>
        <w:rPr>
          <w:rFonts w:ascii="Cambria" w:hAnsi="Cambria" w:cs="Arial"/>
          <w:sz w:val="24"/>
          <w:shd w:val="clear" w:color="auto" w:fill="FFFFFF"/>
          <w:lang w:val="es-PR"/>
        </w:rPr>
        <w:t xml:space="preserve"> media</w:t>
      </w:r>
      <w:r w:rsidRPr="00862524">
        <w:rPr>
          <w:rFonts w:ascii="Cambria" w:hAnsi="Cambria" w:cs="Arial"/>
          <w:sz w:val="24"/>
          <w:shd w:val="clear" w:color="auto" w:fill="FFFFFF"/>
          <w:lang w:val="es-PR"/>
        </w:rPr>
        <w:t xml:space="preserve"> </w:t>
      </w:r>
      <w:r>
        <w:rPr>
          <w:rFonts w:ascii="Cambria" w:hAnsi="Cambria" w:cs="Arial"/>
          <w:sz w:val="24"/>
          <w:shd w:val="clear" w:color="auto" w:fill="FFFFFF"/>
          <w:lang w:val="es-PR"/>
        </w:rPr>
        <w:t>(</w:t>
      </w:r>
      <w:r w:rsidRPr="00862524">
        <w:rPr>
          <w:rFonts w:ascii="Cambria" w:hAnsi="Cambria" w:cs="Arial"/>
          <w:sz w:val="24"/>
          <w:shd w:val="clear" w:color="auto" w:fill="FFFFFF"/>
          <w:lang w:val="es-PR"/>
        </w:rPr>
        <w:t>½</w:t>
      </w:r>
      <w:r>
        <w:rPr>
          <w:rFonts w:ascii="Cambria" w:hAnsi="Cambria" w:cs="Arial"/>
          <w:sz w:val="24"/>
          <w:shd w:val="clear" w:color="auto" w:fill="FFFFFF"/>
          <w:lang w:val="es-PR"/>
        </w:rPr>
        <w:t xml:space="preserve">) </w:t>
      </w:r>
      <w:r w:rsidRPr="00862524">
        <w:rPr>
          <w:rFonts w:ascii="Cambria" w:hAnsi="Cambria" w:cs="Arial"/>
          <w:sz w:val="24"/>
          <w:shd w:val="clear" w:color="auto" w:fill="FFFFFF"/>
          <w:lang w:val="es-PR"/>
        </w:rPr>
        <w:t xml:space="preserve">y 1 pulgada. </w:t>
      </w:r>
    </w:p>
    <w:p w14:paraId="1233E12F" w14:textId="77777777" w:rsidR="00862524" w:rsidRPr="00862524" w:rsidRDefault="00862524" w:rsidP="00F44CB1">
      <w:pPr>
        <w:pStyle w:val="ListParagraph"/>
        <w:spacing w:after="0" w:line="240" w:lineRule="auto"/>
        <w:jc w:val="both"/>
        <w:rPr>
          <w:rFonts w:ascii="Cambria" w:hAnsi="Cambria"/>
          <w:b/>
          <w:sz w:val="12"/>
          <w:szCs w:val="12"/>
          <w:lang w:val="es-PR"/>
        </w:rPr>
      </w:pPr>
    </w:p>
    <w:p w14:paraId="4F3133EA" w14:textId="3BE91763"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sidRPr="00862524">
        <w:rPr>
          <w:rFonts w:ascii="Cambria" w:hAnsi="Cambria" w:cs="Arial"/>
          <w:sz w:val="24"/>
          <w:shd w:val="clear" w:color="auto" w:fill="FFFFFF"/>
          <w:lang w:val="es-PR"/>
        </w:rPr>
        <w:lastRenderedPageBreak/>
        <w:t>Desli</w:t>
      </w:r>
      <w:r>
        <w:rPr>
          <w:rFonts w:ascii="Cambria" w:hAnsi="Cambria" w:cs="Arial"/>
          <w:sz w:val="24"/>
          <w:shd w:val="clear" w:color="auto" w:fill="FFFFFF"/>
          <w:lang w:val="es-PR"/>
        </w:rPr>
        <w:t>za</w:t>
      </w:r>
      <w:r w:rsidRPr="00862524">
        <w:rPr>
          <w:rFonts w:ascii="Cambria" w:hAnsi="Cambria" w:cs="Arial"/>
          <w:sz w:val="24"/>
          <w:shd w:val="clear" w:color="auto" w:fill="FFFFFF"/>
          <w:lang w:val="es-PR"/>
        </w:rPr>
        <w:t xml:space="preserve"> la tira de papel</w:t>
      </w:r>
      <w:r>
        <w:rPr>
          <w:rFonts w:ascii="Cambria" w:hAnsi="Cambria" w:cs="Arial"/>
          <w:sz w:val="24"/>
          <w:shd w:val="clear" w:color="auto" w:fill="FFFFFF"/>
          <w:lang w:val="es-PR"/>
        </w:rPr>
        <w:t xml:space="preserve"> (cartulina o de construcción)</w:t>
      </w:r>
      <w:r w:rsidRPr="00862524">
        <w:rPr>
          <w:rFonts w:ascii="Cambria" w:hAnsi="Cambria" w:cs="Arial"/>
          <w:sz w:val="24"/>
          <w:shd w:val="clear" w:color="auto" w:fill="FFFFFF"/>
          <w:lang w:val="es-PR"/>
        </w:rPr>
        <w:t xml:space="preserve"> en el agua. </w:t>
      </w:r>
    </w:p>
    <w:p w14:paraId="582C4CF1" w14:textId="77777777" w:rsidR="00862524" w:rsidRPr="00862524" w:rsidRDefault="00862524" w:rsidP="00F44CB1">
      <w:pPr>
        <w:spacing w:after="0" w:line="240" w:lineRule="auto"/>
        <w:jc w:val="both"/>
        <w:rPr>
          <w:rFonts w:ascii="Cambria" w:hAnsi="Cambria"/>
          <w:b/>
          <w:sz w:val="12"/>
          <w:szCs w:val="12"/>
          <w:lang w:val="es-PR"/>
        </w:rPr>
      </w:pPr>
    </w:p>
    <w:p w14:paraId="7877F24F" w14:textId="705C74B4"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Pr>
          <w:rFonts w:ascii="Cambria" w:hAnsi="Cambria" w:cs="Arial"/>
          <w:sz w:val="24"/>
          <w:shd w:val="clear" w:color="auto" w:fill="FFFFFF"/>
          <w:lang w:val="es-PR"/>
        </w:rPr>
        <w:t>Utiliza</w:t>
      </w:r>
      <w:r w:rsidRPr="00862524">
        <w:rPr>
          <w:rFonts w:ascii="Cambria" w:hAnsi="Cambria" w:cs="Arial"/>
          <w:sz w:val="24"/>
          <w:shd w:val="clear" w:color="auto" w:fill="FFFFFF"/>
          <w:lang w:val="es-PR"/>
        </w:rPr>
        <w:t xml:space="preserve"> el cepillo aplicador</w:t>
      </w:r>
      <w:r>
        <w:rPr>
          <w:rFonts w:ascii="Cambria" w:hAnsi="Cambria" w:cs="Arial"/>
          <w:sz w:val="24"/>
          <w:shd w:val="clear" w:color="auto" w:fill="FFFFFF"/>
          <w:lang w:val="es-PR"/>
        </w:rPr>
        <w:t xml:space="preserve"> del esmalte de uñas para dejar caer</w:t>
      </w:r>
      <w:r w:rsidRPr="00862524">
        <w:rPr>
          <w:rFonts w:ascii="Cambria" w:hAnsi="Cambria" w:cs="Arial"/>
          <w:sz w:val="24"/>
          <w:shd w:val="clear" w:color="auto" w:fill="FFFFFF"/>
          <w:lang w:val="es-PR"/>
        </w:rPr>
        <w:t xml:space="preserve"> una gota de esmalte transparente sobre </w:t>
      </w:r>
      <w:r>
        <w:rPr>
          <w:rFonts w:ascii="Cambria" w:hAnsi="Cambria" w:cs="Arial"/>
          <w:sz w:val="24"/>
          <w:shd w:val="clear" w:color="auto" w:fill="FFFFFF"/>
          <w:lang w:val="es-PR"/>
        </w:rPr>
        <w:t>la superficie d</w:t>
      </w:r>
      <w:r w:rsidRPr="00862524">
        <w:rPr>
          <w:rFonts w:ascii="Cambria" w:hAnsi="Cambria" w:cs="Arial"/>
          <w:sz w:val="24"/>
          <w:shd w:val="clear" w:color="auto" w:fill="FFFFFF"/>
          <w:lang w:val="es-PR"/>
        </w:rPr>
        <w:t xml:space="preserve">el </w:t>
      </w:r>
      <w:r>
        <w:rPr>
          <w:rFonts w:ascii="Cambria" w:hAnsi="Cambria" w:cs="Arial"/>
          <w:sz w:val="24"/>
          <w:shd w:val="clear" w:color="auto" w:fill="FFFFFF"/>
          <w:lang w:val="es-PR"/>
        </w:rPr>
        <w:t xml:space="preserve">agua tratando de que caiga en el </w:t>
      </w:r>
      <w:r w:rsidRPr="00862524">
        <w:rPr>
          <w:rFonts w:ascii="Cambria" w:hAnsi="Cambria" w:cs="Arial"/>
          <w:sz w:val="24"/>
          <w:shd w:val="clear" w:color="auto" w:fill="FFFFFF"/>
          <w:lang w:val="es-PR"/>
        </w:rPr>
        <w:t xml:space="preserve">centro de la tira de papel. </w:t>
      </w:r>
      <w:r>
        <w:rPr>
          <w:rFonts w:ascii="Cambria" w:hAnsi="Cambria" w:cs="Arial"/>
          <w:sz w:val="24"/>
          <w:shd w:val="clear" w:color="auto" w:fill="FFFFFF"/>
          <w:lang w:val="es-PR"/>
        </w:rPr>
        <w:t>El cepillo no debe tocar el agua</w:t>
      </w:r>
      <w:r w:rsidRPr="00862524">
        <w:rPr>
          <w:rFonts w:ascii="Cambria" w:hAnsi="Cambria" w:cs="Arial"/>
          <w:sz w:val="24"/>
          <w:shd w:val="clear" w:color="auto" w:fill="FFFFFF"/>
          <w:lang w:val="es-PR"/>
        </w:rPr>
        <w:t xml:space="preserve">. </w:t>
      </w:r>
    </w:p>
    <w:p w14:paraId="3A029210" w14:textId="77777777" w:rsidR="00862524" w:rsidRPr="00862524" w:rsidRDefault="00862524" w:rsidP="00F44CB1">
      <w:pPr>
        <w:spacing w:after="0" w:line="240" w:lineRule="auto"/>
        <w:jc w:val="both"/>
        <w:rPr>
          <w:rFonts w:ascii="Cambria" w:hAnsi="Cambria"/>
          <w:b/>
          <w:sz w:val="12"/>
          <w:szCs w:val="12"/>
          <w:lang w:val="es-PR"/>
        </w:rPr>
      </w:pPr>
    </w:p>
    <w:p w14:paraId="1F676083" w14:textId="6E1F1EDC"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sidRPr="00862524">
        <w:rPr>
          <w:rFonts w:ascii="Cambria" w:hAnsi="Cambria" w:cs="Arial"/>
          <w:sz w:val="24"/>
          <w:shd w:val="clear" w:color="auto" w:fill="FFFFFF"/>
          <w:lang w:val="es-PR"/>
        </w:rPr>
        <w:t>Esper</w:t>
      </w:r>
      <w:r>
        <w:rPr>
          <w:rFonts w:ascii="Cambria" w:hAnsi="Cambria" w:cs="Arial"/>
          <w:sz w:val="24"/>
          <w:shd w:val="clear" w:color="auto" w:fill="FFFFFF"/>
          <w:lang w:val="es-PR"/>
        </w:rPr>
        <w:t>a</w:t>
      </w:r>
      <w:r w:rsidRPr="00862524">
        <w:rPr>
          <w:rFonts w:ascii="Cambria" w:hAnsi="Cambria" w:cs="Arial"/>
          <w:sz w:val="24"/>
          <w:shd w:val="clear" w:color="auto" w:fill="FFFFFF"/>
          <w:lang w:val="es-PR"/>
        </w:rPr>
        <w:t xml:space="preserve"> a que la gota se extienda como una mancha de aceite en la superficie del agua. </w:t>
      </w:r>
    </w:p>
    <w:p w14:paraId="39BEEE47" w14:textId="77777777" w:rsidR="00862524" w:rsidRPr="00862524" w:rsidRDefault="00862524" w:rsidP="00F44CB1">
      <w:pPr>
        <w:spacing w:after="0" w:line="240" w:lineRule="auto"/>
        <w:jc w:val="both"/>
        <w:rPr>
          <w:rFonts w:ascii="Cambria" w:hAnsi="Cambria"/>
          <w:b/>
          <w:sz w:val="12"/>
          <w:szCs w:val="12"/>
          <w:lang w:val="es-PR"/>
        </w:rPr>
      </w:pPr>
    </w:p>
    <w:p w14:paraId="7CCE3386" w14:textId="5453FD87"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Pr>
          <w:rFonts w:ascii="Cambria" w:hAnsi="Cambria" w:cs="Arial"/>
          <w:sz w:val="24"/>
          <w:shd w:val="clear" w:color="auto" w:fill="FFFFFF"/>
          <w:lang w:val="es-PR"/>
        </w:rPr>
        <w:t>Remueve</w:t>
      </w:r>
      <w:r w:rsidRPr="00862524">
        <w:rPr>
          <w:rFonts w:ascii="Cambria" w:hAnsi="Cambria" w:cs="Arial"/>
          <w:sz w:val="24"/>
          <w:shd w:val="clear" w:color="auto" w:fill="FFFFFF"/>
          <w:lang w:val="es-PR"/>
        </w:rPr>
        <w:t xml:space="preserve"> lentamente la tira de papel del agua, asegurándo</w:t>
      </w:r>
      <w:r>
        <w:rPr>
          <w:rFonts w:ascii="Cambria" w:hAnsi="Cambria" w:cs="Arial"/>
          <w:sz w:val="24"/>
          <w:shd w:val="clear" w:color="auto" w:fill="FFFFFF"/>
          <w:lang w:val="es-PR"/>
        </w:rPr>
        <w:t>t</w:t>
      </w:r>
      <w:r w:rsidRPr="00862524">
        <w:rPr>
          <w:rFonts w:ascii="Cambria" w:hAnsi="Cambria" w:cs="Arial"/>
          <w:sz w:val="24"/>
          <w:shd w:val="clear" w:color="auto" w:fill="FFFFFF"/>
          <w:lang w:val="es-PR"/>
        </w:rPr>
        <w:t xml:space="preserve">e de que se desplace a través de la </w:t>
      </w:r>
      <w:r w:rsidR="003B4711">
        <w:rPr>
          <w:rFonts w:ascii="Cambria" w:hAnsi="Cambria" w:cs="Arial"/>
          <w:sz w:val="24"/>
          <w:shd w:val="clear" w:color="auto" w:fill="FFFFFF"/>
          <w:lang w:val="es-PR"/>
        </w:rPr>
        <w:t>capa fina</w:t>
      </w:r>
      <w:r w:rsidRPr="00862524">
        <w:rPr>
          <w:rFonts w:ascii="Cambria" w:hAnsi="Cambria" w:cs="Arial"/>
          <w:sz w:val="24"/>
          <w:shd w:val="clear" w:color="auto" w:fill="FFFFFF"/>
          <w:lang w:val="es-PR"/>
        </w:rPr>
        <w:t xml:space="preserve"> y permita que </w:t>
      </w:r>
      <w:r w:rsidR="003B4711">
        <w:rPr>
          <w:rFonts w:ascii="Cambria" w:hAnsi="Cambria" w:cs="Arial"/>
          <w:sz w:val="24"/>
          <w:shd w:val="clear" w:color="auto" w:fill="FFFFFF"/>
          <w:lang w:val="es-PR"/>
        </w:rPr>
        <w:t>la capa</w:t>
      </w:r>
      <w:r w:rsidRPr="00862524">
        <w:rPr>
          <w:rFonts w:ascii="Cambria" w:hAnsi="Cambria" w:cs="Arial"/>
          <w:sz w:val="24"/>
          <w:shd w:val="clear" w:color="auto" w:fill="FFFFFF"/>
          <w:lang w:val="es-PR"/>
        </w:rPr>
        <w:t xml:space="preserve"> se adhiera al papel. </w:t>
      </w:r>
      <w:r w:rsidR="00F44CB1">
        <w:rPr>
          <w:rFonts w:ascii="Cambria" w:hAnsi="Cambria" w:cs="Arial"/>
          <w:sz w:val="24"/>
          <w:shd w:val="clear" w:color="auto" w:fill="FFFFFF"/>
          <w:lang w:val="es-PR"/>
        </w:rPr>
        <w:t>Remueve con algún objeto el residuo de esmalte que quede sobre la superficie del agua.</w:t>
      </w:r>
    </w:p>
    <w:p w14:paraId="163FED2E" w14:textId="77777777" w:rsidR="00862524" w:rsidRPr="00862524" w:rsidRDefault="00862524" w:rsidP="00F44CB1">
      <w:pPr>
        <w:spacing w:after="0" w:line="240" w:lineRule="auto"/>
        <w:jc w:val="both"/>
        <w:rPr>
          <w:rFonts w:ascii="Cambria" w:hAnsi="Cambria"/>
          <w:b/>
          <w:sz w:val="12"/>
          <w:szCs w:val="12"/>
          <w:lang w:val="es-PR"/>
        </w:rPr>
      </w:pPr>
    </w:p>
    <w:p w14:paraId="03E25A31" w14:textId="502B00DA"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sidRPr="00862524">
        <w:rPr>
          <w:rFonts w:ascii="Cambria" w:hAnsi="Cambria" w:cs="Arial"/>
          <w:sz w:val="24"/>
          <w:shd w:val="clear" w:color="auto" w:fill="FFFFFF"/>
          <w:lang w:val="es-PR"/>
        </w:rPr>
        <w:t>Colo</w:t>
      </w:r>
      <w:r w:rsidR="00F44CB1">
        <w:rPr>
          <w:rFonts w:ascii="Cambria" w:hAnsi="Cambria" w:cs="Arial"/>
          <w:sz w:val="24"/>
          <w:shd w:val="clear" w:color="auto" w:fill="FFFFFF"/>
          <w:lang w:val="es-PR"/>
        </w:rPr>
        <w:t>ca</w:t>
      </w:r>
      <w:r w:rsidRPr="00862524">
        <w:rPr>
          <w:rFonts w:ascii="Cambria" w:hAnsi="Cambria" w:cs="Arial"/>
          <w:sz w:val="24"/>
          <w:shd w:val="clear" w:color="auto" w:fill="FFFFFF"/>
          <w:lang w:val="es-PR"/>
        </w:rPr>
        <w:t xml:space="preserve"> </w:t>
      </w:r>
      <w:r w:rsidR="00F44CB1">
        <w:rPr>
          <w:rFonts w:ascii="Cambria" w:hAnsi="Cambria" w:cs="Arial"/>
          <w:sz w:val="24"/>
          <w:shd w:val="clear" w:color="auto" w:fill="FFFFFF"/>
          <w:lang w:val="es-PR"/>
        </w:rPr>
        <w:t>la tira de papel húmeda (con la película delgada)</w:t>
      </w:r>
      <w:r w:rsidRPr="00862524">
        <w:rPr>
          <w:rFonts w:ascii="Cambria" w:hAnsi="Cambria" w:cs="Arial"/>
          <w:sz w:val="24"/>
          <w:shd w:val="clear" w:color="auto" w:fill="FFFFFF"/>
          <w:lang w:val="es-PR"/>
        </w:rPr>
        <w:t xml:space="preserve"> </w:t>
      </w:r>
      <w:r w:rsidR="00F44CB1">
        <w:rPr>
          <w:rFonts w:ascii="Cambria" w:hAnsi="Cambria" w:cs="Arial"/>
          <w:sz w:val="24"/>
          <w:shd w:val="clear" w:color="auto" w:fill="FFFFFF"/>
          <w:lang w:val="es-PR"/>
        </w:rPr>
        <w:t>sobre papel secante o absorbente</w:t>
      </w:r>
      <w:r w:rsidRPr="00862524">
        <w:rPr>
          <w:rFonts w:ascii="Cambria" w:hAnsi="Cambria" w:cs="Arial"/>
          <w:sz w:val="24"/>
          <w:shd w:val="clear" w:color="auto" w:fill="FFFFFF"/>
          <w:lang w:val="es-PR"/>
        </w:rPr>
        <w:t xml:space="preserve"> para que se sequen. </w:t>
      </w:r>
    </w:p>
    <w:p w14:paraId="384D20AC" w14:textId="77777777" w:rsidR="00862524" w:rsidRPr="00862524" w:rsidRDefault="00862524" w:rsidP="00F44CB1">
      <w:pPr>
        <w:spacing w:after="0" w:line="240" w:lineRule="auto"/>
        <w:jc w:val="both"/>
        <w:rPr>
          <w:rFonts w:ascii="Cambria" w:hAnsi="Cambria"/>
          <w:b/>
          <w:sz w:val="12"/>
          <w:szCs w:val="12"/>
          <w:lang w:val="es-PR"/>
        </w:rPr>
      </w:pPr>
    </w:p>
    <w:p w14:paraId="77031BAF" w14:textId="785738AC" w:rsidR="00862524" w:rsidRPr="00862524" w:rsidRDefault="00862524" w:rsidP="00857889">
      <w:pPr>
        <w:pStyle w:val="ListParagraph"/>
        <w:numPr>
          <w:ilvl w:val="0"/>
          <w:numId w:val="7"/>
        </w:numPr>
        <w:spacing w:after="0" w:line="240" w:lineRule="auto"/>
        <w:jc w:val="both"/>
        <w:rPr>
          <w:rFonts w:ascii="Cambria" w:hAnsi="Cambria"/>
          <w:b/>
          <w:sz w:val="24"/>
          <w:szCs w:val="24"/>
          <w:lang w:val="es-PR"/>
        </w:rPr>
      </w:pPr>
      <w:r w:rsidRPr="00862524">
        <w:rPr>
          <w:rFonts w:ascii="Cambria" w:hAnsi="Cambria" w:cs="Arial"/>
          <w:sz w:val="24"/>
          <w:shd w:val="clear" w:color="auto" w:fill="FFFFFF"/>
          <w:lang w:val="es-PR"/>
        </w:rPr>
        <w:t>Una vez que el papel esté seco, observ</w:t>
      </w:r>
      <w:r w:rsidR="00F44CB1">
        <w:rPr>
          <w:rFonts w:ascii="Cambria" w:hAnsi="Cambria" w:cs="Arial"/>
          <w:sz w:val="24"/>
          <w:shd w:val="clear" w:color="auto" w:fill="FFFFFF"/>
          <w:lang w:val="es-PR"/>
        </w:rPr>
        <w:t>a</w:t>
      </w:r>
      <w:r w:rsidRPr="00862524">
        <w:rPr>
          <w:rFonts w:ascii="Cambria" w:hAnsi="Cambria" w:cs="Arial"/>
          <w:sz w:val="24"/>
          <w:shd w:val="clear" w:color="auto" w:fill="FFFFFF"/>
          <w:lang w:val="es-PR"/>
        </w:rPr>
        <w:t xml:space="preserve"> la </w:t>
      </w:r>
      <w:r w:rsidR="003B4711">
        <w:rPr>
          <w:rFonts w:ascii="Cambria" w:hAnsi="Cambria" w:cs="Arial"/>
          <w:sz w:val="24"/>
          <w:shd w:val="clear" w:color="auto" w:fill="FFFFFF"/>
          <w:lang w:val="es-PR"/>
        </w:rPr>
        <w:t>capa</w:t>
      </w:r>
      <w:r w:rsidRPr="00862524">
        <w:rPr>
          <w:rFonts w:ascii="Cambria" w:hAnsi="Cambria" w:cs="Arial"/>
          <w:sz w:val="24"/>
          <w:shd w:val="clear" w:color="auto" w:fill="FFFFFF"/>
          <w:lang w:val="es-PR"/>
        </w:rPr>
        <w:t xml:space="preserve"> y expli</w:t>
      </w:r>
      <w:r w:rsidR="00F44CB1">
        <w:rPr>
          <w:rFonts w:ascii="Cambria" w:hAnsi="Cambria" w:cs="Arial"/>
          <w:sz w:val="24"/>
          <w:shd w:val="clear" w:color="auto" w:fill="FFFFFF"/>
          <w:lang w:val="es-PR"/>
        </w:rPr>
        <w:t>ca</w:t>
      </w:r>
      <w:r w:rsidRPr="00862524">
        <w:rPr>
          <w:rFonts w:ascii="Cambria" w:hAnsi="Cambria" w:cs="Arial"/>
          <w:sz w:val="24"/>
          <w:shd w:val="clear" w:color="auto" w:fill="FFFFFF"/>
          <w:lang w:val="es-PR"/>
        </w:rPr>
        <w:t xml:space="preserve"> lo </w:t>
      </w:r>
      <w:r w:rsidR="00F44CB1">
        <w:rPr>
          <w:rFonts w:ascii="Cambria" w:hAnsi="Cambria" w:cs="Arial"/>
          <w:sz w:val="24"/>
          <w:shd w:val="clear" w:color="auto" w:fill="FFFFFF"/>
          <w:lang w:val="es-PR"/>
        </w:rPr>
        <w:t>observado</w:t>
      </w:r>
      <w:r w:rsidRPr="00862524">
        <w:rPr>
          <w:rFonts w:ascii="Cambria" w:hAnsi="Cambria" w:cs="Arial"/>
          <w:sz w:val="24"/>
          <w:shd w:val="clear" w:color="auto" w:fill="FFFFFF"/>
          <w:lang w:val="es-PR"/>
        </w:rPr>
        <w:t xml:space="preserve">. </w:t>
      </w:r>
    </w:p>
    <w:p w14:paraId="41D56BE2" w14:textId="6AA2827B" w:rsidR="00031667" w:rsidRDefault="00031667" w:rsidP="000316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p>
    <w:p w14:paraId="7774A49D" w14:textId="50DC0582" w:rsidR="00F44CB1" w:rsidRDefault="00F44CB1" w:rsidP="000316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p>
    <w:p w14:paraId="23CC2A6A" w14:textId="6A83E458" w:rsidR="00F44CB1" w:rsidRDefault="00F44CB1" w:rsidP="000316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p>
    <w:p w14:paraId="60DBFAE1" w14:textId="77777777" w:rsidR="00F44CB1" w:rsidRPr="00031667" w:rsidRDefault="00F44CB1" w:rsidP="000316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p>
    <w:p w14:paraId="7BF9BBDF" w14:textId="1CFAEBA7" w:rsidR="00C07CDE" w:rsidRDefault="00031667" w:rsidP="00FC7023">
      <w:pPr>
        <w:spacing w:after="0" w:line="240" w:lineRule="auto"/>
        <w:jc w:val="both"/>
        <w:rPr>
          <w:rFonts w:ascii="Cambria" w:hAnsi="Cambria"/>
          <w:sz w:val="24"/>
          <w:lang w:val="es-PR"/>
        </w:rPr>
      </w:pPr>
      <w:r>
        <w:rPr>
          <w:rFonts w:ascii="Cambria" w:hAnsi="Cambria"/>
          <w:b/>
          <w:color w:val="002060"/>
          <w:sz w:val="28"/>
          <w:lang w:val="es-PR"/>
        </w:rPr>
        <w:t>Preguntas</w:t>
      </w:r>
    </w:p>
    <w:p w14:paraId="05184B1E" w14:textId="5661EAA5" w:rsidR="000777EA" w:rsidRDefault="000777EA" w:rsidP="00FC7023">
      <w:pPr>
        <w:spacing w:after="0" w:line="240" w:lineRule="auto"/>
        <w:jc w:val="both"/>
        <w:rPr>
          <w:rFonts w:ascii="Cambria" w:hAnsi="Cambria"/>
          <w:sz w:val="24"/>
          <w:lang w:val="es-PR"/>
        </w:rPr>
      </w:pPr>
    </w:p>
    <w:p w14:paraId="3707D9FB" w14:textId="675645A3" w:rsidR="00031667" w:rsidRPr="002576F7" w:rsidRDefault="00105466" w:rsidP="00857889">
      <w:pPr>
        <w:pStyle w:val="ListParagraph"/>
        <w:numPr>
          <w:ilvl w:val="0"/>
          <w:numId w:val="12"/>
        </w:numPr>
        <w:spacing w:after="0" w:line="240" w:lineRule="auto"/>
        <w:jc w:val="both"/>
        <w:rPr>
          <w:rFonts w:ascii="Cambria" w:hAnsi="Cambria"/>
          <w:sz w:val="12"/>
          <w:szCs w:val="12"/>
          <w:lang w:val="es-PR"/>
        </w:rPr>
      </w:pPr>
      <w:r w:rsidRPr="00BD348D">
        <w:rPr>
          <w:rFonts w:ascii="Cambria" w:hAnsi="Cambria" w:cs="Arial"/>
          <w:sz w:val="24"/>
          <w:shd w:val="clear" w:color="auto" w:fill="FFFFFF"/>
          <w:lang w:val="es-PR"/>
        </w:rPr>
        <w:t xml:space="preserve">¿Por qué el esmalte de uñas se </w:t>
      </w:r>
      <w:r>
        <w:rPr>
          <w:rFonts w:ascii="Cambria" w:hAnsi="Cambria" w:cs="Arial"/>
          <w:sz w:val="24"/>
          <w:shd w:val="clear" w:color="auto" w:fill="FFFFFF"/>
          <w:lang w:val="es-PR"/>
        </w:rPr>
        <w:t>dispersó en</w:t>
      </w:r>
      <w:r w:rsidRPr="00BD348D">
        <w:rPr>
          <w:rFonts w:ascii="Cambria" w:hAnsi="Cambria" w:cs="Arial"/>
          <w:sz w:val="24"/>
          <w:shd w:val="clear" w:color="auto" w:fill="FFFFFF"/>
          <w:lang w:val="es-PR"/>
        </w:rPr>
        <w:t xml:space="preserve"> una </w:t>
      </w:r>
      <w:r w:rsidR="003B4711">
        <w:rPr>
          <w:rFonts w:ascii="Cambria" w:hAnsi="Cambria" w:cs="Arial"/>
          <w:sz w:val="24"/>
          <w:shd w:val="clear" w:color="auto" w:fill="FFFFFF"/>
          <w:lang w:val="es-PR"/>
        </w:rPr>
        <w:t>capa fina</w:t>
      </w:r>
      <w:r w:rsidRPr="00BD348D">
        <w:rPr>
          <w:rFonts w:ascii="Cambria" w:hAnsi="Cambria" w:cs="Arial"/>
          <w:sz w:val="24"/>
          <w:shd w:val="clear" w:color="auto" w:fill="FFFFFF"/>
          <w:lang w:val="es-PR"/>
        </w:rPr>
        <w:t xml:space="preserve"> tan rápidamente?</w:t>
      </w:r>
    </w:p>
    <w:p w14:paraId="43425504" w14:textId="3148CD40" w:rsidR="00031667" w:rsidRDefault="00031667" w:rsidP="00031667">
      <w:pPr>
        <w:spacing w:after="0" w:line="240" w:lineRule="auto"/>
        <w:jc w:val="both"/>
        <w:rPr>
          <w:rFonts w:ascii="Cambria" w:hAnsi="Cambria"/>
          <w:sz w:val="24"/>
          <w:szCs w:val="12"/>
          <w:lang w:val="es-PR"/>
        </w:rPr>
      </w:pPr>
    </w:p>
    <w:p w14:paraId="50F6E91D" w14:textId="2B59E7B6" w:rsidR="00105466" w:rsidRDefault="00105466" w:rsidP="00031667">
      <w:pPr>
        <w:spacing w:after="0" w:line="240" w:lineRule="auto"/>
        <w:jc w:val="both"/>
        <w:rPr>
          <w:rFonts w:ascii="Cambria" w:hAnsi="Cambria"/>
          <w:sz w:val="24"/>
          <w:szCs w:val="12"/>
          <w:lang w:val="es-PR"/>
        </w:rPr>
      </w:pPr>
    </w:p>
    <w:p w14:paraId="331AF35B" w14:textId="77777777" w:rsidR="00105466" w:rsidRPr="00105466" w:rsidRDefault="00105466" w:rsidP="00031667">
      <w:pPr>
        <w:spacing w:after="0" w:line="240" w:lineRule="auto"/>
        <w:jc w:val="both"/>
        <w:rPr>
          <w:rFonts w:ascii="Cambria" w:hAnsi="Cambria"/>
          <w:sz w:val="24"/>
          <w:szCs w:val="12"/>
          <w:lang w:val="es-PR"/>
        </w:rPr>
      </w:pPr>
    </w:p>
    <w:p w14:paraId="62C44455" w14:textId="2F3D918C" w:rsidR="00031667" w:rsidRDefault="00105466" w:rsidP="00857889">
      <w:pPr>
        <w:pStyle w:val="ListParagraph"/>
        <w:numPr>
          <w:ilvl w:val="0"/>
          <w:numId w:val="12"/>
        </w:numPr>
        <w:spacing w:after="0" w:line="240" w:lineRule="auto"/>
        <w:jc w:val="both"/>
        <w:rPr>
          <w:rFonts w:ascii="Cambria" w:hAnsi="Cambria"/>
          <w:sz w:val="24"/>
          <w:lang w:val="es-PR"/>
        </w:rPr>
      </w:pPr>
      <w:r w:rsidRPr="00BD348D">
        <w:rPr>
          <w:rFonts w:ascii="Cambria" w:hAnsi="Cambria" w:cs="Arial"/>
          <w:sz w:val="24"/>
          <w:shd w:val="clear" w:color="auto" w:fill="FFFFFF"/>
          <w:lang w:val="es-PR"/>
        </w:rPr>
        <w:t xml:space="preserve">¿Por qué es preferible </w:t>
      </w:r>
      <w:r>
        <w:rPr>
          <w:rFonts w:ascii="Cambria" w:hAnsi="Cambria" w:cs="Arial"/>
          <w:sz w:val="24"/>
          <w:shd w:val="clear" w:color="auto" w:fill="FFFFFF"/>
          <w:lang w:val="es-PR"/>
        </w:rPr>
        <w:t xml:space="preserve">que la tarjeta o </w:t>
      </w:r>
      <w:r w:rsidRPr="00BD348D">
        <w:rPr>
          <w:rFonts w:ascii="Cambria" w:hAnsi="Cambria" w:cs="Arial"/>
          <w:sz w:val="24"/>
          <w:shd w:val="clear" w:color="auto" w:fill="FFFFFF"/>
          <w:lang w:val="es-PR"/>
        </w:rPr>
        <w:t xml:space="preserve">el papel </w:t>
      </w:r>
      <w:r>
        <w:rPr>
          <w:rFonts w:ascii="Cambria" w:hAnsi="Cambria" w:cs="Arial"/>
          <w:sz w:val="24"/>
          <w:shd w:val="clear" w:color="auto" w:fill="FFFFFF"/>
          <w:lang w:val="es-PR"/>
        </w:rPr>
        <w:t xml:space="preserve">sea de color </w:t>
      </w:r>
      <w:r w:rsidRPr="00BD348D">
        <w:rPr>
          <w:rFonts w:ascii="Cambria" w:hAnsi="Cambria" w:cs="Arial"/>
          <w:sz w:val="24"/>
          <w:shd w:val="clear" w:color="auto" w:fill="FFFFFF"/>
          <w:lang w:val="es-PR"/>
        </w:rPr>
        <w:t>negro?</w:t>
      </w:r>
    </w:p>
    <w:p w14:paraId="1E7E4E77" w14:textId="2BF6B36A" w:rsidR="00031667" w:rsidRDefault="00031667" w:rsidP="00031667">
      <w:pPr>
        <w:spacing w:after="0" w:line="240" w:lineRule="auto"/>
        <w:jc w:val="both"/>
        <w:rPr>
          <w:rFonts w:ascii="Cambria" w:hAnsi="Cambria"/>
          <w:sz w:val="24"/>
          <w:szCs w:val="12"/>
          <w:lang w:val="es-PR"/>
        </w:rPr>
      </w:pPr>
    </w:p>
    <w:p w14:paraId="324DBCAE" w14:textId="6B4C2A83" w:rsidR="00105466" w:rsidRDefault="00105466" w:rsidP="00031667">
      <w:pPr>
        <w:spacing w:after="0" w:line="240" w:lineRule="auto"/>
        <w:jc w:val="both"/>
        <w:rPr>
          <w:rFonts w:ascii="Cambria" w:hAnsi="Cambria"/>
          <w:sz w:val="24"/>
          <w:szCs w:val="12"/>
          <w:lang w:val="es-PR"/>
        </w:rPr>
      </w:pPr>
    </w:p>
    <w:p w14:paraId="6407D27B" w14:textId="77777777" w:rsidR="00105466" w:rsidRPr="00105466" w:rsidRDefault="00105466" w:rsidP="00031667">
      <w:pPr>
        <w:spacing w:after="0" w:line="240" w:lineRule="auto"/>
        <w:jc w:val="both"/>
        <w:rPr>
          <w:rFonts w:ascii="Cambria" w:hAnsi="Cambria"/>
          <w:sz w:val="24"/>
          <w:szCs w:val="12"/>
          <w:lang w:val="es-PR"/>
        </w:rPr>
      </w:pPr>
    </w:p>
    <w:p w14:paraId="6E95000C" w14:textId="73062A83" w:rsidR="00031667" w:rsidRPr="002576F7" w:rsidRDefault="00105466" w:rsidP="00857889">
      <w:pPr>
        <w:pStyle w:val="ListParagraph"/>
        <w:numPr>
          <w:ilvl w:val="0"/>
          <w:numId w:val="12"/>
        </w:numPr>
        <w:spacing w:after="0" w:line="240" w:lineRule="auto"/>
        <w:jc w:val="both"/>
        <w:rPr>
          <w:rFonts w:ascii="Cambria" w:hAnsi="Cambria"/>
          <w:sz w:val="24"/>
          <w:lang w:val="es-PR"/>
        </w:rPr>
      </w:pPr>
      <w:r w:rsidRPr="00BD348D">
        <w:rPr>
          <w:rFonts w:ascii="Cambria" w:hAnsi="Cambria" w:cs="Arial"/>
          <w:sz w:val="24"/>
          <w:shd w:val="clear" w:color="auto" w:fill="FFFFFF"/>
          <w:lang w:val="es-PR"/>
        </w:rPr>
        <w:t xml:space="preserve">¿Qué tan </w:t>
      </w:r>
      <w:r w:rsidR="003B4711">
        <w:rPr>
          <w:rFonts w:ascii="Cambria" w:hAnsi="Cambria" w:cs="Arial"/>
          <w:sz w:val="24"/>
          <w:shd w:val="clear" w:color="auto" w:fill="FFFFFF"/>
          <w:lang w:val="es-PR"/>
        </w:rPr>
        <w:t>fina</w:t>
      </w:r>
      <w:r w:rsidRPr="00BD348D">
        <w:rPr>
          <w:rFonts w:ascii="Cambria" w:hAnsi="Cambria" w:cs="Arial"/>
          <w:sz w:val="24"/>
          <w:shd w:val="clear" w:color="auto" w:fill="FFFFFF"/>
          <w:lang w:val="es-PR"/>
        </w:rPr>
        <w:t xml:space="preserve"> es la </w:t>
      </w:r>
      <w:r w:rsidR="003B4711">
        <w:rPr>
          <w:rFonts w:ascii="Cambria" w:hAnsi="Cambria" w:cs="Arial"/>
          <w:sz w:val="24"/>
          <w:shd w:val="clear" w:color="auto" w:fill="FFFFFF"/>
          <w:lang w:val="es-PR"/>
        </w:rPr>
        <w:t>capa</w:t>
      </w:r>
      <w:r w:rsidRPr="00BD348D">
        <w:rPr>
          <w:rFonts w:ascii="Cambria" w:hAnsi="Cambria" w:cs="Arial"/>
          <w:sz w:val="24"/>
          <w:shd w:val="clear" w:color="auto" w:fill="FFFFFF"/>
          <w:lang w:val="es-PR"/>
        </w:rPr>
        <w:t xml:space="preserve"> en la superficie del agua y cómo podemos saberlo?</w:t>
      </w:r>
    </w:p>
    <w:p w14:paraId="367EBC3A" w14:textId="1B22B24B" w:rsidR="00031667" w:rsidRDefault="00031667" w:rsidP="00FC7023">
      <w:pPr>
        <w:spacing w:after="0" w:line="240" w:lineRule="auto"/>
        <w:jc w:val="both"/>
        <w:rPr>
          <w:rFonts w:ascii="Cambria" w:hAnsi="Cambria"/>
          <w:sz w:val="24"/>
          <w:lang w:val="es-PR"/>
        </w:rPr>
      </w:pPr>
    </w:p>
    <w:p w14:paraId="1D1EB985" w14:textId="3EBFE7BA" w:rsidR="00105466" w:rsidRDefault="00105466" w:rsidP="00FC7023">
      <w:pPr>
        <w:spacing w:after="0" w:line="240" w:lineRule="auto"/>
        <w:jc w:val="both"/>
        <w:rPr>
          <w:rFonts w:ascii="Cambria" w:hAnsi="Cambria"/>
          <w:sz w:val="24"/>
          <w:lang w:val="es-PR"/>
        </w:rPr>
      </w:pPr>
    </w:p>
    <w:p w14:paraId="63299E30" w14:textId="0508D765" w:rsidR="00105466" w:rsidRDefault="00105466" w:rsidP="00FC7023">
      <w:pPr>
        <w:spacing w:after="0" w:line="240" w:lineRule="auto"/>
        <w:jc w:val="both"/>
        <w:rPr>
          <w:rFonts w:ascii="Cambria" w:hAnsi="Cambria"/>
          <w:sz w:val="24"/>
          <w:lang w:val="es-PR"/>
        </w:rPr>
      </w:pPr>
    </w:p>
    <w:p w14:paraId="3F3BF8BC" w14:textId="77777777" w:rsidR="00F44CB1" w:rsidRDefault="00F44CB1" w:rsidP="00FC7023">
      <w:pPr>
        <w:spacing w:after="0" w:line="240" w:lineRule="auto"/>
        <w:jc w:val="both"/>
        <w:rPr>
          <w:rFonts w:ascii="Cambria" w:hAnsi="Cambria"/>
          <w:sz w:val="24"/>
          <w:lang w:val="es-PR"/>
        </w:rPr>
      </w:pPr>
    </w:p>
    <w:p w14:paraId="66A9EB47" w14:textId="44182860" w:rsidR="00073C03" w:rsidRDefault="00073C03" w:rsidP="00073C03">
      <w:pPr>
        <w:spacing w:after="0" w:line="240" w:lineRule="auto"/>
        <w:rPr>
          <w:rFonts w:ascii="Cambria" w:hAnsi="Cambria"/>
          <w:b/>
          <w:color w:val="002060"/>
          <w:sz w:val="28"/>
          <w:lang w:val="es-PR"/>
        </w:rPr>
      </w:pPr>
      <w:r>
        <w:rPr>
          <w:rFonts w:ascii="Cambria" w:hAnsi="Cambria"/>
          <w:b/>
          <w:color w:val="002060"/>
          <w:sz w:val="28"/>
          <w:lang w:val="es-PR"/>
        </w:rPr>
        <w:t>Preguntas</w:t>
      </w:r>
      <w:r w:rsidR="00B571C6">
        <w:rPr>
          <w:rFonts w:ascii="Cambria" w:hAnsi="Cambria"/>
          <w:b/>
          <w:color w:val="002060"/>
          <w:sz w:val="28"/>
          <w:lang w:val="es-PR"/>
        </w:rPr>
        <w:t xml:space="preserve"> de discusión</w:t>
      </w:r>
    </w:p>
    <w:p w14:paraId="1FB3EFE4" w14:textId="77777777" w:rsidR="00073C03" w:rsidRDefault="00073C03" w:rsidP="00073C03">
      <w:pPr>
        <w:spacing w:after="0" w:line="240" w:lineRule="auto"/>
        <w:jc w:val="both"/>
        <w:rPr>
          <w:rFonts w:ascii="Cambria" w:hAnsi="Cambria"/>
          <w:sz w:val="24"/>
          <w:lang w:val="es-PR"/>
        </w:rPr>
      </w:pPr>
    </w:p>
    <w:p w14:paraId="019E4CEC" w14:textId="22D3830C" w:rsidR="00862524" w:rsidRPr="00862524" w:rsidRDefault="00105466" w:rsidP="00857889">
      <w:pPr>
        <w:pStyle w:val="ListParagraph"/>
        <w:numPr>
          <w:ilvl w:val="0"/>
          <w:numId w:val="11"/>
        </w:numPr>
        <w:spacing w:after="0" w:line="240" w:lineRule="auto"/>
        <w:jc w:val="both"/>
        <w:rPr>
          <w:rFonts w:ascii="Cambria" w:hAnsi="Cambria"/>
          <w:sz w:val="24"/>
          <w:szCs w:val="24"/>
          <w:lang w:val="es-PR"/>
        </w:rPr>
      </w:pPr>
      <w:r w:rsidRPr="00BD348D">
        <w:rPr>
          <w:rFonts w:ascii="Cambria" w:hAnsi="Cambria" w:cs="Arial"/>
          <w:sz w:val="24"/>
          <w:shd w:val="clear" w:color="auto" w:fill="FFFFFF"/>
          <w:lang w:val="es-PR"/>
        </w:rPr>
        <w:t xml:space="preserve">¿Cómo podría ser útil conocer los colores reflejados en una </w:t>
      </w:r>
      <w:r w:rsidR="003B4711">
        <w:rPr>
          <w:rFonts w:ascii="Cambria" w:hAnsi="Cambria" w:cs="Arial"/>
          <w:sz w:val="24"/>
          <w:shd w:val="clear" w:color="auto" w:fill="FFFFFF"/>
          <w:lang w:val="es-PR"/>
        </w:rPr>
        <w:t>capa fina</w:t>
      </w:r>
      <w:r w:rsidRPr="00BD348D">
        <w:rPr>
          <w:rFonts w:ascii="Cambria" w:hAnsi="Cambria" w:cs="Arial"/>
          <w:sz w:val="24"/>
          <w:shd w:val="clear" w:color="auto" w:fill="FFFFFF"/>
          <w:lang w:val="es-PR"/>
        </w:rPr>
        <w:t>?</w:t>
      </w:r>
    </w:p>
    <w:p w14:paraId="2F0DEB52" w14:textId="77777777" w:rsidR="00862524" w:rsidRPr="00862524" w:rsidRDefault="00862524" w:rsidP="00862524">
      <w:pPr>
        <w:pStyle w:val="ListParagraph"/>
        <w:spacing w:after="0" w:line="240" w:lineRule="auto"/>
        <w:jc w:val="both"/>
        <w:rPr>
          <w:rFonts w:ascii="Cambria" w:hAnsi="Cambria"/>
          <w:sz w:val="24"/>
          <w:szCs w:val="24"/>
          <w:lang w:val="es-PR"/>
        </w:rPr>
      </w:pPr>
    </w:p>
    <w:p w14:paraId="7BD562D0" w14:textId="7FFA24C9" w:rsidR="00862524" w:rsidRPr="00862524" w:rsidRDefault="00105466" w:rsidP="00857889">
      <w:pPr>
        <w:pStyle w:val="ListParagraph"/>
        <w:numPr>
          <w:ilvl w:val="0"/>
          <w:numId w:val="11"/>
        </w:numPr>
        <w:spacing w:after="0" w:line="240" w:lineRule="auto"/>
        <w:jc w:val="both"/>
        <w:rPr>
          <w:rFonts w:ascii="Cambria" w:hAnsi="Cambria"/>
          <w:sz w:val="24"/>
          <w:szCs w:val="24"/>
          <w:lang w:val="es-PR"/>
        </w:rPr>
      </w:pPr>
      <w:r w:rsidRPr="00BD348D">
        <w:rPr>
          <w:rFonts w:ascii="Cambria" w:hAnsi="Cambria" w:cs="Arial"/>
          <w:sz w:val="24"/>
          <w:shd w:val="clear" w:color="auto" w:fill="FFFFFF"/>
          <w:lang w:val="es-PR"/>
        </w:rPr>
        <w:t xml:space="preserve">¿Dónde se </w:t>
      </w:r>
      <w:r w:rsidR="00862524">
        <w:rPr>
          <w:rFonts w:ascii="Cambria" w:hAnsi="Cambria" w:cs="Arial"/>
          <w:sz w:val="24"/>
          <w:shd w:val="clear" w:color="auto" w:fill="FFFFFF"/>
          <w:lang w:val="es-PR"/>
        </w:rPr>
        <w:t>utilizan</w:t>
      </w:r>
      <w:r w:rsidRPr="00BD348D">
        <w:rPr>
          <w:rFonts w:ascii="Cambria" w:hAnsi="Cambria" w:cs="Arial"/>
          <w:sz w:val="24"/>
          <w:shd w:val="clear" w:color="auto" w:fill="FFFFFF"/>
          <w:lang w:val="es-PR"/>
        </w:rPr>
        <w:t xml:space="preserve"> las </w:t>
      </w:r>
      <w:r w:rsidR="003B4711">
        <w:rPr>
          <w:rFonts w:ascii="Cambria" w:hAnsi="Cambria" w:cs="Arial"/>
          <w:sz w:val="24"/>
          <w:shd w:val="clear" w:color="auto" w:fill="FFFFFF"/>
          <w:lang w:val="es-PR"/>
        </w:rPr>
        <w:t>capas finas</w:t>
      </w:r>
      <w:r w:rsidRPr="00BD348D">
        <w:rPr>
          <w:rFonts w:ascii="Cambria" w:hAnsi="Cambria" w:cs="Arial"/>
          <w:sz w:val="24"/>
          <w:shd w:val="clear" w:color="auto" w:fill="FFFFFF"/>
          <w:lang w:val="es-PR"/>
        </w:rPr>
        <w:t xml:space="preserve">? </w:t>
      </w:r>
    </w:p>
    <w:p w14:paraId="6BD79239" w14:textId="77777777" w:rsidR="00862524" w:rsidRPr="00862524" w:rsidRDefault="00862524" w:rsidP="00862524">
      <w:pPr>
        <w:pStyle w:val="ListParagraph"/>
        <w:spacing w:after="0" w:line="240" w:lineRule="auto"/>
        <w:jc w:val="both"/>
        <w:rPr>
          <w:rFonts w:ascii="Cambria" w:hAnsi="Cambria"/>
          <w:sz w:val="24"/>
          <w:szCs w:val="24"/>
          <w:lang w:val="es-PR"/>
        </w:rPr>
      </w:pPr>
    </w:p>
    <w:p w14:paraId="27B6D5B9" w14:textId="1F04A31B" w:rsidR="008069B4" w:rsidRPr="00862524" w:rsidRDefault="00105466" w:rsidP="00857889">
      <w:pPr>
        <w:pStyle w:val="ListParagraph"/>
        <w:numPr>
          <w:ilvl w:val="0"/>
          <w:numId w:val="11"/>
        </w:numPr>
        <w:spacing w:after="0" w:line="240" w:lineRule="auto"/>
        <w:jc w:val="both"/>
        <w:rPr>
          <w:rFonts w:ascii="Cambria" w:hAnsi="Cambria"/>
          <w:sz w:val="24"/>
          <w:szCs w:val="24"/>
          <w:lang w:val="es-PR"/>
        </w:rPr>
      </w:pPr>
      <w:r w:rsidRPr="00BD348D">
        <w:rPr>
          <w:rFonts w:ascii="Cambria" w:hAnsi="Cambria" w:cs="Arial"/>
          <w:sz w:val="24"/>
          <w:shd w:val="clear" w:color="auto" w:fill="FFFFFF"/>
          <w:lang w:val="es-PR"/>
        </w:rPr>
        <w:t xml:space="preserve">¿Puedes pensar en alguna </w:t>
      </w:r>
      <w:r w:rsidR="003B4711">
        <w:rPr>
          <w:rFonts w:ascii="Cambria" w:hAnsi="Cambria" w:cs="Arial"/>
          <w:sz w:val="24"/>
          <w:shd w:val="clear" w:color="auto" w:fill="FFFFFF"/>
          <w:lang w:val="es-PR"/>
        </w:rPr>
        <w:t>capa fina</w:t>
      </w:r>
      <w:r w:rsidRPr="00BD348D">
        <w:rPr>
          <w:rFonts w:ascii="Cambria" w:hAnsi="Cambria" w:cs="Arial"/>
          <w:sz w:val="24"/>
          <w:shd w:val="clear" w:color="auto" w:fill="FFFFFF"/>
          <w:lang w:val="es-PR"/>
        </w:rPr>
        <w:t xml:space="preserve"> en la naturaleza?   </w:t>
      </w:r>
    </w:p>
    <w:p w14:paraId="387B537A" w14:textId="72346DB1" w:rsidR="00862524" w:rsidRDefault="00862524" w:rsidP="00862524">
      <w:pPr>
        <w:spacing w:after="0" w:line="240" w:lineRule="auto"/>
        <w:jc w:val="both"/>
        <w:rPr>
          <w:rFonts w:ascii="Cambria" w:hAnsi="Cambria"/>
          <w:sz w:val="24"/>
          <w:szCs w:val="24"/>
          <w:lang w:val="es-PR"/>
        </w:rPr>
      </w:pPr>
    </w:p>
    <w:p w14:paraId="606104FA" w14:textId="77777777" w:rsidR="00F44CB1" w:rsidRPr="00862524" w:rsidRDefault="00F44CB1" w:rsidP="00862524">
      <w:pPr>
        <w:spacing w:after="0" w:line="240" w:lineRule="auto"/>
        <w:jc w:val="both"/>
        <w:rPr>
          <w:rFonts w:ascii="Cambria" w:hAnsi="Cambria"/>
          <w:sz w:val="24"/>
          <w:szCs w:val="24"/>
          <w:lang w:val="es-PR"/>
        </w:rPr>
      </w:pPr>
    </w:p>
    <w:p w14:paraId="37DCDC11" w14:textId="77777777" w:rsidR="00073C03" w:rsidRDefault="00073C03" w:rsidP="00073C03">
      <w:pPr>
        <w:spacing w:after="0" w:line="240" w:lineRule="auto"/>
        <w:rPr>
          <w:rFonts w:ascii="Cambria" w:hAnsi="Cambria"/>
          <w:b/>
          <w:color w:val="002060"/>
          <w:sz w:val="28"/>
          <w:lang w:val="es-PR"/>
        </w:rPr>
      </w:pPr>
      <w:r>
        <w:rPr>
          <w:rFonts w:ascii="Cambria" w:hAnsi="Cambria"/>
          <w:b/>
          <w:color w:val="002060"/>
          <w:sz w:val="28"/>
          <w:lang w:val="es-PR"/>
        </w:rPr>
        <w:t>Usos presentes y aplicaciones futuras</w:t>
      </w:r>
    </w:p>
    <w:p w14:paraId="2EF35517" w14:textId="77777777" w:rsidR="00073C03" w:rsidRPr="00F44CB1" w:rsidRDefault="00073C03" w:rsidP="00073C03">
      <w:pPr>
        <w:spacing w:after="0" w:line="240" w:lineRule="auto"/>
        <w:rPr>
          <w:rFonts w:ascii="Cambria" w:hAnsi="Cambria"/>
          <w:sz w:val="24"/>
          <w:lang w:val="es-PR"/>
        </w:rPr>
      </w:pPr>
    </w:p>
    <w:p w14:paraId="09306D83" w14:textId="1A24D5C7" w:rsidR="00247571" w:rsidRDefault="00A94C26" w:rsidP="00247571">
      <w:pPr>
        <w:spacing w:after="0" w:line="240" w:lineRule="auto"/>
        <w:ind w:firstLine="720"/>
        <w:jc w:val="both"/>
        <w:rPr>
          <w:rFonts w:ascii="Cambria" w:hAnsi="Cambria" w:cs="Arial"/>
          <w:sz w:val="24"/>
          <w:shd w:val="clear" w:color="auto" w:fill="FFFFFF"/>
          <w:lang w:val="es-PR"/>
        </w:rPr>
      </w:pPr>
      <w:r>
        <w:rPr>
          <w:rFonts w:ascii="Cambria" w:hAnsi="Cambria"/>
          <w:sz w:val="24"/>
          <w:lang w:val="es-ES"/>
        </w:rPr>
        <w:tab/>
      </w:r>
      <w:r w:rsidR="00247571" w:rsidRPr="00BD348D">
        <w:rPr>
          <w:rFonts w:ascii="Cambria" w:hAnsi="Cambria" w:cs="Arial"/>
          <w:sz w:val="24"/>
          <w:shd w:val="clear" w:color="auto" w:fill="FFFFFF"/>
          <w:lang w:val="es-PR"/>
        </w:rPr>
        <w:t xml:space="preserve">La interferencia de </w:t>
      </w:r>
      <w:r w:rsidR="003B4711">
        <w:rPr>
          <w:rFonts w:ascii="Cambria" w:hAnsi="Cambria" w:cs="Arial"/>
          <w:sz w:val="24"/>
          <w:shd w:val="clear" w:color="auto" w:fill="FFFFFF"/>
          <w:lang w:val="es-PR"/>
        </w:rPr>
        <w:t>capa fina</w:t>
      </w:r>
      <w:r w:rsidR="00247571" w:rsidRPr="00BD348D">
        <w:rPr>
          <w:rFonts w:ascii="Cambria" w:hAnsi="Cambria" w:cs="Arial"/>
          <w:sz w:val="24"/>
          <w:shd w:val="clear" w:color="auto" w:fill="FFFFFF"/>
          <w:lang w:val="es-PR"/>
        </w:rPr>
        <w:t xml:space="preserve"> es importante para varias aplicaciones tecnológicas actuales y futuras: </w:t>
      </w:r>
    </w:p>
    <w:p w14:paraId="21E5E6E0" w14:textId="77777777" w:rsidR="00247571" w:rsidRPr="00247571" w:rsidRDefault="00247571" w:rsidP="00247571">
      <w:pPr>
        <w:spacing w:after="0" w:line="240" w:lineRule="auto"/>
        <w:ind w:firstLine="720"/>
        <w:jc w:val="both"/>
        <w:rPr>
          <w:rFonts w:ascii="Cambria" w:hAnsi="Cambria" w:cs="Arial"/>
          <w:sz w:val="12"/>
          <w:szCs w:val="12"/>
          <w:shd w:val="clear" w:color="auto" w:fill="FFFFFF"/>
          <w:lang w:val="es-PR"/>
        </w:rPr>
      </w:pPr>
    </w:p>
    <w:p w14:paraId="0BD6E044" w14:textId="77777777" w:rsidR="00247571" w:rsidRPr="00247571" w:rsidRDefault="00247571" w:rsidP="00857889">
      <w:pPr>
        <w:pStyle w:val="ListParagraph"/>
        <w:numPr>
          <w:ilvl w:val="0"/>
          <w:numId w:val="16"/>
        </w:numPr>
        <w:spacing w:after="0" w:line="240" w:lineRule="auto"/>
        <w:jc w:val="both"/>
        <w:rPr>
          <w:rFonts w:ascii="Cambria" w:hAnsi="Cambria" w:cs="Arial"/>
          <w:sz w:val="24"/>
          <w:shd w:val="clear" w:color="auto" w:fill="FFFFFF"/>
          <w:lang w:val="es-PR"/>
        </w:rPr>
      </w:pPr>
      <w:r w:rsidRPr="00247571">
        <w:rPr>
          <w:rFonts w:ascii="Cambria" w:hAnsi="Cambria" w:cs="Arial"/>
          <w:sz w:val="24"/>
          <w:shd w:val="clear" w:color="auto" w:fill="FFFFFF"/>
          <w:lang w:val="es-PR"/>
        </w:rPr>
        <w:t xml:space="preserve">Cubiertas anti reflectivas (AR): se usan en anteojos y vidrios de automóviles para reducir el brillo. “DuPont” ha desarrollado una cubierta AR que aumenta la transmitancia a través de vidrio o plástico en accesorios de iluminación: </w:t>
      </w:r>
    </w:p>
    <w:p w14:paraId="4D664FB8" w14:textId="31E31B2F" w:rsidR="00247571" w:rsidRDefault="00BA071F" w:rsidP="00247571">
      <w:pPr>
        <w:spacing w:after="0" w:line="240" w:lineRule="auto"/>
        <w:ind w:left="720"/>
        <w:jc w:val="both"/>
        <w:rPr>
          <w:rFonts w:ascii="Cambria" w:hAnsi="Cambria" w:cs="Arial"/>
          <w:sz w:val="24"/>
          <w:shd w:val="clear" w:color="auto" w:fill="FFFFFF"/>
        </w:rPr>
      </w:pPr>
      <w:hyperlink r:id="rId26" w:history="1">
        <w:r w:rsidR="00247571" w:rsidRPr="00302F3D">
          <w:rPr>
            <w:rStyle w:val="Hyperlink"/>
            <w:rFonts w:ascii="Cambria" w:hAnsi="Cambria" w:cs="Arial"/>
            <w:sz w:val="24"/>
            <w:shd w:val="clear" w:color="auto" w:fill="FFFFFF"/>
          </w:rPr>
          <w:t>http://www2.dupont.com/Diffuse_Light_Reflectors/en_US/assets/downloads/NOW801_A R_Sell_Sheet_me05-21.pdf</w:t>
        </w:r>
      </w:hyperlink>
    </w:p>
    <w:p w14:paraId="690D1677" w14:textId="77777777" w:rsidR="00247571" w:rsidRPr="00247571" w:rsidRDefault="00247571" w:rsidP="00247571">
      <w:pPr>
        <w:spacing w:after="0" w:line="240" w:lineRule="auto"/>
        <w:jc w:val="both"/>
        <w:rPr>
          <w:rFonts w:ascii="Cambria" w:hAnsi="Cambria" w:cs="Arial"/>
          <w:sz w:val="12"/>
          <w:szCs w:val="12"/>
          <w:shd w:val="clear" w:color="auto" w:fill="FFFFFF"/>
        </w:rPr>
      </w:pPr>
    </w:p>
    <w:p w14:paraId="3623BE27" w14:textId="77777777" w:rsidR="00247571" w:rsidRPr="00247571" w:rsidRDefault="00247571" w:rsidP="00857889">
      <w:pPr>
        <w:pStyle w:val="ListParagraph"/>
        <w:numPr>
          <w:ilvl w:val="0"/>
          <w:numId w:val="16"/>
        </w:numPr>
        <w:spacing w:after="0" w:line="240" w:lineRule="auto"/>
        <w:jc w:val="both"/>
        <w:rPr>
          <w:rFonts w:ascii="Cambria" w:hAnsi="Cambria" w:cs="Arial"/>
          <w:sz w:val="24"/>
          <w:shd w:val="clear" w:color="auto" w:fill="FFFFFF"/>
          <w:lang w:val="es-PR"/>
        </w:rPr>
      </w:pPr>
      <w:r w:rsidRPr="00247571">
        <w:rPr>
          <w:rFonts w:ascii="Cambria" w:hAnsi="Cambria" w:cs="Arial"/>
          <w:sz w:val="24"/>
          <w:shd w:val="clear" w:color="auto" w:fill="FFFFFF"/>
          <w:lang w:val="es-PR"/>
        </w:rPr>
        <w:lastRenderedPageBreak/>
        <w:t xml:space="preserve">Los fabricantes de semiconductores usan una técnica conocida como reflectometría espectroscópica para medir el espesor de las cubiertas por hilado (en rotación) de obleas. </w:t>
      </w:r>
    </w:p>
    <w:p w14:paraId="1442BFBA" w14:textId="77777777" w:rsidR="00247571" w:rsidRDefault="00247571" w:rsidP="00247571">
      <w:pPr>
        <w:spacing w:after="0" w:line="240" w:lineRule="auto"/>
        <w:ind w:left="720"/>
        <w:rPr>
          <w:rFonts w:ascii="Cambria" w:hAnsi="Cambria" w:cs="Arial"/>
          <w:sz w:val="24"/>
          <w:shd w:val="clear" w:color="auto" w:fill="FFFFFF"/>
          <w:lang w:val="es-PR"/>
        </w:rPr>
      </w:pPr>
      <w:r w:rsidRPr="00BD348D">
        <w:rPr>
          <w:rFonts w:ascii="Cambria" w:hAnsi="Cambria" w:cs="Arial"/>
          <w:sz w:val="24"/>
          <w:shd w:val="clear" w:color="auto" w:fill="FFFFFF"/>
          <w:lang w:val="es-PR"/>
        </w:rPr>
        <w:t xml:space="preserve">El </w:t>
      </w:r>
      <w:r>
        <w:rPr>
          <w:rFonts w:ascii="Cambria" w:hAnsi="Cambria" w:cs="Arial"/>
          <w:sz w:val="24"/>
          <w:shd w:val="clear" w:color="auto" w:fill="FFFFFF"/>
          <w:lang w:val="es-PR"/>
        </w:rPr>
        <w:t>“</w:t>
      </w:r>
      <w:r w:rsidRPr="003B4711">
        <w:rPr>
          <w:rFonts w:ascii="Cambria" w:hAnsi="Cambria" w:cs="Arial"/>
          <w:sz w:val="24"/>
          <w:shd w:val="clear" w:color="auto" w:fill="FFFFFF"/>
          <w:lang w:val="es-PR"/>
        </w:rPr>
        <w:t>Toho Technology NanoSpec</w:t>
      </w:r>
      <w:r w:rsidRPr="00BD348D">
        <w:rPr>
          <w:rFonts w:ascii="Cambria" w:hAnsi="Cambria" w:cs="Arial"/>
          <w:sz w:val="24"/>
          <w:shd w:val="clear" w:color="auto" w:fill="FFFFFF"/>
          <w:lang w:val="es-PR"/>
        </w:rPr>
        <w:t xml:space="preserve"> 6500</w:t>
      </w:r>
      <w:r>
        <w:rPr>
          <w:rFonts w:ascii="Cambria" w:hAnsi="Cambria" w:cs="Arial"/>
          <w:sz w:val="24"/>
          <w:shd w:val="clear" w:color="auto" w:fill="FFFFFF"/>
          <w:lang w:val="es-PR"/>
        </w:rPr>
        <w:t>”</w:t>
      </w:r>
      <w:r w:rsidRPr="00BD348D">
        <w:rPr>
          <w:rFonts w:ascii="Cambria" w:hAnsi="Cambria" w:cs="Arial"/>
          <w:sz w:val="24"/>
          <w:shd w:val="clear" w:color="auto" w:fill="FFFFFF"/>
          <w:lang w:val="es-PR"/>
        </w:rPr>
        <w:t xml:space="preserve"> es un ejemplo: </w:t>
      </w:r>
      <w:hyperlink r:id="rId27" w:history="1">
        <w:r w:rsidRPr="00302F3D">
          <w:rPr>
            <w:rStyle w:val="Hyperlink"/>
            <w:rFonts w:ascii="Cambria" w:hAnsi="Cambria" w:cs="Arial"/>
            <w:sz w:val="24"/>
            <w:shd w:val="clear" w:color="auto" w:fill="FFFFFF"/>
            <w:lang w:val="es-PR"/>
          </w:rPr>
          <w:t>http://www.tohotechnology.com/nanospec-6500.php</w:t>
        </w:r>
      </w:hyperlink>
    </w:p>
    <w:p w14:paraId="5FC20914" w14:textId="7AC2233A" w:rsidR="00247571" w:rsidRDefault="00247571" w:rsidP="00247571">
      <w:pPr>
        <w:spacing w:after="0" w:line="240" w:lineRule="auto"/>
        <w:ind w:firstLine="720"/>
        <w:jc w:val="both"/>
        <w:rPr>
          <w:rFonts w:ascii="Cambria" w:hAnsi="Cambria"/>
          <w:b/>
          <w:sz w:val="28"/>
          <w:szCs w:val="24"/>
          <w:lang w:val="es-PR"/>
        </w:rPr>
      </w:pPr>
    </w:p>
    <w:p w14:paraId="04CE6D99" w14:textId="7E4F2E11" w:rsidR="00F44CB1" w:rsidRDefault="00F44CB1" w:rsidP="00247571">
      <w:pPr>
        <w:spacing w:after="0" w:line="240" w:lineRule="auto"/>
        <w:ind w:firstLine="720"/>
        <w:jc w:val="both"/>
        <w:rPr>
          <w:rFonts w:ascii="Cambria" w:hAnsi="Cambria"/>
          <w:b/>
          <w:sz w:val="28"/>
          <w:szCs w:val="24"/>
          <w:lang w:val="es-PR"/>
        </w:rPr>
      </w:pPr>
    </w:p>
    <w:p w14:paraId="3EA737D0" w14:textId="3015074C" w:rsidR="00F44CB1" w:rsidRDefault="00F44CB1" w:rsidP="00247571">
      <w:pPr>
        <w:spacing w:after="0" w:line="240" w:lineRule="auto"/>
        <w:ind w:firstLine="720"/>
        <w:jc w:val="both"/>
        <w:rPr>
          <w:rFonts w:ascii="Cambria" w:hAnsi="Cambria"/>
          <w:b/>
          <w:sz w:val="28"/>
          <w:szCs w:val="24"/>
          <w:lang w:val="es-PR"/>
        </w:rPr>
      </w:pPr>
    </w:p>
    <w:p w14:paraId="31C5B531" w14:textId="08C4F6B1" w:rsidR="00F44CB1" w:rsidRDefault="00F44CB1" w:rsidP="00247571">
      <w:pPr>
        <w:spacing w:after="0" w:line="240" w:lineRule="auto"/>
        <w:ind w:firstLine="720"/>
        <w:jc w:val="both"/>
        <w:rPr>
          <w:rFonts w:ascii="Cambria" w:hAnsi="Cambria"/>
          <w:b/>
          <w:sz w:val="28"/>
          <w:szCs w:val="24"/>
          <w:lang w:val="es-PR"/>
        </w:rPr>
      </w:pPr>
    </w:p>
    <w:p w14:paraId="07388845" w14:textId="77777777" w:rsidR="00F44CB1" w:rsidRPr="00BD348D" w:rsidRDefault="00F44CB1" w:rsidP="00247571">
      <w:pPr>
        <w:spacing w:after="0" w:line="240" w:lineRule="auto"/>
        <w:ind w:firstLine="720"/>
        <w:jc w:val="both"/>
        <w:rPr>
          <w:rFonts w:ascii="Cambria" w:hAnsi="Cambria"/>
          <w:b/>
          <w:sz w:val="28"/>
          <w:szCs w:val="24"/>
          <w:lang w:val="es-PR"/>
        </w:rPr>
      </w:pPr>
    </w:p>
    <w:p w14:paraId="773F9FDD" w14:textId="77777777" w:rsidR="00073C03" w:rsidRPr="00414460" w:rsidRDefault="00073C03" w:rsidP="00073C03">
      <w:pPr>
        <w:spacing w:after="0" w:line="240" w:lineRule="auto"/>
        <w:rPr>
          <w:rFonts w:ascii="Cambria" w:hAnsi="Cambria"/>
          <w:b/>
          <w:color w:val="002060"/>
          <w:sz w:val="28"/>
        </w:rPr>
      </w:pPr>
      <w:r w:rsidRPr="00247571">
        <w:rPr>
          <w:rFonts w:ascii="Cambria" w:hAnsi="Cambria"/>
          <w:b/>
          <w:color w:val="002060"/>
          <w:sz w:val="28"/>
          <w:lang w:val="es-PR"/>
        </w:rPr>
        <w:t>Recursos</w:t>
      </w:r>
      <w:r w:rsidRPr="00414460">
        <w:rPr>
          <w:rFonts w:ascii="Cambria" w:hAnsi="Cambria"/>
          <w:b/>
          <w:color w:val="002060"/>
          <w:sz w:val="28"/>
        </w:rPr>
        <w:t xml:space="preserve"> multimedia</w:t>
      </w:r>
    </w:p>
    <w:p w14:paraId="5EE4DD97" w14:textId="77777777" w:rsidR="00073C03" w:rsidRPr="00F44CB1" w:rsidRDefault="00073C03" w:rsidP="00073C03">
      <w:pPr>
        <w:spacing w:after="0" w:line="240" w:lineRule="auto"/>
        <w:rPr>
          <w:rFonts w:ascii="Cambria" w:hAnsi="Cambria"/>
          <w:sz w:val="24"/>
        </w:rPr>
      </w:pPr>
    </w:p>
    <w:p w14:paraId="0D15D0E3" w14:textId="77777777" w:rsidR="00073C03" w:rsidRPr="00414460" w:rsidRDefault="00073C03" w:rsidP="00073C03">
      <w:pPr>
        <w:spacing w:after="0" w:line="240" w:lineRule="auto"/>
        <w:jc w:val="both"/>
        <w:rPr>
          <w:rFonts w:ascii="Cambria" w:hAnsi="Cambria"/>
          <w:i/>
          <w:sz w:val="24"/>
        </w:rPr>
      </w:pPr>
      <w:r w:rsidRPr="00414460">
        <w:rPr>
          <w:rFonts w:ascii="Cambria" w:hAnsi="Cambria"/>
          <w:i/>
          <w:sz w:val="24"/>
        </w:rPr>
        <w:t>Videos</w:t>
      </w:r>
    </w:p>
    <w:p w14:paraId="18FB3E94" w14:textId="77777777" w:rsidR="00073C03" w:rsidRPr="00F44CB1" w:rsidRDefault="00073C03" w:rsidP="00073C03">
      <w:pPr>
        <w:spacing w:after="0" w:line="240" w:lineRule="auto"/>
        <w:ind w:firstLine="720"/>
        <w:jc w:val="both"/>
        <w:rPr>
          <w:rFonts w:ascii="Cambria" w:hAnsi="Cambria"/>
          <w:sz w:val="24"/>
        </w:rPr>
      </w:pPr>
    </w:p>
    <w:p w14:paraId="6D70C847" w14:textId="1389F16C" w:rsidR="00414460" w:rsidRPr="00D62078" w:rsidRDefault="00F07B70" w:rsidP="00857889">
      <w:pPr>
        <w:pStyle w:val="ListParagraph"/>
        <w:numPr>
          <w:ilvl w:val="0"/>
          <w:numId w:val="15"/>
        </w:numPr>
        <w:spacing w:after="0" w:line="240" w:lineRule="auto"/>
        <w:rPr>
          <w:rStyle w:val="Hyperlink"/>
          <w:rFonts w:ascii="Cambria" w:hAnsi="Cambria"/>
          <w:color w:val="0563C1"/>
          <w:sz w:val="24"/>
          <w:lang w:val="es-PR"/>
        </w:rPr>
      </w:pPr>
      <w:r w:rsidRPr="00F07B70">
        <w:rPr>
          <w:rStyle w:val="Hyperlink"/>
          <w:rFonts w:ascii="Cambria" w:hAnsi="Cambria"/>
          <w:color w:val="auto"/>
          <w:sz w:val="24"/>
          <w:u w:val="none"/>
          <w:lang w:val="es-PR"/>
        </w:rPr>
        <w:t xml:space="preserve">Un excelente video explicando la interferencia de </w:t>
      </w:r>
      <w:r w:rsidR="003B4711">
        <w:rPr>
          <w:rStyle w:val="Hyperlink"/>
          <w:rFonts w:ascii="Cambria" w:hAnsi="Cambria"/>
          <w:color w:val="auto"/>
          <w:sz w:val="24"/>
          <w:u w:val="none"/>
          <w:lang w:val="es-PR"/>
        </w:rPr>
        <w:t>capas finas</w:t>
      </w:r>
      <w:r w:rsidRPr="00F07B70">
        <w:rPr>
          <w:rStyle w:val="Hyperlink"/>
          <w:rFonts w:ascii="Cambria" w:hAnsi="Cambria"/>
          <w:color w:val="auto"/>
          <w:sz w:val="24"/>
          <w:u w:val="none"/>
          <w:lang w:val="es-PR"/>
        </w:rPr>
        <w:t>, como también la</w:t>
      </w:r>
      <w:r w:rsidR="00D62078">
        <w:rPr>
          <w:rStyle w:val="Hyperlink"/>
          <w:rFonts w:ascii="Cambria" w:hAnsi="Cambria"/>
          <w:color w:val="auto"/>
          <w:sz w:val="24"/>
          <w:u w:val="none"/>
          <w:lang w:val="es-PR"/>
        </w:rPr>
        <w:t xml:space="preserve"> </w:t>
      </w:r>
      <w:r w:rsidRPr="00F07B70">
        <w:rPr>
          <w:rStyle w:val="Hyperlink"/>
          <w:rFonts w:ascii="Cambria" w:hAnsi="Cambria"/>
          <w:color w:val="auto"/>
          <w:sz w:val="24"/>
          <w:u w:val="none"/>
          <w:lang w:val="es-PR"/>
        </w:rPr>
        <w:t>matemática envuelta en el proceso</w:t>
      </w:r>
      <w:r w:rsidR="00D62078">
        <w:rPr>
          <w:rStyle w:val="Hyperlink"/>
          <w:rFonts w:ascii="Cambria" w:hAnsi="Cambria"/>
          <w:color w:val="auto"/>
          <w:sz w:val="24"/>
          <w:u w:val="none"/>
          <w:lang w:val="es-PR"/>
        </w:rPr>
        <w:t>, d</w:t>
      </w:r>
      <w:r w:rsidR="00D62078" w:rsidRPr="00D62078">
        <w:rPr>
          <w:rStyle w:val="Hyperlink"/>
          <w:rFonts w:ascii="Cambria" w:hAnsi="Cambria"/>
          <w:color w:val="auto"/>
          <w:sz w:val="24"/>
          <w:u w:val="none"/>
          <w:lang w:val="es-PR"/>
        </w:rPr>
        <w:t xml:space="preserve">e </w:t>
      </w:r>
      <w:r w:rsidR="00D62078">
        <w:rPr>
          <w:rStyle w:val="Hyperlink"/>
          <w:rFonts w:ascii="Cambria" w:hAnsi="Cambria"/>
          <w:color w:val="auto"/>
          <w:sz w:val="24"/>
          <w:u w:val="none"/>
          <w:lang w:val="es-PR"/>
        </w:rPr>
        <w:t>www.</w:t>
      </w:r>
      <w:r w:rsidR="00D62078" w:rsidRPr="00D62078">
        <w:rPr>
          <w:rStyle w:val="Hyperlink"/>
          <w:rFonts w:ascii="Cambria" w:hAnsi="Cambria"/>
          <w:color w:val="auto"/>
          <w:sz w:val="24"/>
          <w:u w:val="none"/>
          <w:lang w:val="es-PR"/>
        </w:rPr>
        <w:t>ilectureonline.com:</w:t>
      </w:r>
      <w:r w:rsidR="00414460" w:rsidRPr="00D62078">
        <w:rPr>
          <w:rStyle w:val="Hyperlink"/>
          <w:rFonts w:ascii="Cambria" w:hAnsi="Cambria"/>
          <w:color w:val="auto"/>
          <w:sz w:val="24"/>
          <w:lang w:val="es-PR"/>
        </w:rPr>
        <w:t xml:space="preserve"> </w:t>
      </w:r>
      <w:r w:rsidR="00414460" w:rsidRPr="00D62078">
        <w:rPr>
          <w:rStyle w:val="Hyperlink"/>
          <w:rFonts w:ascii="Cambria" w:hAnsi="Cambria"/>
          <w:color w:val="0563C1"/>
          <w:sz w:val="24"/>
          <w:lang w:val="es-PR"/>
        </w:rPr>
        <w:t>https://www.youtube.com/watch?v=7zWqU4QSJg4</w:t>
      </w:r>
    </w:p>
    <w:p w14:paraId="594AFFC5" w14:textId="77777777" w:rsidR="00414460" w:rsidRPr="00F44CB1" w:rsidRDefault="00414460" w:rsidP="00414460">
      <w:pPr>
        <w:pStyle w:val="ListParagraph"/>
        <w:spacing w:after="0" w:line="240" w:lineRule="auto"/>
        <w:rPr>
          <w:rStyle w:val="Hyperlink"/>
          <w:rFonts w:ascii="Cambria" w:hAnsi="Cambria"/>
          <w:color w:val="auto"/>
          <w:sz w:val="16"/>
          <w:szCs w:val="12"/>
          <w:lang w:val="es-PR"/>
        </w:rPr>
      </w:pPr>
    </w:p>
    <w:p w14:paraId="7EC8C110" w14:textId="36C78A3F" w:rsidR="00414460" w:rsidRPr="00414460" w:rsidRDefault="00414460" w:rsidP="00857889">
      <w:pPr>
        <w:pStyle w:val="ListParagraph"/>
        <w:numPr>
          <w:ilvl w:val="0"/>
          <w:numId w:val="15"/>
        </w:numPr>
        <w:spacing w:after="0" w:line="240" w:lineRule="auto"/>
        <w:jc w:val="both"/>
        <w:rPr>
          <w:rStyle w:val="Hyperlink"/>
          <w:rFonts w:ascii="Cambria" w:hAnsi="Cambria"/>
          <w:color w:val="0563C1"/>
          <w:sz w:val="24"/>
          <w:lang w:val="es-PR"/>
        </w:rPr>
      </w:pPr>
      <w:r w:rsidRPr="00414460">
        <w:rPr>
          <w:rStyle w:val="Hyperlink"/>
          <w:rFonts w:ascii="Cambria" w:hAnsi="Cambria"/>
          <w:color w:val="auto"/>
          <w:sz w:val="24"/>
          <w:u w:val="none"/>
          <w:lang w:val="es-PR"/>
        </w:rPr>
        <w:t>Video</w:t>
      </w:r>
      <w:r>
        <w:rPr>
          <w:rStyle w:val="Hyperlink"/>
          <w:rFonts w:ascii="Cambria" w:hAnsi="Cambria"/>
          <w:color w:val="auto"/>
          <w:sz w:val="24"/>
          <w:u w:val="none"/>
          <w:lang w:val="es-PR"/>
        </w:rPr>
        <w:t xml:space="preserve"> </w:t>
      </w:r>
      <w:r w:rsidRPr="00414460">
        <w:rPr>
          <w:rStyle w:val="Hyperlink"/>
          <w:rFonts w:ascii="Cambria" w:hAnsi="Cambria"/>
          <w:color w:val="auto"/>
          <w:sz w:val="24"/>
          <w:u w:val="none"/>
          <w:lang w:val="es-PR"/>
        </w:rPr>
        <w:t>animado</w:t>
      </w:r>
      <w:r>
        <w:rPr>
          <w:rStyle w:val="Hyperlink"/>
          <w:rFonts w:ascii="Cambria" w:hAnsi="Cambria"/>
          <w:color w:val="auto"/>
          <w:sz w:val="24"/>
          <w:u w:val="none"/>
          <w:lang w:val="es-PR"/>
        </w:rPr>
        <w:t xml:space="preserve"> </w:t>
      </w:r>
      <w:r w:rsidRPr="00414460">
        <w:rPr>
          <w:rStyle w:val="Hyperlink"/>
          <w:rFonts w:ascii="Cambria" w:hAnsi="Cambria"/>
          <w:color w:val="auto"/>
          <w:sz w:val="24"/>
          <w:u w:val="none"/>
          <w:lang w:val="es-PR"/>
        </w:rPr>
        <w:t>que</w:t>
      </w:r>
      <w:r>
        <w:rPr>
          <w:rStyle w:val="Hyperlink"/>
          <w:rFonts w:ascii="Cambria" w:hAnsi="Cambria"/>
          <w:color w:val="auto"/>
          <w:sz w:val="24"/>
          <w:u w:val="none"/>
          <w:lang w:val="es-PR"/>
        </w:rPr>
        <w:t xml:space="preserve"> </w:t>
      </w:r>
      <w:r w:rsidRPr="00414460">
        <w:rPr>
          <w:rStyle w:val="Hyperlink"/>
          <w:rFonts w:ascii="Cambria" w:hAnsi="Cambria"/>
          <w:color w:val="auto"/>
          <w:sz w:val="24"/>
          <w:u w:val="none"/>
          <w:lang w:val="es-PR"/>
        </w:rPr>
        <w:t xml:space="preserve">muestra una simulación </w:t>
      </w:r>
      <w:r>
        <w:rPr>
          <w:rStyle w:val="Hyperlink"/>
          <w:rFonts w:ascii="Cambria" w:hAnsi="Cambria"/>
          <w:color w:val="auto"/>
          <w:sz w:val="24"/>
          <w:u w:val="none"/>
          <w:lang w:val="es-PR"/>
        </w:rPr>
        <w:t>por computadora</w:t>
      </w:r>
      <w:r w:rsidRPr="00414460">
        <w:rPr>
          <w:rStyle w:val="Hyperlink"/>
          <w:rFonts w:ascii="Cambria" w:hAnsi="Cambria"/>
          <w:color w:val="auto"/>
          <w:sz w:val="24"/>
          <w:u w:val="none"/>
          <w:lang w:val="es-PR"/>
        </w:rPr>
        <w:t xml:space="preserve"> de</w:t>
      </w:r>
      <w:r>
        <w:rPr>
          <w:rStyle w:val="Hyperlink"/>
          <w:rFonts w:ascii="Cambria" w:hAnsi="Cambria"/>
          <w:color w:val="auto"/>
          <w:sz w:val="24"/>
          <w:u w:val="none"/>
          <w:lang w:val="es-PR"/>
        </w:rPr>
        <w:t xml:space="preserve"> </w:t>
      </w:r>
      <w:r w:rsidRPr="00414460">
        <w:rPr>
          <w:rStyle w:val="Hyperlink"/>
          <w:rFonts w:ascii="Cambria" w:hAnsi="Cambria"/>
          <w:color w:val="auto"/>
          <w:sz w:val="24"/>
          <w:u w:val="none"/>
          <w:lang w:val="es-PR"/>
        </w:rPr>
        <w:t xml:space="preserve">la interferencia de </w:t>
      </w:r>
      <w:r w:rsidR="003B4711">
        <w:rPr>
          <w:rStyle w:val="Hyperlink"/>
          <w:rFonts w:ascii="Cambria" w:hAnsi="Cambria"/>
          <w:color w:val="auto"/>
          <w:sz w:val="24"/>
          <w:u w:val="none"/>
          <w:lang w:val="es-PR"/>
        </w:rPr>
        <w:t>capas finas</w:t>
      </w:r>
      <w:r w:rsidRPr="00414460">
        <w:rPr>
          <w:rStyle w:val="Hyperlink"/>
          <w:rFonts w:ascii="Cambria" w:hAnsi="Cambria"/>
          <w:color w:val="auto"/>
          <w:sz w:val="24"/>
          <w:u w:val="none"/>
          <w:lang w:val="es-PR"/>
        </w:rPr>
        <w:t xml:space="preserve">: </w:t>
      </w:r>
      <w:r w:rsidRPr="00414460">
        <w:rPr>
          <w:rStyle w:val="Hyperlink"/>
          <w:rFonts w:ascii="Cambria" w:hAnsi="Cambria"/>
          <w:color w:val="0563C1"/>
          <w:sz w:val="24"/>
          <w:lang w:val="es-PR"/>
        </w:rPr>
        <w:t xml:space="preserve">https://www.youtube.com/watch?v=xjMjWtntm9k </w:t>
      </w:r>
    </w:p>
    <w:p w14:paraId="00AA41C5" w14:textId="4CB2A89D" w:rsidR="00073C03" w:rsidRPr="00F44CB1" w:rsidRDefault="00073C03" w:rsidP="00414460">
      <w:pPr>
        <w:spacing w:after="0" w:line="240" w:lineRule="auto"/>
        <w:rPr>
          <w:rFonts w:ascii="Cambria" w:hAnsi="Cambria"/>
          <w:sz w:val="24"/>
          <w:lang w:val="es-PR"/>
        </w:rPr>
      </w:pPr>
    </w:p>
    <w:p w14:paraId="1EA9C1F7" w14:textId="77777777" w:rsidR="00073C03" w:rsidRPr="0013509C" w:rsidRDefault="00073C03" w:rsidP="00073C03">
      <w:pPr>
        <w:spacing w:after="0" w:line="240" w:lineRule="auto"/>
        <w:jc w:val="both"/>
        <w:rPr>
          <w:rFonts w:ascii="Cambria" w:hAnsi="Cambria"/>
          <w:i/>
          <w:sz w:val="24"/>
          <w:lang w:val="es-PR"/>
        </w:rPr>
      </w:pPr>
      <w:r w:rsidRPr="0013509C">
        <w:rPr>
          <w:rFonts w:ascii="Cambria" w:hAnsi="Cambria"/>
          <w:i/>
          <w:sz w:val="24"/>
          <w:lang w:val="es-PR"/>
        </w:rPr>
        <w:t>Simulaciones</w:t>
      </w:r>
    </w:p>
    <w:p w14:paraId="7182D853" w14:textId="77777777" w:rsidR="00073C03" w:rsidRPr="00F44CB1" w:rsidRDefault="00073C03" w:rsidP="00073C03">
      <w:pPr>
        <w:spacing w:after="0" w:line="240" w:lineRule="auto"/>
        <w:ind w:firstLine="720"/>
        <w:jc w:val="both"/>
        <w:rPr>
          <w:rFonts w:ascii="Cambria" w:hAnsi="Cambria"/>
          <w:sz w:val="24"/>
        </w:rPr>
      </w:pPr>
    </w:p>
    <w:p w14:paraId="7BD5D1CF" w14:textId="5A65852B" w:rsidR="00073C03" w:rsidRPr="0013509C" w:rsidRDefault="0013509C" w:rsidP="00857889">
      <w:pPr>
        <w:pStyle w:val="ListParagraph"/>
        <w:numPr>
          <w:ilvl w:val="0"/>
          <w:numId w:val="14"/>
        </w:numPr>
        <w:spacing w:after="0" w:line="240" w:lineRule="auto"/>
        <w:jc w:val="both"/>
        <w:rPr>
          <w:rStyle w:val="Hyperlink"/>
          <w:rFonts w:ascii="Cambria" w:hAnsi="Cambria"/>
          <w:color w:val="auto"/>
          <w:sz w:val="24"/>
          <w:u w:val="none"/>
          <w:lang w:val="es-PR"/>
        </w:rPr>
      </w:pPr>
      <w:r w:rsidRPr="0013509C">
        <w:rPr>
          <w:rStyle w:val="Hyperlink"/>
          <w:rFonts w:ascii="Cambria" w:hAnsi="Cambria"/>
          <w:color w:val="auto"/>
          <w:sz w:val="24"/>
          <w:u w:val="none"/>
          <w:lang w:val="es-PR"/>
        </w:rPr>
        <w:t>Est</w:t>
      </w:r>
      <w:r>
        <w:rPr>
          <w:rStyle w:val="Hyperlink"/>
          <w:rFonts w:ascii="Cambria" w:hAnsi="Cambria"/>
          <w:color w:val="auto"/>
          <w:sz w:val="24"/>
          <w:u w:val="none"/>
          <w:lang w:val="es-PR"/>
        </w:rPr>
        <w:t xml:space="preserve">e sitio </w:t>
      </w:r>
      <w:r w:rsidRPr="0013509C">
        <w:rPr>
          <w:rStyle w:val="Hyperlink"/>
          <w:rFonts w:ascii="Cambria" w:hAnsi="Cambria"/>
          <w:color w:val="auto"/>
          <w:sz w:val="24"/>
          <w:u w:val="none"/>
          <w:lang w:val="es-PR"/>
        </w:rPr>
        <w:t xml:space="preserve">web contiene una </w:t>
      </w:r>
      <w:r>
        <w:rPr>
          <w:rStyle w:val="Hyperlink"/>
          <w:rFonts w:ascii="Cambria" w:hAnsi="Cambria"/>
          <w:color w:val="auto"/>
          <w:sz w:val="24"/>
          <w:u w:val="none"/>
          <w:lang w:val="es-PR"/>
        </w:rPr>
        <w:t>v</w:t>
      </w:r>
      <w:r w:rsidRPr="0013509C">
        <w:rPr>
          <w:rStyle w:val="Hyperlink"/>
          <w:rFonts w:ascii="Cambria" w:hAnsi="Cambria"/>
          <w:color w:val="auto"/>
          <w:sz w:val="24"/>
          <w:u w:val="none"/>
          <w:lang w:val="es-PR"/>
        </w:rPr>
        <w:t>entana interactiv</w:t>
      </w:r>
      <w:r>
        <w:rPr>
          <w:rStyle w:val="Hyperlink"/>
          <w:rFonts w:ascii="Cambria" w:hAnsi="Cambria"/>
          <w:color w:val="auto"/>
          <w:sz w:val="24"/>
          <w:u w:val="none"/>
          <w:lang w:val="es-PR"/>
        </w:rPr>
        <w:t>a</w:t>
      </w:r>
      <w:r w:rsidRPr="0013509C">
        <w:rPr>
          <w:rStyle w:val="Hyperlink"/>
          <w:rFonts w:ascii="Cambria" w:hAnsi="Cambria"/>
          <w:color w:val="auto"/>
          <w:sz w:val="24"/>
          <w:u w:val="none"/>
          <w:lang w:val="es-PR"/>
        </w:rPr>
        <w:t xml:space="preserve"> donde los</w:t>
      </w:r>
      <w:r>
        <w:rPr>
          <w:rStyle w:val="Hyperlink"/>
          <w:rFonts w:ascii="Cambria" w:hAnsi="Cambria"/>
          <w:color w:val="auto"/>
          <w:sz w:val="24"/>
          <w:u w:val="none"/>
          <w:lang w:val="es-PR"/>
        </w:rPr>
        <w:t xml:space="preserve"> </w:t>
      </w:r>
      <w:r w:rsidRPr="0013509C">
        <w:rPr>
          <w:rStyle w:val="Hyperlink"/>
          <w:rFonts w:ascii="Cambria" w:hAnsi="Cambria"/>
          <w:color w:val="auto"/>
          <w:sz w:val="24"/>
          <w:u w:val="none"/>
          <w:lang w:val="es-PR"/>
        </w:rPr>
        <w:t>estudiantes pueden cambiar</w:t>
      </w:r>
      <w:r>
        <w:rPr>
          <w:rStyle w:val="Hyperlink"/>
          <w:rFonts w:ascii="Cambria" w:hAnsi="Cambria"/>
          <w:color w:val="auto"/>
          <w:sz w:val="24"/>
          <w:u w:val="none"/>
          <w:lang w:val="es-PR"/>
        </w:rPr>
        <w:t xml:space="preserve"> </w:t>
      </w:r>
      <w:r w:rsidRPr="0013509C">
        <w:rPr>
          <w:rStyle w:val="Hyperlink"/>
          <w:rFonts w:ascii="Cambria" w:hAnsi="Cambria"/>
          <w:color w:val="auto"/>
          <w:sz w:val="24"/>
          <w:u w:val="none"/>
          <w:lang w:val="es-PR"/>
        </w:rPr>
        <w:t>múltiples</w:t>
      </w:r>
      <w:r>
        <w:rPr>
          <w:rStyle w:val="Hyperlink"/>
          <w:rFonts w:ascii="Cambria" w:hAnsi="Cambria"/>
          <w:color w:val="auto"/>
          <w:sz w:val="24"/>
          <w:u w:val="none"/>
          <w:lang w:val="es-PR"/>
        </w:rPr>
        <w:t xml:space="preserve"> </w:t>
      </w:r>
      <w:r w:rsidRPr="0013509C">
        <w:rPr>
          <w:rStyle w:val="Hyperlink"/>
          <w:rFonts w:ascii="Cambria" w:hAnsi="Cambria"/>
          <w:color w:val="auto"/>
          <w:sz w:val="24"/>
          <w:u w:val="none"/>
          <w:lang w:val="es-PR"/>
        </w:rPr>
        <w:t>parámetros y observar</w:t>
      </w:r>
      <w:r>
        <w:rPr>
          <w:rStyle w:val="Hyperlink"/>
          <w:rFonts w:ascii="Cambria" w:hAnsi="Cambria"/>
          <w:color w:val="auto"/>
          <w:sz w:val="24"/>
          <w:u w:val="none"/>
          <w:lang w:val="es-PR"/>
        </w:rPr>
        <w:t xml:space="preserve"> </w:t>
      </w:r>
      <w:r w:rsidRPr="0013509C">
        <w:rPr>
          <w:rStyle w:val="Hyperlink"/>
          <w:rFonts w:ascii="Cambria" w:hAnsi="Cambria"/>
          <w:color w:val="auto"/>
          <w:sz w:val="24"/>
          <w:u w:val="none"/>
          <w:lang w:val="es-PR"/>
        </w:rPr>
        <w:t>el</w:t>
      </w:r>
      <w:r>
        <w:rPr>
          <w:rStyle w:val="Hyperlink"/>
          <w:rFonts w:ascii="Cambria" w:hAnsi="Cambria"/>
          <w:color w:val="auto"/>
          <w:sz w:val="24"/>
          <w:u w:val="none"/>
          <w:lang w:val="es-PR"/>
        </w:rPr>
        <w:t xml:space="preserve"> </w:t>
      </w:r>
      <w:r w:rsidRPr="0013509C">
        <w:rPr>
          <w:rStyle w:val="Hyperlink"/>
          <w:rFonts w:ascii="Cambria" w:hAnsi="Cambria"/>
          <w:color w:val="auto"/>
          <w:sz w:val="24"/>
          <w:u w:val="none"/>
          <w:lang w:val="es-PR"/>
        </w:rPr>
        <w:t xml:space="preserve">efecto: </w:t>
      </w:r>
      <w:hyperlink r:id="rId28" w:history="1">
        <w:r w:rsidRPr="0013509C">
          <w:rPr>
            <w:rStyle w:val="Hyperlink"/>
            <w:rFonts w:ascii="Cambria" w:hAnsi="Cambria"/>
            <w:sz w:val="24"/>
            <w:lang w:val="es-PR"/>
          </w:rPr>
          <w:t>http://hyperphysics.phy-astr.gsu.edu/hbase/phyopt/soapfilm.html</w:t>
        </w:r>
      </w:hyperlink>
    </w:p>
    <w:p w14:paraId="1C333E0D" w14:textId="77777777" w:rsidR="0013509C" w:rsidRPr="00F44CB1" w:rsidRDefault="0013509C" w:rsidP="0013509C">
      <w:pPr>
        <w:spacing w:after="0" w:line="240" w:lineRule="auto"/>
        <w:rPr>
          <w:rFonts w:ascii="Cambria" w:hAnsi="Cambria"/>
          <w:sz w:val="24"/>
          <w:lang w:val="es-PR"/>
        </w:rPr>
      </w:pPr>
    </w:p>
    <w:p w14:paraId="54DEDC39" w14:textId="11ADD707" w:rsidR="00073C03" w:rsidRPr="000E2E99" w:rsidRDefault="00BE2F41" w:rsidP="00073C03">
      <w:pPr>
        <w:spacing w:after="0" w:line="240" w:lineRule="auto"/>
        <w:jc w:val="both"/>
        <w:rPr>
          <w:rFonts w:ascii="Cambria" w:hAnsi="Cambria"/>
          <w:i/>
          <w:sz w:val="24"/>
          <w:lang w:val="es-PR"/>
        </w:rPr>
      </w:pPr>
      <w:r>
        <w:rPr>
          <w:rFonts w:ascii="Cambria" w:hAnsi="Cambria"/>
          <w:i/>
          <w:sz w:val="24"/>
          <w:lang w:val="es-PR"/>
        </w:rPr>
        <w:t>Recursos</w:t>
      </w:r>
    </w:p>
    <w:p w14:paraId="04B35173" w14:textId="77777777" w:rsidR="00073C03" w:rsidRPr="00F44CB1" w:rsidRDefault="00073C03" w:rsidP="00073C03">
      <w:pPr>
        <w:spacing w:after="0" w:line="240" w:lineRule="auto"/>
        <w:ind w:firstLine="720"/>
        <w:jc w:val="both"/>
        <w:rPr>
          <w:rFonts w:ascii="Cambria" w:hAnsi="Cambria"/>
          <w:sz w:val="24"/>
          <w:lang w:val="es-PR"/>
        </w:rPr>
      </w:pPr>
    </w:p>
    <w:p w14:paraId="3D8B1611" w14:textId="316A60E0" w:rsidR="0013509C" w:rsidRPr="0013509C" w:rsidRDefault="0013509C" w:rsidP="00857889">
      <w:pPr>
        <w:pStyle w:val="ListParagraph"/>
        <w:numPr>
          <w:ilvl w:val="0"/>
          <w:numId w:val="2"/>
        </w:numPr>
        <w:spacing w:after="0" w:line="240" w:lineRule="auto"/>
        <w:rPr>
          <w:rFonts w:ascii="Cambria" w:hAnsi="Cambria"/>
          <w:sz w:val="24"/>
        </w:rPr>
      </w:pPr>
      <w:r w:rsidRPr="0013509C">
        <w:rPr>
          <w:rFonts w:ascii="Cambria" w:hAnsi="Cambria"/>
          <w:sz w:val="24"/>
        </w:rPr>
        <w:t>“</w:t>
      </w:r>
      <w:r w:rsidR="00C558CE" w:rsidRPr="0013509C">
        <w:rPr>
          <w:rFonts w:ascii="Cambria" w:hAnsi="Cambria"/>
          <w:sz w:val="24"/>
        </w:rPr>
        <w:t xml:space="preserve">Tippens, Paul E. Physics. 7th ed. Dubuque, IA: McGraw-Hill, 2007. Print. </w:t>
      </w:r>
      <w:r w:rsidRPr="0013509C">
        <w:rPr>
          <w:rFonts w:ascii="Cambria" w:hAnsi="Cambria"/>
          <w:sz w:val="24"/>
        </w:rPr>
        <w:t>“</w:t>
      </w:r>
    </w:p>
    <w:p w14:paraId="293973C5" w14:textId="77777777" w:rsidR="0013509C" w:rsidRPr="00F44CB1" w:rsidRDefault="0013509C" w:rsidP="0013509C">
      <w:pPr>
        <w:pStyle w:val="ListParagraph"/>
        <w:spacing w:after="0" w:line="240" w:lineRule="auto"/>
        <w:rPr>
          <w:rFonts w:ascii="Cambria" w:hAnsi="Cambria"/>
          <w:sz w:val="16"/>
          <w:szCs w:val="12"/>
        </w:rPr>
      </w:pPr>
    </w:p>
    <w:p w14:paraId="4DF1E2BB" w14:textId="27775D0D" w:rsidR="0013509C" w:rsidRPr="0013509C" w:rsidRDefault="00C558CE" w:rsidP="00857889">
      <w:pPr>
        <w:pStyle w:val="ListParagraph"/>
        <w:numPr>
          <w:ilvl w:val="0"/>
          <w:numId w:val="2"/>
        </w:numPr>
        <w:spacing w:after="0" w:line="240" w:lineRule="auto"/>
        <w:rPr>
          <w:rFonts w:ascii="Cambria" w:hAnsi="Cambria"/>
          <w:sz w:val="24"/>
        </w:rPr>
      </w:pPr>
      <w:r w:rsidRPr="0013509C">
        <w:rPr>
          <w:rFonts w:ascii="Cambria" w:hAnsi="Cambria"/>
          <w:sz w:val="24"/>
        </w:rPr>
        <w:t>“Interference: Thin film interference and reflections from Physclips</w:t>
      </w:r>
      <w:r w:rsidR="0013509C" w:rsidRPr="0013509C">
        <w:rPr>
          <w:rFonts w:ascii="Cambria" w:hAnsi="Cambria"/>
          <w:sz w:val="24"/>
        </w:rPr>
        <w:t>”</w:t>
      </w:r>
      <w:r w:rsidRPr="0013509C">
        <w:rPr>
          <w:rFonts w:ascii="Cambria" w:hAnsi="Cambria"/>
          <w:sz w:val="24"/>
        </w:rPr>
        <w:t xml:space="preserve">: </w:t>
      </w:r>
      <w:hyperlink r:id="rId29" w:history="1">
        <w:r w:rsidR="0013509C" w:rsidRPr="0013509C">
          <w:rPr>
            <w:rStyle w:val="Hyperlink"/>
            <w:rFonts w:ascii="Cambria" w:hAnsi="Cambria"/>
            <w:sz w:val="24"/>
          </w:rPr>
          <w:t>http://www.animations.physics.unsw.edu.au/jw/light/thin-film-interference-andreflections.html</w:t>
        </w:r>
      </w:hyperlink>
    </w:p>
    <w:p w14:paraId="2FA3516C" w14:textId="77777777" w:rsidR="0013509C" w:rsidRPr="00F44CB1" w:rsidRDefault="0013509C" w:rsidP="0013509C">
      <w:pPr>
        <w:pStyle w:val="ListParagraph"/>
        <w:spacing w:after="0" w:line="240" w:lineRule="auto"/>
        <w:rPr>
          <w:rFonts w:ascii="Cambria" w:hAnsi="Cambria"/>
          <w:sz w:val="16"/>
          <w:szCs w:val="12"/>
        </w:rPr>
      </w:pPr>
    </w:p>
    <w:p w14:paraId="0F4CFBAD" w14:textId="772A5F9F" w:rsidR="0013509C" w:rsidRPr="0013509C" w:rsidRDefault="00C558CE" w:rsidP="00857889">
      <w:pPr>
        <w:pStyle w:val="ListParagraph"/>
        <w:numPr>
          <w:ilvl w:val="0"/>
          <w:numId w:val="2"/>
        </w:numPr>
        <w:spacing w:after="0" w:line="240" w:lineRule="auto"/>
        <w:rPr>
          <w:rFonts w:ascii="Cambria" w:hAnsi="Cambria"/>
          <w:sz w:val="24"/>
        </w:rPr>
      </w:pPr>
      <w:r w:rsidRPr="0013509C">
        <w:rPr>
          <w:rFonts w:ascii="Cambria" w:hAnsi="Cambria"/>
          <w:sz w:val="24"/>
        </w:rPr>
        <w:t xml:space="preserve">Education.com:  </w:t>
      </w:r>
      <w:hyperlink r:id="rId30" w:history="1">
        <w:r w:rsidR="0013509C" w:rsidRPr="0013509C">
          <w:rPr>
            <w:rStyle w:val="Hyperlink"/>
            <w:rFonts w:ascii="Cambria" w:hAnsi="Cambria"/>
            <w:sz w:val="24"/>
          </w:rPr>
          <w:t>http://www.education.com/science-fair/article/thin-film-interference-light-waves/</w:t>
        </w:r>
      </w:hyperlink>
    </w:p>
    <w:p w14:paraId="6459AA02" w14:textId="77777777" w:rsidR="0013509C" w:rsidRPr="00F44CB1" w:rsidRDefault="0013509C" w:rsidP="00344E10">
      <w:pPr>
        <w:spacing w:after="0" w:line="240" w:lineRule="auto"/>
        <w:rPr>
          <w:rFonts w:ascii="Cambria" w:hAnsi="Cambria"/>
          <w:sz w:val="16"/>
          <w:szCs w:val="12"/>
        </w:rPr>
      </w:pPr>
    </w:p>
    <w:p w14:paraId="1F829C52" w14:textId="7B79C424" w:rsidR="00C558CE" w:rsidRPr="0013509C" w:rsidRDefault="0013509C" w:rsidP="00857889">
      <w:pPr>
        <w:pStyle w:val="ListParagraph"/>
        <w:numPr>
          <w:ilvl w:val="0"/>
          <w:numId w:val="2"/>
        </w:numPr>
        <w:spacing w:after="0" w:line="240" w:lineRule="auto"/>
        <w:rPr>
          <w:rFonts w:ascii="Cambria" w:hAnsi="Cambria"/>
          <w:sz w:val="24"/>
        </w:rPr>
      </w:pPr>
      <w:r w:rsidRPr="0013509C">
        <w:rPr>
          <w:rFonts w:ascii="Cambria" w:hAnsi="Cambria"/>
          <w:sz w:val="24"/>
        </w:rPr>
        <w:t>“</w:t>
      </w:r>
      <w:r w:rsidR="00C558CE" w:rsidRPr="0013509C">
        <w:rPr>
          <w:rFonts w:ascii="Cambria" w:hAnsi="Cambria"/>
          <w:sz w:val="24"/>
        </w:rPr>
        <w:t>Edmund Optics: Anti-Reflection (AR) Coatings</w:t>
      </w:r>
      <w:r w:rsidRPr="0013509C">
        <w:rPr>
          <w:rFonts w:ascii="Cambria" w:hAnsi="Cambria"/>
          <w:sz w:val="24"/>
        </w:rPr>
        <w:t>”:</w:t>
      </w:r>
      <w:r w:rsidR="00C558CE" w:rsidRPr="0013509C">
        <w:rPr>
          <w:rFonts w:ascii="Cambria" w:hAnsi="Cambria"/>
          <w:sz w:val="24"/>
        </w:rPr>
        <w:t xml:space="preserve"> </w:t>
      </w:r>
      <w:hyperlink r:id="rId31" w:history="1">
        <w:r w:rsidRPr="0013509C">
          <w:rPr>
            <w:rStyle w:val="Hyperlink"/>
            <w:rFonts w:ascii="Cambria" w:hAnsi="Cambria"/>
            <w:sz w:val="24"/>
          </w:rPr>
          <w:t>http://www.edmundoptics.com/technical-resources-center/optics/anti-reflectioncoatings/?ref=right-column</w:t>
        </w:r>
      </w:hyperlink>
      <w:r w:rsidR="00C558CE" w:rsidRPr="0013509C">
        <w:rPr>
          <w:rFonts w:ascii="Cambria" w:hAnsi="Cambria"/>
          <w:sz w:val="24"/>
        </w:rPr>
        <w:t xml:space="preserve"> </w:t>
      </w:r>
    </w:p>
    <w:p w14:paraId="3CA97E6B" w14:textId="77777777" w:rsidR="0013509C" w:rsidRPr="00F44CB1" w:rsidRDefault="0013509C" w:rsidP="00344E10">
      <w:pPr>
        <w:spacing w:after="0" w:line="240" w:lineRule="auto"/>
        <w:rPr>
          <w:rFonts w:ascii="Cambria" w:hAnsi="Cambria"/>
          <w:sz w:val="16"/>
          <w:szCs w:val="12"/>
        </w:rPr>
      </w:pPr>
    </w:p>
    <w:p w14:paraId="0E1C6222" w14:textId="159571E2" w:rsidR="00073C03" w:rsidRPr="0013509C" w:rsidRDefault="00C558CE" w:rsidP="00857889">
      <w:pPr>
        <w:pStyle w:val="ListParagraph"/>
        <w:numPr>
          <w:ilvl w:val="0"/>
          <w:numId w:val="2"/>
        </w:numPr>
        <w:spacing w:after="0" w:line="240" w:lineRule="auto"/>
        <w:rPr>
          <w:rFonts w:ascii="Cambria" w:hAnsi="Cambria"/>
          <w:sz w:val="24"/>
        </w:rPr>
      </w:pPr>
      <w:r w:rsidRPr="0013509C">
        <w:rPr>
          <w:rFonts w:ascii="Cambria" w:hAnsi="Cambria"/>
          <w:sz w:val="24"/>
        </w:rPr>
        <w:t>“My glasses have an anti-reflective coating. How does that work? from howstuffworks.com</w:t>
      </w:r>
      <w:r w:rsidR="0013509C" w:rsidRPr="0013509C">
        <w:rPr>
          <w:rFonts w:ascii="Cambria" w:hAnsi="Cambria"/>
          <w:sz w:val="24"/>
        </w:rPr>
        <w:t>”</w:t>
      </w:r>
      <w:r w:rsidRPr="0013509C">
        <w:rPr>
          <w:rFonts w:ascii="Cambria" w:hAnsi="Cambria"/>
          <w:sz w:val="24"/>
        </w:rPr>
        <w:t xml:space="preserve">: </w:t>
      </w:r>
      <w:hyperlink r:id="rId32" w:history="1">
        <w:r w:rsidRPr="0013509C">
          <w:rPr>
            <w:rStyle w:val="Hyperlink"/>
            <w:rFonts w:ascii="Cambria" w:hAnsi="Cambria"/>
            <w:sz w:val="24"/>
          </w:rPr>
          <w:t>http://science.howstuffworks.com/innovation/science-questions/question615.htm</w:t>
        </w:r>
      </w:hyperlink>
    </w:p>
    <w:p w14:paraId="4FCA6F69" w14:textId="77777777" w:rsidR="00C558CE" w:rsidRPr="00F44CB1" w:rsidRDefault="00C558CE" w:rsidP="00344E10">
      <w:pPr>
        <w:spacing w:after="0" w:line="240" w:lineRule="auto"/>
        <w:rPr>
          <w:rFonts w:ascii="Cambria" w:hAnsi="Cambria"/>
          <w:b/>
          <w:color w:val="002060"/>
          <w:sz w:val="24"/>
        </w:rPr>
      </w:pPr>
    </w:p>
    <w:p w14:paraId="696D5037" w14:textId="7EBA3FA6" w:rsidR="00BE2F41" w:rsidRPr="000E2E99" w:rsidRDefault="00BE2F41" w:rsidP="00BE2F41">
      <w:pPr>
        <w:spacing w:after="0" w:line="240" w:lineRule="auto"/>
        <w:jc w:val="both"/>
        <w:rPr>
          <w:rFonts w:ascii="Cambria" w:hAnsi="Cambria"/>
          <w:i/>
          <w:sz w:val="24"/>
          <w:lang w:val="es-PR"/>
        </w:rPr>
      </w:pPr>
      <w:r>
        <w:rPr>
          <w:rFonts w:ascii="Cambria" w:hAnsi="Cambria"/>
          <w:i/>
          <w:sz w:val="24"/>
          <w:lang w:val="es-PR"/>
        </w:rPr>
        <w:t>Créditos de las imágenes</w:t>
      </w:r>
    </w:p>
    <w:p w14:paraId="21AB3529" w14:textId="77777777" w:rsidR="00BE2F41" w:rsidRPr="00F44CB1" w:rsidRDefault="00BE2F41" w:rsidP="00BE2F41">
      <w:pPr>
        <w:spacing w:after="0" w:line="240" w:lineRule="auto"/>
        <w:ind w:firstLine="720"/>
        <w:jc w:val="both"/>
        <w:rPr>
          <w:rFonts w:ascii="Cambria" w:hAnsi="Cambria"/>
          <w:sz w:val="24"/>
          <w:lang w:val="es-PR"/>
        </w:rPr>
      </w:pPr>
    </w:p>
    <w:p w14:paraId="15B13720" w14:textId="1F4C29E6" w:rsidR="003F6CBF" w:rsidRPr="003F6CBF" w:rsidRDefault="000546EC" w:rsidP="00857889">
      <w:pPr>
        <w:pStyle w:val="ListParagraph"/>
        <w:numPr>
          <w:ilvl w:val="0"/>
          <w:numId w:val="13"/>
        </w:numPr>
        <w:spacing w:after="0" w:line="240" w:lineRule="auto"/>
        <w:rPr>
          <w:rFonts w:ascii="Cambria" w:hAnsi="Cambria"/>
          <w:sz w:val="24"/>
          <w:lang w:val="es-PR"/>
        </w:rPr>
      </w:pPr>
      <w:r w:rsidRPr="003F6CBF">
        <w:rPr>
          <w:rFonts w:ascii="Cambria" w:hAnsi="Cambria"/>
          <w:sz w:val="24"/>
          <w:lang w:val="es-PR"/>
        </w:rPr>
        <w:t>Figur</w:t>
      </w:r>
      <w:r w:rsidR="003F6CBF" w:rsidRPr="003F6CBF">
        <w:rPr>
          <w:rFonts w:ascii="Cambria" w:hAnsi="Cambria"/>
          <w:sz w:val="24"/>
          <w:lang w:val="es-PR"/>
        </w:rPr>
        <w:t>a</w:t>
      </w:r>
      <w:r w:rsidRPr="003F6CBF">
        <w:rPr>
          <w:rFonts w:ascii="Cambria" w:hAnsi="Cambria"/>
          <w:sz w:val="24"/>
          <w:lang w:val="es-PR"/>
        </w:rPr>
        <w:t xml:space="preserve"> 1: </w:t>
      </w:r>
      <w:hyperlink r:id="rId33" w:anchor="mediaviewer/File:Snells_law2.svg" w:history="1">
        <w:r w:rsidR="003F6CBF" w:rsidRPr="003F6CBF">
          <w:rPr>
            <w:rStyle w:val="Hyperlink"/>
            <w:rFonts w:ascii="Cambria" w:hAnsi="Cambria"/>
            <w:sz w:val="23"/>
            <w:szCs w:val="23"/>
            <w:lang w:val="es-PR"/>
          </w:rPr>
          <w:t>http://en.wikipedia.org/wiki/Snell's_law#mediaviewer/File:Snells_law2.svg</w:t>
        </w:r>
      </w:hyperlink>
    </w:p>
    <w:p w14:paraId="10AB2C7C" w14:textId="77777777" w:rsidR="003F6CBF" w:rsidRPr="00F44CB1" w:rsidRDefault="003F6CBF" w:rsidP="00344E10">
      <w:pPr>
        <w:spacing w:after="0" w:line="240" w:lineRule="auto"/>
        <w:rPr>
          <w:rFonts w:ascii="Cambria" w:hAnsi="Cambria"/>
          <w:sz w:val="16"/>
          <w:szCs w:val="12"/>
          <w:lang w:val="es-PR"/>
        </w:rPr>
      </w:pPr>
    </w:p>
    <w:p w14:paraId="735E114E" w14:textId="6380A817" w:rsidR="003F6CBF" w:rsidRPr="003F6CBF" w:rsidRDefault="000546EC" w:rsidP="00857889">
      <w:pPr>
        <w:pStyle w:val="ListParagraph"/>
        <w:numPr>
          <w:ilvl w:val="0"/>
          <w:numId w:val="13"/>
        </w:numPr>
        <w:spacing w:after="0" w:line="240" w:lineRule="auto"/>
        <w:rPr>
          <w:rFonts w:ascii="Cambria" w:hAnsi="Cambria"/>
          <w:sz w:val="24"/>
          <w:lang w:val="es-PR"/>
        </w:rPr>
      </w:pPr>
      <w:r w:rsidRPr="003F6CBF">
        <w:rPr>
          <w:rFonts w:ascii="Cambria" w:hAnsi="Cambria"/>
          <w:sz w:val="24"/>
          <w:lang w:val="es-PR"/>
        </w:rPr>
        <w:t>Figur</w:t>
      </w:r>
      <w:r w:rsidR="003F6CBF" w:rsidRPr="003F6CBF">
        <w:rPr>
          <w:rFonts w:ascii="Cambria" w:hAnsi="Cambria"/>
          <w:sz w:val="24"/>
          <w:lang w:val="es-PR"/>
        </w:rPr>
        <w:t>a</w:t>
      </w:r>
      <w:r w:rsidRPr="003F6CBF">
        <w:rPr>
          <w:rFonts w:ascii="Cambria" w:hAnsi="Cambria"/>
          <w:sz w:val="24"/>
          <w:lang w:val="es-PR"/>
        </w:rPr>
        <w:t xml:space="preserve"> 2: </w:t>
      </w:r>
      <w:hyperlink r:id="rId34" w:history="1">
        <w:r w:rsidR="003F6CBF" w:rsidRPr="003F6CBF">
          <w:rPr>
            <w:rStyle w:val="Hyperlink"/>
            <w:rFonts w:ascii="Cambria" w:hAnsi="Cambria"/>
            <w:sz w:val="24"/>
            <w:lang w:val="es-PR"/>
          </w:rPr>
          <w:t>http://hyperphysics.phy-astr.gsu.edu/hbase/phyopt/interf.html</w:t>
        </w:r>
      </w:hyperlink>
    </w:p>
    <w:p w14:paraId="65F2388C" w14:textId="77777777" w:rsidR="003F6CBF" w:rsidRPr="00F44CB1" w:rsidRDefault="003F6CBF" w:rsidP="00344E10">
      <w:pPr>
        <w:spacing w:after="0" w:line="240" w:lineRule="auto"/>
        <w:rPr>
          <w:rFonts w:ascii="Cambria" w:hAnsi="Cambria"/>
          <w:sz w:val="16"/>
          <w:szCs w:val="12"/>
          <w:lang w:val="es-PR"/>
        </w:rPr>
      </w:pPr>
    </w:p>
    <w:p w14:paraId="50B94A4D" w14:textId="4F879182" w:rsidR="003F6CBF" w:rsidRPr="003F6CBF" w:rsidRDefault="000546EC" w:rsidP="00857889">
      <w:pPr>
        <w:pStyle w:val="ListParagraph"/>
        <w:numPr>
          <w:ilvl w:val="0"/>
          <w:numId w:val="13"/>
        </w:numPr>
        <w:spacing w:after="0" w:line="240" w:lineRule="auto"/>
        <w:rPr>
          <w:rFonts w:ascii="Cambria" w:hAnsi="Cambria"/>
          <w:sz w:val="24"/>
          <w:lang w:val="es-PR"/>
        </w:rPr>
      </w:pPr>
      <w:r w:rsidRPr="003F6CBF">
        <w:rPr>
          <w:rFonts w:ascii="Cambria" w:hAnsi="Cambria"/>
          <w:sz w:val="24"/>
          <w:lang w:val="es-PR"/>
        </w:rPr>
        <w:t>Figur</w:t>
      </w:r>
      <w:r w:rsidR="003F6CBF" w:rsidRPr="003F6CBF">
        <w:rPr>
          <w:rFonts w:ascii="Cambria" w:hAnsi="Cambria"/>
          <w:sz w:val="24"/>
          <w:lang w:val="es-PR"/>
        </w:rPr>
        <w:t>a</w:t>
      </w:r>
      <w:r w:rsidRPr="003F6CBF">
        <w:rPr>
          <w:rFonts w:ascii="Cambria" w:hAnsi="Cambria"/>
          <w:sz w:val="24"/>
          <w:lang w:val="es-PR"/>
        </w:rPr>
        <w:t xml:space="preserve"> 3: </w:t>
      </w:r>
      <w:hyperlink r:id="rId35" w:history="1">
        <w:r w:rsidR="003F6CBF" w:rsidRPr="003F6CBF">
          <w:rPr>
            <w:rStyle w:val="Hyperlink"/>
            <w:rFonts w:ascii="Cambria" w:hAnsi="Cambria"/>
            <w:sz w:val="24"/>
            <w:lang w:val="es-PR"/>
          </w:rPr>
          <w:t>http://method-behind-the-music.com/mechanics/physics</w:t>
        </w:r>
      </w:hyperlink>
    </w:p>
    <w:p w14:paraId="5ED45B63" w14:textId="77777777" w:rsidR="003F6CBF" w:rsidRPr="00F44CB1" w:rsidRDefault="003F6CBF" w:rsidP="00344E10">
      <w:pPr>
        <w:spacing w:after="0" w:line="240" w:lineRule="auto"/>
        <w:rPr>
          <w:rFonts w:ascii="Cambria" w:hAnsi="Cambria"/>
          <w:sz w:val="16"/>
          <w:szCs w:val="12"/>
          <w:lang w:val="es-PR"/>
        </w:rPr>
      </w:pPr>
    </w:p>
    <w:p w14:paraId="73C31AA6" w14:textId="793A9439" w:rsidR="003F6CBF" w:rsidRPr="003F6CBF" w:rsidRDefault="000546EC" w:rsidP="00857889">
      <w:pPr>
        <w:pStyle w:val="ListParagraph"/>
        <w:numPr>
          <w:ilvl w:val="0"/>
          <w:numId w:val="13"/>
        </w:numPr>
        <w:spacing w:after="0" w:line="240" w:lineRule="auto"/>
        <w:rPr>
          <w:rFonts w:ascii="Cambria" w:hAnsi="Cambria"/>
          <w:sz w:val="24"/>
          <w:lang w:val="es-PR"/>
        </w:rPr>
      </w:pPr>
      <w:r w:rsidRPr="003F6CBF">
        <w:rPr>
          <w:rFonts w:ascii="Cambria" w:hAnsi="Cambria"/>
          <w:sz w:val="24"/>
          <w:lang w:val="es-PR"/>
        </w:rPr>
        <w:t>Figur</w:t>
      </w:r>
      <w:r w:rsidR="003F6CBF" w:rsidRPr="003F6CBF">
        <w:rPr>
          <w:rFonts w:ascii="Cambria" w:hAnsi="Cambria"/>
          <w:sz w:val="24"/>
          <w:lang w:val="es-PR"/>
        </w:rPr>
        <w:t>a</w:t>
      </w:r>
      <w:r w:rsidRPr="003F6CBF">
        <w:rPr>
          <w:rFonts w:ascii="Cambria" w:hAnsi="Cambria"/>
          <w:sz w:val="24"/>
          <w:lang w:val="es-PR"/>
        </w:rPr>
        <w:t xml:space="preserve"> 4: </w:t>
      </w:r>
      <w:hyperlink r:id="rId36" w:history="1">
        <w:r w:rsidR="003F6CBF" w:rsidRPr="003F6CBF">
          <w:rPr>
            <w:rStyle w:val="Hyperlink"/>
            <w:rFonts w:ascii="Cambria" w:hAnsi="Cambria"/>
            <w:sz w:val="24"/>
            <w:lang w:val="es-PR"/>
          </w:rPr>
          <w:t>http://en.wikipedia.org/wiki/Thin-film_interference</w:t>
        </w:r>
      </w:hyperlink>
      <w:r w:rsidRPr="003F6CBF">
        <w:rPr>
          <w:rFonts w:ascii="Cambria" w:hAnsi="Cambria"/>
          <w:sz w:val="24"/>
          <w:lang w:val="es-PR"/>
        </w:rPr>
        <w:t xml:space="preserve"> </w:t>
      </w:r>
    </w:p>
    <w:p w14:paraId="732E7B9F" w14:textId="77777777" w:rsidR="003F6CBF" w:rsidRPr="00F44CB1" w:rsidRDefault="003F6CBF" w:rsidP="00344E10">
      <w:pPr>
        <w:spacing w:after="0" w:line="240" w:lineRule="auto"/>
        <w:rPr>
          <w:rFonts w:ascii="Cambria" w:hAnsi="Cambria"/>
          <w:sz w:val="16"/>
          <w:szCs w:val="12"/>
          <w:lang w:val="es-PR"/>
        </w:rPr>
      </w:pPr>
    </w:p>
    <w:p w14:paraId="5EE745CA" w14:textId="34DFE1F1" w:rsidR="00BE2F41" w:rsidRPr="003F6CBF" w:rsidRDefault="000546EC" w:rsidP="00857889">
      <w:pPr>
        <w:pStyle w:val="ListParagraph"/>
        <w:numPr>
          <w:ilvl w:val="0"/>
          <w:numId w:val="13"/>
        </w:numPr>
        <w:spacing w:after="0" w:line="240" w:lineRule="auto"/>
        <w:rPr>
          <w:rFonts w:ascii="Cambria" w:hAnsi="Cambria"/>
          <w:sz w:val="24"/>
          <w:lang w:val="es-PR"/>
        </w:rPr>
      </w:pPr>
      <w:r w:rsidRPr="003F6CBF">
        <w:rPr>
          <w:rFonts w:ascii="Cambria" w:hAnsi="Cambria"/>
          <w:sz w:val="24"/>
          <w:lang w:val="es-PR"/>
        </w:rPr>
        <w:t>Figur</w:t>
      </w:r>
      <w:r w:rsidR="003F6CBF" w:rsidRPr="003F6CBF">
        <w:rPr>
          <w:rFonts w:ascii="Cambria" w:hAnsi="Cambria"/>
          <w:sz w:val="24"/>
          <w:lang w:val="es-PR"/>
        </w:rPr>
        <w:t>a</w:t>
      </w:r>
      <w:r w:rsidRPr="003F6CBF">
        <w:rPr>
          <w:rFonts w:ascii="Cambria" w:hAnsi="Cambria"/>
          <w:sz w:val="24"/>
          <w:lang w:val="es-PR"/>
        </w:rPr>
        <w:t xml:space="preserve"> 5: </w:t>
      </w:r>
      <w:hyperlink r:id="rId37" w:history="1">
        <w:r w:rsidR="003F6CBF" w:rsidRPr="003F6CBF">
          <w:rPr>
            <w:rStyle w:val="Hyperlink"/>
            <w:rFonts w:ascii="Cambria" w:hAnsi="Cambria"/>
            <w:sz w:val="24"/>
            <w:lang w:val="es-PR"/>
          </w:rPr>
          <w:t>http://www.animations.physics.unsw.edu.au/</w:t>
        </w:r>
      </w:hyperlink>
    </w:p>
    <w:p w14:paraId="7EA453AE" w14:textId="77777777" w:rsidR="003F6CBF" w:rsidRPr="003F6CBF" w:rsidRDefault="003F6CBF" w:rsidP="00344E10">
      <w:pPr>
        <w:spacing w:after="0" w:line="240" w:lineRule="auto"/>
        <w:rPr>
          <w:rFonts w:ascii="Cambria" w:hAnsi="Cambria"/>
          <w:b/>
          <w:color w:val="002060"/>
          <w:sz w:val="28"/>
          <w:lang w:val="es-PR"/>
        </w:rPr>
      </w:pPr>
    </w:p>
    <w:p w14:paraId="1F597497" w14:textId="7D1AF455" w:rsidR="00231851" w:rsidRDefault="00FF6C3F" w:rsidP="00344E10">
      <w:pPr>
        <w:spacing w:after="0" w:line="240" w:lineRule="auto"/>
        <w:rPr>
          <w:rFonts w:ascii="Cambria" w:hAnsi="Cambria"/>
          <w:b/>
          <w:color w:val="002060"/>
          <w:sz w:val="28"/>
          <w:lang w:val="es-PR"/>
        </w:rPr>
      </w:pPr>
      <w:r>
        <w:rPr>
          <w:rFonts w:ascii="Cambria" w:hAnsi="Cambria"/>
          <w:b/>
          <w:color w:val="002060"/>
          <w:sz w:val="28"/>
          <w:lang w:val="es-PR"/>
        </w:rPr>
        <w:lastRenderedPageBreak/>
        <w:t>Reconocimientos</w:t>
      </w:r>
    </w:p>
    <w:p w14:paraId="45DA79AE" w14:textId="77777777" w:rsidR="00231851" w:rsidRPr="00F44CB1" w:rsidRDefault="00231851" w:rsidP="00231851">
      <w:pPr>
        <w:spacing w:after="0" w:line="240" w:lineRule="auto"/>
        <w:rPr>
          <w:rFonts w:ascii="Cambria" w:hAnsi="Cambria"/>
          <w:sz w:val="24"/>
          <w:lang w:val="es-PR"/>
        </w:rPr>
      </w:pPr>
    </w:p>
    <w:p w14:paraId="2B018C76" w14:textId="68BF62CE" w:rsidR="00031667" w:rsidRPr="00C558CE" w:rsidRDefault="00C558CE" w:rsidP="00857889">
      <w:pPr>
        <w:pStyle w:val="ListParagraph"/>
        <w:numPr>
          <w:ilvl w:val="0"/>
          <w:numId w:val="1"/>
        </w:numPr>
        <w:spacing w:after="0" w:line="240" w:lineRule="auto"/>
        <w:jc w:val="both"/>
        <w:rPr>
          <w:rFonts w:ascii="Cambria" w:hAnsi="Cambria"/>
          <w:sz w:val="24"/>
        </w:rPr>
      </w:pPr>
      <w:r w:rsidRPr="00C558CE">
        <w:rPr>
          <w:rFonts w:ascii="Cambria" w:hAnsi="Cambria"/>
          <w:sz w:val="24"/>
          <w:lang w:val="es-PR"/>
        </w:rPr>
        <w:t>Actividad basada en</w:t>
      </w:r>
      <w:r w:rsidRPr="00C558CE">
        <w:rPr>
          <w:rFonts w:ascii="Cambria" w:hAnsi="Cambria"/>
          <w:sz w:val="24"/>
        </w:rPr>
        <w:t xml:space="preserve"> “NISE Networks – Thin film</w:t>
      </w:r>
      <w:r>
        <w:rPr>
          <w:rFonts w:ascii="Cambria" w:hAnsi="Cambria"/>
          <w:sz w:val="24"/>
        </w:rPr>
        <w:t>s”.</w:t>
      </w:r>
    </w:p>
    <w:p w14:paraId="665EF10A" w14:textId="5950F2A0" w:rsidR="00031667" w:rsidRPr="00F44CB1" w:rsidRDefault="00031667" w:rsidP="00031667">
      <w:pPr>
        <w:spacing w:after="0" w:line="240" w:lineRule="auto"/>
        <w:ind w:left="360"/>
        <w:jc w:val="both"/>
        <w:rPr>
          <w:rFonts w:ascii="Cambria" w:hAnsi="Cambria"/>
          <w:sz w:val="16"/>
          <w:szCs w:val="12"/>
        </w:rPr>
      </w:pPr>
    </w:p>
    <w:p w14:paraId="44AA23B2" w14:textId="56D04A5A" w:rsidR="000B3586" w:rsidRPr="00031667" w:rsidRDefault="000B3586" w:rsidP="00857889">
      <w:pPr>
        <w:pStyle w:val="ListParagraph"/>
        <w:numPr>
          <w:ilvl w:val="0"/>
          <w:numId w:val="1"/>
        </w:numPr>
        <w:spacing w:after="0" w:line="240" w:lineRule="auto"/>
        <w:jc w:val="both"/>
        <w:rPr>
          <w:rFonts w:ascii="Cambria" w:hAnsi="Cambria"/>
          <w:sz w:val="24"/>
          <w:lang w:val="es-PR"/>
        </w:rPr>
      </w:pPr>
      <w:r w:rsidRPr="003B4711">
        <w:rPr>
          <w:rFonts w:ascii="Cambria" w:hAnsi="Cambria"/>
          <w:sz w:val="24"/>
        </w:rPr>
        <w:t>Contribu</w:t>
      </w:r>
      <w:r w:rsidR="00E16A43" w:rsidRPr="003B4711">
        <w:rPr>
          <w:rFonts w:ascii="Cambria" w:hAnsi="Cambria"/>
          <w:sz w:val="24"/>
        </w:rPr>
        <w:t>yentes</w:t>
      </w:r>
      <w:r w:rsidRPr="00C558CE">
        <w:rPr>
          <w:rFonts w:ascii="Cambria" w:hAnsi="Cambria"/>
          <w:sz w:val="24"/>
        </w:rPr>
        <w:t xml:space="preserve"> – </w:t>
      </w:r>
      <w:r w:rsidR="00C558CE" w:rsidRPr="00031667">
        <w:rPr>
          <w:rFonts w:ascii="Cambria" w:hAnsi="Cambria"/>
          <w:sz w:val="24"/>
        </w:rPr>
        <w:t>Deb</w:t>
      </w:r>
      <w:r w:rsidR="00C558CE" w:rsidRPr="00C558CE">
        <w:rPr>
          <w:rFonts w:ascii="Cambria" w:hAnsi="Cambria"/>
          <w:sz w:val="24"/>
        </w:rPr>
        <w:t xml:space="preserve"> Newberry</w:t>
      </w:r>
      <w:r w:rsidR="00C558CE">
        <w:rPr>
          <w:rFonts w:ascii="Cambria" w:hAnsi="Cambria"/>
          <w:sz w:val="24"/>
        </w:rPr>
        <w:t xml:space="preserve">, Christopher Kumm </w:t>
      </w:r>
      <w:r w:rsidRPr="00C558CE">
        <w:rPr>
          <w:rFonts w:ascii="Cambria" w:hAnsi="Cambria"/>
          <w:sz w:val="24"/>
        </w:rPr>
        <w:t xml:space="preserve">de “Dakota County </w:t>
      </w:r>
      <w:r w:rsidRPr="00031667">
        <w:rPr>
          <w:rFonts w:ascii="Cambria" w:hAnsi="Cambria"/>
          <w:sz w:val="24"/>
        </w:rPr>
        <w:t>Technical College</w:t>
      </w:r>
      <w:r w:rsidR="00C558CE">
        <w:rPr>
          <w:rFonts w:ascii="Cambria" w:hAnsi="Cambria"/>
          <w:sz w:val="24"/>
        </w:rPr>
        <w:t xml:space="preserve">, Rosemount MN” y Dr. James Marti de </w:t>
      </w:r>
      <w:r w:rsidR="00C558CE" w:rsidRPr="00C558CE">
        <w:rPr>
          <w:rFonts w:ascii="Cambria" w:hAnsi="Cambria"/>
          <w:sz w:val="24"/>
        </w:rPr>
        <w:t>“</w:t>
      </w:r>
      <w:r w:rsidR="00C558CE">
        <w:rPr>
          <w:rFonts w:ascii="Cambria" w:hAnsi="Cambria"/>
          <w:sz w:val="24"/>
        </w:rPr>
        <w:t>University of Minnesota, Minneapolis, MN, Rosemount MN”</w:t>
      </w:r>
      <w:r w:rsidRPr="00C558CE">
        <w:rPr>
          <w:rFonts w:ascii="Cambria" w:hAnsi="Cambria"/>
          <w:sz w:val="24"/>
        </w:rPr>
        <w:t xml:space="preserve">. </w:t>
      </w:r>
      <w:r w:rsidRPr="00031667">
        <w:rPr>
          <w:rFonts w:ascii="Cambria" w:hAnsi="Cambria"/>
          <w:sz w:val="24"/>
          <w:lang w:val="es-PR"/>
        </w:rPr>
        <w:t xml:space="preserve">Traducido al español por Rodfal A. Rodríguez y María T. Rivera de Cupey María Montessori </w:t>
      </w:r>
      <w:r w:rsidRPr="003B4711">
        <w:rPr>
          <w:rFonts w:ascii="Cambria" w:hAnsi="Cambria"/>
          <w:sz w:val="24"/>
          <w:lang w:val="es-PR"/>
        </w:rPr>
        <w:t>School</w:t>
      </w:r>
      <w:r w:rsidRPr="00031667">
        <w:rPr>
          <w:rFonts w:ascii="Cambria" w:hAnsi="Cambria"/>
          <w:sz w:val="24"/>
          <w:lang w:val="es-PR"/>
        </w:rPr>
        <w:t>.</w:t>
      </w:r>
    </w:p>
    <w:p w14:paraId="22B48624" w14:textId="732BD083" w:rsidR="008069B4" w:rsidRDefault="008069B4" w:rsidP="0077576E">
      <w:pPr>
        <w:pStyle w:val="ListParagraph"/>
        <w:spacing w:after="0" w:line="240" w:lineRule="auto"/>
        <w:jc w:val="both"/>
        <w:rPr>
          <w:rFonts w:ascii="Cambria" w:hAnsi="Cambria"/>
          <w:sz w:val="24"/>
          <w:lang w:val="es-PR"/>
        </w:rPr>
      </w:pPr>
    </w:p>
    <w:p w14:paraId="72EB23C7" w14:textId="77777777" w:rsidR="00F44CB1" w:rsidRDefault="00F44CB1" w:rsidP="0077576E">
      <w:pPr>
        <w:pStyle w:val="ListParagraph"/>
        <w:spacing w:after="0" w:line="240" w:lineRule="auto"/>
        <w:jc w:val="both"/>
        <w:rPr>
          <w:rFonts w:ascii="Cambria" w:hAnsi="Cambria"/>
          <w:sz w:val="24"/>
          <w:lang w:val="es-PR"/>
        </w:rPr>
      </w:pPr>
    </w:p>
    <w:sectPr w:rsidR="00F44CB1" w:rsidSect="00AD273D">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CA3454" w14:textId="77777777" w:rsidR="00634363" w:rsidRDefault="00634363" w:rsidP="002D62C0">
      <w:pPr>
        <w:spacing w:after="0" w:line="240" w:lineRule="auto"/>
      </w:pPr>
      <w:r>
        <w:separator/>
      </w:r>
    </w:p>
  </w:endnote>
  <w:endnote w:type="continuationSeparator" w:id="0">
    <w:p w14:paraId="5122DDA9" w14:textId="77777777" w:rsidR="00634363" w:rsidRDefault="00634363" w:rsidP="002D6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inherit">
    <w:altName w:val="Cambria"/>
    <w:panose1 w:val="00000000000000000000"/>
    <w:charset w:val="00"/>
    <w:family w:val="roman"/>
    <w:notTrueType/>
    <w:pitch w:val="default"/>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4CFA" w14:textId="0789204A" w:rsidR="00317728" w:rsidRPr="00607986" w:rsidRDefault="00317728">
    <w:pPr>
      <w:pStyle w:val="Footer"/>
      <w:jc w:val="right"/>
      <w:rPr>
        <w:rFonts w:ascii="Cambria" w:hAnsi="Cambria"/>
        <w:b/>
        <w:sz w:val="24"/>
      </w:rPr>
    </w:pPr>
    <w:r w:rsidRPr="00620D8A">
      <w:rPr>
        <w:rFonts w:ascii="Cambria" w:hAnsi="Cambria"/>
        <w:b/>
        <w:noProof/>
        <w:sz w:val="24"/>
      </w:rPr>
      <w:drawing>
        <wp:inline distT="0" distB="0" distL="0" distR="0" wp14:anchorId="32A873BA" wp14:editId="2148FF00">
          <wp:extent cx="720090" cy="302150"/>
          <wp:effectExtent l="0" t="0" r="3810" b="3175"/>
          <wp:docPr id="205" name="Picture 8">
            <a:extLst xmlns:a="http://schemas.openxmlformats.org/drawingml/2006/main">
              <a:ext uri="{FF2B5EF4-FFF2-40B4-BE49-F238E27FC236}">
                <a16:creationId xmlns:a16="http://schemas.microsoft.com/office/drawing/2014/main" id="{99786E28-72ED-4A89-B2F7-3B4FCEA3D4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9786E28-72ED-4A89-B2F7-3B4FCEA3D48C}"/>
                      </a:ext>
                    </a:extLst>
                  </pic:cNvPr>
                  <pic:cNvPicPr>
                    <a:picLocks noChangeAspect="1"/>
                  </pic:cNvPicPr>
                </pic:nvPicPr>
                <pic:blipFill>
                  <a:blip r:embed="rId1"/>
                  <a:stretch>
                    <a:fillRect/>
                  </a:stretch>
                </pic:blipFill>
                <pic:spPr>
                  <a:xfrm>
                    <a:off x="0" y="0"/>
                    <a:ext cx="762915" cy="320119"/>
                  </a:xfrm>
                  <a:prstGeom prst="rect">
                    <a:avLst/>
                  </a:prstGeom>
                </pic:spPr>
              </pic:pic>
            </a:graphicData>
          </a:graphic>
        </wp:inline>
      </w:drawing>
    </w:r>
  </w:p>
  <w:p w14:paraId="6E47BB67" w14:textId="77777777" w:rsidR="00317728" w:rsidRDefault="003177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1B2B2" w14:textId="77777777" w:rsidR="00634363" w:rsidRDefault="00634363" w:rsidP="002D62C0">
      <w:pPr>
        <w:spacing w:after="0" w:line="240" w:lineRule="auto"/>
      </w:pPr>
      <w:r>
        <w:separator/>
      </w:r>
    </w:p>
  </w:footnote>
  <w:footnote w:type="continuationSeparator" w:id="0">
    <w:p w14:paraId="3944353F" w14:textId="77777777" w:rsidR="00634363" w:rsidRDefault="00634363" w:rsidP="002D62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3248569"/>
      <w:docPartObj>
        <w:docPartGallery w:val="Page Numbers (Top of Page)"/>
        <w:docPartUnique/>
      </w:docPartObj>
    </w:sdtPr>
    <w:sdtEndPr>
      <w:rPr>
        <w:rFonts w:ascii="Cambria" w:hAnsi="Cambria"/>
        <w:noProof/>
        <w:sz w:val="20"/>
      </w:rPr>
    </w:sdtEndPr>
    <w:sdtContent>
      <w:p w14:paraId="231C94BE" w14:textId="267990B6" w:rsidR="00317728" w:rsidRPr="007C1F1B" w:rsidRDefault="00317728">
        <w:pPr>
          <w:pStyle w:val="Header"/>
          <w:jc w:val="right"/>
          <w:rPr>
            <w:rFonts w:ascii="Cambria" w:hAnsi="Cambria"/>
            <w:sz w:val="20"/>
          </w:rPr>
        </w:pPr>
        <w:r w:rsidRPr="007C1F1B">
          <w:rPr>
            <w:rFonts w:ascii="Cambria" w:hAnsi="Cambria"/>
            <w:sz w:val="20"/>
          </w:rPr>
          <w:fldChar w:fldCharType="begin"/>
        </w:r>
        <w:r w:rsidRPr="007C1F1B">
          <w:rPr>
            <w:rFonts w:ascii="Cambria" w:hAnsi="Cambria"/>
            <w:sz w:val="20"/>
          </w:rPr>
          <w:instrText xml:space="preserve"> PAGE   \* MERGEFORMAT </w:instrText>
        </w:r>
        <w:r w:rsidRPr="007C1F1B">
          <w:rPr>
            <w:rFonts w:ascii="Cambria" w:hAnsi="Cambria"/>
            <w:sz w:val="20"/>
          </w:rPr>
          <w:fldChar w:fldCharType="separate"/>
        </w:r>
        <w:r w:rsidR="00BA071F">
          <w:rPr>
            <w:rFonts w:ascii="Cambria" w:hAnsi="Cambria"/>
            <w:noProof/>
            <w:sz w:val="20"/>
          </w:rPr>
          <w:t>1</w:t>
        </w:r>
        <w:r w:rsidRPr="007C1F1B">
          <w:rPr>
            <w:rFonts w:ascii="Cambria" w:hAnsi="Cambria"/>
            <w:noProof/>
            <w:sz w:val="20"/>
          </w:rPr>
          <w:fldChar w:fldCharType="end"/>
        </w:r>
      </w:p>
    </w:sdtContent>
  </w:sdt>
  <w:p w14:paraId="318B1523" w14:textId="77777777" w:rsidR="00317728" w:rsidRDefault="003177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629A1"/>
    <w:multiLevelType w:val="hybridMultilevel"/>
    <w:tmpl w:val="A0CC5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D92A93"/>
    <w:multiLevelType w:val="hybridMultilevel"/>
    <w:tmpl w:val="E6A2826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11D66425"/>
    <w:multiLevelType w:val="hybridMultilevel"/>
    <w:tmpl w:val="AB38FE9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6777A84"/>
    <w:multiLevelType w:val="hybridMultilevel"/>
    <w:tmpl w:val="D2521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CD263F"/>
    <w:multiLevelType w:val="hybridMultilevel"/>
    <w:tmpl w:val="FE0E015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20E64726"/>
    <w:multiLevelType w:val="hybridMultilevel"/>
    <w:tmpl w:val="12CC7FD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36A81905"/>
    <w:multiLevelType w:val="hybridMultilevel"/>
    <w:tmpl w:val="0D105DCE"/>
    <w:lvl w:ilvl="0" w:tplc="21BECB2E">
      <w:start w:val="1"/>
      <w:numFmt w:val="decimal"/>
      <w:lvlText w:val="%1."/>
      <w:lvlJc w:val="left"/>
      <w:pPr>
        <w:ind w:left="720" w:hanging="360"/>
      </w:pPr>
      <w:rPr>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2016458"/>
    <w:multiLevelType w:val="hybridMultilevel"/>
    <w:tmpl w:val="A7F26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4E0AB8"/>
    <w:multiLevelType w:val="hybridMultilevel"/>
    <w:tmpl w:val="CFC8E7A2"/>
    <w:lvl w:ilvl="0" w:tplc="2000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A0C55E4"/>
    <w:multiLevelType w:val="hybridMultilevel"/>
    <w:tmpl w:val="0A92CC8C"/>
    <w:lvl w:ilvl="0" w:tplc="81A407E0">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652E7393"/>
    <w:multiLevelType w:val="hybridMultilevel"/>
    <w:tmpl w:val="B4EEA850"/>
    <w:lvl w:ilvl="0" w:tplc="D16232A4">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86653BF"/>
    <w:multiLevelType w:val="hybridMultilevel"/>
    <w:tmpl w:val="14822EF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710F0971"/>
    <w:multiLevelType w:val="hybridMultilevel"/>
    <w:tmpl w:val="CAD274F2"/>
    <w:lvl w:ilvl="0" w:tplc="F96A1F10">
      <w:start w:val="1"/>
      <w:numFmt w:val="bullet"/>
      <w:lvlText w:val=""/>
      <w:lvlJc w:val="left"/>
      <w:pPr>
        <w:tabs>
          <w:tab w:val="num" w:pos="720"/>
        </w:tabs>
        <w:ind w:left="720" w:hanging="360"/>
      </w:pPr>
      <w:rPr>
        <w:rFonts w:ascii="Wingdings" w:hAnsi="Wingdings" w:hint="default"/>
      </w:rPr>
    </w:lvl>
    <w:lvl w:ilvl="1" w:tplc="12709BD0" w:tentative="1">
      <w:start w:val="1"/>
      <w:numFmt w:val="bullet"/>
      <w:lvlText w:val=""/>
      <w:lvlJc w:val="left"/>
      <w:pPr>
        <w:tabs>
          <w:tab w:val="num" w:pos="1440"/>
        </w:tabs>
        <w:ind w:left="1440" w:hanging="360"/>
      </w:pPr>
      <w:rPr>
        <w:rFonts w:ascii="Wingdings" w:hAnsi="Wingdings" w:hint="default"/>
      </w:rPr>
    </w:lvl>
    <w:lvl w:ilvl="2" w:tplc="E9DE9E82" w:tentative="1">
      <w:start w:val="1"/>
      <w:numFmt w:val="bullet"/>
      <w:lvlText w:val=""/>
      <w:lvlJc w:val="left"/>
      <w:pPr>
        <w:tabs>
          <w:tab w:val="num" w:pos="2160"/>
        </w:tabs>
        <w:ind w:left="2160" w:hanging="360"/>
      </w:pPr>
      <w:rPr>
        <w:rFonts w:ascii="Wingdings" w:hAnsi="Wingdings" w:hint="default"/>
      </w:rPr>
    </w:lvl>
    <w:lvl w:ilvl="3" w:tplc="7908ABF0" w:tentative="1">
      <w:start w:val="1"/>
      <w:numFmt w:val="bullet"/>
      <w:lvlText w:val=""/>
      <w:lvlJc w:val="left"/>
      <w:pPr>
        <w:tabs>
          <w:tab w:val="num" w:pos="2880"/>
        </w:tabs>
        <w:ind w:left="2880" w:hanging="360"/>
      </w:pPr>
      <w:rPr>
        <w:rFonts w:ascii="Wingdings" w:hAnsi="Wingdings" w:hint="default"/>
      </w:rPr>
    </w:lvl>
    <w:lvl w:ilvl="4" w:tplc="C42207D4" w:tentative="1">
      <w:start w:val="1"/>
      <w:numFmt w:val="bullet"/>
      <w:lvlText w:val=""/>
      <w:lvlJc w:val="left"/>
      <w:pPr>
        <w:tabs>
          <w:tab w:val="num" w:pos="3600"/>
        </w:tabs>
        <w:ind w:left="3600" w:hanging="360"/>
      </w:pPr>
      <w:rPr>
        <w:rFonts w:ascii="Wingdings" w:hAnsi="Wingdings" w:hint="default"/>
      </w:rPr>
    </w:lvl>
    <w:lvl w:ilvl="5" w:tplc="B3B6BE4C" w:tentative="1">
      <w:start w:val="1"/>
      <w:numFmt w:val="bullet"/>
      <w:lvlText w:val=""/>
      <w:lvlJc w:val="left"/>
      <w:pPr>
        <w:tabs>
          <w:tab w:val="num" w:pos="4320"/>
        </w:tabs>
        <w:ind w:left="4320" w:hanging="360"/>
      </w:pPr>
      <w:rPr>
        <w:rFonts w:ascii="Wingdings" w:hAnsi="Wingdings" w:hint="default"/>
      </w:rPr>
    </w:lvl>
    <w:lvl w:ilvl="6" w:tplc="E2D80E8C" w:tentative="1">
      <w:start w:val="1"/>
      <w:numFmt w:val="bullet"/>
      <w:lvlText w:val=""/>
      <w:lvlJc w:val="left"/>
      <w:pPr>
        <w:tabs>
          <w:tab w:val="num" w:pos="5040"/>
        </w:tabs>
        <w:ind w:left="5040" w:hanging="360"/>
      </w:pPr>
      <w:rPr>
        <w:rFonts w:ascii="Wingdings" w:hAnsi="Wingdings" w:hint="default"/>
      </w:rPr>
    </w:lvl>
    <w:lvl w:ilvl="7" w:tplc="584CF13E" w:tentative="1">
      <w:start w:val="1"/>
      <w:numFmt w:val="bullet"/>
      <w:lvlText w:val=""/>
      <w:lvlJc w:val="left"/>
      <w:pPr>
        <w:tabs>
          <w:tab w:val="num" w:pos="5760"/>
        </w:tabs>
        <w:ind w:left="5760" w:hanging="360"/>
      </w:pPr>
      <w:rPr>
        <w:rFonts w:ascii="Wingdings" w:hAnsi="Wingdings" w:hint="default"/>
      </w:rPr>
    </w:lvl>
    <w:lvl w:ilvl="8" w:tplc="7F2C4E2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3990C56"/>
    <w:multiLevelType w:val="hybridMultilevel"/>
    <w:tmpl w:val="ECE80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92E3D4A"/>
    <w:multiLevelType w:val="hybridMultilevel"/>
    <w:tmpl w:val="F2600EC4"/>
    <w:lvl w:ilvl="0" w:tplc="DBFA81AE">
      <w:start w:val="1"/>
      <w:numFmt w:val="bullet"/>
      <w:lvlText w:val=""/>
      <w:lvlJc w:val="left"/>
      <w:pPr>
        <w:tabs>
          <w:tab w:val="num" w:pos="720"/>
        </w:tabs>
        <w:ind w:left="720" w:hanging="360"/>
      </w:pPr>
      <w:rPr>
        <w:rFonts w:ascii="Wingdings" w:hAnsi="Wingdings" w:hint="default"/>
      </w:rPr>
    </w:lvl>
    <w:lvl w:ilvl="1" w:tplc="53C8B9BE" w:tentative="1">
      <w:start w:val="1"/>
      <w:numFmt w:val="bullet"/>
      <w:lvlText w:val=""/>
      <w:lvlJc w:val="left"/>
      <w:pPr>
        <w:tabs>
          <w:tab w:val="num" w:pos="1440"/>
        </w:tabs>
        <w:ind w:left="1440" w:hanging="360"/>
      </w:pPr>
      <w:rPr>
        <w:rFonts w:ascii="Wingdings" w:hAnsi="Wingdings" w:hint="default"/>
      </w:rPr>
    </w:lvl>
    <w:lvl w:ilvl="2" w:tplc="3646A60C" w:tentative="1">
      <w:start w:val="1"/>
      <w:numFmt w:val="bullet"/>
      <w:lvlText w:val=""/>
      <w:lvlJc w:val="left"/>
      <w:pPr>
        <w:tabs>
          <w:tab w:val="num" w:pos="2160"/>
        </w:tabs>
        <w:ind w:left="2160" w:hanging="360"/>
      </w:pPr>
      <w:rPr>
        <w:rFonts w:ascii="Wingdings" w:hAnsi="Wingdings" w:hint="default"/>
      </w:rPr>
    </w:lvl>
    <w:lvl w:ilvl="3" w:tplc="CCCC4D94" w:tentative="1">
      <w:start w:val="1"/>
      <w:numFmt w:val="bullet"/>
      <w:lvlText w:val=""/>
      <w:lvlJc w:val="left"/>
      <w:pPr>
        <w:tabs>
          <w:tab w:val="num" w:pos="2880"/>
        </w:tabs>
        <w:ind w:left="2880" w:hanging="360"/>
      </w:pPr>
      <w:rPr>
        <w:rFonts w:ascii="Wingdings" w:hAnsi="Wingdings" w:hint="default"/>
      </w:rPr>
    </w:lvl>
    <w:lvl w:ilvl="4" w:tplc="854C50B4" w:tentative="1">
      <w:start w:val="1"/>
      <w:numFmt w:val="bullet"/>
      <w:lvlText w:val=""/>
      <w:lvlJc w:val="left"/>
      <w:pPr>
        <w:tabs>
          <w:tab w:val="num" w:pos="3600"/>
        </w:tabs>
        <w:ind w:left="3600" w:hanging="360"/>
      </w:pPr>
      <w:rPr>
        <w:rFonts w:ascii="Wingdings" w:hAnsi="Wingdings" w:hint="default"/>
      </w:rPr>
    </w:lvl>
    <w:lvl w:ilvl="5" w:tplc="69205B14" w:tentative="1">
      <w:start w:val="1"/>
      <w:numFmt w:val="bullet"/>
      <w:lvlText w:val=""/>
      <w:lvlJc w:val="left"/>
      <w:pPr>
        <w:tabs>
          <w:tab w:val="num" w:pos="4320"/>
        </w:tabs>
        <w:ind w:left="4320" w:hanging="360"/>
      </w:pPr>
      <w:rPr>
        <w:rFonts w:ascii="Wingdings" w:hAnsi="Wingdings" w:hint="default"/>
      </w:rPr>
    </w:lvl>
    <w:lvl w:ilvl="6" w:tplc="72DCFB8A" w:tentative="1">
      <w:start w:val="1"/>
      <w:numFmt w:val="bullet"/>
      <w:lvlText w:val=""/>
      <w:lvlJc w:val="left"/>
      <w:pPr>
        <w:tabs>
          <w:tab w:val="num" w:pos="5040"/>
        </w:tabs>
        <w:ind w:left="5040" w:hanging="360"/>
      </w:pPr>
      <w:rPr>
        <w:rFonts w:ascii="Wingdings" w:hAnsi="Wingdings" w:hint="default"/>
      </w:rPr>
    </w:lvl>
    <w:lvl w:ilvl="7" w:tplc="97A406F2" w:tentative="1">
      <w:start w:val="1"/>
      <w:numFmt w:val="bullet"/>
      <w:lvlText w:val=""/>
      <w:lvlJc w:val="left"/>
      <w:pPr>
        <w:tabs>
          <w:tab w:val="num" w:pos="5760"/>
        </w:tabs>
        <w:ind w:left="5760" w:hanging="360"/>
      </w:pPr>
      <w:rPr>
        <w:rFonts w:ascii="Wingdings" w:hAnsi="Wingdings" w:hint="default"/>
      </w:rPr>
    </w:lvl>
    <w:lvl w:ilvl="8" w:tplc="E0501B8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CFA56EF"/>
    <w:multiLevelType w:val="hybridMultilevel"/>
    <w:tmpl w:val="A5982B7C"/>
    <w:lvl w:ilvl="0" w:tplc="81A407E0">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11"/>
  </w:num>
  <w:num w:numId="4">
    <w:abstractNumId w:val="12"/>
  </w:num>
  <w:num w:numId="5">
    <w:abstractNumId w:val="14"/>
  </w:num>
  <w:num w:numId="6">
    <w:abstractNumId w:val="7"/>
  </w:num>
  <w:num w:numId="7">
    <w:abstractNumId w:val="6"/>
  </w:num>
  <w:num w:numId="8">
    <w:abstractNumId w:val="3"/>
  </w:num>
  <w:num w:numId="9">
    <w:abstractNumId w:val="13"/>
  </w:num>
  <w:num w:numId="10">
    <w:abstractNumId w:val="0"/>
  </w:num>
  <w:num w:numId="11">
    <w:abstractNumId w:val="8"/>
  </w:num>
  <w:num w:numId="12">
    <w:abstractNumId w:val="10"/>
  </w:num>
  <w:num w:numId="13">
    <w:abstractNumId w:val="2"/>
  </w:num>
  <w:num w:numId="14">
    <w:abstractNumId w:val="4"/>
  </w:num>
  <w:num w:numId="15">
    <w:abstractNumId w:val="15"/>
  </w:num>
  <w:num w:numId="16">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508F"/>
    <w:rsid w:val="0000209F"/>
    <w:rsid w:val="000050EC"/>
    <w:rsid w:val="00012583"/>
    <w:rsid w:val="00012675"/>
    <w:rsid w:val="00031667"/>
    <w:rsid w:val="000323C2"/>
    <w:rsid w:val="00035019"/>
    <w:rsid w:val="00042E11"/>
    <w:rsid w:val="0004721F"/>
    <w:rsid w:val="000503D2"/>
    <w:rsid w:val="00051198"/>
    <w:rsid w:val="00052725"/>
    <w:rsid w:val="000546EC"/>
    <w:rsid w:val="00055A78"/>
    <w:rsid w:val="000635B3"/>
    <w:rsid w:val="00064D28"/>
    <w:rsid w:val="000675C5"/>
    <w:rsid w:val="00073C03"/>
    <w:rsid w:val="000777EA"/>
    <w:rsid w:val="000955F6"/>
    <w:rsid w:val="00096901"/>
    <w:rsid w:val="000A22FC"/>
    <w:rsid w:val="000B2C5B"/>
    <w:rsid w:val="000B3586"/>
    <w:rsid w:val="000C21C9"/>
    <w:rsid w:val="000C3188"/>
    <w:rsid w:val="000C41B9"/>
    <w:rsid w:val="000E2E99"/>
    <w:rsid w:val="000F788D"/>
    <w:rsid w:val="00100C04"/>
    <w:rsid w:val="00105466"/>
    <w:rsid w:val="00107F94"/>
    <w:rsid w:val="0012005F"/>
    <w:rsid w:val="0013509C"/>
    <w:rsid w:val="00137468"/>
    <w:rsid w:val="00141517"/>
    <w:rsid w:val="0014719E"/>
    <w:rsid w:val="00157E7A"/>
    <w:rsid w:val="00167E5D"/>
    <w:rsid w:val="00172CFE"/>
    <w:rsid w:val="00187354"/>
    <w:rsid w:val="00197037"/>
    <w:rsid w:val="001A1ADE"/>
    <w:rsid w:val="001B48A8"/>
    <w:rsid w:val="001B634E"/>
    <w:rsid w:val="001E053B"/>
    <w:rsid w:val="001F177B"/>
    <w:rsid w:val="001F490F"/>
    <w:rsid w:val="00201DEF"/>
    <w:rsid w:val="00231851"/>
    <w:rsid w:val="00231F86"/>
    <w:rsid w:val="00241246"/>
    <w:rsid w:val="00243340"/>
    <w:rsid w:val="00247571"/>
    <w:rsid w:val="002576F7"/>
    <w:rsid w:val="0026508F"/>
    <w:rsid w:val="00270723"/>
    <w:rsid w:val="00272002"/>
    <w:rsid w:val="002824D2"/>
    <w:rsid w:val="00282639"/>
    <w:rsid w:val="002905DB"/>
    <w:rsid w:val="00291DB6"/>
    <w:rsid w:val="0029223D"/>
    <w:rsid w:val="002A41BB"/>
    <w:rsid w:val="002B1AE4"/>
    <w:rsid w:val="002D3050"/>
    <w:rsid w:val="002D3FA7"/>
    <w:rsid w:val="002D62C0"/>
    <w:rsid w:val="00302127"/>
    <w:rsid w:val="003144D9"/>
    <w:rsid w:val="00317728"/>
    <w:rsid w:val="00324770"/>
    <w:rsid w:val="00327FAD"/>
    <w:rsid w:val="0033025A"/>
    <w:rsid w:val="00341990"/>
    <w:rsid w:val="00344E10"/>
    <w:rsid w:val="003513AC"/>
    <w:rsid w:val="00372A40"/>
    <w:rsid w:val="003760CB"/>
    <w:rsid w:val="0038177E"/>
    <w:rsid w:val="00382B45"/>
    <w:rsid w:val="00396B3D"/>
    <w:rsid w:val="003A1F74"/>
    <w:rsid w:val="003B0CD3"/>
    <w:rsid w:val="003B4711"/>
    <w:rsid w:val="003B4A6A"/>
    <w:rsid w:val="003B6C46"/>
    <w:rsid w:val="003D1E36"/>
    <w:rsid w:val="003D216B"/>
    <w:rsid w:val="003D6299"/>
    <w:rsid w:val="003E11F5"/>
    <w:rsid w:val="003E2BB8"/>
    <w:rsid w:val="003E4FC7"/>
    <w:rsid w:val="003F6CBF"/>
    <w:rsid w:val="00414460"/>
    <w:rsid w:val="00415CE4"/>
    <w:rsid w:val="00422738"/>
    <w:rsid w:val="00442697"/>
    <w:rsid w:val="00442956"/>
    <w:rsid w:val="00457C37"/>
    <w:rsid w:val="00462F59"/>
    <w:rsid w:val="00475036"/>
    <w:rsid w:val="00480289"/>
    <w:rsid w:val="0048587B"/>
    <w:rsid w:val="00494F1A"/>
    <w:rsid w:val="00497B21"/>
    <w:rsid w:val="004A055B"/>
    <w:rsid w:val="004B7F8B"/>
    <w:rsid w:val="004C6638"/>
    <w:rsid w:val="004C6B64"/>
    <w:rsid w:val="004D677C"/>
    <w:rsid w:val="004E6DED"/>
    <w:rsid w:val="004F245C"/>
    <w:rsid w:val="00504B18"/>
    <w:rsid w:val="005071AE"/>
    <w:rsid w:val="005114B7"/>
    <w:rsid w:val="005150A6"/>
    <w:rsid w:val="0052453F"/>
    <w:rsid w:val="00524831"/>
    <w:rsid w:val="00524C4D"/>
    <w:rsid w:val="005427FC"/>
    <w:rsid w:val="00560750"/>
    <w:rsid w:val="005626EB"/>
    <w:rsid w:val="00573533"/>
    <w:rsid w:val="005805EE"/>
    <w:rsid w:val="00586F49"/>
    <w:rsid w:val="00594ABE"/>
    <w:rsid w:val="00596B5F"/>
    <w:rsid w:val="005A7EB3"/>
    <w:rsid w:val="005C3B96"/>
    <w:rsid w:val="005D582A"/>
    <w:rsid w:val="005D6022"/>
    <w:rsid w:val="005E3BD4"/>
    <w:rsid w:val="005F284F"/>
    <w:rsid w:val="005F49DF"/>
    <w:rsid w:val="006059FD"/>
    <w:rsid w:val="00607986"/>
    <w:rsid w:val="00607B5D"/>
    <w:rsid w:val="006129AE"/>
    <w:rsid w:val="00612E89"/>
    <w:rsid w:val="0061485C"/>
    <w:rsid w:val="00616A44"/>
    <w:rsid w:val="00620D8A"/>
    <w:rsid w:val="00622A39"/>
    <w:rsid w:val="00634363"/>
    <w:rsid w:val="006347AB"/>
    <w:rsid w:val="00646281"/>
    <w:rsid w:val="00646C5D"/>
    <w:rsid w:val="00653929"/>
    <w:rsid w:val="0065547B"/>
    <w:rsid w:val="0066200C"/>
    <w:rsid w:val="00663E7B"/>
    <w:rsid w:val="00675D41"/>
    <w:rsid w:val="006825BA"/>
    <w:rsid w:val="006A26F3"/>
    <w:rsid w:val="006A4D32"/>
    <w:rsid w:val="006B1127"/>
    <w:rsid w:val="006C3B70"/>
    <w:rsid w:val="006C5E47"/>
    <w:rsid w:val="006D1E21"/>
    <w:rsid w:val="006D5112"/>
    <w:rsid w:val="006D5A25"/>
    <w:rsid w:val="006E188D"/>
    <w:rsid w:val="006F24BA"/>
    <w:rsid w:val="006F30E6"/>
    <w:rsid w:val="007103A2"/>
    <w:rsid w:val="0071043A"/>
    <w:rsid w:val="00715A87"/>
    <w:rsid w:val="0071724A"/>
    <w:rsid w:val="00724E17"/>
    <w:rsid w:val="00742E2C"/>
    <w:rsid w:val="00765572"/>
    <w:rsid w:val="00767480"/>
    <w:rsid w:val="0077494D"/>
    <w:rsid w:val="0077576E"/>
    <w:rsid w:val="00793333"/>
    <w:rsid w:val="00793A1E"/>
    <w:rsid w:val="007B340F"/>
    <w:rsid w:val="007B4343"/>
    <w:rsid w:val="007C1F1B"/>
    <w:rsid w:val="007E0E86"/>
    <w:rsid w:val="007E76BF"/>
    <w:rsid w:val="007F0372"/>
    <w:rsid w:val="007F06D0"/>
    <w:rsid w:val="00800EB6"/>
    <w:rsid w:val="0080402E"/>
    <w:rsid w:val="008069B4"/>
    <w:rsid w:val="008247B0"/>
    <w:rsid w:val="0083271F"/>
    <w:rsid w:val="00841651"/>
    <w:rsid w:val="00857889"/>
    <w:rsid w:val="00862524"/>
    <w:rsid w:val="0086700C"/>
    <w:rsid w:val="00882731"/>
    <w:rsid w:val="00882D19"/>
    <w:rsid w:val="00886A14"/>
    <w:rsid w:val="0089459B"/>
    <w:rsid w:val="008B07D2"/>
    <w:rsid w:val="008C6993"/>
    <w:rsid w:val="008E0C6A"/>
    <w:rsid w:val="008E272E"/>
    <w:rsid w:val="008E2E29"/>
    <w:rsid w:val="00902E99"/>
    <w:rsid w:val="00904975"/>
    <w:rsid w:val="009156DB"/>
    <w:rsid w:val="009229AE"/>
    <w:rsid w:val="00931C8A"/>
    <w:rsid w:val="00932AE0"/>
    <w:rsid w:val="00935194"/>
    <w:rsid w:val="00940650"/>
    <w:rsid w:val="00942684"/>
    <w:rsid w:val="00947D01"/>
    <w:rsid w:val="0095292E"/>
    <w:rsid w:val="00965AFC"/>
    <w:rsid w:val="0097298D"/>
    <w:rsid w:val="009839E0"/>
    <w:rsid w:val="009956B7"/>
    <w:rsid w:val="00995D4D"/>
    <w:rsid w:val="009A0D8A"/>
    <w:rsid w:val="009A5E38"/>
    <w:rsid w:val="009A66BC"/>
    <w:rsid w:val="009B7E1E"/>
    <w:rsid w:val="009C4A15"/>
    <w:rsid w:val="009C5852"/>
    <w:rsid w:val="009C61B5"/>
    <w:rsid w:val="009C732C"/>
    <w:rsid w:val="009C78E6"/>
    <w:rsid w:val="009D0D7F"/>
    <w:rsid w:val="009D2885"/>
    <w:rsid w:val="009D74DC"/>
    <w:rsid w:val="009D774B"/>
    <w:rsid w:val="00A03031"/>
    <w:rsid w:val="00A1246A"/>
    <w:rsid w:val="00A33D79"/>
    <w:rsid w:val="00A355EB"/>
    <w:rsid w:val="00A36C07"/>
    <w:rsid w:val="00A41FCE"/>
    <w:rsid w:val="00A72178"/>
    <w:rsid w:val="00A82757"/>
    <w:rsid w:val="00A86AC5"/>
    <w:rsid w:val="00A879E9"/>
    <w:rsid w:val="00A94C26"/>
    <w:rsid w:val="00AB165D"/>
    <w:rsid w:val="00AD273D"/>
    <w:rsid w:val="00AE4F53"/>
    <w:rsid w:val="00AE6E58"/>
    <w:rsid w:val="00B06D8E"/>
    <w:rsid w:val="00B10ABD"/>
    <w:rsid w:val="00B11774"/>
    <w:rsid w:val="00B23BCC"/>
    <w:rsid w:val="00B2402E"/>
    <w:rsid w:val="00B42980"/>
    <w:rsid w:val="00B571C6"/>
    <w:rsid w:val="00B6653B"/>
    <w:rsid w:val="00B7652F"/>
    <w:rsid w:val="00B93AFE"/>
    <w:rsid w:val="00B9462C"/>
    <w:rsid w:val="00BA071F"/>
    <w:rsid w:val="00BB19BE"/>
    <w:rsid w:val="00BB4344"/>
    <w:rsid w:val="00BC68F5"/>
    <w:rsid w:val="00BD2F8D"/>
    <w:rsid w:val="00BD348D"/>
    <w:rsid w:val="00BE2F41"/>
    <w:rsid w:val="00BE3BE0"/>
    <w:rsid w:val="00C07CDE"/>
    <w:rsid w:val="00C1110E"/>
    <w:rsid w:val="00C117F7"/>
    <w:rsid w:val="00C167E5"/>
    <w:rsid w:val="00C1778E"/>
    <w:rsid w:val="00C21F8F"/>
    <w:rsid w:val="00C32A59"/>
    <w:rsid w:val="00C45C35"/>
    <w:rsid w:val="00C51665"/>
    <w:rsid w:val="00C558CE"/>
    <w:rsid w:val="00C64FF3"/>
    <w:rsid w:val="00C67227"/>
    <w:rsid w:val="00C74518"/>
    <w:rsid w:val="00C80C9A"/>
    <w:rsid w:val="00C860DC"/>
    <w:rsid w:val="00C864BC"/>
    <w:rsid w:val="00C92CAE"/>
    <w:rsid w:val="00CA0D54"/>
    <w:rsid w:val="00CB6380"/>
    <w:rsid w:val="00CB6710"/>
    <w:rsid w:val="00CC328D"/>
    <w:rsid w:val="00CC7CB8"/>
    <w:rsid w:val="00CD5E91"/>
    <w:rsid w:val="00CD688E"/>
    <w:rsid w:val="00CE0D5D"/>
    <w:rsid w:val="00D0234E"/>
    <w:rsid w:val="00D05310"/>
    <w:rsid w:val="00D05411"/>
    <w:rsid w:val="00D20AF6"/>
    <w:rsid w:val="00D31C74"/>
    <w:rsid w:val="00D51342"/>
    <w:rsid w:val="00D57214"/>
    <w:rsid w:val="00D62078"/>
    <w:rsid w:val="00D63CCE"/>
    <w:rsid w:val="00D755E2"/>
    <w:rsid w:val="00D849A5"/>
    <w:rsid w:val="00D8627F"/>
    <w:rsid w:val="00D95734"/>
    <w:rsid w:val="00DA39A6"/>
    <w:rsid w:val="00DC158F"/>
    <w:rsid w:val="00DC1B78"/>
    <w:rsid w:val="00DD15D0"/>
    <w:rsid w:val="00DD3984"/>
    <w:rsid w:val="00DD5A55"/>
    <w:rsid w:val="00DE06FB"/>
    <w:rsid w:val="00DE1361"/>
    <w:rsid w:val="00DF0BF5"/>
    <w:rsid w:val="00E12303"/>
    <w:rsid w:val="00E16A43"/>
    <w:rsid w:val="00E1711D"/>
    <w:rsid w:val="00E24FFB"/>
    <w:rsid w:val="00E407D1"/>
    <w:rsid w:val="00E40A49"/>
    <w:rsid w:val="00E446CA"/>
    <w:rsid w:val="00E56A52"/>
    <w:rsid w:val="00E57586"/>
    <w:rsid w:val="00E735F0"/>
    <w:rsid w:val="00E76746"/>
    <w:rsid w:val="00E76D78"/>
    <w:rsid w:val="00E9394F"/>
    <w:rsid w:val="00EA525A"/>
    <w:rsid w:val="00EB5E53"/>
    <w:rsid w:val="00EB7867"/>
    <w:rsid w:val="00ED1330"/>
    <w:rsid w:val="00ED13DB"/>
    <w:rsid w:val="00ED2A29"/>
    <w:rsid w:val="00EE6918"/>
    <w:rsid w:val="00EF1976"/>
    <w:rsid w:val="00EF4811"/>
    <w:rsid w:val="00F03E88"/>
    <w:rsid w:val="00F07B70"/>
    <w:rsid w:val="00F16D9E"/>
    <w:rsid w:val="00F2421D"/>
    <w:rsid w:val="00F25353"/>
    <w:rsid w:val="00F44CB1"/>
    <w:rsid w:val="00F740D4"/>
    <w:rsid w:val="00F77366"/>
    <w:rsid w:val="00F77A67"/>
    <w:rsid w:val="00F81275"/>
    <w:rsid w:val="00FA5727"/>
    <w:rsid w:val="00FA6481"/>
    <w:rsid w:val="00FB38EA"/>
    <w:rsid w:val="00FB7B5E"/>
    <w:rsid w:val="00FC37D8"/>
    <w:rsid w:val="00FC7023"/>
    <w:rsid w:val="00FE4302"/>
    <w:rsid w:val="00FE68C9"/>
    <w:rsid w:val="00FF6C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8A82DE7"/>
  <w15:chartTrackingRefBased/>
  <w15:docId w15:val="{6AF760DF-3B06-496D-B262-AB4CEB35B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DD3984"/>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rsid w:val="00DD3984"/>
    <w:rPr>
      <w:rFonts w:ascii="Segoe UI" w:hAnsi="Segoe UI" w:cs="Segoe UI"/>
      <w:szCs w:val="18"/>
    </w:rPr>
  </w:style>
  <w:style w:type="paragraph" w:styleId="CommentText">
    <w:name w:val="annotation text"/>
    <w:basedOn w:val="Normal"/>
    <w:link w:val="CommentTextChar"/>
    <w:uiPriority w:val="99"/>
    <w:semiHidden/>
    <w:unhideWhenUsed/>
    <w:rsid w:val="00DD3984"/>
    <w:pPr>
      <w:spacing w:line="240" w:lineRule="auto"/>
    </w:pPr>
    <w:rPr>
      <w:szCs w:val="20"/>
    </w:rPr>
  </w:style>
  <w:style w:type="character" w:customStyle="1" w:styleId="CommentTextChar">
    <w:name w:val="Comment Text Char"/>
    <w:basedOn w:val="DefaultParagraphFont"/>
    <w:link w:val="CommentText"/>
    <w:uiPriority w:val="99"/>
    <w:semiHidden/>
    <w:rsid w:val="00DD3984"/>
    <w:rPr>
      <w:szCs w:val="20"/>
    </w:rPr>
  </w:style>
  <w:style w:type="paragraph" w:styleId="Header">
    <w:name w:val="header"/>
    <w:basedOn w:val="Normal"/>
    <w:link w:val="HeaderChar"/>
    <w:uiPriority w:val="99"/>
    <w:unhideWhenUsed/>
    <w:rsid w:val="002D62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D62C0"/>
  </w:style>
  <w:style w:type="paragraph" w:styleId="Footer">
    <w:name w:val="footer"/>
    <w:basedOn w:val="Normal"/>
    <w:link w:val="FooterChar"/>
    <w:uiPriority w:val="99"/>
    <w:unhideWhenUsed/>
    <w:rsid w:val="002D62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D62C0"/>
  </w:style>
  <w:style w:type="paragraph" w:styleId="ListParagraph">
    <w:name w:val="List Paragraph"/>
    <w:basedOn w:val="Normal"/>
    <w:uiPriority w:val="34"/>
    <w:qFormat/>
    <w:rsid w:val="00BD2F8D"/>
    <w:pPr>
      <w:ind w:left="720"/>
      <w:contextualSpacing/>
    </w:pPr>
  </w:style>
  <w:style w:type="character" w:styleId="Hyperlink">
    <w:name w:val="Hyperlink"/>
    <w:basedOn w:val="DefaultParagraphFont"/>
    <w:uiPriority w:val="99"/>
    <w:unhideWhenUsed/>
    <w:rsid w:val="00A82757"/>
    <w:rPr>
      <w:color w:val="0563C1" w:themeColor="hyperlink"/>
      <w:u w:val="single"/>
    </w:rPr>
  </w:style>
  <w:style w:type="character" w:customStyle="1" w:styleId="UnresolvedMention">
    <w:name w:val="Unresolved Mention"/>
    <w:basedOn w:val="DefaultParagraphFont"/>
    <w:uiPriority w:val="99"/>
    <w:semiHidden/>
    <w:unhideWhenUsed/>
    <w:rsid w:val="00A82757"/>
    <w:rPr>
      <w:color w:val="605E5C"/>
      <w:shd w:val="clear" w:color="auto" w:fill="E1DFDD"/>
    </w:rPr>
  </w:style>
  <w:style w:type="character" w:styleId="CommentReference">
    <w:name w:val="annotation reference"/>
    <w:basedOn w:val="DefaultParagraphFont"/>
    <w:uiPriority w:val="99"/>
    <w:semiHidden/>
    <w:unhideWhenUsed/>
    <w:rsid w:val="00A82757"/>
    <w:rPr>
      <w:sz w:val="16"/>
      <w:szCs w:val="16"/>
    </w:rPr>
  </w:style>
  <w:style w:type="paragraph" w:styleId="CommentSubject">
    <w:name w:val="annotation subject"/>
    <w:basedOn w:val="CommentText"/>
    <w:next w:val="CommentText"/>
    <w:link w:val="CommentSubjectChar"/>
    <w:uiPriority w:val="99"/>
    <w:semiHidden/>
    <w:unhideWhenUsed/>
    <w:rsid w:val="00A82757"/>
    <w:rPr>
      <w:b/>
      <w:bCs/>
      <w:sz w:val="20"/>
    </w:rPr>
  </w:style>
  <w:style w:type="character" w:customStyle="1" w:styleId="CommentSubjectChar">
    <w:name w:val="Comment Subject Char"/>
    <w:basedOn w:val="CommentTextChar"/>
    <w:link w:val="CommentSubject"/>
    <w:uiPriority w:val="99"/>
    <w:semiHidden/>
    <w:rsid w:val="00A82757"/>
    <w:rPr>
      <w:b/>
      <w:bCs/>
      <w:sz w:val="20"/>
      <w:szCs w:val="20"/>
    </w:rPr>
  </w:style>
  <w:style w:type="paragraph" w:styleId="NormalWeb">
    <w:name w:val="Normal (Web)"/>
    <w:basedOn w:val="Normal"/>
    <w:uiPriority w:val="99"/>
    <w:semiHidden/>
    <w:unhideWhenUsed/>
    <w:rsid w:val="00302127"/>
    <w:pPr>
      <w:spacing w:before="100" w:beforeAutospacing="1" w:after="100" w:afterAutospacing="1" w:line="240" w:lineRule="auto"/>
    </w:pPr>
    <w:rPr>
      <w:rFonts w:ascii="Times New Roman" w:eastAsiaTheme="minorEastAsia" w:hAnsi="Times New Roman" w:cs="Times New Roman"/>
      <w:sz w:val="24"/>
      <w:szCs w:val="24"/>
    </w:rPr>
  </w:style>
  <w:style w:type="paragraph" w:styleId="HTMLPreformatted">
    <w:name w:val="HTML Preformatted"/>
    <w:basedOn w:val="Normal"/>
    <w:link w:val="HTMLPreformattedChar"/>
    <w:uiPriority w:val="99"/>
    <w:unhideWhenUsed/>
    <w:rsid w:val="00A94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A94C26"/>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38637">
      <w:bodyDiv w:val="1"/>
      <w:marLeft w:val="0"/>
      <w:marRight w:val="0"/>
      <w:marTop w:val="0"/>
      <w:marBottom w:val="0"/>
      <w:divBdr>
        <w:top w:val="none" w:sz="0" w:space="0" w:color="auto"/>
        <w:left w:val="none" w:sz="0" w:space="0" w:color="auto"/>
        <w:bottom w:val="none" w:sz="0" w:space="0" w:color="auto"/>
        <w:right w:val="none" w:sz="0" w:space="0" w:color="auto"/>
      </w:divBdr>
      <w:divsChild>
        <w:div w:id="292518852">
          <w:marLeft w:val="547"/>
          <w:marRight w:val="0"/>
          <w:marTop w:val="0"/>
          <w:marBottom w:val="0"/>
          <w:divBdr>
            <w:top w:val="none" w:sz="0" w:space="0" w:color="auto"/>
            <w:left w:val="none" w:sz="0" w:space="0" w:color="auto"/>
            <w:bottom w:val="none" w:sz="0" w:space="0" w:color="auto"/>
            <w:right w:val="none" w:sz="0" w:space="0" w:color="auto"/>
          </w:divBdr>
        </w:div>
        <w:div w:id="62679303">
          <w:marLeft w:val="547"/>
          <w:marRight w:val="0"/>
          <w:marTop w:val="0"/>
          <w:marBottom w:val="0"/>
          <w:divBdr>
            <w:top w:val="none" w:sz="0" w:space="0" w:color="auto"/>
            <w:left w:val="none" w:sz="0" w:space="0" w:color="auto"/>
            <w:bottom w:val="none" w:sz="0" w:space="0" w:color="auto"/>
            <w:right w:val="none" w:sz="0" w:space="0" w:color="auto"/>
          </w:divBdr>
        </w:div>
        <w:div w:id="1664047544">
          <w:marLeft w:val="547"/>
          <w:marRight w:val="0"/>
          <w:marTop w:val="0"/>
          <w:marBottom w:val="0"/>
          <w:divBdr>
            <w:top w:val="none" w:sz="0" w:space="0" w:color="auto"/>
            <w:left w:val="none" w:sz="0" w:space="0" w:color="auto"/>
            <w:bottom w:val="none" w:sz="0" w:space="0" w:color="auto"/>
            <w:right w:val="none" w:sz="0" w:space="0" w:color="auto"/>
          </w:divBdr>
        </w:div>
        <w:div w:id="336538215">
          <w:marLeft w:val="547"/>
          <w:marRight w:val="0"/>
          <w:marTop w:val="0"/>
          <w:marBottom w:val="0"/>
          <w:divBdr>
            <w:top w:val="none" w:sz="0" w:space="0" w:color="auto"/>
            <w:left w:val="none" w:sz="0" w:space="0" w:color="auto"/>
            <w:bottom w:val="none" w:sz="0" w:space="0" w:color="auto"/>
            <w:right w:val="none" w:sz="0" w:space="0" w:color="auto"/>
          </w:divBdr>
        </w:div>
        <w:div w:id="959454567">
          <w:marLeft w:val="547"/>
          <w:marRight w:val="0"/>
          <w:marTop w:val="0"/>
          <w:marBottom w:val="0"/>
          <w:divBdr>
            <w:top w:val="none" w:sz="0" w:space="0" w:color="auto"/>
            <w:left w:val="none" w:sz="0" w:space="0" w:color="auto"/>
            <w:bottom w:val="none" w:sz="0" w:space="0" w:color="auto"/>
            <w:right w:val="none" w:sz="0" w:space="0" w:color="auto"/>
          </w:divBdr>
        </w:div>
        <w:div w:id="902838002">
          <w:marLeft w:val="547"/>
          <w:marRight w:val="0"/>
          <w:marTop w:val="0"/>
          <w:marBottom w:val="0"/>
          <w:divBdr>
            <w:top w:val="none" w:sz="0" w:space="0" w:color="auto"/>
            <w:left w:val="none" w:sz="0" w:space="0" w:color="auto"/>
            <w:bottom w:val="none" w:sz="0" w:space="0" w:color="auto"/>
            <w:right w:val="none" w:sz="0" w:space="0" w:color="auto"/>
          </w:divBdr>
        </w:div>
      </w:divsChild>
    </w:div>
    <w:div w:id="128977208">
      <w:bodyDiv w:val="1"/>
      <w:marLeft w:val="0"/>
      <w:marRight w:val="0"/>
      <w:marTop w:val="0"/>
      <w:marBottom w:val="0"/>
      <w:divBdr>
        <w:top w:val="none" w:sz="0" w:space="0" w:color="auto"/>
        <w:left w:val="none" w:sz="0" w:space="0" w:color="auto"/>
        <w:bottom w:val="none" w:sz="0" w:space="0" w:color="auto"/>
        <w:right w:val="none" w:sz="0" w:space="0" w:color="auto"/>
      </w:divBdr>
    </w:div>
    <w:div w:id="328678031">
      <w:bodyDiv w:val="1"/>
      <w:marLeft w:val="0"/>
      <w:marRight w:val="0"/>
      <w:marTop w:val="0"/>
      <w:marBottom w:val="0"/>
      <w:divBdr>
        <w:top w:val="none" w:sz="0" w:space="0" w:color="auto"/>
        <w:left w:val="none" w:sz="0" w:space="0" w:color="auto"/>
        <w:bottom w:val="none" w:sz="0" w:space="0" w:color="auto"/>
        <w:right w:val="none" w:sz="0" w:space="0" w:color="auto"/>
      </w:divBdr>
    </w:div>
    <w:div w:id="333336371">
      <w:bodyDiv w:val="1"/>
      <w:marLeft w:val="0"/>
      <w:marRight w:val="0"/>
      <w:marTop w:val="0"/>
      <w:marBottom w:val="0"/>
      <w:divBdr>
        <w:top w:val="none" w:sz="0" w:space="0" w:color="auto"/>
        <w:left w:val="none" w:sz="0" w:space="0" w:color="auto"/>
        <w:bottom w:val="none" w:sz="0" w:space="0" w:color="auto"/>
        <w:right w:val="none" w:sz="0" w:space="0" w:color="auto"/>
      </w:divBdr>
    </w:div>
    <w:div w:id="350256910">
      <w:bodyDiv w:val="1"/>
      <w:marLeft w:val="0"/>
      <w:marRight w:val="0"/>
      <w:marTop w:val="0"/>
      <w:marBottom w:val="0"/>
      <w:divBdr>
        <w:top w:val="none" w:sz="0" w:space="0" w:color="auto"/>
        <w:left w:val="none" w:sz="0" w:space="0" w:color="auto"/>
        <w:bottom w:val="none" w:sz="0" w:space="0" w:color="auto"/>
        <w:right w:val="none" w:sz="0" w:space="0" w:color="auto"/>
      </w:divBdr>
    </w:div>
    <w:div w:id="453672257">
      <w:bodyDiv w:val="1"/>
      <w:marLeft w:val="0"/>
      <w:marRight w:val="0"/>
      <w:marTop w:val="0"/>
      <w:marBottom w:val="0"/>
      <w:divBdr>
        <w:top w:val="none" w:sz="0" w:space="0" w:color="auto"/>
        <w:left w:val="none" w:sz="0" w:space="0" w:color="auto"/>
        <w:bottom w:val="none" w:sz="0" w:space="0" w:color="auto"/>
        <w:right w:val="none" w:sz="0" w:space="0" w:color="auto"/>
      </w:divBdr>
    </w:div>
    <w:div w:id="847983523">
      <w:bodyDiv w:val="1"/>
      <w:marLeft w:val="0"/>
      <w:marRight w:val="0"/>
      <w:marTop w:val="0"/>
      <w:marBottom w:val="0"/>
      <w:divBdr>
        <w:top w:val="none" w:sz="0" w:space="0" w:color="auto"/>
        <w:left w:val="none" w:sz="0" w:space="0" w:color="auto"/>
        <w:bottom w:val="none" w:sz="0" w:space="0" w:color="auto"/>
        <w:right w:val="none" w:sz="0" w:space="0" w:color="auto"/>
      </w:divBdr>
    </w:div>
    <w:div w:id="920987430">
      <w:bodyDiv w:val="1"/>
      <w:marLeft w:val="0"/>
      <w:marRight w:val="0"/>
      <w:marTop w:val="0"/>
      <w:marBottom w:val="0"/>
      <w:divBdr>
        <w:top w:val="none" w:sz="0" w:space="0" w:color="auto"/>
        <w:left w:val="none" w:sz="0" w:space="0" w:color="auto"/>
        <w:bottom w:val="none" w:sz="0" w:space="0" w:color="auto"/>
        <w:right w:val="none" w:sz="0" w:space="0" w:color="auto"/>
      </w:divBdr>
      <w:divsChild>
        <w:div w:id="1449734550">
          <w:marLeft w:val="547"/>
          <w:marRight w:val="0"/>
          <w:marTop w:val="0"/>
          <w:marBottom w:val="0"/>
          <w:divBdr>
            <w:top w:val="none" w:sz="0" w:space="0" w:color="auto"/>
            <w:left w:val="none" w:sz="0" w:space="0" w:color="auto"/>
            <w:bottom w:val="none" w:sz="0" w:space="0" w:color="auto"/>
            <w:right w:val="none" w:sz="0" w:space="0" w:color="auto"/>
          </w:divBdr>
        </w:div>
        <w:div w:id="9184764">
          <w:marLeft w:val="547"/>
          <w:marRight w:val="0"/>
          <w:marTop w:val="0"/>
          <w:marBottom w:val="0"/>
          <w:divBdr>
            <w:top w:val="none" w:sz="0" w:space="0" w:color="auto"/>
            <w:left w:val="none" w:sz="0" w:space="0" w:color="auto"/>
            <w:bottom w:val="none" w:sz="0" w:space="0" w:color="auto"/>
            <w:right w:val="none" w:sz="0" w:space="0" w:color="auto"/>
          </w:divBdr>
        </w:div>
      </w:divsChild>
    </w:div>
    <w:div w:id="948509210">
      <w:bodyDiv w:val="1"/>
      <w:marLeft w:val="0"/>
      <w:marRight w:val="0"/>
      <w:marTop w:val="0"/>
      <w:marBottom w:val="0"/>
      <w:divBdr>
        <w:top w:val="none" w:sz="0" w:space="0" w:color="auto"/>
        <w:left w:val="none" w:sz="0" w:space="0" w:color="auto"/>
        <w:bottom w:val="none" w:sz="0" w:space="0" w:color="auto"/>
        <w:right w:val="none" w:sz="0" w:space="0" w:color="auto"/>
      </w:divBdr>
      <w:divsChild>
        <w:div w:id="179315525">
          <w:marLeft w:val="547"/>
          <w:marRight w:val="0"/>
          <w:marTop w:val="0"/>
          <w:marBottom w:val="0"/>
          <w:divBdr>
            <w:top w:val="none" w:sz="0" w:space="0" w:color="auto"/>
            <w:left w:val="none" w:sz="0" w:space="0" w:color="auto"/>
            <w:bottom w:val="none" w:sz="0" w:space="0" w:color="auto"/>
            <w:right w:val="none" w:sz="0" w:space="0" w:color="auto"/>
          </w:divBdr>
        </w:div>
        <w:div w:id="964582050">
          <w:marLeft w:val="547"/>
          <w:marRight w:val="0"/>
          <w:marTop w:val="0"/>
          <w:marBottom w:val="0"/>
          <w:divBdr>
            <w:top w:val="none" w:sz="0" w:space="0" w:color="auto"/>
            <w:left w:val="none" w:sz="0" w:space="0" w:color="auto"/>
            <w:bottom w:val="none" w:sz="0" w:space="0" w:color="auto"/>
            <w:right w:val="none" w:sz="0" w:space="0" w:color="auto"/>
          </w:divBdr>
        </w:div>
        <w:div w:id="796722872">
          <w:marLeft w:val="547"/>
          <w:marRight w:val="0"/>
          <w:marTop w:val="0"/>
          <w:marBottom w:val="0"/>
          <w:divBdr>
            <w:top w:val="none" w:sz="0" w:space="0" w:color="auto"/>
            <w:left w:val="none" w:sz="0" w:space="0" w:color="auto"/>
            <w:bottom w:val="none" w:sz="0" w:space="0" w:color="auto"/>
            <w:right w:val="none" w:sz="0" w:space="0" w:color="auto"/>
          </w:divBdr>
        </w:div>
        <w:div w:id="1293167797">
          <w:marLeft w:val="547"/>
          <w:marRight w:val="0"/>
          <w:marTop w:val="0"/>
          <w:marBottom w:val="0"/>
          <w:divBdr>
            <w:top w:val="none" w:sz="0" w:space="0" w:color="auto"/>
            <w:left w:val="none" w:sz="0" w:space="0" w:color="auto"/>
            <w:bottom w:val="none" w:sz="0" w:space="0" w:color="auto"/>
            <w:right w:val="none" w:sz="0" w:space="0" w:color="auto"/>
          </w:divBdr>
        </w:div>
      </w:divsChild>
    </w:div>
    <w:div w:id="1146244497">
      <w:bodyDiv w:val="1"/>
      <w:marLeft w:val="0"/>
      <w:marRight w:val="0"/>
      <w:marTop w:val="0"/>
      <w:marBottom w:val="0"/>
      <w:divBdr>
        <w:top w:val="none" w:sz="0" w:space="0" w:color="auto"/>
        <w:left w:val="none" w:sz="0" w:space="0" w:color="auto"/>
        <w:bottom w:val="none" w:sz="0" w:space="0" w:color="auto"/>
        <w:right w:val="none" w:sz="0" w:space="0" w:color="auto"/>
      </w:divBdr>
    </w:div>
    <w:div w:id="1226330522">
      <w:bodyDiv w:val="1"/>
      <w:marLeft w:val="0"/>
      <w:marRight w:val="0"/>
      <w:marTop w:val="0"/>
      <w:marBottom w:val="0"/>
      <w:divBdr>
        <w:top w:val="none" w:sz="0" w:space="0" w:color="auto"/>
        <w:left w:val="none" w:sz="0" w:space="0" w:color="auto"/>
        <w:bottom w:val="none" w:sz="0" w:space="0" w:color="auto"/>
        <w:right w:val="none" w:sz="0" w:space="0" w:color="auto"/>
      </w:divBdr>
      <w:divsChild>
        <w:div w:id="996960834">
          <w:marLeft w:val="547"/>
          <w:marRight w:val="0"/>
          <w:marTop w:val="0"/>
          <w:marBottom w:val="0"/>
          <w:divBdr>
            <w:top w:val="none" w:sz="0" w:space="0" w:color="auto"/>
            <w:left w:val="none" w:sz="0" w:space="0" w:color="auto"/>
            <w:bottom w:val="none" w:sz="0" w:space="0" w:color="auto"/>
            <w:right w:val="none" w:sz="0" w:space="0" w:color="auto"/>
          </w:divBdr>
        </w:div>
        <w:div w:id="984628316">
          <w:marLeft w:val="547"/>
          <w:marRight w:val="0"/>
          <w:marTop w:val="0"/>
          <w:marBottom w:val="0"/>
          <w:divBdr>
            <w:top w:val="none" w:sz="0" w:space="0" w:color="auto"/>
            <w:left w:val="none" w:sz="0" w:space="0" w:color="auto"/>
            <w:bottom w:val="none" w:sz="0" w:space="0" w:color="auto"/>
            <w:right w:val="none" w:sz="0" w:space="0" w:color="auto"/>
          </w:divBdr>
        </w:div>
        <w:div w:id="1345672353">
          <w:marLeft w:val="547"/>
          <w:marRight w:val="0"/>
          <w:marTop w:val="0"/>
          <w:marBottom w:val="0"/>
          <w:divBdr>
            <w:top w:val="none" w:sz="0" w:space="0" w:color="auto"/>
            <w:left w:val="none" w:sz="0" w:space="0" w:color="auto"/>
            <w:bottom w:val="none" w:sz="0" w:space="0" w:color="auto"/>
            <w:right w:val="none" w:sz="0" w:space="0" w:color="auto"/>
          </w:divBdr>
        </w:div>
        <w:div w:id="1614559538">
          <w:marLeft w:val="547"/>
          <w:marRight w:val="0"/>
          <w:marTop w:val="0"/>
          <w:marBottom w:val="0"/>
          <w:divBdr>
            <w:top w:val="none" w:sz="0" w:space="0" w:color="auto"/>
            <w:left w:val="none" w:sz="0" w:space="0" w:color="auto"/>
            <w:bottom w:val="none" w:sz="0" w:space="0" w:color="auto"/>
            <w:right w:val="none" w:sz="0" w:space="0" w:color="auto"/>
          </w:divBdr>
        </w:div>
      </w:divsChild>
    </w:div>
    <w:div w:id="1725716057">
      <w:bodyDiv w:val="1"/>
      <w:marLeft w:val="0"/>
      <w:marRight w:val="0"/>
      <w:marTop w:val="0"/>
      <w:marBottom w:val="0"/>
      <w:divBdr>
        <w:top w:val="none" w:sz="0" w:space="0" w:color="auto"/>
        <w:left w:val="none" w:sz="0" w:space="0" w:color="auto"/>
        <w:bottom w:val="none" w:sz="0" w:space="0" w:color="auto"/>
        <w:right w:val="none" w:sz="0" w:space="0" w:color="auto"/>
      </w:divBdr>
      <w:divsChild>
        <w:div w:id="883561673">
          <w:marLeft w:val="547"/>
          <w:marRight w:val="0"/>
          <w:marTop w:val="0"/>
          <w:marBottom w:val="0"/>
          <w:divBdr>
            <w:top w:val="none" w:sz="0" w:space="0" w:color="auto"/>
            <w:left w:val="none" w:sz="0" w:space="0" w:color="auto"/>
            <w:bottom w:val="none" w:sz="0" w:space="0" w:color="auto"/>
            <w:right w:val="none" w:sz="0" w:space="0" w:color="auto"/>
          </w:divBdr>
        </w:div>
        <w:div w:id="1455249976">
          <w:marLeft w:val="547"/>
          <w:marRight w:val="0"/>
          <w:marTop w:val="0"/>
          <w:marBottom w:val="0"/>
          <w:divBdr>
            <w:top w:val="none" w:sz="0" w:space="0" w:color="auto"/>
            <w:left w:val="none" w:sz="0" w:space="0" w:color="auto"/>
            <w:bottom w:val="none" w:sz="0" w:space="0" w:color="auto"/>
            <w:right w:val="none" w:sz="0" w:space="0" w:color="auto"/>
          </w:divBdr>
        </w:div>
        <w:div w:id="861213204">
          <w:marLeft w:val="547"/>
          <w:marRight w:val="0"/>
          <w:marTop w:val="0"/>
          <w:marBottom w:val="0"/>
          <w:divBdr>
            <w:top w:val="none" w:sz="0" w:space="0" w:color="auto"/>
            <w:left w:val="none" w:sz="0" w:space="0" w:color="auto"/>
            <w:bottom w:val="none" w:sz="0" w:space="0" w:color="auto"/>
            <w:right w:val="none" w:sz="0" w:space="0" w:color="auto"/>
          </w:divBdr>
        </w:div>
        <w:div w:id="2058774593">
          <w:marLeft w:val="5040"/>
          <w:marRight w:val="0"/>
          <w:marTop w:val="0"/>
          <w:marBottom w:val="0"/>
          <w:divBdr>
            <w:top w:val="none" w:sz="0" w:space="0" w:color="auto"/>
            <w:left w:val="none" w:sz="0" w:space="0" w:color="auto"/>
            <w:bottom w:val="none" w:sz="0" w:space="0" w:color="auto"/>
            <w:right w:val="none" w:sz="0" w:space="0" w:color="auto"/>
          </w:divBdr>
        </w:div>
        <w:div w:id="420680789">
          <w:marLeft w:val="5040"/>
          <w:marRight w:val="0"/>
          <w:marTop w:val="0"/>
          <w:marBottom w:val="0"/>
          <w:divBdr>
            <w:top w:val="none" w:sz="0" w:space="0" w:color="auto"/>
            <w:left w:val="none" w:sz="0" w:space="0" w:color="auto"/>
            <w:bottom w:val="none" w:sz="0" w:space="0" w:color="auto"/>
            <w:right w:val="none" w:sz="0" w:space="0" w:color="auto"/>
          </w:divBdr>
        </w:div>
        <w:div w:id="1659917092">
          <w:marLeft w:val="5040"/>
          <w:marRight w:val="0"/>
          <w:marTop w:val="0"/>
          <w:marBottom w:val="0"/>
          <w:divBdr>
            <w:top w:val="none" w:sz="0" w:space="0" w:color="auto"/>
            <w:left w:val="none" w:sz="0" w:space="0" w:color="auto"/>
            <w:bottom w:val="none" w:sz="0" w:space="0" w:color="auto"/>
            <w:right w:val="none" w:sz="0" w:space="0" w:color="auto"/>
          </w:divBdr>
        </w:div>
        <w:div w:id="1576628363">
          <w:marLeft w:val="5040"/>
          <w:marRight w:val="0"/>
          <w:marTop w:val="0"/>
          <w:marBottom w:val="0"/>
          <w:divBdr>
            <w:top w:val="none" w:sz="0" w:space="0" w:color="auto"/>
            <w:left w:val="none" w:sz="0" w:space="0" w:color="auto"/>
            <w:bottom w:val="none" w:sz="0" w:space="0" w:color="auto"/>
            <w:right w:val="none" w:sz="0" w:space="0" w:color="auto"/>
          </w:divBdr>
        </w:div>
        <w:div w:id="1606620296">
          <w:marLeft w:val="5040"/>
          <w:marRight w:val="0"/>
          <w:marTop w:val="0"/>
          <w:marBottom w:val="0"/>
          <w:divBdr>
            <w:top w:val="none" w:sz="0" w:space="0" w:color="auto"/>
            <w:left w:val="none" w:sz="0" w:space="0" w:color="auto"/>
            <w:bottom w:val="none" w:sz="0" w:space="0" w:color="auto"/>
            <w:right w:val="none" w:sz="0" w:space="0" w:color="auto"/>
          </w:divBdr>
        </w:div>
        <w:div w:id="1284002494">
          <w:marLeft w:val="5040"/>
          <w:marRight w:val="0"/>
          <w:marTop w:val="0"/>
          <w:marBottom w:val="0"/>
          <w:divBdr>
            <w:top w:val="none" w:sz="0" w:space="0" w:color="auto"/>
            <w:left w:val="none" w:sz="0" w:space="0" w:color="auto"/>
            <w:bottom w:val="none" w:sz="0" w:space="0" w:color="auto"/>
            <w:right w:val="none" w:sz="0" w:space="0" w:color="auto"/>
          </w:divBdr>
        </w:div>
      </w:divsChild>
    </w:div>
    <w:div w:id="1833527049">
      <w:bodyDiv w:val="1"/>
      <w:marLeft w:val="0"/>
      <w:marRight w:val="0"/>
      <w:marTop w:val="0"/>
      <w:marBottom w:val="0"/>
      <w:divBdr>
        <w:top w:val="none" w:sz="0" w:space="0" w:color="auto"/>
        <w:left w:val="none" w:sz="0" w:space="0" w:color="auto"/>
        <w:bottom w:val="none" w:sz="0" w:space="0" w:color="auto"/>
        <w:right w:val="none" w:sz="0" w:space="0" w:color="auto"/>
      </w:divBdr>
    </w:div>
    <w:div w:id="2023507822">
      <w:bodyDiv w:val="1"/>
      <w:marLeft w:val="0"/>
      <w:marRight w:val="0"/>
      <w:marTop w:val="0"/>
      <w:marBottom w:val="0"/>
      <w:divBdr>
        <w:top w:val="none" w:sz="0" w:space="0" w:color="auto"/>
        <w:left w:val="none" w:sz="0" w:space="0" w:color="auto"/>
        <w:bottom w:val="none" w:sz="0" w:space="0" w:color="auto"/>
        <w:right w:val="none" w:sz="0" w:space="0" w:color="auto"/>
      </w:divBdr>
    </w:div>
    <w:div w:id="2137946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gif"/><Relationship Id="rId26" Type="http://schemas.openxmlformats.org/officeDocument/2006/relationships/hyperlink" Target="http://www2.dupont.com/Diffuse_Light_Reflectors/en_US/assets/downloads/NOW801_A%20R_Sell_Sheet_me05-21.pdf" TargetMode="External"/><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hyperlink" Target="http://hyperphysics.phy-astr.gsu.edu/hbase/phyopt/interf.htm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3.png"/><Relationship Id="rId33" Type="http://schemas.openxmlformats.org/officeDocument/2006/relationships/hyperlink" Target="http://en.wikipedia.org/wiki/Snell's_law"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www.animations.physics.unsw.edu.au/jw/light/thin-film-interference-andreflection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32" Type="http://schemas.openxmlformats.org/officeDocument/2006/relationships/hyperlink" Target="http://science.howstuffworks.com/innovation/science-questions/question615.htm" TargetMode="External"/><Relationship Id="rId37" Type="http://schemas.openxmlformats.org/officeDocument/2006/relationships/hyperlink" Target="http://www.animations.physics.unsw.edu.au/"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hyperlink" Target="http://hyperphysics.phy-astr.gsu.edu/hbase/phyopt/soapfilm.html" TargetMode="External"/><Relationship Id="rId36" Type="http://schemas.openxmlformats.org/officeDocument/2006/relationships/hyperlink" Target="http://en.wikipedia.org/wiki/Thin-film_interference"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www.edmundoptics.com/technical-resources-center/optics/anti-reflectioncoatings/?ref=right-colum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www.tohotechnology.com/nanospec-6500.php" TargetMode="External"/><Relationship Id="rId30" Type="http://schemas.openxmlformats.org/officeDocument/2006/relationships/hyperlink" Target="http://www.education.com/science-fair/article/thin-film-interference-light-waves/" TargetMode="External"/><Relationship Id="rId35" Type="http://schemas.openxmlformats.org/officeDocument/2006/relationships/hyperlink" Target="http://method-behind-the-music.com/mechanics/physic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3538EBE7FFA7B4899FB37A5914F7DD6" ma:contentTypeVersion="4" ma:contentTypeDescription="Create a new document." ma:contentTypeScope="" ma:versionID="336fb58fbdc329a6ab8f6b41fa223583">
  <xsd:schema xmlns:xsd="http://www.w3.org/2001/XMLSchema" xmlns:xs="http://www.w3.org/2001/XMLSchema" xmlns:p="http://schemas.microsoft.com/office/2006/metadata/properties" xmlns:ns2="03319e94-0def-4f21-a26d-3116bff9b3ea" targetNamespace="http://schemas.microsoft.com/office/2006/metadata/properties" ma:root="true" ma:fieldsID="ca5e6708ecf02af9ba2dc867234a2341" ns2:_="">
    <xsd:import namespace="03319e94-0def-4f21-a26d-3116bff9b3e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19e94-0def-4f21-a26d-3116bff9b3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2B65C-6704-4DB1-ACCB-42BBED4F375E}">
  <ds:schemaRefs>
    <ds:schemaRef ds:uri="http://schemas.microsoft.com/sharepoint/v3/contenttype/forms"/>
  </ds:schemaRefs>
</ds:datastoreItem>
</file>

<file path=customXml/itemProps2.xml><?xml version="1.0" encoding="utf-8"?>
<ds:datastoreItem xmlns:ds="http://schemas.openxmlformats.org/officeDocument/2006/customXml" ds:itemID="{2ECC6A5E-EEB4-4ECD-BB2F-AD43FC42A8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19e94-0def-4f21-a26d-3116bff9b3e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81A946-E483-47B4-9071-D9D23A53ECF1}">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03319e94-0def-4f21-a26d-3116bff9b3ea"/>
    <ds:schemaRef ds:uri="http://www.w3.org/XML/1998/namespace"/>
  </ds:schemaRefs>
</ds:datastoreItem>
</file>

<file path=customXml/itemProps4.xml><?xml version="1.0" encoding="utf-8"?>
<ds:datastoreItem xmlns:ds="http://schemas.openxmlformats.org/officeDocument/2006/customXml" ds:itemID="{9753094F-4B92-4283-921C-F95C2FA76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1992</Words>
  <Characters>11355</Characters>
  <Application>Microsoft Office Word</Application>
  <DocSecurity>4</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Teresa Rivera</dc:creator>
  <cp:keywords/>
  <dc:description/>
  <cp:lastModifiedBy>Billie Copley</cp:lastModifiedBy>
  <cp:revision>2</cp:revision>
  <cp:lastPrinted>2018-09-26T15:40:00Z</cp:lastPrinted>
  <dcterms:created xsi:type="dcterms:W3CDTF">2020-03-26T17:17:00Z</dcterms:created>
  <dcterms:modified xsi:type="dcterms:W3CDTF">2020-03-26T17:17:00Z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0x010100A3538EBE7FFA7B4899FB37A5914F7DD6</vt:lpwstr>
  </property>
</Properties>
</file>