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86C" w:rsidRPr="004E586C" w:rsidRDefault="00AD6AF0" w:rsidP="004E586C">
      <w:pPr>
        <w:tabs>
          <w:tab w:val="left" w:pos="720"/>
        </w:tabs>
        <w:rPr>
          <w:rFonts w:ascii="Arial" w:hAnsi="Arial" w:cs="Arial"/>
          <w:sz w:val="24"/>
          <w:szCs w:val="24"/>
        </w:rPr>
      </w:pPr>
      <w:r w:rsidRPr="004E586C">
        <w:rPr>
          <w:rStyle w:val="normaltextrun"/>
          <w:rFonts w:ascii="Arial" w:hAnsi="Arial" w:cs="Arial"/>
          <w:b/>
          <w:bCs/>
          <w:sz w:val="24"/>
          <w:szCs w:val="24"/>
          <w:u w:val="single"/>
        </w:rPr>
        <w:t>Outcome:</w:t>
      </w:r>
      <w:r w:rsidRPr="004E586C">
        <w:rPr>
          <w:rStyle w:val="normaltextrun"/>
          <w:rFonts w:ascii="Arial" w:hAnsi="Arial" w:cs="Arial"/>
          <w:sz w:val="24"/>
          <w:szCs w:val="24"/>
        </w:rPr>
        <w:t> </w:t>
      </w:r>
      <w:r w:rsidR="004E586C" w:rsidRPr="004E586C">
        <w:rPr>
          <w:rFonts w:ascii="Arial" w:hAnsi="Arial" w:cs="Arial"/>
          <w:sz w:val="24"/>
          <w:szCs w:val="24"/>
        </w:rPr>
        <w:t>Students will identify and resolve issues related to equipment and/or procedures within their Process Operations Professional II capstone project or other selected case studies. Analysis techniques include but are not limited to:</w:t>
      </w:r>
    </w:p>
    <w:p w:rsidR="004E586C" w:rsidRPr="004E586C" w:rsidRDefault="004E586C" w:rsidP="004E586C">
      <w:pPr>
        <w:pStyle w:val="ListParagraph"/>
        <w:numPr>
          <w:ilvl w:val="0"/>
          <w:numId w:val="14"/>
        </w:numPr>
        <w:tabs>
          <w:tab w:val="left" w:pos="720"/>
        </w:tabs>
        <w:ind w:left="1440" w:firstLine="0"/>
        <w:rPr>
          <w:rFonts w:ascii="Arial" w:hAnsi="Arial" w:cs="Arial"/>
        </w:rPr>
      </w:pPr>
      <w:r w:rsidRPr="004E586C">
        <w:rPr>
          <w:rFonts w:ascii="Arial" w:hAnsi="Arial" w:cs="Arial"/>
        </w:rPr>
        <w:t>Root Cause Failure and Analysis (RCFA’s)</w:t>
      </w:r>
    </w:p>
    <w:p w:rsidR="004E586C" w:rsidRPr="004E586C" w:rsidRDefault="004E586C" w:rsidP="004E586C">
      <w:pPr>
        <w:pStyle w:val="ListParagraph"/>
        <w:numPr>
          <w:ilvl w:val="0"/>
          <w:numId w:val="14"/>
        </w:numPr>
        <w:tabs>
          <w:tab w:val="left" w:pos="720"/>
        </w:tabs>
        <w:ind w:left="1440" w:firstLine="0"/>
        <w:rPr>
          <w:rFonts w:ascii="Arial" w:hAnsi="Arial" w:cs="Arial"/>
        </w:rPr>
      </w:pPr>
      <w:r w:rsidRPr="004E586C">
        <w:rPr>
          <w:rFonts w:ascii="Arial" w:hAnsi="Arial" w:cs="Arial"/>
        </w:rPr>
        <w:t>Failure Modes and Effects Analysis (FMEA’s)</w:t>
      </w:r>
    </w:p>
    <w:p w:rsidR="00AD6AF0" w:rsidRDefault="00AD6AF0" w:rsidP="004E586C">
      <w:pPr>
        <w:ind w:left="1260" w:hanging="1260"/>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sz w:val="20"/>
          <w:szCs w:val="20"/>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F0023A">
        <w:rPr>
          <w:rStyle w:val="normaltextrun"/>
          <w:rFonts w:ascii="Arial" w:hAnsi="Arial" w:cs="Arial"/>
        </w:rPr>
        <w:t xml:space="preserve"> and group</w:t>
      </w:r>
      <w:r w:rsidR="00503945">
        <w:rPr>
          <w:rStyle w:val="normaltextrun"/>
          <w:rFonts w:ascii="Arial" w:hAnsi="Arial" w:cs="Arial"/>
        </w:rPr>
        <w:t xml:space="preserve"> discussion</w:t>
      </w:r>
      <w:r>
        <w:rPr>
          <w:rStyle w:val="normaltextrun"/>
          <w:rFonts w:ascii="Arial" w:hAnsi="Arial" w:cs="Arial"/>
        </w:rPr>
        <w:t>:</w:t>
      </w: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A4B8E" w:rsidRDefault="003E4C35" w:rsidP="003E4C35">
      <w:pPr>
        <w:pStyle w:val="paragraph"/>
        <w:numPr>
          <w:ilvl w:val="0"/>
          <w:numId w:val="15"/>
        </w:numPr>
        <w:spacing w:before="0" w:beforeAutospacing="0" w:after="0" w:afterAutospacing="0"/>
        <w:textAlignment w:val="baseline"/>
        <w:rPr>
          <w:rStyle w:val="normaltextrun"/>
          <w:rFonts w:ascii="Arial" w:hAnsi="Arial" w:cs="Arial"/>
        </w:rPr>
      </w:pPr>
      <w:r>
        <w:rPr>
          <w:rStyle w:val="normaltextrun"/>
          <w:rFonts w:ascii="Arial" w:hAnsi="Arial" w:cs="Arial"/>
        </w:rPr>
        <w:t>Failure Modes and Effects Analysis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Types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Steps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Completing a FMEA Form</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Application</w:t>
      </w:r>
    </w:p>
    <w:p w:rsidR="003E4C35" w:rsidRDefault="003E4C35" w:rsidP="003E4C35">
      <w:pPr>
        <w:pStyle w:val="paragraph"/>
        <w:numPr>
          <w:ilvl w:val="0"/>
          <w:numId w:val="15"/>
        </w:numPr>
        <w:spacing w:before="0" w:beforeAutospacing="0" w:after="0" w:afterAutospacing="0"/>
        <w:textAlignment w:val="baseline"/>
        <w:rPr>
          <w:rStyle w:val="normaltextrun"/>
          <w:rFonts w:ascii="Arial" w:hAnsi="Arial" w:cs="Arial"/>
        </w:rPr>
      </w:pPr>
      <w:r>
        <w:rPr>
          <w:rStyle w:val="normaltextrun"/>
          <w:rFonts w:ascii="Arial" w:hAnsi="Arial" w:cs="Arial"/>
        </w:rPr>
        <w:t>Root Cause Failure Analysis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Categories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When to perform</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Benefits and challenges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Tools and methodologies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Application</w:t>
      </w:r>
    </w:p>
    <w:p w:rsidR="003E4C35" w:rsidRDefault="003E4C35" w:rsidP="003E4C35">
      <w:pPr>
        <w:pStyle w:val="paragraph"/>
        <w:numPr>
          <w:ilvl w:val="0"/>
          <w:numId w:val="15"/>
        </w:numPr>
        <w:spacing w:before="0" w:beforeAutospacing="0" w:after="0" w:afterAutospacing="0"/>
        <w:textAlignment w:val="baseline"/>
        <w:rPr>
          <w:rStyle w:val="normaltextrun"/>
          <w:rFonts w:ascii="Arial" w:hAnsi="Arial" w:cs="Arial"/>
        </w:rPr>
      </w:pPr>
      <w:r>
        <w:rPr>
          <w:rStyle w:val="normaltextrun"/>
          <w:rFonts w:ascii="Arial" w:hAnsi="Arial" w:cs="Arial"/>
        </w:rPr>
        <w:t xml:space="preserve">Lean </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Methodologies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Benefits and challenges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Application</w:t>
      </w:r>
    </w:p>
    <w:p w:rsidR="003E4C35" w:rsidRDefault="003E4C35" w:rsidP="003E4C35">
      <w:pPr>
        <w:pStyle w:val="paragraph"/>
        <w:numPr>
          <w:ilvl w:val="0"/>
          <w:numId w:val="15"/>
        </w:numPr>
        <w:spacing w:before="0" w:beforeAutospacing="0" w:after="0" w:afterAutospacing="0"/>
        <w:textAlignment w:val="baseline"/>
        <w:rPr>
          <w:rStyle w:val="normaltextrun"/>
          <w:rFonts w:ascii="Arial" w:hAnsi="Arial" w:cs="Arial"/>
        </w:rPr>
      </w:pPr>
      <w:r>
        <w:rPr>
          <w:rStyle w:val="normaltextrun"/>
          <w:rFonts w:ascii="Arial" w:hAnsi="Arial" w:cs="Arial"/>
        </w:rPr>
        <w:t>Six Sigma</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Six Sigma status</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DMAIC Methodology</w:t>
      </w:r>
    </w:p>
    <w:p w:rsidR="003E4C35" w:rsidRDefault="003E4C35" w:rsidP="003E4C35">
      <w:pPr>
        <w:pStyle w:val="paragraph"/>
        <w:numPr>
          <w:ilvl w:val="1"/>
          <w:numId w:val="15"/>
        </w:numPr>
        <w:spacing w:before="0" w:beforeAutospacing="0" w:after="0" w:afterAutospacing="0"/>
        <w:textAlignment w:val="baseline"/>
        <w:rPr>
          <w:rStyle w:val="normaltextrun"/>
          <w:rFonts w:ascii="Arial" w:hAnsi="Arial" w:cs="Arial"/>
        </w:rPr>
      </w:pPr>
      <w:r>
        <w:rPr>
          <w:rStyle w:val="normaltextrun"/>
          <w:rFonts w:ascii="Arial" w:hAnsi="Arial" w:cs="Arial"/>
        </w:rPr>
        <w:t>Benefits and challenges</w:t>
      </w:r>
    </w:p>
    <w:p w:rsidR="003E4C35" w:rsidRPr="00432AE6" w:rsidRDefault="003E4C35" w:rsidP="00432AE6">
      <w:pPr>
        <w:pStyle w:val="paragraph"/>
        <w:numPr>
          <w:ilvl w:val="1"/>
          <w:numId w:val="15"/>
        </w:numPr>
        <w:spacing w:before="0" w:beforeAutospacing="0" w:after="0" w:afterAutospacing="0"/>
        <w:textAlignment w:val="baseline"/>
        <w:rPr>
          <w:rFonts w:ascii="Arial" w:hAnsi="Arial" w:cs="Arial"/>
        </w:rPr>
      </w:pPr>
      <w:r>
        <w:rPr>
          <w:rStyle w:val="normaltextrun"/>
          <w:rFonts w:ascii="Arial" w:hAnsi="Arial" w:cs="Arial"/>
        </w:rPr>
        <w:t>Application</w:t>
      </w:r>
      <w:r w:rsidRPr="00432AE6">
        <w:rPr>
          <w:rStyle w:val="normaltextrun"/>
          <w:rFonts w:ascii="Arial" w:hAnsi="Arial" w:cs="Arial"/>
        </w:rPr>
        <w:tab/>
      </w:r>
    </w:p>
    <w:p w:rsidR="00AA4B8E" w:rsidRDefault="00AD6AF0" w:rsidP="00990E9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990E9C" w:rsidRDefault="00AD6AF0"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eop"/>
          <w:rFonts w:ascii="Arial" w:hAnsi="Arial" w:cs="Arial"/>
        </w:rPr>
        <w:t> </w:t>
      </w:r>
      <w:r w:rsidR="00A935CD">
        <w:rPr>
          <w:rStyle w:val="normaltextrun"/>
          <w:rFonts w:ascii="Arial" w:hAnsi="Arial" w:cs="Arial"/>
        </w:rPr>
        <w:t>FMEA Homework – Application to capstone project</w:t>
      </w:r>
    </w:p>
    <w:p w:rsidR="00A935CD" w:rsidRDefault="00A935CD"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Root Cause Failure Analysis – Research and presentation</w:t>
      </w:r>
    </w:p>
    <w:p w:rsidR="00A935CD" w:rsidRDefault="00A935CD"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RCFA – Techniques and methodologies</w:t>
      </w:r>
    </w:p>
    <w:p w:rsidR="00A935CD" w:rsidRDefault="00A935CD"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Value Added Worksheet – Identifies value-added versus non-value-added tasks</w:t>
      </w:r>
    </w:p>
    <w:p w:rsidR="00A935CD" w:rsidRDefault="00A935CD"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Lean and Six Sigma Homework</w:t>
      </w:r>
    </w:p>
    <w:p w:rsidR="00AD6AF0" w:rsidRDefault="00AD6AF0" w:rsidP="00AD6AF0">
      <w:pPr>
        <w:pStyle w:val="paragraph"/>
        <w:spacing w:before="0" w:beforeAutospacing="0" w:after="0" w:afterAutospacing="0"/>
        <w:textAlignment w:val="baseline"/>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lastRenderedPageBreak/>
        <w:t>Documentation:</w:t>
      </w:r>
      <w:r>
        <w:rPr>
          <w:rStyle w:val="eop"/>
          <w:rFonts w:ascii="Arial" w:hAnsi="Arial" w:cs="Arial"/>
        </w:rPr>
        <w:t> </w:t>
      </w:r>
    </w:p>
    <w:p w:rsidR="00990E9C"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FMEA.ppt</w:t>
      </w:r>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FMEA Homework.doc</w:t>
      </w:r>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Root Cause Failure Analysis Homework.doc</w:t>
      </w:r>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RCFA – Techneques.doc</w:t>
      </w:r>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Increasing Efficiency and Quality.ppt</w:t>
      </w:r>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Value Added </w:t>
      </w:r>
      <w:proofErr w:type="spellStart"/>
      <w:r>
        <w:rPr>
          <w:rStyle w:val="normaltextrun"/>
          <w:rFonts w:ascii="Arial" w:hAnsi="Arial" w:cs="Arial"/>
        </w:rPr>
        <w:t>Worksheet.Excel</w:t>
      </w:r>
      <w:proofErr w:type="spellEnd"/>
    </w:p>
    <w:p w:rsidR="00382CFF" w:rsidRDefault="00382CFF" w:rsidP="00824380">
      <w:pPr>
        <w:pStyle w:val="paragraph"/>
        <w:numPr>
          <w:ilvl w:val="0"/>
          <w:numId w:val="1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Six Sigma.ppt</w:t>
      </w:r>
    </w:p>
    <w:p w:rsidR="00382CFF" w:rsidRDefault="00382CFF" w:rsidP="00824380">
      <w:pPr>
        <w:pStyle w:val="paragraph"/>
        <w:numPr>
          <w:ilvl w:val="0"/>
          <w:numId w:val="11"/>
        </w:numPr>
        <w:spacing w:before="0" w:beforeAutospacing="0" w:after="0" w:afterAutospacing="0"/>
        <w:ind w:left="360" w:firstLine="0"/>
        <w:textAlignment w:val="baseline"/>
        <w:rPr>
          <w:rFonts w:ascii="Arial" w:hAnsi="Arial" w:cs="Arial"/>
        </w:rPr>
      </w:pPr>
      <w:r>
        <w:rPr>
          <w:rStyle w:val="normaltextrun"/>
          <w:rFonts w:ascii="Arial" w:hAnsi="Arial" w:cs="Arial"/>
        </w:rPr>
        <w:t>Lean and Six Sigma Homework.doc</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211EE8" w:rsidP="00AD6AF0">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t>Assessment:</w:t>
      </w:r>
    </w:p>
    <w:p w:rsidR="00382CFF" w:rsidRDefault="00211EE8" w:rsidP="00AD6AF0">
      <w:pPr>
        <w:pStyle w:val="paragraph"/>
        <w:numPr>
          <w:ilvl w:val="0"/>
          <w:numId w:val="10"/>
        </w:numPr>
        <w:spacing w:before="0" w:beforeAutospacing="0" w:after="0" w:afterAutospacing="0"/>
        <w:textAlignment w:val="baseline"/>
        <w:rPr>
          <w:rFonts w:ascii="Segoe UI" w:hAnsi="Segoe UI" w:cs="Segoe UI"/>
          <w:sz w:val="18"/>
          <w:szCs w:val="18"/>
        </w:rPr>
      </w:pPr>
      <w:r>
        <w:rPr>
          <w:rFonts w:ascii="Arial" w:hAnsi="Arial" w:cs="Arial"/>
          <w:szCs w:val="18"/>
        </w:rPr>
        <w:t xml:space="preserve">Homework </w:t>
      </w:r>
    </w:p>
    <w:p w:rsidR="00AD6AF0" w:rsidRPr="00382CFF" w:rsidRDefault="00382CFF" w:rsidP="00AD6AF0">
      <w:pPr>
        <w:pStyle w:val="paragraph"/>
        <w:numPr>
          <w:ilvl w:val="0"/>
          <w:numId w:val="10"/>
        </w:numPr>
        <w:spacing w:before="0" w:beforeAutospacing="0" w:after="0" w:afterAutospacing="0"/>
        <w:textAlignment w:val="baseline"/>
        <w:rPr>
          <w:rStyle w:val="eop"/>
          <w:rFonts w:ascii="Segoe UI" w:hAnsi="Segoe UI" w:cs="Segoe UI"/>
          <w:sz w:val="18"/>
          <w:szCs w:val="18"/>
        </w:rPr>
      </w:pPr>
      <w:r w:rsidRPr="00382CFF">
        <w:rPr>
          <w:rFonts w:ascii="Arial" w:hAnsi="Arial" w:cs="Arial"/>
          <w:szCs w:val="18"/>
        </w:rPr>
        <w:t>Application in Capstone Project – Improvement Report</w:t>
      </w:r>
      <w:r w:rsidR="00AD6AF0" w:rsidRPr="00382CFF">
        <w:rPr>
          <w:rStyle w:val="eop"/>
          <w:rFonts w:ascii="Arial" w:hAnsi="Arial" w:cs="Arial"/>
          <w:sz w:val="28"/>
        </w:rPr>
        <w:t> </w:t>
      </w:r>
    </w:p>
    <w:p w:rsidR="00382CFF" w:rsidRPr="00382CFF" w:rsidRDefault="00382CFF" w:rsidP="00AD6AF0">
      <w:pPr>
        <w:pStyle w:val="paragraph"/>
        <w:numPr>
          <w:ilvl w:val="0"/>
          <w:numId w:val="10"/>
        </w:numPr>
        <w:spacing w:before="0" w:beforeAutospacing="0" w:after="0" w:afterAutospacing="0"/>
        <w:textAlignment w:val="baseline"/>
        <w:rPr>
          <w:rFonts w:ascii="Segoe UI" w:hAnsi="Segoe UI" w:cs="Segoe UI"/>
          <w:sz w:val="18"/>
          <w:szCs w:val="18"/>
        </w:rPr>
      </w:pPr>
      <w:r>
        <w:rPr>
          <w:rStyle w:val="eop"/>
          <w:rFonts w:ascii="Arial" w:hAnsi="Arial" w:cs="Arial"/>
        </w:rPr>
        <w:t>Final Exam - Verbal</w:t>
      </w:r>
      <w:bookmarkStart w:id="0" w:name="_GoBack"/>
      <w:bookmarkEnd w:id="0"/>
    </w:p>
    <w:p w:rsidR="00CC0431" w:rsidRDefault="00CC0431"/>
    <w:sectPr w:rsidR="00CC04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B4D" w:rsidRDefault="000B3B4D" w:rsidP="001C7A85">
      <w:pPr>
        <w:spacing w:after="0" w:line="240" w:lineRule="auto"/>
      </w:pPr>
      <w:r>
        <w:separator/>
      </w:r>
    </w:p>
  </w:endnote>
  <w:endnote w:type="continuationSeparator" w:id="0">
    <w:p w:rsidR="000B3B4D" w:rsidRDefault="000B3B4D" w:rsidP="001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85" w:rsidRDefault="001C7A85">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B4D" w:rsidRDefault="000B3B4D" w:rsidP="001C7A85">
      <w:pPr>
        <w:spacing w:after="0" w:line="240" w:lineRule="auto"/>
      </w:pPr>
      <w:r>
        <w:separator/>
      </w:r>
    </w:p>
  </w:footnote>
  <w:footnote w:type="continuationSeparator" w:id="0">
    <w:p w:rsidR="000B3B4D" w:rsidRDefault="000B3B4D" w:rsidP="001C7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1C7A85" w:rsidTr="00C50494">
      <w:trPr>
        <w:trHeight w:val="263"/>
      </w:trPr>
      <w:tc>
        <w:tcPr>
          <w:tcW w:w="3116" w:type="dxa"/>
          <w:vMerge w:val="restart"/>
          <w:tcBorders>
            <w:right w:val="single" w:sz="4" w:space="0" w:color="auto"/>
          </w:tcBorders>
          <w:vAlign w:val="center"/>
        </w:tcPr>
        <w:p w:rsidR="001C7A85" w:rsidRDefault="001C7A85" w:rsidP="001C7A85">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1C7A85" w:rsidRPr="00070088" w:rsidRDefault="001C7A85" w:rsidP="001C7A85">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1C7A85" w:rsidRPr="00070088" w:rsidRDefault="001C7A85" w:rsidP="001C7A85">
          <w:pPr>
            <w:pStyle w:val="Header"/>
          </w:pPr>
          <w:r w:rsidRPr="00070088">
            <w:t xml:space="preserve">Document No. </w:t>
          </w:r>
        </w:p>
      </w:tc>
    </w:tr>
    <w:tr w:rsidR="001C7A85" w:rsidTr="00C50494">
      <w:trPr>
        <w:trHeight w:val="262"/>
      </w:trPr>
      <w:tc>
        <w:tcPr>
          <w:tcW w:w="3116" w:type="dxa"/>
          <w:vMerge/>
          <w:tcBorders>
            <w:right w:val="single" w:sz="4" w:space="0" w:color="auto"/>
          </w:tcBorders>
        </w:tcPr>
        <w:p w:rsidR="001C7A85" w:rsidRDefault="001C7A85" w:rsidP="001C7A85">
          <w:pPr>
            <w:pStyle w:val="Header"/>
            <w:jc w:val="center"/>
            <w:rPr>
              <w:noProof/>
            </w:rPr>
          </w:pPr>
        </w:p>
      </w:tc>
      <w:tc>
        <w:tcPr>
          <w:tcW w:w="3117" w:type="dxa"/>
          <w:vMerge/>
          <w:tcBorders>
            <w:left w:val="single" w:sz="4" w:space="0" w:color="auto"/>
            <w:right w:val="single" w:sz="4" w:space="0" w:color="auto"/>
          </w:tcBorders>
        </w:tcPr>
        <w:p w:rsidR="001C7A85" w:rsidRPr="00070088" w:rsidRDefault="001C7A85" w:rsidP="001C7A85">
          <w:pPr>
            <w:pStyle w:val="Header"/>
            <w:jc w:val="center"/>
            <w:rPr>
              <w:b/>
              <w:sz w:val="32"/>
            </w:rPr>
          </w:pPr>
        </w:p>
      </w:tc>
      <w:tc>
        <w:tcPr>
          <w:tcW w:w="3117" w:type="dxa"/>
          <w:gridSpan w:val="2"/>
          <w:tcBorders>
            <w:left w:val="single" w:sz="4" w:space="0" w:color="auto"/>
            <w:right w:val="single" w:sz="4" w:space="0" w:color="auto"/>
          </w:tcBorders>
        </w:tcPr>
        <w:p w:rsidR="001C7A85" w:rsidRPr="00070088" w:rsidRDefault="004E586C" w:rsidP="001C7A85">
          <w:pPr>
            <w:pStyle w:val="Header"/>
          </w:pPr>
          <w:r>
            <w:t>ENGT-22</w:t>
          </w:r>
          <w:r w:rsidR="00AA4B8E">
            <w:t>3</w:t>
          </w:r>
          <w:r w:rsidR="001C7A85" w:rsidRPr="00070088">
            <w:t xml:space="preserve">0 – </w:t>
          </w:r>
          <w:r>
            <w:t>Analysis Techniques</w:t>
          </w:r>
        </w:p>
      </w:tc>
    </w:tr>
    <w:tr w:rsidR="001C7A85" w:rsidTr="00C50494">
      <w:trPr>
        <w:trHeight w:val="269"/>
      </w:trPr>
      <w:tc>
        <w:tcPr>
          <w:tcW w:w="3116" w:type="dxa"/>
          <w:vMerge/>
          <w:tcBorders>
            <w:right w:val="single" w:sz="4" w:space="0" w:color="auto"/>
          </w:tcBorders>
        </w:tcPr>
        <w:p w:rsidR="001C7A85" w:rsidRDefault="001C7A85" w:rsidP="001C7A85">
          <w:pPr>
            <w:pStyle w:val="Header"/>
          </w:pPr>
        </w:p>
      </w:tc>
      <w:tc>
        <w:tcPr>
          <w:tcW w:w="3117" w:type="dxa"/>
          <w:vMerge/>
          <w:tcBorders>
            <w:left w:val="single" w:sz="4" w:space="0" w:color="auto"/>
            <w:bottom w:val="single" w:sz="4" w:space="0" w:color="auto"/>
            <w:right w:val="single" w:sz="4" w:space="0" w:color="auto"/>
          </w:tcBorders>
        </w:tcPr>
        <w:p w:rsidR="001C7A85" w:rsidRPr="00070088" w:rsidRDefault="001C7A85" w:rsidP="001C7A85">
          <w:pPr>
            <w:pStyle w:val="Header"/>
          </w:pPr>
        </w:p>
      </w:tc>
      <w:tc>
        <w:tcPr>
          <w:tcW w:w="1558"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Rev No.</w:t>
          </w:r>
        </w:p>
      </w:tc>
      <w:tc>
        <w:tcPr>
          <w:tcW w:w="1559"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Date:</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AA4B8E" w:rsidP="001C7A85">
          <w:pPr>
            <w:pStyle w:val="Header"/>
            <w:jc w:val="center"/>
            <w:rPr>
              <w:b/>
            </w:rPr>
          </w:pPr>
          <w:r>
            <w:rPr>
              <w:b/>
            </w:rPr>
            <w:t>Professionalism II</w:t>
          </w:r>
          <w:r w:rsidR="004E586C">
            <w:rPr>
              <w:b/>
            </w:rPr>
            <w:t>I</w:t>
          </w:r>
        </w:p>
      </w:tc>
      <w:tc>
        <w:tcPr>
          <w:tcW w:w="1558" w:type="dxa"/>
          <w:tcBorders>
            <w:left w:val="single" w:sz="4" w:space="0" w:color="auto"/>
            <w:bottom w:val="single" w:sz="4" w:space="0" w:color="auto"/>
            <w:right w:val="single" w:sz="4" w:space="0" w:color="auto"/>
          </w:tcBorders>
        </w:tcPr>
        <w:p w:rsidR="001C7A85" w:rsidRPr="00070088" w:rsidRDefault="001C7A85" w:rsidP="001C7A85">
          <w:pPr>
            <w:pStyle w:val="Header"/>
          </w:pPr>
          <w:r w:rsidRPr="00070088">
            <w:t>0</w:t>
          </w:r>
        </w:p>
      </w:tc>
      <w:tc>
        <w:tcPr>
          <w:tcW w:w="1559" w:type="dxa"/>
          <w:tcBorders>
            <w:left w:val="single" w:sz="4" w:space="0" w:color="auto"/>
            <w:bottom w:val="single" w:sz="4" w:space="0" w:color="auto"/>
            <w:right w:val="single" w:sz="4" w:space="0" w:color="auto"/>
          </w:tcBorders>
        </w:tcPr>
        <w:p w:rsidR="001C7A85" w:rsidRPr="00070088" w:rsidRDefault="00AA4B8E" w:rsidP="001C7A85">
          <w:pPr>
            <w:pStyle w:val="Header"/>
          </w:pPr>
          <w:r>
            <w:t>10/20</w:t>
          </w:r>
          <w:r w:rsidR="001C7A85" w:rsidRPr="00070088">
            <w:t>/2018</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1C7A85" w:rsidRPr="00070088" w:rsidRDefault="001C7A85" w:rsidP="001C7A85">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4E586C" w:rsidP="001C7A85">
          <w:pPr>
            <w:pStyle w:val="Header"/>
            <w:jc w:val="center"/>
            <w:rPr>
              <w:b/>
            </w:rPr>
          </w:pPr>
          <w:r>
            <w:t>Analysis Techniques</w:t>
          </w: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bl>
  <w:p w:rsidR="001C7A85" w:rsidRDefault="001C7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C59"/>
    <w:multiLevelType w:val="multilevel"/>
    <w:tmpl w:val="8A9E446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CD1EA9"/>
    <w:multiLevelType w:val="multilevel"/>
    <w:tmpl w:val="FC6EA00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2BD1276"/>
    <w:multiLevelType w:val="hybridMultilevel"/>
    <w:tmpl w:val="FD10D7BC"/>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D85240"/>
    <w:multiLevelType w:val="multilevel"/>
    <w:tmpl w:val="3C2CC7C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1205FBF"/>
    <w:multiLevelType w:val="hybridMultilevel"/>
    <w:tmpl w:val="C1B83E5C"/>
    <w:lvl w:ilvl="0" w:tplc="0409000F">
      <w:start w:val="1"/>
      <w:numFmt w:val="decimal"/>
      <w:lvlText w:val="%1."/>
      <w:lvlJc w:val="left"/>
      <w:pPr>
        <w:ind w:left="3150" w:hanging="360"/>
      </w:pPr>
    </w:lvl>
    <w:lvl w:ilvl="1" w:tplc="04090019">
      <w:start w:val="1"/>
      <w:numFmt w:val="lowerLetter"/>
      <w:lvlText w:val="%2."/>
      <w:lvlJc w:val="left"/>
      <w:pPr>
        <w:ind w:left="3870" w:hanging="360"/>
      </w:pPr>
    </w:lvl>
    <w:lvl w:ilvl="2" w:tplc="0409001B">
      <w:start w:val="1"/>
      <w:numFmt w:val="lowerRoman"/>
      <w:lvlText w:val="%3."/>
      <w:lvlJc w:val="right"/>
      <w:pPr>
        <w:ind w:left="4590" w:hanging="180"/>
      </w:pPr>
    </w:lvl>
    <w:lvl w:ilvl="3" w:tplc="0409000F">
      <w:start w:val="1"/>
      <w:numFmt w:val="decimal"/>
      <w:lvlText w:val="%4."/>
      <w:lvlJc w:val="left"/>
      <w:pPr>
        <w:ind w:left="5310" w:hanging="360"/>
      </w:pPr>
    </w:lvl>
    <w:lvl w:ilvl="4" w:tplc="04090019">
      <w:start w:val="1"/>
      <w:numFmt w:val="lowerLetter"/>
      <w:lvlText w:val="%5."/>
      <w:lvlJc w:val="left"/>
      <w:pPr>
        <w:ind w:left="6030" w:hanging="360"/>
      </w:pPr>
    </w:lvl>
    <w:lvl w:ilvl="5" w:tplc="0409001B">
      <w:start w:val="1"/>
      <w:numFmt w:val="lowerRoman"/>
      <w:lvlText w:val="%6."/>
      <w:lvlJc w:val="right"/>
      <w:pPr>
        <w:ind w:left="6750" w:hanging="180"/>
      </w:pPr>
    </w:lvl>
    <w:lvl w:ilvl="6" w:tplc="0409000F">
      <w:start w:val="1"/>
      <w:numFmt w:val="decimal"/>
      <w:lvlText w:val="%7."/>
      <w:lvlJc w:val="left"/>
      <w:pPr>
        <w:ind w:left="7470" w:hanging="360"/>
      </w:pPr>
    </w:lvl>
    <w:lvl w:ilvl="7" w:tplc="04090019">
      <w:start w:val="1"/>
      <w:numFmt w:val="lowerLetter"/>
      <w:lvlText w:val="%8."/>
      <w:lvlJc w:val="left"/>
      <w:pPr>
        <w:ind w:left="8190" w:hanging="360"/>
      </w:pPr>
    </w:lvl>
    <w:lvl w:ilvl="8" w:tplc="0409001B">
      <w:start w:val="1"/>
      <w:numFmt w:val="lowerRoman"/>
      <w:lvlText w:val="%9."/>
      <w:lvlJc w:val="right"/>
      <w:pPr>
        <w:ind w:left="8910" w:hanging="180"/>
      </w:pPr>
    </w:lvl>
  </w:abstractNum>
  <w:abstractNum w:abstractNumId="5"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42CB1BE4"/>
    <w:multiLevelType w:val="multilevel"/>
    <w:tmpl w:val="47FE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693987"/>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88495F"/>
    <w:multiLevelType w:val="multilevel"/>
    <w:tmpl w:val="279025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50ED4E2C"/>
    <w:multiLevelType w:val="hybridMultilevel"/>
    <w:tmpl w:val="2006F160"/>
    <w:lvl w:ilvl="0" w:tplc="7F4045EA">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A32F38"/>
    <w:multiLevelType w:val="hybridMultilevel"/>
    <w:tmpl w:val="58BA517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72C66462"/>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E50102"/>
    <w:multiLevelType w:val="multilevel"/>
    <w:tmpl w:val="B73AA65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77EB476F"/>
    <w:multiLevelType w:val="hybridMultilevel"/>
    <w:tmpl w:val="14681B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57BD7"/>
    <w:multiLevelType w:val="hybridMultilevel"/>
    <w:tmpl w:val="5470A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0"/>
  </w:num>
  <w:num w:numId="5">
    <w:abstractNumId w:val="12"/>
  </w:num>
  <w:num w:numId="6">
    <w:abstractNumId w:val="6"/>
  </w:num>
  <w:num w:numId="7">
    <w:abstractNumId w:val="7"/>
  </w:num>
  <w:num w:numId="8">
    <w:abstractNumId w:val="5"/>
  </w:num>
  <w:num w:numId="9">
    <w:abstractNumId w:val="14"/>
  </w:num>
  <w:num w:numId="10">
    <w:abstractNumId w:val="9"/>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F0"/>
    <w:rsid w:val="00005F74"/>
    <w:rsid w:val="000B3B4D"/>
    <w:rsid w:val="000E44F4"/>
    <w:rsid w:val="000F39EB"/>
    <w:rsid w:val="00112471"/>
    <w:rsid w:val="001C0168"/>
    <w:rsid w:val="001C7A85"/>
    <w:rsid w:val="001F1E21"/>
    <w:rsid w:val="00211EE8"/>
    <w:rsid w:val="003118B0"/>
    <w:rsid w:val="003270FE"/>
    <w:rsid w:val="00382CFF"/>
    <w:rsid w:val="003E31A7"/>
    <w:rsid w:val="003E4C35"/>
    <w:rsid w:val="00432AE6"/>
    <w:rsid w:val="004E586C"/>
    <w:rsid w:val="00503945"/>
    <w:rsid w:val="005233E7"/>
    <w:rsid w:val="005A6ACE"/>
    <w:rsid w:val="005F4FD0"/>
    <w:rsid w:val="007D7505"/>
    <w:rsid w:val="007F79CF"/>
    <w:rsid w:val="00824380"/>
    <w:rsid w:val="00990E9C"/>
    <w:rsid w:val="00A935CD"/>
    <w:rsid w:val="00AA4B8E"/>
    <w:rsid w:val="00AD6AF0"/>
    <w:rsid w:val="00B422A1"/>
    <w:rsid w:val="00C023B0"/>
    <w:rsid w:val="00CC0431"/>
    <w:rsid w:val="00CD121F"/>
    <w:rsid w:val="00F00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9E82"/>
  <w15:chartTrackingRefBased/>
  <w15:docId w15:val="{374F1499-BBBB-4A20-A73F-98DC4EF4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D6A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D6AF0"/>
  </w:style>
  <w:style w:type="character" w:customStyle="1" w:styleId="eop">
    <w:name w:val="eop"/>
    <w:basedOn w:val="DefaultParagraphFont"/>
    <w:rsid w:val="00AD6AF0"/>
  </w:style>
  <w:style w:type="paragraph" w:styleId="ListParagraph">
    <w:name w:val="List Paragraph"/>
    <w:basedOn w:val="Normal"/>
    <w:uiPriority w:val="34"/>
    <w:qFormat/>
    <w:rsid w:val="00112471"/>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C7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A85"/>
  </w:style>
  <w:style w:type="paragraph" w:styleId="Footer">
    <w:name w:val="footer"/>
    <w:basedOn w:val="Normal"/>
    <w:link w:val="FooterChar"/>
    <w:uiPriority w:val="99"/>
    <w:unhideWhenUsed/>
    <w:rsid w:val="001C7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A85"/>
  </w:style>
  <w:style w:type="table" w:styleId="TableGridLight">
    <w:name w:val="Grid Table Light"/>
    <w:basedOn w:val="TableNormal"/>
    <w:uiPriority w:val="40"/>
    <w:rsid w:val="001C7A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45743">
      <w:bodyDiv w:val="1"/>
      <w:marLeft w:val="0"/>
      <w:marRight w:val="0"/>
      <w:marTop w:val="0"/>
      <w:marBottom w:val="0"/>
      <w:divBdr>
        <w:top w:val="none" w:sz="0" w:space="0" w:color="auto"/>
        <w:left w:val="none" w:sz="0" w:space="0" w:color="auto"/>
        <w:bottom w:val="none" w:sz="0" w:space="0" w:color="auto"/>
        <w:right w:val="none" w:sz="0" w:space="0" w:color="auto"/>
      </w:divBdr>
    </w:div>
    <w:div w:id="1661884744">
      <w:bodyDiv w:val="1"/>
      <w:marLeft w:val="0"/>
      <w:marRight w:val="0"/>
      <w:marTop w:val="0"/>
      <w:marBottom w:val="0"/>
      <w:divBdr>
        <w:top w:val="none" w:sz="0" w:space="0" w:color="auto"/>
        <w:left w:val="none" w:sz="0" w:space="0" w:color="auto"/>
        <w:bottom w:val="none" w:sz="0" w:space="0" w:color="auto"/>
        <w:right w:val="none" w:sz="0" w:space="0" w:color="auto"/>
      </w:divBdr>
      <w:divsChild>
        <w:div w:id="664167304">
          <w:marLeft w:val="0"/>
          <w:marRight w:val="0"/>
          <w:marTop w:val="0"/>
          <w:marBottom w:val="0"/>
          <w:divBdr>
            <w:top w:val="none" w:sz="0" w:space="0" w:color="auto"/>
            <w:left w:val="none" w:sz="0" w:space="0" w:color="auto"/>
            <w:bottom w:val="none" w:sz="0" w:space="0" w:color="auto"/>
            <w:right w:val="none" w:sz="0" w:space="0" w:color="auto"/>
          </w:divBdr>
          <w:divsChild>
            <w:div w:id="867719447">
              <w:marLeft w:val="0"/>
              <w:marRight w:val="0"/>
              <w:marTop w:val="0"/>
              <w:marBottom w:val="0"/>
              <w:divBdr>
                <w:top w:val="none" w:sz="0" w:space="0" w:color="auto"/>
                <w:left w:val="none" w:sz="0" w:space="0" w:color="auto"/>
                <w:bottom w:val="none" w:sz="0" w:space="0" w:color="auto"/>
                <w:right w:val="none" w:sz="0" w:space="0" w:color="auto"/>
              </w:divBdr>
            </w:div>
            <w:div w:id="1884094904">
              <w:marLeft w:val="0"/>
              <w:marRight w:val="0"/>
              <w:marTop w:val="0"/>
              <w:marBottom w:val="0"/>
              <w:divBdr>
                <w:top w:val="none" w:sz="0" w:space="0" w:color="auto"/>
                <w:left w:val="none" w:sz="0" w:space="0" w:color="auto"/>
                <w:bottom w:val="none" w:sz="0" w:space="0" w:color="auto"/>
                <w:right w:val="none" w:sz="0" w:space="0" w:color="auto"/>
              </w:divBdr>
            </w:div>
            <w:div w:id="1758553893">
              <w:marLeft w:val="0"/>
              <w:marRight w:val="0"/>
              <w:marTop w:val="0"/>
              <w:marBottom w:val="0"/>
              <w:divBdr>
                <w:top w:val="none" w:sz="0" w:space="0" w:color="auto"/>
                <w:left w:val="none" w:sz="0" w:space="0" w:color="auto"/>
                <w:bottom w:val="none" w:sz="0" w:space="0" w:color="auto"/>
                <w:right w:val="none" w:sz="0" w:space="0" w:color="auto"/>
              </w:divBdr>
            </w:div>
            <w:div w:id="575868898">
              <w:marLeft w:val="0"/>
              <w:marRight w:val="0"/>
              <w:marTop w:val="0"/>
              <w:marBottom w:val="0"/>
              <w:divBdr>
                <w:top w:val="none" w:sz="0" w:space="0" w:color="auto"/>
                <w:left w:val="none" w:sz="0" w:space="0" w:color="auto"/>
                <w:bottom w:val="none" w:sz="0" w:space="0" w:color="auto"/>
                <w:right w:val="none" w:sz="0" w:space="0" w:color="auto"/>
              </w:divBdr>
            </w:div>
          </w:divsChild>
        </w:div>
        <w:div w:id="613513898">
          <w:marLeft w:val="0"/>
          <w:marRight w:val="0"/>
          <w:marTop w:val="0"/>
          <w:marBottom w:val="0"/>
          <w:divBdr>
            <w:top w:val="none" w:sz="0" w:space="0" w:color="auto"/>
            <w:left w:val="none" w:sz="0" w:space="0" w:color="auto"/>
            <w:bottom w:val="none" w:sz="0" w:space="0" w:color="auto"/>
            <w:right w:val="none" w:sz="0" w:space="0" w:color="auto"/>
          </w:divBdr>
          <w:divsChild>
            <w:div w:id="1879586677">
              <w:marLeft w:val="0"/>
              <w:marRight w:val="0"/>
              <w:marTop w:val="0"/>
              <w:marBottom w:val="0"/>
              <w:divBdr>
                <w:top w:val="none" w:sz="0" w:space="0" w:color="auto"/>
                <w:left w:val="none" w:sz="0" w:space="0" w:color="auto"/>
                <w:bottom w:val="none" w:sz="0" w:space="0" w:color="auto"/>
                <w:right w:val="none" w:sz="0" w:space="0" w:color="auto"/>
              </w:divBdr>
            </w:div>
          </w:divsChild>
        </w:div>
        <w:div w:id="1107117796">
          <w:marLeft w:val="0"/>
          <w:marRight w:val="0"/>
          <w:marTop w:val="0"/>
          <w:marBottom w:val="0"/>
          <w:divBdr>
            <w:top w:val="none" w:sz="0" w:space="0" w:color="auto"/>
            <w:left w:val="none" w:sz="0" w:space="0" w:color="auto"/>
            <w:bottom w:val="none" w:sz="0" w:space="0" w:color="auto"/>
            <w:right w:val="none" w:sz="0" w:space="0" w:color="auto"/>
          </w:divBdr>
          <w:divsChild>
            <w:div w:id="88351872">
              <w:marLeft w:val="0"/>
              <w:marRight w:val="0"/>
              <w:marTop w:val="0"/>
              <w:marBottom w:val="0"/>
              <w:divBdr>
                <w:top w:val="none" w:sz="0" w:space="0" w:color="auto"/>
                <w:left w:val="none" w:sz="0" w:space="0" w:color="auto"/>
                <w:bottom w:val="none" w:sz="0" w:space="0" w:color="auto"/>
                <w:right w:val="none" w:sz="0" w:space="0" w:color="auto"/>
              </w:divBdr>
            </w:div>
            <w:div w:id="1363048862">
              <w:marLeft w:val="0"/>
              <w:marRight w:val="0"/>
              <w:marTop w:val="0"/>
              <w:marBottom w:val="0"/>
              <w:divBdr>
                <w:top w:val="none" w:sz="0" w:space="0" w:color="auto"/>
                <w:left w:val="none" w:sz="0" w:space="0" w:color="auto"/>
                <w:bottom w:val="none" w:sz="0" w:space="0" w:color="auto"/>
                <w:right w:val="none" w:sz="0" w:space="0" w:color="auto"/>
              </w:divBdr>
            </w:div>
            <w:div w:id="1412198716">
              <w:marLeft w:val="0"/>
              <w:marRight w:val="0"/>
              <w:marTop w:val="0"/>
              <w:marBottom w:val="0"/>
              <w:divBdr>
                <w:top w:val="none" w:sz="0" w:space="0" w:color="auto"/>
                <w:left w:val="none" w:sz="0" w:space="0" w:color="auto"/>
                <w:bottom w:val="none" w:sz="0" w:space="0" w:color="auto"/>
                <w:right w:val="none" w:sz="0" w:space="0" w:color="auto"/>
              </w:divBdr>
            </w:div>
          </w:divsChild>
        </w:div>
        <w:div w:id="756756781">
          <w:marLeft w:val="0"/>
          <w:marRight w:val="0"/>
          <w:marTop w:val="0"/>
          <w:marBottom w:val="0"/>
          <w:divBdr>
            <w:top w:val="none" w:sz="0" w:space="0" w:color="auto"/>
            <w:left w:val="none" w:sz="0" w:space="0" w:color="auto"/>
            <w:bottom w:val="none" w:sz="0" w:space="0" w:color="auto"/>
            <w:right w:val="none" w:sz="0" w:space="0" w:color="auto"/>
          </w:divBdr>
          <w:divsChild>
            <w:div w:id="1078098027">
              <w:marLeft w:val="0"/>
              <w:marRight w:val="0"/>
              <w:marTop w:val="0"/>
              <w:marBottom w:val="0"/>
              <w:divBdr>
                <w:top w:val="none" w:sz="0" w:space="0" w:color="auto"/>
                <w:left w:val="none" w:sz="0" w:space="0" w:color="auto"/>
                <w:bottom w:val="none" w:sz="0" w:space="0" w:color="auto"/>
                <w:right w:val="none" w:sz="0" w:space="0" w:color="auto"/>
              </w:divBdr>
            </w:div>
            <w:div w:id="990255529">
              <w:marLeft w:val="0"/>
              <w:marRight w:val="0"/>
              <w:marTop w:val="0"/>
              <w:marBottom w:val="0"/>
              <w:divBdr>
                <w:top w:val="none" w:sz="0" w:space="0" w:color="auto"/>
                <w:left w:val="none" w:sz="0" w:space="0" w:color="auto"/>
                <w:bottom w:val="none" w:sz="0" w:space="0" w:color="auto"/>
                <w:right w:val="none" w:sz="0" w:space="0" w:color="auto"/>
              </w:divBdr>
            </w:div>
            <w:div w:id="123937663">
              <w:marLeft w:val="0"/>
              <w:marRight w:val="0"/>
              <w:marTop w:val="0"/>
              <w:marBottom w:val="0"/>
              <w:divBdr>
                <w:top w:val="none" w:sz="0" w:space="0" w:color="auto"/>
                <w:left w:val="none" w:sz="0" w:space="0" w:color="auto"/>
                <w:bottom w:val="none" w:sz="0" w:space="0" w:color="auto"/>
                <w:right w:val="none" w:sz="0" w:space="0" w:color="auto"/>
              </w:divBdr>
            </w:div>
            <w:div w:id="652487627">
              <w:marLeft w:val="0"/>
              <w:marRight w:val="0"/>
              <w:marTop w:val="0"/>
              <w:marBottom w:val="0"/>
              <w:divBdr>
                <w:top w:val="none" w:sz="0" w:space="0" w:color="auto"/>
                <w:left w:val="none" w:sz="0" w:space="0" w:color="auto"/>
                <w:bottom w:val="none" w:sz="0" w:space="0" w:color="auto"/>
                <w:right w:val="none" w:sz="0" w:space="0" w:color="auto"/>
              </w:divBdr>
            </w:div>
          </w:divsChild>
        </w:div>
        <w:div w:id="318778502">
          <w:marLeft w:val="0"/>
          <w:marRight w:val="0"/>
          <w:marTop w:val="0"/>
          <w:marBottom w:val="0"/>
          <w:divBdr>
            <w:top w:val="none" w:sz="0" w:space="0" w:color="auto"/>
            <w:left w:val="none" w:sz="0" w:space="0" w:color="auto"/>
            <w:bottom w:val="none" w:sz="0" w:space="0" w:color="auto"/>
            <w:right w:val="none" w:sz="0" w:space="0" w:color="auto"/>
          </w:divBdr>
        </w:div>
        <w:div w:id="529150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7055660F-8ECE-4CED-A2B6-644190225E54}"/>
</file>

<file path=customXml/itemProps2.xml><?xml version="1.0" encoding="utf-8"?>
<ds:datastoreItem xmlns:ds="http://schemas.openxmlformats.org/officeDocument/2006/customXml" ds:itemID="{A2BE0577-CB65-4235-AC10-17D8ADBB21CD}"/>
</file>

<file path=customXml/itemProps3.xml><?xml version="1.0" encoding="utf-8"?>
<ds:datastoreItem xmlns:ds="http://schemas.openxmlformats.org/officeDocument/2006/customXml" ds:itemID="{49AF43C8-2ACE-45FB-9620-CCDE92A52839}"/>
</file>

<file path=docProps/app.xml><?xml version="1.0" encoding="utf-8"?>
<Properties xmlns="http://schemas.openxmlformats.org/officeDocument/2006/extended-properties" xmlns:vt="http://schemas.openxmlformats.org/officeDocument/2006/docPropsVTypes">
  <Template>Normal</Template>
  <TotalTime>43</TotalTime>
  <Pages>2</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6</cp:revision>
  <dcterms:created xsi:type="dcterms:W3CDTF">2018-10-21T19:22:00Z</dcterms:created>
  <dcterms:modified xsi:type="dcterms:W3CDTF">2018-10-22T04:09:00Z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