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24A30" w14:textId="3C275765" w:rsidR="00944F50" w:rsidRPr="00400DC0" w:rsidRDefault="00620C08" w:rsidP="00944F50">
      <w:pPr>
        <w:spacing w:after="0" w:line="240" w:lineRule="auto"/>
        <w:textAlignment w:val="baseline"/>
        <w:rPr>
          <w:rFonts w:ascii="Cambria" w:eastAsia="Times New Roman" w:hAnsi="Cambria" w:cs="Times New Roman"/>
          <w:b/>
          <w:bCs/>
          <w:sz w:val="28"/>
          <w:szCs w:val="28"/>
          <w:bdr w:val="none" w:sz="0" w:space="0" w:color="auto" w:frame="1"/>
        </w:rPr>
      </w:pPr>
      <w:bookmarkStart w:id="0" w:name="_Hlk43215950"/>
      <w:bookmarkStart w:id="1" w:name="_Hlk43210421"/>
      <w:r w:rsidRPr="00400DC0">
        <w:rPr>
          <w:rFonts w:ascii="Cambria" w:eastAsia="Times New Roman" w:hAnsi="Cambria" w:cs="Times New Roman"/>
          <w:b/>
          <w:bCs/>
          <w:sz w:val="28"/>
          <w:szCs w:val="28"/>
          <w:bdr w:val="none" w:sz="0" w:space="0" w:color="auto" w:frame="1"/>
        </w:rPr>
        <w:t>Unsafe</w:t>
      </w:r>
      <w:r w:rsidR="00944F50" w:rsidRPr="00400DC0">
        <w:rPr>
          <w:rFonts w:ascii="Cambria" w:eastAsia="Times New Roman" w:hAnsi="Cambria" w:cs="Times New Roman"/>
          <w:b/>
          <w:bCs/>
          <w:sz w:val="28"/>
          <w:szCs w:val="28"/>
          <w:bdr w:val="none" w:sz="0" w:space="0" w:color="auto" w:frame="1"/>
        </w:rPr>
        <w:t xml:space="preserve"> sidewalks</w:t>
      </w:r>
    </w:p>
    <w:bookmarkEnd w:id="0"/>
    <w:p w14:paraId="263E2984" w14:textId="77777777" w:rsidR="00620C08" w:rsidRPr="002E6C4E" w:rsidRDefault="00620C08" w:rsidP="00944F50">
      <w:pPr>
        <w:spacing w:after="0" w:line="240" w:lineRule="auto"/>
        <w:textAlignment w:val="baseline"/>
        <w:rPr>
          <w:rFonts w:ascii="Times New Roman" w:eastAsia="Times New Roman" w:hAnsi="Times New Roman" w:cs="Times New Roman"/>
          <w:sz w:val="28"/>
          <w:szCs w:val="28"/>
          <w:bdr w:val="none" w:sz="0" w:space="0" w:color="auto" w:frame="1"/>
        </w:rPr>
      </w:pPr>
    </w:p>
    <w:p w14:paraId="2E0F2D0B" w14:textId="0B6AD5D3" w:rsidR="00944F50" w:rsidRPr="00787269" w:rsidRDefault="00944F50" w:rsidP="00944F50">
      <w:pPr>
        <w:spacing w:after="240" w:line="240" w:lineRule="auto"/>
        <w:rPr>
          <w:rFonts w:ascii="Segoe UI" w:eastAsia="Times New Roman" w:hAnsi="Segoe UI" w:cs="Segoe UI"/>
          <w:color w:val="333333"/>
          <w:sz w:val="24"/>
          <w:szCs w:val="24"/>
        </w:rPr>
      </w:pPr>
      <w:r w:rsidRPr="00787269">
        <w:rPr>
          <w:rFonts w:ascii="Segoe UI" w:eastAsia="Times New Roman" w:hAnsi="Segoe UI" w:cs="Segoe UI"/>
          <w:color w:val="333333"/>
          <w:sz w:val="24"/>
          <w:szCs w:val="24"/>
        </w:rPr>
        <w:t>The most common reasons for cracking</w:t>
      </w:r>
      <w:r w:rsidR="00620C08" w:rsidRPr="00787269">
        <w:rPr>
          <w:rFonts w:ascii="Segoe UI" w:eastAsia="Times New Roman" w:hAnsi="Segoe UI" w:cs="Segoe UI"/>
          <w:color w:val="333333"/>
          <w:sz w:val="24"/>
          <w:szCs w:val="24"/>
        </w:rPr>
        <w:t xml:space="preserve"> in sidewalks</w:t>
      </w:r>
      <w:r w:rsidRPr="00787269">
        <w:rPr>
          <w:rFonts w:ascii="Segoe UI" w:eastAsia="Times New Roman" w:hAnsi="Segoe UI" w:cs="Segoe UI"/>
          <w:color w:val="333333"/>
          <w:sz w:val="24"/>
          <w:szCs w:val="24"/>
        </w:rPr>
        <w:t xml:space="preserve"> are the expansion and contraction in hot and cold temperatures</w:t>
      </w:r>
      <w:r w:rsidR="00620C08" w:rsidRPr="00787269">
        <w:rPr>
          <w:rFonts w:ascii="Segoe UI" w:eastAsia="Times New Roman" w:hAnsi="Segoe UI" w:cs="Segoe UI"/>
          <w:color w:val="333333"/>
          <w:sz w:val="24"/>
          <w:szCs w:val="24"/>
        </w:rPr>
        <w:t>, e</w:t>
      </w:r>
      <w:r w:rsidRPr="00787269">
        <w:rPr>
          <w:rFonts w:ascii="Segoe UI" w:eastAsia="Times New Roman" w:hAnsi="Segoe UI" w:cs="Segoe UI"/>
          <w:color w:val="333333"/>
          <w:sz w:val="24"/>
          <w:szCs w:val="24"/>
        </w:rPr>
        <w:t>rosion caused by poor drainage</w:t>
      </w:r>
      <w:r w:rsidR="00823EEE">
        <w:rPr>
          <w:rFonts w:ascii="Segoe UI" w:eastAsia="Times New Roman" w:hAnsi="Segoe UI" w:cs="Segoe UI"/>
          <w:color w:val="333333"/>
          <w:sz w:val="24"/>
          <w:szCs w:val="24"/>
        </w:rPr>
        <w:t xml:space="preserve"> and </w:t>
      </w:r>
      <w:r w:rsidRPr="00787269">
        <w:rPr>
          <w:rFonts w:ascii="Segoe UI" w:eastAsia="Times New Roman" w:hAnsi="Segoe UI" w:cs="Segoe UI"/>
          <w:color w:val="333333"/>
          <w:sz w:val="24"/>
          <w:szCs w:val="24"/>
        </w:rPr>
        <w:t>unstable soil conditions under the slab.</w:t>
      </w:r>
    </w:p>
    <w:p w14:paraId="513F25E1" w14:textId="4FE81DC4" w:rsidR="00944F50" w:rsidRPr="00787269" w:rsidRDefault="00944F50" w:rsidP="00944F50">
      <w:pPr>
        <w:spacing w:after="100" w:afterAutospacing="1" w:line="240" w:lineRule="auto"/>
        <w:rPr>
          <w:rFonts w:ascii="Segoe UI" w:eastAsia="Times New Roman" w:hAnsi="Segoe UI" w:cs="Segoe UI"/>
          <w:color w:val="70757A"/>
          <w:sz w:val="24"/>
          <w:szCs w:val="24"/>
          <w:shd w:val="clear" w:color="auto" w:fill="FFFFFF"/>
        </w:rPr>
      </w:pPr>
      <w:r w:rsidRPr="00787269">
        <w:rPr>
          <w:rFonts w:ascii="Segoe UI" w:eastAsia="Times New Roman" w:hAnsi="Segoe UI" w:cs="Segoe UI"/>
          <w:color w:val="222222"/>
          <w:sz w:val="24"/>
          <w:szCs w:val="24"/>
          <w:shd w:val="clear" w:color="auto" w:fill="FFFFFF"/>
        </w:rPr>
        <w:t xml:space="preserve">When concrete expands, it pushes against anything in its way (a brick wall or adjacent slab for example). When neither </w:t>
      </w:r>
      <w:proofErr w:type="gramStart"/>
      <w:r w:rsidRPr="00787269">
        <w:rPr>
          <w:rFonts w:ascii="Segoe UI" w:eastAsia="Times New Roman" w:hAnsi="Segoe UI" w:cs="Segoe UI"/>
          <w:color w:val="222222"/>
          <w:sz w:val="24"/>
          <w:szCs w:val="24"/>
          <w:shd w:val="clear" w:color="auto" w:fill="FFFFFF"/>
        </w:rPr>
        <w:t>has the ability to</w:t>
      </w:r>
      <w:proofErr w:type="gramEnd"/>
      <w:r w:rsidRPr="00787269">
        <w:rPr>
          <w:rFonts w:ascii="Segoe UI" w:eastAsia="Times New Roman" w:hAnsi="Segoe UI" w:cs="Segoe UI"/>
          <w:color w:val="222222"/>
          <w:sz w:val="24"/>
          <w:szCs w:val="24"/>
          <w:shd w:val="clear" w:color="auto" w:fill="FFFFFF"/>
        </w:rPr>
        <w:t xml:space="preserve"> flex, the expanding </w:t>
      </w:r>
      <w:r w:rsidR="00787269" w:rsidRPr="00787269">
        <w:rPr>
          <w:rFonts w:ascii="Segoe UI" w:eastAsia="Times New Roman" w:hAnsi="Segoe UI" w:cs="Segoe UI"/>
          <w:color w:val="222222"/>
          <w:sz w:val="24"/>
          <w:szCs w:val="24"/>
          <w:shd w:val="clear" w:color="auto" w:fill="FFFFFF"/>
        </w:rPr>
        <w:t>pressure</w:t>
      </w:r>
      <w:r w:rsidRPr="00787269">
        <w:rPr>
          <w:rFonts w:ascii="Segoe UI" w:eastAsia="Times New Roman" w:hAnsi="Segoe UI" w:cs="Segoe UI"/>
          <w:color w:val="222222"/>
          <w:sz w:val="24"/>
          <w:szCs w:val="24"/>
          <w:shd w:val="clear" w:color="auto" w:fill="FFFFFF"/>
        </w:rPr>
        <w:t xml:space="preserve"> can be enough to cause concrete to crack. Expansion joints are used </w:t>
      </w:r>
      <w:r w:rsidR="00787269" w:rsidRPr="00787269">
        <w:rPr>
          <w:rFonts w:ascii="Segoe UI" w:eastAsia="Times New Roman" w:hAnsi="Segoe UI" w:cs="Segoe UI"/>
          <w:color w:val="222222"/>
          <w:sz w:val="24"/>
          <w:szCs w:val="24"/>
          <w:shd w:val="clear" w:color="auto" w:fill="FFFFFF"/>
        </w:rPr>
        <w:t>to put space between two solid surfaces.</w:t>
      </w:r>
    </w:p>
    <w:p w14:paraId="17739169" w14:textId="622FE3E9" w:rsidR="00944F50" w:rsidRPr="002E6C4E" w:rsidRDefault="00944F50" w:rsidP="00787269">
      <w:pPr>
        <w:spacing w:after="0" w:line="240" w:lineRule="auto"/>
        <w:rPr>
          <w:rFonts w:ascii="Arial" w:eastAsia="Times New Roman" w:hAnsi="Arial" w:cs="Arial"/>
          <w:color w:val="70757A"/>
          <w:sz w:val="18"/>
          <w:szCs w:val="18"/>
          <w:shd w:val="clear" w:color="auto" w:fill="FFFFFF"/>
        </w:rPr>
      </w:pPr>
    </w:p>
    <w:p w14:paraId="479E289C" w14:textId="3CA1D587" w:rsidR="00944F50" w:rsidRPr="00D94DA5" w:rsidRDefault="00944F50" w:rsidP="00944F50">
      <w:pPr>
        <w:shd w:val="clear" w:color="auto" w:fill="FFFFFF"/>
        <w:spacing w:after="0" w:line="240" w:lineRule="auto"/>
        <w:rPr>
          <w:rFonts w:ascii="Helvetica" w:eastAsia="Times New Roman" w:hAnsi="Helvetica" w:cs="Times New Roman"/>
          <w:color w:val="000000"/>
          <w:sz w:val="20"/>
          <w:szCs w:val="20"/>
        </w:rPr>
      </w:pPr>
      <w:r w:rsidRPr="00D94DA5">
        <w:rPr>
          <w:rFonts w:ascii="Helvetica" w:eastAsia="Times New Roman" w:hAnsi="Helvetica" w:cs="Times New Roman"/>
          <w:color w:val="000000"/>
          <w:sz w:val="20"/>
          <w:szCs w:val="20"/>
        </w:rPr>
        <w:t>August 23, 2003</w:t>
      </w:r>
    </w:p>
    <w:p w14:paraId="1988BCBE" w14:textId="188D0680" w:rsidR="00944F50" w:rsidRPr="002E6C4E" w:rsidRDefault="00365672" w:rsidP="00944F50">
      <w:pPr>
        <w:shd w:val="clear" w:color="auto" w:fill="FFFFFF"/>
        <w:spacing w:after="0" w:line="240" w:lineRule="auto"/>
        <w:rPr>
          <w:rFonts w:ascii="Helvetica" w:eastAsia="Times New Roman" w:hAnsi="Helvetica" w:cs="Times New Roman"/>
          <w:color w:val="000000"/>
          <w:sz w:val="20"/>
          <w:szCs w:val="20"/>
        </w:rPr>
      </w:pPr>
      <w:r w:rsidRPr="00365672">
        <w:rPr>
          <w:rFonts w:ascii="Segoe UI" w:eastAsia="Times New Roman" w:hAnsi="Segoe UI" w:cs="Segoe UI"/>
          <w:noProof/>
          <w:color w:val="333333"/>
          <w:sz w:val="23"/>
          <w:szCs w:val="23"/>
        </w:rPr>
        <mc:AlternateContent>
          <mc:Choice Requires="wps">
            <w:drawing>
              <wp:anchor distT="45720" distB="45720" distL="114300" distR="114300" simplePos="0" relativeHeight="251666432" behindDoc="0" locked="0" layoutInCell="1" allowOverlap="1" wp14:anchorId="0E598304" wp14:editId="22D7006B">
                <wp:simplePos x="0" y="0"/>
                <wp:positionH relativeFrom="column">
                  <wp:posOffset>4102100</wp:posOffset>
                </wp:positionH>
                <wp:positionV relativeFrom="paragraph">
                  <wp:posOffset>11430</wp:posOffset>
                </wp:positionV>
                <wp:extent cx="2360930" cy="2628900"/>
                <wp:effectExtent l="0" t="0" r="2286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628900"/>
                        </a:xfrm>
                        <a:prstGeom prst="rect">
                          <a:avLst/>
                        </a:prstGeom>
                        <a:solidFill>
                          <a:srgbClr val="FFFFFF"/>
                        </a:solidFill>
                        <a:ln w="9525">
                          <a:solidFill>
                            <a:srgbClr val="000000"/>
                          </a:solidFill>
                          <a:miter lim="800000"/>
                          <a:headEnd/>
                          <a:tailEnd/>
                        </a:ln>
                      </wps:spPr>
                      <wps:txbx>
                        <w:txbxContent>
                          <w:p w14:paraId="5981BA4F" w14:textId="543618AB" w:rsidR="00365672" w:rsidRPr="002E6C4E" w:rsidRDefault="00365672" w:rsidP="00365672">
                            <w:pPr>
                              <w:shd w:val="clear" w:color="auto" w:fill="FFFFFF"/>
                              <w:spacing w:before="150" w:after="150" w:line="240" w:lineRule="auto"/>
                              <w:rPr>
                                <w:rFonts w:ascii="Helvetica" w:eastAsia="Times New Roman" w:hAnsi="Helvetica" w:cs="Times New Roman"/>
                                <w:color w:val="000000"/>
                                <w:sz w:val="20"/>
                                <w:szCs w:val="20"/>
                              </w:rPr>
                            </w:pPr>
                            <w:r w:rsidRPr="002E6C4E">
                              <w:rPr>
                                <w:rFonts w:ascii="Helvetica" w:eastAsia="Times New Roman" w:hAnsi="Helvetica" w:cs="Times New Roman"/>
                                <w:color w:val="000000"/>
                                <w:sz w:val="20"/>
                                <w:szCs w:val="20"/>
                              </w:rPr>
                              <w:t xml:space="preserve">Why is this sidewalk buckled? All materials expand and contract with daily and seasonal temperature variations. Solid rock, or manmade substances such as concrete, or even steel, can generate huge internal forces when there </w:t>
                            </w:r>
                            <w:proofErr w:type="gramStart"/>
                            <w:r w:rsidRPr="002E6C4E">
                              <w:rPr>
                                <w:rFonts w:ascii="Helvetica" w:eastAsia="Times New Roman" w:hAnsi="Helvetica" w:cs="Times New Roman"/>
                                <w:color w:val="000000"/>
                                <w:sz w:val="20"/>
                                <w:szCs w:val="20"/>
                              </w:rPr>
                              <w:t>isn't</w:t>
                            </w:r>
                            <w:proofErr w:type="gramEnd"/>
                            <w:r w:rsidRPr="002E6C4E">
                              <w:rPr>
                                <w:rFonts w:ascii="Helvetica" w:eastAsia="Times New Roman" w:hAnsi="Helvetica" w:cs="Times New Roman"/>
                                <w:color w:val="000000"/>
                                <w:sz w:val="20"/>
                                <w:szCs w:val="20"/>
                              </w:rPr>
                              <w:t xml:space="preserve"> enough room to expand. The photo above was taken on a hot (near 100 F° or 37.4 C° summer day (July 13, 2003) in Great Falls, Montana, and the concrete sidewalk rafted </w:t>
                            </w:r>
                            <w:proofErr w:type="gramStart"/>
                            <w:r w:rsidRPr="002E6C4E">
                              <w:rPr>
                                <w:rFonts w:ascii="Helvetica" w:eastAsia="Times New Roman" w:hAnsi="Helvetica" w:cs="Times New Roman"/>
                                <w:color w:val="000000"/>
                                <w:sz w:val="20"/>
                                <w:szCs w:val="20"/>
                              </w:rPr>
                              <w:t>as a result of</w:t>
                            </w:r>
                            <w:proofErr w:type="gramEnd"/>
                            <w:r w:rsidRPr="002E6C4E">
                              <w:rPr>
                                <w:rFonts w:ascii="Helvetica" w:eastAsia="Times New Roman" w:hAnsi="Helvetica" w:cs="Times New Roman"/>
                                <w:color w:val="000000"/>
                                <w:sz w:val="20"/>
                                <w:szCs w:val="20"/>
                              </w:rPr>
                              <w:t xml:space="preserve"> the high temperatures. However, even though expansion cracks are evident, they </w:t>
                            </w:r>
                            <w:proofErr w:type="gramStart"/>
                            <w:r w:rsidRPr="002E6C4E">
                              <w:rPr>
                                <w:rFonts w:ascii="Helvetica" w:eastAsia="Times New Roman" w:hAnsi="Helvetica" w:cs="Times New Roman"/>
                                <w:color w:val="000000"/>
                                <w:sz w:val="20"/>
                                <w:szCs w:val="20"/>
                              </w:rPr>
                              <w:t>weren't</w:t>
                            </w:r>
                            <w:proofErr w:type="gramEnd"/>
                            <w:r w:rsidRPr="002E6C4E">
                              <w:rPr>
                                <w:rFonts w:ascii="Helvetica" w:eastAsia="Times New Roman" w:hAnsi="Helvetica" w:cs="Times New Roman"/>
                                <w:color w:val="000000"/>
                                <w:sz w:val="20"/>
                                <w:szCs w:val="20"/>
                              </w:rPr>
                              <w:t xml:space="preserve"> sufficient to handle the pressures of the constrained concrete.</w:t>
                            </w:r>
                          </w:p>
                          <w:p w14:paraId="49B999D6" w14:textId="0A17F59C" w:rsidR="00365672" w:rsidRDefault="00365672"/>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E598304" id="_x0000_t202" coordsize="21600,21600" o:spt="202" path="m,l,21600r21600,l21600,xe">
                <v:stroke joinstyle="miter"/>
                <v:path gradientshapeok="t" o:connecttype="rect"/>
              </v:shapetype>
              <v:shape id="Text Box 2" o:spid="_x0000_s1026" type="#_x0000_t202" style="position:absolute;margin-left:323pt;margin-top:.9pt;width:185.9pt;height:207pt;z-index:25166643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W3HIwIAAEUEAAAOAAAAZHJzL2Uyb0RvYy54bWysU9uO2yAQfa/Uf0C8N3a8SZp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0oMUyj&#10;RA9iCOQdDKSI7PTWlxh0bzEsDHiNKqdKvb0D/t0TA9uOmb24cQ76TrAGs5vGl9nF0xHHR5C6/wQN&#10;fsMOARLQ0DodqUMyCKKjSo9nZWIqHC+Lq0W+ukIXR1+xKJarPGmXsfL5uXU+fBCgSTxU1KH0CZ4d&#10;73yI6bDyOST+5kHJZieVSobb11vlyJFhm+zSShW8CFOG9BVdzYv5yMBfIfK0/gShZcB+V1JXdHkO&#10;YmXk7b1pUjcGJtV4xpSVOREZuRtZDEM9nISpoXlESh2MfY1ziIcO3E9KeuzpivofB+YEJeqjQVlW&#10;09ksDkEyZvO3BRru0lNfepjhCFXRQMl43IY0OJEwAzcoXysTsVHnMZNTrtirie/TXMVhuLRT1K/p&#10;3zwBAAD//wMAUEsDBBQABgAIAAAAIQDJgT0X3gAAAAoBAAAPAAAAZHJzL2Rvd25yZXYueG1sTI/B&#10;bsIwDIbvk3iHyEi7jbQTdKhriiYkLtzWIcYxNF5TaJyqCVDefua03Wx91u/vL1aj68QVh9B6UpDO&#10;EhBItTctNQp2X5uXJYgQNRndeUIFdwywKidPhc6Nv9EnXqvYCA6hkGsFNsY+lzLUFp0OM98jMfvx&#10;g9OR16GRZtA3DnedfE2STDrdEn+wuse1xfpcXZyCcE43i29/2tnD9m6r06Hdt9u1Us/T8eMdRMQx&#10;/h3DQ5/VoWSno7+QCaJTkM0z7hIZcIMHT9I3no4K5uliCbIs5P8K5S8AAAD//wMAUEsBAi0AFAAG&#10;AAgAAAAhALaDOJL+AAAA4QEAABMAAAAAAAAAAAAAAAAAAAAAAFtDb250ZW50X1R5cGVzXS54bWxQ&#10;SwECLQAUAAYACAAAACEAOP0h/9YAAACUAQAACwAAAAAAAAAAAAAAAAAvAQAAX3JlbHMvLnJlbHNQ&#10;SwECLQAUAAYACAAAACEAQCltxyMCAABFBAAADgAAAAAAAAAAAAAAAAAuAgAAZHJzL2Uyb0RvYy54&#10;bWxQSwECLQAUAAYACAAAACEAyYE9F94AAAAKAQAADwAAAAAAAAAAAAAAAAB9BAAAZHJzL2Rvd25y&#10;ZXYueG1sUEsFBgAAAAAEAAQA8wAAAIgFAAAAAA==&#10;">
                <v:textbox>
                  <w:txbxContent>
                    <w:p w14:paraId="5981BA4F" w14:textId="543618AB" w:rsidR="00365672" w:rsidRPr="002E6C4E" w:rsidRDefault="00365672" w:rsidP="00365672">
                      <w:pPr>
                        <w:shd w:val="clear" w:color="auto" w:fill="FFFFFF"/>
                        <w:spacing w:before="150" w:after="150" w:line="240" w:lineRule="auto"/>
                        <w:rPr>
                          <w:rFonts w:ascii="Helvetica" w:eastAsia="Times New Roman" w:hAnsi="Helvetica" w:cs="Times New Roman"/>
                          <w:color w:val="000000"/>
                          <w:sz w:val="20"/>
                          <w:szCs w:val="20"/>
                        </w:rPr>
                      </w:pPr>
                      <w:r w:rsidRPr="002E6C4E">
                        <w:rPr>
                          <w:rFonts w:ascii="Helvetica" w:eastAsia="Times New Roman" w:hAnsi="Helvetica" w:cs="Times New Roman"/>
                          <w:color w:val="000000"/>
                          <w:sz w:val="20"/>
                          <w:szCs w:val="20"/>
                        </w:rPr>
                        <w:t xml:space="preserve">Why is this sidewalk buckled? All materials expand and contract with daily and seasonal temperature variations. Solid rock, or manmade substances such as concrete, or even steel, can generate huge internal forces when there </w:t>
                      </w:r>
                      <w:proofErr w:type="gramStart"/>
                      <w:r w:rsidRPr="002E6C4E">
                        <w:rPr>
                          <w:rFonts w:ascii="Helvetica" w:eastAsia="Times New Roman" w:hAnsi="Helvetica" w:cs="Times New Roman"/>
                          <w:color w:val="000000"/>
                          <w:sz w:val="20"/>
                          <w:szCs w:val="20"/>
                        </w:rPr>
                        <w:t>isn't</w:t>
                      </w:r>
                      <w:proofErr w:type="gramEnd"/>
                      <w:r w:rsidRPr="002E6C4E">
                        <w:rPr>
                          <w:rFonts w:ascii="Helvetica" w:eastAsia="Times New Roman" w:hAnsi="Helvetica" w:cs="Times New Roman"/>
                          <w:color w:val="000000"/>
                          <w:sz w:val="20"/>
                          <w:szCs w:val="20"/>
                        </w:rPr>
                        <w:t xml:space="preserve"> enough room to expand. The photo above was taken on a hot (near 100 F° or 37.4 C° summer day (July 13, 2003) in Great Falls, Montana, and the concrete sidewalk rafted </w:t>
                      </w:r>
                      <w:proofErr w:type="gramStart"/>
                      <w:r w:rsidRPr="002E6C4E">
                        <w:rPr>
                          <w:rFonts w:ascii="Helvetica" w:eastAsia="Times New Roman" w:hAnsi="Helvetica" w:cs="Times New Roman"/>
                          <w:color w:val="000000"/>
                          <w:sz w:val="20"/>
                          <w:szCs w:val="20"/>
                        </w:rPr>
                        <w:t>as a result of</w:t>
                      </w:r>
                      <w:proofErr w:type="gramEnd"/>
                      <w:r w:rsidRPr="002E6C4E">
                        <w:rPr>
                          <w:rFonts w:ascii="Helvetica" w:eastAsia="Times New Roman" w:hAnsi="Helvetica" w:cs="Times New Roman"/>
                          <w:color w:val="000000"/>
                          <w:sz w:val="20"/>
                          <w:szCs w:val="20"/>
                        </w:rPr>
                        <w:t xml:space="preserve"> the high temperatures. However, even though expansion cracks are evident, they </w:t>
                      </w:r>
                      <w:proofErr w:type="gramStart"/>
                      <w:r w:rsidRPr="002E6C4E">
                        <w:rPr>
                          <w:rFonts w:ascii="Helvetica" w:eastAsia="Times New Roman" w:hAnsi="Helvetica" w:cs="Times New Roman"/>
                          <w:color w:val="000000"/>
                          <w:sz w:val="20"/>
                          <w:szCs w:val="20"/>
                        </w:rPr>
                        <w:t>weren't</w:t>
                      </w:r>
                      <w:proofErr w:type="gramEnd"/>
                      <w:r w:rsidRPr="002E6C4E">
                        <w:rPr>
                          <w:rFonts w:ascii="Helvetica" w:eastAsia="Times New Roman" w:hAnsi="Helvetica" w:cs="Times New Roman"/>
                          <w:color w:val="000000"/>
                          <w:sz w:val="20"/>
                          <w:szCs w:val="20"/>
                        </w:rPr>
                        <w:t xml:space="preserve"> sufficient to handle the pressures of the constrained concrete.</w:t>
                      </w:r>
                    </w:p>
                    <w:p w14:paraId="49B999D6" w14:textId="0A17F59C" w:rsidR="00365672" w:rsidRDefault="00365672"/>
                  </w:txbxContent>
                </v:textbox>
                <w10:wrap type="square"/>
              </v:shape>
            </w:pict>
          </mc:Fallback>
        </mc:AlternateContent>
      </w:r>
      <w:r w:rsidR="00944F50" w:rsidRPr="002E6C4E">
        <w:rPr>
          <w:rFonts w:ascii="Helvetica" w:eastAsia="Times New Roman" w:hAnsi="Helvetica" w:cs="Times New Roman"/>
          <w:b/>
          <w:bCs/>
          <w:noProof/>
          <w:color w:val="0A4B69"/>
          <w:sz w:val="20"/>
          <w:szCs w:val="20"/>
        </w:rPr>
        <w:drawing>
          <wp:inline distT="0" distB="0" distL="0" distR="0" wp14:anchorId="79279608" wp14:editId="49B52140">
            <wp:extent cx="3788774" cy="1813560"/>
            <wp:effectExtent l="0" t="0" r="2540" b="0"/>
            <wp:docPr id="44" name="Picture 44" descr="Expansionbreak copy">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Expansionbreak copy">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3890" cy="1825582"/>
                    </a:xfrm>
                    <a:prstGeom prst="rect">
                      <a:avLst/>
                    </a:prstGeom>
                    <a:noFill/>
                    <a:ln>
                      <a:noFill/>
                    </a:ln>
                  </pic:spPr>
                </pic:pic>
              </a:graphicData>
            </a:graphic>
          </wp:inline>
        </w:drawing>
      </w:r>
    </w:p>
    <w:p w14:paraId="4E59EF8D" w14:textId="77777777" w:rsidR="00787269" w:rsidRPr="00787269" w:rsidRDefault="00787269" w:rsidP="00787269">
      <w:pPr>
        <w:spacing w:after="0" w:line="240" w:lineRule="auto"/>
        <w:rPr>
          <w:rFonts w:ascii="Arial" w:eastAsia="Times New Roman" w:hAnsi="Arial" w:cs="Arial"/>
          <w:sz w:val="18"/>
          <w:szCs w:val="18"/>
          <w:shd w:val="clear" w:color="auto" w:fill="FFFFFF"/>
        </w:rPr>
      </w:pPr>
      <w:r w:rsidRPr="00787269">
        <w:rPr>
          <w:rFonts w:ascii="Arial" w:eastAsia="Times New Roman" w:hAnsi="Arial" w:cs="Arial"/>
          <w:sz w:val="18"/>
          <w:szCs w:val="18"/>
          <w:shd w:val="clear" w:color="auto" w:fill="FFFFFF"/>
        </w:rPr>
        <w:t>Universities Space Research Association - Earth Science Picture of the Day</w:t>
      </w:r>
    </w:p>
    <w:p w14:paraId="10303A29" w14:textId="6C97C85E" w:rsidR="00787269" w:rsidRDefault="00125943" w:rsidP="00365672">
      <w:pPr>
        <w:shd w:val="clear" w:color="auto" w:fill="FFFFFF"/>
        <w:spacing w:after="150" w:line="240" w:lineRule="auto"/>
        <w:rPr>
          <w:rFonts w:ascii="Times New Roman" w:eastAsia="Times New Roman" w:hAnsi="Times New Roman" w:cs="Times New Roman"/>
          <w:color w:val="0000FF"/>
          <w:sz w:val="18"/>
          <w:szCs w:val="18"/>
          <w:u w:val="single"/>
        </w:rPr>
      </w:pPr>
      <w:hyperlink r:id="rId9" w:history="1">
        <w:r w:rsidR="00787269" w:rsidRPr="00787269">
          <w:rPr>
            <w:rFonts w:ascii="Times New Roman" w:eastAsia="Times New Roman" w:hAnsi="Times New Roman" w:cs="Times New Roman"/>
            <w:color w:val="0000FF"/>
            <w:sz w:val="18"/>
            <w:szCs w:val="18"/>
            <w:u w:val="single"/>
          </w:rPr>
          <w:t>https://epod.usra.edu/blog/2003/08/expansion-cracks.html</w:t>
        </w:r>
      </w:hyperlink>
    </w:p>
    <w:p w14:paraId="2DBD9739" w14:textId="2E8E0F5C" w:rsidR="00944F50" w:rsidRPr="002E6C4E" w:rsidRDefault="00944F50" w:rsidP="00787269">
      <w:pPr>
        <w:shd w:val="clear" w:color="auto" w:fill="FFFFFF"/>
        <w:spacing w:before="150" w:after="150" w:line="240" w:lineRule="auto"/>
        <w:rPr>
          <w:rFonts w:ascii="Helvetica" w:eastAsia="Times New Roman" w:hAnsi="Helvetica" w:cs="Times New Roman"/>
          <w:color w:val="000000"/>
          <w:sz w:val="20"/>
          <w:szCs w:val="20"/>
        </w:rPr>
      </w:pPr>
      <w:r w:rsidRPr="002E6C4E">
        <w:rPr>
          <w:rFonts w:ascii="Helvetica" w:eastAsia="Times New Roman" w:hAnsi="Helvetica" w:cs="Times New Roman"/>
          <w:b/>
          <w:bCs/>
          <w:color w:val="000000"/>
          <w:sz w:val="20"/>
          <w:szCs w:val="20"/>
        </w:rPr>
        <w:t>Provided by:</w:t>
      </w:r>
      <w:r w:rsidRPr="002E6C4E">
        <w:rPr>
          <w:rFonts w:ascii="Helvetica" w:eastAsia="Times New Roman" w:hAnsi="Helvetica" w:cs="Times New Roman"/>
          <w:color w:val="000000"/>
          <w:sz w:val="20"/>
          <w:szCs w:val="20"/>
        </w:rPr>
        <w:t> </w:t>
      </w:r>
      <w:hyperlink r:id="rId10" w:history="1">
        <w:r w:rsidRPr="002E6C4E">
          <w:rPr>
            <w:rFonts w:ascii="Helvetica" w:eastAsia="Times New Roman" w:hAnsi="Helvetica" w:cs="Times New Roman"/>
            <w:b/>
            <w:bCs/>
            <w:color w:val="0A4B69"/>
            <w:sz w:val="20"/>
            <w:szCs w:val="20"/>
          </w:rPr>
          <w:t>Kent Barnes</w:t>
        </w:r>
      </w:hyperlink>
      <w:r w:rsidRPr="002E6C4E">
        <w:rPr>
          <w:rFonts w:ascii="Helvetica" w:eastAsia="Times New Roman" w:hAnsi="Helvetica" w:cs="Times New Roman"/>
          <w:color w:val="000000"/>
          <w:sz w:val="20"/>
          <w:szCs w:val="20"/>
        </w:rPr>
        <w:t>, </w:t>
      </w:r>
      <w:hyperlink r:id="rId11" w:tgtFrame="_window" w:history="1">
        <w:r w:rsidRPr="002E6C4E">
          <w:rPr>
            <w:rFonts w:ascii="Helvetica" w:eastAsia="Times New Roman" w:hAnsi="Helvetica" w:cs="Times New Roman"/>
            <w:b/>
            <w:bCs/>
            <w:color w:val="0A4B69"/>
            <w:sz w:val="20"/>
            <w:szCs w:val="20"/>
          </w:rPr>
          <w:t>Montana Department of Transportation</w:t>
        </w:r>
      </w:hyperlink>
      <w:r w:rsidRPr="002E6C4E">
        <w:rPr>
          <w:rFonts w:ascii="Helvetica" w:eastAsia="Times New Roman" w:hAnsi="Helvetica" w:cs="Times New Roman"/>
          <w:color w:val="000000"/>
          <w:sz w:val="20"/>
          <w:szCs w:val="20"/>
        </w:rPr>
        <w:br/>
      </w:r>
      <w:r w:rsidRPr="002E6C4E">
        <w:rPr>
          <w:rFonts w:ascii="Helvetica" w:eastAsia="Times New Roman" w:hAnsi="Helvetica" w:cs="Times New Roman"/>
          <w:b/>
          <w:bCs/>
          <w:color w:val="000000"/>
          <w:sz w:val="20"/>
          <w:szCs w:val="20"/>
        </w:rPr>
        <w:t>Summary authors &amp; editors:</w:t>
      </w:r>
      <w:r w:rsidRPr="002E6C4E">
        <w:rPr>
          <w:rFonts w:ascii="Helvetica" w:eastAsia="Times New Roman" w:hAnsi="Helvetica" w:cs="Times New Roman"/>
          <w:color w:val="000000"/>
          <w:sz w:val="20"/>
          <w:szCs w:val="20"/>
        </w:rPr>
        <w:t> </w:t>
      </w:r>
      <w:hyperlink r:id="rId12" w:history="1">
        <w:r w:rsidRPr="002E6C4E">
          <w:rPr>
            <w:rFonts w:ascii="Helvetica" w:eastAsia="Times New Roman" w:hAnsi="Helvetica" w:cs="Times New Roman"/>
            <w:b/>
            <w:bCs/>
            <w:color w:val="0A4B69"/>
            <w:sz w:val="20"/>
            <w:szCs w:val="20"/>
          </w:rPr>
          <w:t>Jim Foster</w:t>
        </w:r>
      </w:hyperlink>
      <w:r w:rsidRPr="002E6C4E">
        <w:rPr>
          <w:rFonts w:ascii="Helvetica" w:eastAsia="Times New Roman" w:hAnsi="Helvetica" w:cs="Times New Roman"/>
          <w:color w:val="000000"/>
          <w:sz w:val="20"/>
          <w:szCs w:val="20"/>
        </w:rPr>
        <w:t>; </w:t>
      </w:r>
      <w:hyperlink r:id="rId13" w:history="1">
        <w:r w:rsidRPr="002E6C4E">
          <w:rPr>
            <w:rFonts w:ascii="Helvetica" w:eastAsia="Times New Roman" w:hAnsi="Helvetica" w:cs="Times New Roman"/>
            <w:b/>
            <w:bCs/>
            <w:color w:val="0A4B69"/>
            <w:sz w:val="20"/>
            <w:szCs w:val="20"/>
          </w:rPr>
          <w:t>Kent Barnes</w:t>
        </w:r>
      </w:hyperlink>
    </w:p>
    <w:p w14:paraId="4EF78C13" w14:textId="12342972" w:rsidR="00944F50" w:rsidRDefault="00944F50" w:rsidP="00944F50">
      <w:pPr>
        <w:spacing w:after="100" w:afterAutospacing="1" w:line="240" w:lineRule="auto"/>
        <w:rPr>
          <w:rFonts w:ascii="Segoe UI" w:eastAsia="Times New Roman" w:hAnsi="Segoe UI" w:cs="Segoe UI"/>
          <w:color w:val="333333"/>
          <w:sz w:val="23"/>
          <w:szCs w:val="23"/>
        </w:rPr>
      </w:pPr>
    </w:p>
    <w:p w14:paraId="7141989F" w14:textId="77777777" w:rsidR="00823EEE" w:rsidRDefault="00EC21E5" w:rsidP="00365672">
      <w:pPr>
        <w:spacing w:after="100" w:afterAutospacing="1" w:line="240" w:lineRule="auto"/>
        <w:rPr>
          <w:rFonts w:eastAsia="Times New Roman" w:cstheme="minorHAnsi"/>
          <w:color w:val="333333"/>
          <w:sz w:val="24"/>
          <w:szCs w:val="24"/>
        </w:rPr>
      </w:pPr>
      <w:r w:rsidRPr="008A1222">
        <w:rPr>
          <w:rFonts w:ascii="Segoe UI" w:eastAsia="Times New Roman" w:hAnsi="Segoe UI" w:cs="Segoe UI"/>
          <w:color w:val="333333"/>
          <w:sz w:val="24"/>
          <w:szCs w:val="24"/>
        </w:rPr>
        <w:t xml:space="preserve">PROBLEM:  </w:t>
      </w:r>
      <w:bookmarkStart w:id="2" w:name="_Hlk74642875"/>
      <w:bookmarkEnd w:id="1"/>
      <w:r w:rsidR="00365672" w:rsidRPr="00902D08">
        <w:rPr>
          <w:rFonts w:eastAsia="Times New Roman" w:cstheme="minorHAnsi"/>
          <w:color w:val="333333"/>
          <w:sz w:val="24"/>
          <w:szCs w:val="24"/>
        </w:rPr>
        <w:t xml:space="preserve">If you worked for the Department of Public Works in your town or this happened in front of your house, you </w:t>
      </w:r>
      <w:r w:rsidR="00365672">
        <w:rPr>
          <w:rFonts w:eastAsia="Times New Roman" w:cstheme="minorHAnsi"/>
          <w:color w:val="333333"/>
          <w:sz w:val="24"/>
          <w:szCs w:val="24"/>
        </w:rPr>
        <w:t xml:space="preserve">would </w:t>
      </w:r>
      <w:r w:rsidR="00365672" w:rsidRPr="00902D08">
        <w:rPr>
          <w:rFonts w:eastAsia="Times New Roman" w:cstheme="minorHAnsi"/>
          <w:color w:val="333333"/>
          <w:sz w:val="24"/>
          <w:szCs w:val="24"/>
        </w:rPr>
        <w:t xml:space="preserve">need to repair the sidewalk before the neighborhood kids skating in front of your house take a headlong dive.   </w:t>
      </w:r>
      <w:proofErr w:type="gramStart"/>
      <w:r w:rsidR="00365672" w:rsidRPr="00902D08">
        <w:rPr>
          <w:rFonts w:eastAsia="Times New Roman" w:cstheme="minorHAnsi"/>
          <w:color w:val="333333"/>
          <w:sz w:val="24"/>
          <w:szCs w:val="24"/>
        </w:rPr>
        <w:t>You’ve</w:t>
      </w:r>
      <w:proofErr w:type="gramEnd"/>
      <w:r w:rsidR="00365672" w:rsidRPr="00902D08">
        <w:rPr>
          <w:rFonts w:eastAsia="Times New Roman" w:cstheme="minorHAnsi"/>
          <w:color w:val="333333"/>
          <w:sz w:val="24"/>
          <w:szCs w:val="24"/>
        </w:rPr>
        <w:t xml:space="preserve"> measured the</w:t>
      </w:r>
      <w:r w:rsidR="00365672">
        <w:rPr>
          <w:rFonts w:eastAsia="Times New Roman" w:cstheme="minorHAnsi"/>
          <w:color w:val="333333"/>
          <w:sz w:val="24"/>
          <w:szCs w:val="24"/>
        </w:rPr>
        <w:t xml:space="preserve"> </w:t>
      </w:r>
      <w:r w:rsidR="00365672" w:rsidRPr="00902D08">
        <w:rPr>
          <w:rFonts w:eastAsia="Times New Roman" w:cstheme="minorHAnsi"/>
          <w:color w:val="333333"/>
          <w:sz w:val="24"/>
          <w:szCs w:val="24"/>
        </w:rPr>
        <w:t xml:space="preserve">slabs in front of your </w:t>
      </w:r>
      <w:r w:rsidR="00365672">
        <w:rPr>
          <w:rFonts w:eastAsia="Times New Roman" w:cstheme="minorHAnsi"/>
          <w:color w:val="333333"/>
          <w:sz w:val="24"/>
          <w:szCs w:val="24"/>
        </w:rPr>
        <w:t>h</w:t>
      </w:r>
      <w:r w:rsidR="00365672" w:rsidRPr="00902D08">
        <w:rPr>
          <w:rFonts w:eastAsia="Times New Roman" w:cstheme="minorHAnsi"/>
          <w:color w:val="333333"/>
          <w:sz w:val="24"/>
          <w:szCs w:val="24"/>
        </w:rPr>
        <w:t xml:space="preserve">ouse and found they are </w:t>
      </w:r>
      <w:r w:rsidR="00365672">
        <w:rPr>
          <w:rFonts w:eastAsia="Times New Roman" w:cstheme="minorHAnsi"/>
          <w:color w:val="333333"/>
          <w:sz w:val="24"/>
          <w:szCs w:val="24"/>
        </w:rPr>
        <w:t xml:space="preserve">each </w:t>
      </w:r>
      <w:r w:rsidR="00365672" w:rsidRPr="00902D08">
        <w:rPr>
          <w:rFonts w:eastAsia="Times New Roman" w:cstheme="minorHAnsi"/>
          <w:color w:val="333333"/>
          <w:sz w:val="24"/>
          <w:szCs w:val="24"/>
        </w:rPr>
        <w:t xml:space="preserve">3 feet </w:t>
      </w:r>
      <w:r w:rsidR="00365672">
        <w:rPr>
          <w:rFonts w:eastAsia="Times New Roman" w:cstheme="minorHAnsi"/>
          <w:color w:val="333333"/>
          <w:sz w:val="24"/>
          <w:szCs w:val="24"/>
        </w:rPr>
        <w:t>long</w:t>
      </w:r>
      <w:r w:rsidR="00365672" w:rsidRPr="00902D08">
        <w:rPr>
          <w:rFonts w:eastAsia="Times New Roman" w:cstheme="minorHAnsi"/>
          <w:color w:val="333333"/>
          <w:sz w:val="24"/>
          <w:szCs w:val="24"/>
        </w:rPr>
        <w:t xml:space="preserve">; they heaved vertically 4 ¼ inches.  Calculate the width of the expansion cracks </w:t>
      </w:r>
      <w:r w:rsidR="00365672">
        <w:rPr>
          <w:rFonts w:eastAsia="Times New Roman" w:cstheme="minorHAnsi"/>
          <w:color w:val="333333"/>
          <w:sz w:val="24"/>
          <w:szCs w:val="24"/>
        </w:rPr>
        <w:t xml:space="preserve">needed between the slabs </w:t>
      </w:r>
      <w:r w:rsidR="00365672" w:rsidRPr="00902D08">
        <w:rPr>
          <w:rFonts w:eastAsia="Times New Roman" w:cstheme="minorHAnsi"/>
          <w:color w:val="333333"/>
          <w:sz w:val="24"/>
          <w:szCs w:val="24"/>
        </w:rPr>
        <w:t>to prevent this from happening again.</w:t>
      </w:r>
      <w:bookmarkEnd w:id="2"/>
    </w:p>
    <w:p w14:paraId="49A9A203" w14:textId="77777777" w:rsidR="00823EEE" w:rsidRPr="00823EEE" w:rsidRDefault="00823EEE" w:rsidP="00823EEE">
      <w:pPr>
        <w:pStyle w:val="ListParagraph"/>
        <w:numPr>
          <w:ilvl w:val="0"/>
          <w:numId w:val="3"/>
        </w:numPr>
        <w:spacing w:after="0" w:line="240" w:lineRule="auto"/>
        <w:textAlignment w:val="baseline"/>
        <w:rPr>
          <w:rFonts w:asciiTheme="minorHAnsi" w:eastAsia="Times New Roman" w:hAnsiTheme="minorHAnsi" w:cstheme="minorHAnsi"/>
          <w:sz w:val="24"/>
          <w:szCs w:val="24"/>
          <w:bdr w:val="none" w:sz="0" w:space="0" w:color="auto" w:frame="1"/>
        </w:rPr>
      </w:pPr>
      <w:r w:rsidRPr="00823EEE">
        <w:rPr>
          <w:rFonts w:asciiTheme="minorHAnsi" w:eastAsia="Times New Roman" w:hAnsiTheme="minorHAnsi" w:cstheme="minorHAnsi"/>
          <w:sz w:val="24"/>
          <w:szCs w:val="24"/>
          <w:bdr w:val="none" w:sz="0" w:space="0" w:color="auto" w:frame="1"/>
        </w:rPr>
        <w:t>Convert numbers to be used in calculating the length of the diagonal to the same units.</w:t>
      </w:r>
    </w:p>
    <w:p w14:paraId="0BB9358B" w14:textId="77777777" w:rsidR="00823EEE" w:rsidRPr="00823EEE" w:rsidRDefault="00823EEE" w:rsidP="00823EEE">
      <w:pPr>
        <w:spacing w:after="0" w:line="240" w:lineRule="auto"/>
        <w:textAlignment w:val="baseline"/>
        <w:rPr>
          <w:rFonts w:eastAsia="Times New Roman" w:cstheme="minorHAnsi"/>
          <w:sz w:val="24"/>
          <w:szCs w:val="24"/>
          <w:bdr w:val="none" w:sz="0" w:space="0" w:color="auto" w:frame="1"/>
        </w:rPr>
      </w:pPr>
    </w:p>
    <w:p w14:paraId="5B47D0EA" w14:textId="77777777" w:rsidR="00823EEE" w:rsidRPr="00823EEE" w:rsidRDefault="00823EEE" w:rsidP="00823EEE">
      <w:pPr>
        <w:pStyle w:val="ListParagraph"/>
        <w:numPr>
          <w:ilvl w:val="0"/>
          <w:numId w:val="3"/>
        </w:numPr>
        <w:spacing w:after="0" w:line="240" w:lineRule="auto"/>
        <w:textAlignment w:val="baseline"/>
        <w:rPr>
          <w:rFonts w:asciiTheme="minorHAnsi" w:eastAsia="Times New Roman" w:hAnsiTheme="minorHAnsi" w:cstheme="minorHAnsi"/>
          <w:sz w:val="24"/>
          <w:szCs w:val="24"/>
          <w:bdr w:val="none" w:sz="0" w:space="0" w:color="auto" w:frame="1"/>
        </w:rPr>
      </w:pPr>
      <w:r w:rsidRPr="00823EEE">
        <w:rPr>
          <w:rFonts w:asciiTheme="minorHAnsi" w:eastAsia="Times New Roman" w:hAnsiTheme="minorHAnsi" w:cstheme="minorHAnsi"/>
          <w:sz w:val="24"/>
          <w:szCs w:val="24"/>
          <w:bdr w:val="none" w:sz="0" w:space="0" w:color="auto" w:frame="1"/>
        </w:rPr>
        <w:t>Calculate the diagonal length resulting from the heave.</w:t>
      </w:r>
    </w:p>
    <w:p w14:paraId="6D267C6B" w14:textId="77777777" w:rsidR="00823EEE" w:rsidRPr="00823EEE" w:rsidRDefault="00823EEE" w:rsidP="00823EEE">
      <w:pPr>
        <w:pStyle w:val="ListParagraph"/>
        <w:rPr>
          <w:rFonts w:asciiTheme="minorHAnsi" w:eastAsia="Times New Roman" w:hAnsiTheme="minorHAnsi" w:cstheme="minorHAnsi"/>
          <w:sz w:val="24"/>
          <w:szCs w:val="24"/>
          <w:bdr w:val="none" w:sz="0" w:space="0" w:color="auto" w:frame="1"/>
        </w:rPr>
      </w:pPr>
    </w:p>
    <w:p w14:paraId="788005C9" w14:textId="20CDBBD6" w:rsidR="00823EEE" w:rsidRPr="00823EEE" w:rsidRDefault="00823EEE" w:rsidP="00823EEE">
      <w:pPr>
        <w:pStyle w:val="ListParagraph"/>
        <w:numPr>
          <w:ilvl w:val="0"/>
          <w:numId w:val="3"/>
        </w:numPr>
        <w:spacing w:after="0" w:line="240" w:lineRule="auto"/>
        <w:textAlignment w:val="baseline"/>
        <w:rPr>
          <w:rFonts w:asciiTheme="minorHAnsi" w:eastAsia="Times New Roman" w:hAnsiTheme="minorHAnsi" w:cstheme="minorHAnsi"/>
          <w:sz w:val="24"/>
          <w:szCs w:val="24"/>
          <w:bdr w:val="none" w:sz="0" w:space="0" w:color="auto" w:frame="1"/>
        </w:rPr>
      </w:pPr>
      <w:r w:rsidRPr="00823EEE">
        <w:rPr>
          <w:rFonts w:asciiTheme="minorHAnsi" w:eastAsia="Times New Roman" w:hAnsiTheme="minorHAnsi" w:cstheme="minorHAnsi"/>
          <w:sz w:val="24"/>
          <w:szCs w:val="24"/>
          <w:bdr w:val="none" w:sz="0" w:space="0" w:color="auto" w:frame="1"/>
        </w:rPr>
        <w:t xml:space="preserve">Find the </w:t>
      </w:r>
      <w:r>
        <w:rPr>
          <w:rFonts w:asciiTheme="minorHAnsi" w:eastAsia="Times New Roman" w:hAnsiTheme="minorHAnsi" w:cstheme="minorHAnsi"/>
          <w:sz w:val="24"/>
          <w:szCs w:val="24"/>
          <w:bdr w:val="none" w:sz="0" w:space="0" w:color="auto" w:frame="1"/>
        </w:rPr>
        <w:t xml:space="preserve">amount of spacing needed to prevent </w:t>
      </w:r>
      <w:r w:rsidR="000C083A">
        <w:rPr>
          <w:rFonts w:asciiTheme="minorHAnsi" w:eastAsia="Times New Roman" w:hAnsiTheme="minorHAnsi" w:cstheme="minorHAnsi"/>
          <w:sz w:val="24"/>
          <w:szCs w:val="24"/>
          <w:bdr w:val="none" w:sz="0" w:space="0" w:color="auto" w:frame="1"/>
        </w:rPr>
        <w:t>this type of cracking again.</w:t>
      </w:r>
    </w:p>
    <w:p w14:paraId="2F97402C" w14:textId="77777777" w:rsidR="00823EEE" w:rsidRDefault="00823EEE" w:rsidP="00365672">
      <w:pPr>
        <w:spacing w:after="100" w:afterAutospacing="1" w:line="240" w:lineRule="auto"/>
        <w:rPr>
          <w:rFonts w:eastAsia="Times New Roman" w:cstheme="minorHAnsi"/>
          <w:color w:val="333333"/>
          <w:sz w:val="24"/>
          <w:szCs w:val="24"/>
        </w:rPr>
      </w:pPr>
    </w:p>
    <w:p w14:paraId="61C2A3A7" w14:textId="0FABCF6C" w:rsidR="008A1222" w:rsidRPr="008A1222" w:rsidRDefault="004E092B" w:rsidP="00365672">
      <w:pPr>
        <w:spacing w:after="100" w:afterAutospacing="1" w:line="240" w:lineRule="auto"/>
        <w:rPr>
          <w:rFonts w:ascii="Segoe UI" w:eastAsia="Times New Roman" w:hAnsi="Segoe UI" w:cs="Segoe UI"/>
          <w:sz w:val="16"/>
          <w:szCs w:val="16"/>
          <w:bdr w:val="none" w:sz="0" w:space="0" w:color="auto" w:frame="1"/>
        </w:rPr>
      </w:pPr>
      <w:r w:rsidRPr="008A1222">
        <w:rPr>
          <w:noProof/>
          <w:sz w:val="16"/>
          <w:szCs w:val="16"/>
        </w:rPr>
        <mc:AlternateContent>
          <mc:Choice Requires="wps">
            <w:drawing>
              <wp:anchor distT="0" distB="0" distL="114300" distR="114300" simplePos="0" relativeHeight="251664384" behindDoc="0" locked="0" layoutInCell="1" allowOverlap="1" wp14:anchorId="099B3802" wp14:editId="4D410B12">
                <wp:simplePos x="0" y="0"/>
                <wp:positionH relativeFrom="column">
                  <wp:posOffset>4076700</wp:posOffset>
                </wp:positionH>
                <wp:positionV relativeFrom="paragraph">
                  <wp:posOffset>1619250</wp:posOffset>
                </wp:positionV>
                <wp:extent cx="285750" cy="190500"/>
                <wp:effectExtent l="38100" t="0" r="19050" b="76200"/>
                <wp:wrapNone/>
                <wp:docPr id="12" name="Connector: Curved 12"/>
                <wp:cNvGraphicFramePr/>
                <a:graphic xmlns:a="http://schemas.openxmlformats.org/drawingml/2006/main">
                  <a:graphicData uri="http://schemas.microsoft.com/office/word/2010/wordprocessingShape">
                    <wps:wsp>
                      <wps:cNvCnPr/>
                      <wps:spPr>
                        <a:xfrm flipH="1">
                          <a:off x="0" y="0"/>
                          <a:ext cx="285750" cy="190500"/>
                        </a:xfrm>
                        <a:prstGeom prst="curvedConnector3">
                          <a:avLst/>
                        </a:prstGeom>
                        <a:ln w="127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7EA9374"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onnector: Curved 12" o:spid="_x0000_s1026" type="#_x0000_t38" style="position:absolute;margin-left:321pt;margin-top:127.5pt;width:22.5pt;height:15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xuK5QEAABEEAAAOAAAAZHJzL2Uyb0RvYy54bWysU9uO0zAQfUfiHyy/06RFZZeo6T50uTwg&#10;qBb4AK8zbiz5prE3Sf+esdMGtEhIIF6cOJ5zfM6Zye5usoYNgFF71/L1quYMnPSddqeWf//2/tUt&#10;ZzEJ1wnjHbT8DJHf7V++2I2hgY3vvekAGZG42Iyh5X1KoamqKHuwIq58AEeHyqMVibZ4qjoUI7Fb&#10;U23q+k01euwCegkx0tf7+ZDvC79SINMXpSIkZlpO2lJZsayPea32O9GcUIRey4sM8Q8qrNCOLl2o&#10;7kUS7An1b1RWS/TRq7SS3lZeKS2heCA36/qZm6+9CFC8UDgxLDHF/0crPw9HZLqj3m04c8JSjw7e&#10;OQrOY8MOTzhAx+iMghpDbKj+4I542cVwxOx6UmiZMjp8JJ6SAzljU4n5vMQMU2KSPm5utzdbaoak&#10;o/XbeluXNlQzTaYLGNMH8Jbll5bLImJR9bpcIIZPMZEMgl3LM9Q4NmYvN0Sa90lo8851LJ0DOUuo&#10;hTsZyG4IaBw9sqvZR3lLZwMz0QMoCob0zo7KSMLBIBsEDZOQElxaL0xUnWFKG7MAZwl/BF7qMxTK&#10;uP4NeEGUm71LC9hq57EE8Oz2NF0lq7n+msDsO0fw6Ltz6XCJhuauZHX5R/Jg/7ov8J9/8v4HAAAA&#10;//8DAFBLAwQUAAYACAAAACEA0tA9QdsAAAALAQAADwAAAGRycy9kb3ducmV2LnhtbExPQU7DMBC8&#10;I/EHa5G4UYeIpFGIUyEkJMStaeG8iU0SYa8j223D71lOcJudGc3ONLvVWXE2Ic6eFNxvMhCGBq9n&#10;GhUcDy93FYiYkDRaT0bBt4mwa6+vGqy1v9DenLs0Cg6hWKOCKaWlljIOk3EYN34xxNqnDw4Tn2GU&#10;OuCFw52VeZaV0uFM/GHCxTxPZvjqTk7Bu3wd5HgIelv0+w9rF1yL7k2p25v16RFEMmv6M8Nvfa4O&#10;LXfq/Yl0FFZB+ZDzlqQgLwoG7CirLYOemYoZ2Tby/4b2BwAA//8DAFBLAQItABQABgAIAAAAIQC2&#10;gziS/gAAAOEBAAATAAAAAAAAAAAAAAAAAAAAAABbQ29udGVudF9UeXBlc10ueG1sUEsBAi0AFAAG&#10;AAgAAAAhADj9If/WAAAAlAEAAAsAAAAAAAAAAAAAAAAALwEAAF9yZWxzLy5yZWxzUEsBAi0AFAAG&#10;AAgAAAAhAOzjG4rlAQAAEQQAAA4AAAAAAAAAAAAAAAAALgIAAGRycy9lMm9Eb2MueG1sUEsBAi0A&#10;FAAGAAgAAAAhANLQPUHbAAAACwEAAA8AAAAAAAAAAAAAAAAAPwQAAGRycy9kb3ducmV2LnhtbFBL&#10;BQYAAAAABAAEAPMAAABHBQAAAAA=&#10;" adj="10800" strokecolor="#4472c4 [3204]" strokeweight="1pt">
                <v:stroke endarrow="block" joinstyle="miter"/>
              </v:shape>
            </w:pict>
          </mc:Fallback>
        </mc:AlternateContent>
      </w:r>
      <w:r w:rsidRPr="008A1222">
        <w:rPr>
          <w:noProof/>
          <w:sz w:val="16"/>
          <w:szCs w:val="16"/>
        </w:rPr>
        <mc:AlternateContent>
          <mc:Choice Requires="wps">
            <w:drawing>
              <wp:anchor distT="0" distB="0" distL="114300" distR="114300" simplePos="0" relativeHeight="251663360" behindDoc="0" locked="0" layoutInCell="1" allowOverlap="1" wp14:anchorId="6C12339C" wp14:editId="675DC647">
                <wp:simplePos x="0" y="0"/>
                <wp:positionH relativeFrom="column">
                  <wp:posOffset>3257550</wp:posOffset>
                </wp:positionH>
                <wp:positionV relativeFrom="paragraph">
                  <wp:posOffset>1955800</wp:posOffset>
                </wp:positionV>
                <wp:extent cx="336550" cy="139700"/>
                <wp:effectExtent l="0" t="0" r="25400" b="12700"/>
                <wp:wrapNone/>
                <wp:docPr id="11" name="Rectangle: Rounded Corners 11"/>
                <wp:cNvGraphicFramePr/>
                <a:graphic xmlns:a="http://schemas.openxmlformats.org/drawingml/2006/main">
                  <a:graphicData uri="http://schemas.microsoft.com/office/word/2010/wordprocessingShape">
                    <wps:wsp>
                      <wps:cNvSpPr/>
                      <wps:spPr>
                        <a:xfrm>
                          <a:off x="0" y="0"/>
                          <a:ext cx="336550" cy="139700"/>
                        </a:xfrm>
                        <a:prstGeom prst="roundRect">
                          <a:avLst/>
                        </a:prstGeom>
                        <a:ln w="19050">
                          <a:solidFill>
                            <a:srgbClr val="7030A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F52CC6D" id="Rectangle: Rounded Corners 11" o:spid="_x0000_s1026" style="position:absolute;margin-left:256.5pt;margin-top:154pt;width:26.5pt;height:11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DG7lAIAAHQFAAAOAAAAZHJzL2Uyb0RvYy54bWysVEtv2zAMvg/YfxB0X+0kfRp1iiBFhwFF&#10;G7QdelZkKTEmixqlxMl+/SjZcYOu2GHYRRbN50d+1PXNrjFsq9DXYEs+Osk5U1ZCVdtVyb+/3H25&#10;5MwHYSthwKqS75XnN9PPn65bV6gxrMFUChkFsb5oXcnXIbgiy7xcq0b4E3DKklIDNiKQiKusQtFS&#10;9MZk4zw/z1rAyiFI5T39ve2UfJria61keNTaq8BMyam2kE5M5zKe2fRaFCsUbl3LvgzxD1U0oraU&#10;dAh1K4JgG6z/CNXUEsGDDicSmgy0rqVKGAjNKH+H5nktnEpYqDneDW3y/y+sfNgukNUVzW7EmRUN&#10;zeiJuibsyqiCPcHGVqpic0BLQ2ZkRB1rnS/I8dktsJc8XSP8ncYmfgkY26Uu74cuq11gkn5OJudn&#10;ZzQLSarR5OoiT1PI3pwd+vBVQcPipeQYa4g1pQaL7b0PlJXsD3YxobGspXBXOUWOsgdTV3e1MUnA&#10;1XJukG0FseAin+SzQ8ojMwpoLMWN4Do46Rb2RnUJnpSmRhGAcZchUlQNYYWUyobz2J4Uiayjm6YS&#10;BsfRR44mpJ6SU28b3VSi7uDYY/pbxsEjZQUbBuemtoAfZa5+DJk7+wP6DnOEv4RqT/xA6BbHO3lX&#10;01DuhQ8LgbQpNEfa/vBIhzZAI4D+xtka8NdH/6M9EZi0nLW0eSX3PzcCFWfmmyVqX41OT+OqJuH0&#10;7GJMAh5rlscau2nmQGMl9lJ16RrtgzlcNULzSo/ELGYllbCScpdcBjwI89C9CPTMSDWbJTNaTyfC&#10;vX12MgaPXY18e9m9CnQ9MwNR+gEOWyqKd9zsbKOnhdkmgK4Tcd/62vebVjuRpn+G4ttxLCert8dy&#10;+hsAAP//AwBQSwMEFAAGAAgAAAAhAD9Mpk3eAAAACwEAAA8AAABkcnMvZG93bnJldi54bWxMj0FP&#10;wzAMhe9I/IfIk7ixZFSrSmk6ARIXbhujXLPGa6s1TmnSrfv3mBPcnu2n5+8Vm9n14oxj6DxpWC0V&#10;CKTa244aDfuPt/sMRIiGrOk9oYYrBtiUtzeFya2/0BbPu9gIDqGQGw1tjEMuZahbdCYs/YDEt6Mf&#10;nYk8jo20o7lwuOvlg1KpdKYj/tCaAV9brE+7yWnIro8v1VyZ3lbvx+/PEb+2cSKt7xbz8xOIiHP8&#10;M8MvPqNDyUwHP5ENotewXiXcJWpIVMaCHes0ZXHgTaIUyLKQ/zuUPwAAAP//AwBQSwECLQAUAAYA&#10;CAAAACEAtoM4kv4AAADhAQAAEwAAAAAAAAAAAAAAAAAAAAAAW0NvbnRlbnRfVHlwZXNdLnhtbFBL&#10;AQItABQABgAIAAAAIQA4/SH/1gAAAJQBAAALAAAAAAAAAAAAAAAAAC8BAABfcmVscy8ucmVsc1BL&#10;AQItABQABgAIAAAAIQBjEDG7lAIAAHQFAAAOAAAAAAAAAAAAAAAAAC4CAABkcnMvZTJvRG9jLnht&#10;bFBLAQItABQABgAIAAAAIQA/TKZN3gAAAAsBAAAPAAAAAAAAAAAAAAAAAO4EAABkcnMvZG93bnJl&#10;di54bWxQSwUGAAAAAAQABADzAAAA+QUAAAAA&#10;" fillcolor="white [3201]" strokecolor="#7030a0" strokeweight="1.5pt">
                <v:stroke joinstyle="miter"/>
              </v:roundrect>
            </w:pict>
          </mc:Fallback>
        </mc:AlternateContent>
      </w:r>
      <w:r w:rsidRPr="008A1222">
        <w:rPr>
          <w:noProof/>
          <w:sz w:val="16"/>
          <w:szCs w:val="16"/>
        </w:rPr>
        <mc:AlternateContent>
          <mc:Choice Requires="wps">
            <w:drawing>
              <wp:anchor distT="0" distB="0" distL="114300" distR="114300" simplePos="0" relativeHeight="251662336" behindDoc="0" locked="0" layoutInCell="1" allowOverlap="1" wp14:anchorId="1F670D79" wp14:editId="4A2422F4">
                <wp:simplePos x="0" y="0"/>
                <wp:positionH relativeFrom="column">
                  <wp:posOffset>4229100</wp:posOffset>
                </wp:positionH>
                <wp:positionV relativeFrom="paragraph">
                  <wp:posOffset>1466850</wp:posOffset>
                </wp:positionV>
                <wp:extent cx="330200" cy="146050"/>
                <wp:effectExtent l="0" t="0" r="12700" b="25400"/>
                <wp:wrapNone/>
                <wp:docPr id="8" name="Rectangle: Rounded Corners 8"/>
                <wp:cNvGraphicFramePr/>
                <a:graphic xmlns:a="http://schemas.openxmlformats.org/drawingml/2006/main">
                  <a:graphicData uri="http://schemas.microsoft.com/office/word/2010/wordprocessingShape">
                    <wps:wsp>
                      <wps:cNvSpPr/>
                      <wps:spPr>
                        <a:xfrm>
                          <a:off x="0" y="0"/>
                          <a:ext cx="330200" cy="146050"/>
                        </a:xfrm>
                        <a:prstGeom prst="roundRect">
                          <a:avLst/>
                        </a:prstGeom>
                        <a:solidFill>
                          <a:schemeClr val="bg1"/>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D846A6C" id="Rectangle: Rounded Corners 8" o:spid="_x0000_s1026" style="position:absolute;margin-left:333pt;margin-top:115.5pt;width:26pt;height:11.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4gJpwIAAM8FAAAOAAAAZHJzL2Uyb0RvYy54bWysVNtu2zAMfR+wfxD0vtpO06416hRBig4D&#10;iq5oO/RZkaVYgCxqkhIn+/pR8qWXFRswLA+KaJGH5OHl4nLfarITziswFS2OckqE4VArs6no98fr&#10;T2eU+MBMzTQYUdGD8PRy8fHDRWdLMYMGdC0cQRDjy85WtAnBllnmeSNa5o/ACoOPElzLAopuk9WO&#10;dYje6myW56dZB662DrjwHr9e9Y90kfClFDx8k9KLQHRFMbaQTpfOdTyzxQUrN47ZRvEhDPYPUbRM&#10;GXQ6QV2xwMjWqd+gWsUdeJDhiEObgZSKi5QDZlPkb7J5aJgVKRckx9uJJv//YPnt7s4RVVcUC2VY&#10;iyW6R9KY2WhRknvYmlrUZAXOYI3JWeSrs75Eswd75wbJ4zUmv5eujf+YFtknjg8Tx2IfCMePx8c5&#10;1o0Sjk/F/DQ/STXIno2t8+GLgJbES0VdDCGGlOhluxsf0Cvqj3rRoQet6muldRJi74iVdmTHsOrr&#10;TRGjRotXWtqQDiM4jwH8DYJxLkx4BwZBtUHsSElPQrqFgxYRU5t7IZFcTHvWO3kd2oib/DesFn3E&#10;Jzn+xphHi5RBAozaEnOdsIs/YfepD/rRVKSpmIyH7Ec3fQRjYL3xZJE8gwmTcasMuPe864kt2euP&#10;JPXURJbWUB+w9Rz0M+ktv1ZY8Rvmwx1zOITYJLhYwjc8pAYsFgw3ShpwP9/7HvVxNvCVkg6HuqL+&#10;x5Y5QYn+anBqzov5PG6BJMxPPs9QcC9f1i9fzLZdAXZQgSvM8nSN+kGPV+mgfcL9s4xe8YkZjr4r&#10;yoMbhVXolw1uMC6Wy6SGk29ZuDEPlkfwyGps5sf9E3N2aPuA83IL4wJg5ZvG73WjpYHlNoBUaSqe&#10;eR34xq2RGmfYcHEtvZST1vMeXvwCAAD//wMAUEsDBBQABgAIAAAAIQCsXHys4AAAAAsBAAAPAAAA&#10;ZHJzL2Rvd25yZXYueG1sTI/NTsMwEITvSLyDtUjcqJMApkrjVBQJiR5QRanUqxsvcYR/Quw04e1Z&#10;TnCb3R3NflOtZ2fZGYfYBS8hX2TA0DdBd76VcHh/vlkCi0l5rWzwKOEbI6zry4tKlTpM/g3P+9Qy&#10;CvGxVBJMSn3JeWwMOhUXoUdPt48wOJVoHFquBzVRuLO8yDLBneo8fTCqxyeDzed+dBJepo3eHcyr&#10;20xbvhVhLL6O1kl5fTU/roAlnNOfGX7xCR1qYjqF0evIrAQhBHVJEorbnAQ5HvIliRNt7u8y4HXF&#10;/3eofwAAAP//AwBQSwECLQAUAAYACAAAACEAtoM4kv4AAADhAQAAEwAAAAAAAAAAAAAAAAAAAAAA&#10;W0NvbnRlbnRfVHlwZXNdLnhtbFBLAQItABQABgAIAAAAIQA4/SH/1gAAAJQBAAALAAAAAAAAAAAA&#10;AAAAAC8BAABfcmVscy8ucmVsc1BLAQItABQABgAIAAAAIQCSA4gJpwIAAM8FAAAOAAAAAAAAAAAA&#10;AAAAAC4CAABkcnMvZTJvRG9jLnhtbFBLAQItABQABgAIAAAAIQCsXHys4AAAAAsBAAAPAAAAAAAA&#10;AAAAAAAAAAEFAABkcnMvZG93bnJldi54bWxQSwUGAAAAAAQABADzAAAADgYAAAAA&#10;" fillcolor="white [3212]" strokecolor="#4472c4 [3204]" strokeweight="1.5pt">
                <v:stroke joinstyle="miter"/>
              </v:roundrect>
            </w:pict>
          </mc:Fallback>
        </mc:AlternateContent>
      </w:r>
      <w:r w:rsidRPr="008A1222">
        <w:rPr>
          <w:noProof/>
          <w:sz w:val="16"/>
          <w:szCs w:val="16"/>
        </w:rPr>
        <mc:AlternateContent>
          <mc:Choice Requires="wps">
            <w:drawing>
              <wp:anchor distT="0" distB="0" distL="114300" distR="114300" simplePos="0" relativeHeight="251661312" behindDoc="0" locked="0" layoutInCell="1" allowOverlap="1" wp14:anchorId="29B127B9" wp14:editId="76843CF9">
                <wp:simplePos x="0" y="0"/>
                <wp:positionH relativeFrom="column">
                  <wp:posOffset>2419350</wp:posOffset>
                </wp:positionH>
                <wp:positionV relativeFrom="paragraph">
                  <wp:posOffset>1695450</wp:posOffset>
                </wp:positionV>
                <wp:extent cx="1593850" cy="196850"/>
                <wp:effectExtent l="57150" t="38100" r="25400" b="12700"/>
                <wp:wrapNone/>
                <wp:docPr id="6" name="Right Triangle 6"/>
                <wp:cNvGraphicFramePr/>
                <a:graphic xmlns:a="http://schemas.openxmlformats.org/drawingml/2006/main">
                  <a:graphicData uri="http://schemas.microsoft.com/office/word/2010/wordprocessingShape">
                    <wps:wsp>
                      <wps:cNvSpPr/>
                      <wps:spPr>
                        <a:xfrm flipH="1">
                          <a:off x="0" y="0"/>
                          <a:ext cx="1593850" cy="196850"/>
                        </a:xfrm>
                        <a:prstGeom prst="rtTriangle">
                          <a:avLst/>
                        </a:prstGeom>
                        <a:ln w="28575">
                          <a:solidFill>
                            <a:srgbClr val="00B05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7E16D3" id="_x0000_t6" coordsize="21600,21600" o:spt="6" path="m,l,21600r21600,xe">
                <v:stroke joinstyle="miter"/>
                <v:path gradientshapeok="t" o:connecttype="custom" o:connectlocs="0,0;0,10800;0,21600;10800,21600;21600,21600;10800,10800" textboxrect="1800,12600,12600,19800"/>
              </v:shapetype>
              <v:shape id="Right Triangle 6" o:spid="_x0000_s1026" type="#_x0000_t6" style="position:absolute;margin-left:190.5pt;margin-top:133.5pt;width:125.5pt;height:15.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L1EkgIAAHIFAAAOAAAAZHJzL2Uyb0RvYy54bWysVEtPGzEQvlfqf7B8L7ubkgARG5SCaCsh&#10;QEDF2fHaWate2x072YRf37H3QUSRKlW9WDOe98w3c36xazTZCvDKmpIWRzklwnBbKbMu6Y+n60+n&#10;lPjATMW0NaKke+HpxeLjh/PWzcXE1lZXAgg6MX7eupLWIbh5lnlei4b5I+uEQaG00LCALKyzCliL&#10;3hudTfJ8lrUWKgeWC+/x96oT0kXyL6Xg4U5KLwLRJcXcQnohvav4ZotzNl8Dc7XifRrsH7JomDIY&#10;dHR1xQIjG1B/uGoUB+utDEfcNpmVUnGRasBqivxNNY81cyLVgs3xbmyT/39u+e32HoiqSjqjxLAG&#10;R/Sg1nUgT6CYWWtBZrFHrfNzVH1099BzHslY8E5CQ6RW7huOP7UAiyK71OH92GGxC4TjZzE9+3w6&#10;xUFwlBVns0ijw6zzE/058OGrsA2JREkhDIkk32x740NnMChGI21IW9LJ6fRkmtS81aq6VlpHoYf1&#10;6lID2bKIgfxLPsY8UMMMtMFEYqFdaYkKey26AA9CYpuwhEkXIQJUjG4Z58KE1KrkCbWjmcQURsOu&#10;OwnZr4Y6FH0Det1oJhJwR8P87xFHixTVmjAaN8pYeM9B9XOM3OkP1Xc1x/JXttojOsB2a+Mdv1Y4&#10;lRvmwz0D3BMcJO5+uMNHaosjsD1FSW3h5b3/qI/wRSklLe5dSf2vDQNBif5uENhnxfFxXNTEHE9P&#10;JsjAoWR1KDGb5tLiWAu8Mo4nMuoHPZASbPOMJ2IZo6KIGY6xS8oDDMxl6O4BHhkulsukhsvpWLgx&#10;j44PsI54e9o9M3A9NAOC+tYOO8rmb7DZ6cZ5GLvcBCtVAu5rX/t+42KnBeiPULwch3zSej2Vi98A&#10;AAD//wMAUEsDBBQABgAIAAAAIQBgad463wAAAAsBAAAPAAAAZHJzL2Rvd25yZXYueG1sTI/NTsMw&#10;EITvSLyDtUjcqN1UCmmIU/HXM2rKgaMbb5OUeB3FbhN4epYT3GZ3R7PfFJvZ9eKCY+g8aVguFAik&#10;2tuOGg3v++1dBiJEQ9b0nlDDFwbYlNdXhcmtn2iHlyo2gkMo5EZDG+OQSxnqFp0JCz8g8e3oR2ci&#10;j2Mj7WgmDne9TJRKpTMd8YfWDPjcYv1ZnZ0Gk0Q57art6fSivt+ejmsf9q8fWt/ezI8PICLO8c8M&#10;v/iMDiUzHfyZbBC9hlW25C5RQ5Les2BHukpYHHizzhTIspD/O5Q/AAAA//8DAFBLAQItABQABgAI&#10;AAAAIQC2gziS/gAAAOEBAAATAAAAAAAAAAAAAAAAAAAAAABbQ29udGVudF9UeXBlc10ueG1sUEsB&#10;Ai0AFAAGAAgAAAAhADj9If/WAAAAlAEAAAsAAAAAAAAAAAAAAAAALwEAAF9yZWxzLy5yZWxzUEsB&#10;Ai0AFAAGAAgAAAAhAHIUvUSSAgAAcgUAAA4AAAAAAAAAAAAAAAAALgIAAGRycy9lMm9Eb2MueG1s&#10;UEsBAi0AFAAGAAgAAAAhAGBp3jrfAAAACwEAAA8AAAAAAAAAAAAAAAAA7AQAAGRycy9kb3ducmV2&#10;LnhtbFBLBQYAAAAABAAEAPMAAAD4BQAAAAA=&#10;" fillcolor="white [3201]" strokecolor="#00b050" strokeweight="2.25pt"/>
            </w:pict>
          </mc:Fallback>
        </mc:AlternateContent>
      </w:r>
      <w:r w:rsidRPr="008A1222">
        <w:rPr>
          <w:noProof/>
          <w:sz w:val="16"/>
          <w:szCs w:val="16"/>
        </w:rPr>
        <mc:AlternateContent>
          <mc:Choice Requires="wps">
            <w:drawing>
              <wp:anchor distT="0" distB="0" distL="114300" distR="114300" simplePos="0" relativeHeight="251660288" behindDoc="0" locked="0" layoutInCell="1" allowOverlap="1" wp14:anchorId="2AA5CDC9" wp14:editId="328DD47A">
                <wp:simplePos x="0" y="0"/>
                <wp:positionH relativeFrom="column">
                  <wp:posOffset>4032250</wp:posOffset>
                </wp:positionH>
                <wp:positionV relativeFrom="paragraph">
                  <wp:posOffset>1695450</wp:posOffset>
                </wp:positionV>
                <wp:extent cx="1524000" cy="196850"/>
                <wp:effectExtent l="19050" t="38100" r="76200" b="12700"/>
                <wp:wrapNone/>
                <wp:docPr id="1" name="Right Triangle 1"/>
                <wp:cNvGraphicFramePr/>
                <a:graphic xmlns:a="http://schemas.openxmlformats.org/drawingml/2006/main">
                  <a:graphicData uri="http://schemas.microsoft.com/office/word/2010/wordprocessingShape">
                    <wps:wsp>
                      <wps:cNvSpPr/>
                      <wps:spPr>
                        <a:xfrm>
                          <a:off x="0" y="0"/>
                          <a:ext cx="1524000" cy="196850"/>
                        </a:xfrm>
                        <a:prstGeom prst="rtTriangle">
                          <a:avLst/>
                        </a:prstGeom>
                        <a:ln w="28575">
                          <a:solidFill>
                            <a:srgbClr val="00B05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3B6EF31" id="Right Triangle 1" o:spid="_x0000_s1026" type="#_x0000_t6" style="position:absolute;margin-left:317.5pt;margin-top:133.5pt;width:120pt;height:1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MFyjAIAAGgFAAAOAAAAZHJzL2Uyb0RvYy54bWysVEtv2zAMvg/YfxB0X20HSR9BnCJL0WFA&#10;0RZth54VWYqFyZJGKXGyXz9Kdty0y2nYRRZN8qP48TG73jWabAV4ZU1Ji7OcEmG4rZRZl/THy+2X&#10;S0p8YKZi2hpR0r3w9Hr++dOsdVMxsrXVlQCCIMZPW1fSOgQ3zTLPa9Ewf2adMKiUFhoWUIR1VgFr&#10;Eb3R2SjPz7PWQuXAcuE9/r3plHSe8KUUPDxI6UUguqT4tpBOSOcqntl8xqZrYK5WvH8G+4dXNEwZ&#10;DDpA3bDAyAbUX1CN4mC9leGM2yazUiouUg6YTZF/yOa5Zk6kXJAc7waa/P+D5ffbRyCqwtpRYliD&#10;JXpS6zqQF1DMrLUgReSodX6Kps/uEXrJ4zUmvJPQxC+mQnaJ1/3Aq9gFwvFnMRmN8xzp56grrs4v&#10;J4n47M3bgQ/fhG1IvJQUwiF8IpVt73zAuOhwMIwhtSFtSUeXk4tJMvNWq+pWaR2VHtarpQayZbHy&#10;+dd8iHlkhoDaIG5Mr0so3cJeiy7Ak5BIDqYw6iLEthQDLONcmHAeCUpIaB3dJD5hcCxOOeqQWEWn&#10;3ja6idSug2N+yvF9xMEjRbUmDM6NMhZOAVQ/h8id/SH7LueY/spWe+wJsN2weMdvFVbljvnwyACn&#10;AwuJEx8e8JDaYglsf6OktvD71P9oj02LWkpanLaS+l8bBoIS/d1gO18V43EczySMJxcjFOBYszrW&#10;mE2ztFhWbFl8XbpG+6APVwm2ecXFsIhRUcUMx9gl5QEOwjJ0WwBXCxeLRTLDkXQs3JlnxyN4ZDX2&#10;28vulYHrWzNgU9/bw2Sy6Yfe7Gyjp7GLTbBSpcZ947XnG8c5NU2/euK+OJaT1duCnP8BAAD//wMA&#10;UEsDBBQABgAIAAAAIQCxDyIT4QAAAAsBAAAPAAAAZHJzL2Rvd25yZXYueG1sTI9BT8MwDIXvSPyH&#10;yEjcWMrG2lKaTlCJA2gcNhASt6w1bUXilCTbyr/HO8HNfn56/l65mqwRB/RhcKTgepaAQGpcO1Cn&#10;4O318SoHEaKmVhtHqOAHA6yq87NSF6070gYP29gJDqFQaAV9jGMhZWh6tDrM3IjEt0/nrY68+k62&#10;Xh853Bo5T5JUWj0Qf+j1iHWPzdd2bxX473cz1M8vD/XGL57Wcvq4yZqlUpcX0/0diIhT/DPDCZ/R&#10;oWKmndtTG4RRkC6W3CUqmKcZD+zIs5OyY+U2T0BWpfzfofoFAAD//wMAUEsBAi0AFAAGAAgAAAAh&#10;ALaDOJL+AAAA4QEAABMAAAAAAAAAAAAAAAAAAAAAAFtDb250ZW50X1R5cGVzXS54bWxQSwECLQAU&#10;AAYACAAAACEAOP0h/9YAAACUAQAACwAAAAAAAAAAAAAAAAAvAQAAX3JlbHMvLnJlbHNQSwECLQAU&#10;AAYACAAAACEAA7TBcowCAABoBQAADgAAAAAAAAAAAAAAAAAuAgAAZHJzL2Uyb0RvYy54bWxQSwEC&#10;LQAUAAYACAAAACEAsQ8iE+EAAAALAQAADwAAAAAAAAAAAAAAAADmBAAAZHJzL2Rvd25yZXYueG1s&#10;UEsFBgAAAAAEAAQA8wAAAPQFAAAAAA==&#10;" fillcolor="white [3201]" strokecolor="#00b050" strokeweight="2.25pt"/>
            </w:pict>
          </mc:Fallback>
        </mc:AlternateContent>
      </w:r>
    </w:p>
    <w:sectPr w:rsidR="008A1222" w:rsidRPr="008A1222">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22CA8" w14:textId="77777777" w:rsidR="00125943" w:rsidRDefault="00125943" w:rsidP="00D94DA5">
      <w:pPr>
        <w:spacing w:after="0" w:line="240" w:lineRule="auto"/>
      </w:pPr>
      <w:r>
        <w:separator/>
      </w:r>
    </w:p>
  </w:endnote>
  <w:endnote w:type="continuationSeparator" w:id="0">
    <w:p w14:paraId="1783434E" w14:textId="77777777" w:rsidR="00125943" w:rsidRDefault="00125943" w:rsidP="00D94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BB4FE9" w14:textId="402ADCD0" w:rsidR="00573E4B" w:rsidRPr="008172A6" w:rsidRDefault="00E73591">
    <w:pPr>
      <w:pStyle w:val="Footer"/>
      <w:rPr>
        <w:rFonts w:ascii="Arial" w:hAnsi="Arial" w:cs="Arial"/>
        <w:sz w:val="20"/>
        <w:szCs w:val="20"/>
      </w:rPr>
    </w:pPr>
    <w:r w:rsidRPr="0047024E">
      <w:rPr>
        <w:rFonts w:cstheme="minorHAnsi"/>
        <w:sz w:val="20"/>
        <w:szCs w:val="20"/>
      </w:rPr>
      <w:tab/>
    </w:r>
    <w:r>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DFF786" w14:textId="77777777" w:rsidR="00125943" w:rsidRDefault="00125943" w:rsidP="00D94DA5">
      <w:pPr>
        <w:spacing w:after="0" w:line="240" w:lineRule="auto"/>
      </w:pPr>
      <w:r>
        <w:separator/>
      </w:r>
    </w:p>
  </w:footnote>
  <w:footnote w:type="continuationSeparator" w:id="0">
    <w:p w14:paraId="2499E7C7" w14:textId="77777777" w:rsidR="00125943" w:rsidRDefault="00125943" w:rsidP="00D94D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550557"/>
    <w:multiLevelType w:val="hybridMultilevel"/>
    <w:tmpl w:val="3500AB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50D40AE"/>
    <w:multiLevelType w:val="hybridMultilevel"/>
    <w:tmpl w:val="2D28A3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C62216"/>
    <w:multiLevelType w:val="multilevel"/>
    <w:tmpl w:val="DC30C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A2NDcxNTA1MzS2MDdV0lEKTi0uzszPAykwrAUAaxuyJCwAAAA="/>
  </w:docVars>
  <w:rsids>
    <w:rsidRoot w:val="00944F50"/>
    <w:rsid w:val="000A201E"/>
    <w:rsid w:val="000C083A"/>
    <w:rsid w:val="00125943"/>
    <w:rsid w:val="00165FFE"/>
    <w:rsid w:val="00241856"/>
    <w:rsid w:val="00365672"/>
    <w:rsid w:val="00400DC0"/>
    <w:rsid w:val="0047024E"/>
    <w:rsid w:val="004A5B5E"/>
    <w:rsid w:val="004E092B"/>
    <w:rsid w:val="00620C08"/>
    <w:rsid w:val="006340AD"/>
    <w:rsid w:val="00646A0D"/>
    <w:rsid w:val="00787269"/>
    <w:rsid w:val="00823EEE"/>
    <w:rsid w:val="008A1222"/>
    <w:rsid w:val="00944F50"/>
    <w:rsid w:val="009D4EA4"/>
    <w:rsid w:val="00A20FD2"/>
    <w:rsid w:val="00BB75A4"/>
    <w:rsid w:val="00BD37E4"/>
    <w:rsid w:val="00BF75B2"/>
    <w:rsid w:val="00D94DA5"/>
    <w:rsid w:val="00DF32B6"/>
    <w:rsid w:val="00E462ED"/>
    <w:rsid w:val="00E73591"/>
    <w:rsid w:val="00E774A3"/>
    <w:rsid w:val="00EC21E5"/>
    <w:rsid w:val="00FF5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39F501"/>
  <w15:chartTrackingRefBased/>
  <w15:docId w15:val="{C82AE7BC-D9B0-4263-AAC9-493106BF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F5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4F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4F50"/>
  </w:style>
  <w:style w:type="paragraph" w:styleId="Footer">
    <w:name w:val="footer"/>
    <w:basedOn w:val="Normal"/>
    <w:link w:val="FooterChar"/>
    <w:uiPriority w:val="99"/>
    <w:unhideWhenUsed/>
    <w:rsid w:val="00944F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4F50"/>
  </w:style>
  <w:style w:type="paragraph" w:styleId="ListParagraph">
    <w:name w:val="List Paragraph"/>
    <w:basedOn w:val="Normal"/>
    <w:uiPriority w:val="34"/>
    <w:qFormat/>
    <w:rsid w:val="00FF522F"/>
    <w:pPr>
      <w:ind w:left="720"/>
      <w:contextualSpacing/>
    </w:pPr>
    <w:rPr>
      <w:rFonts w:ascii="Times New Roman" w:eastAsia="Calibri" w:hAnsi="Times New Roman" w:cs="Times New Roman"/>
      <w:sz w:val="20"/>
      <w:szCs w:val="20"/>
    </w:rPr>
  </w:style>
  <w:style w:type="character" w:styleId="PlaceholderText">
    <w:name w:val="Placeholder Text"/>
    <w:basedOn w:val="DefaultParagraphFont"/>
    <w:uiPriority w:val="99"/>
    <w:semiHidden/>
    <w:rsid w:val="003656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ent_barnes@msn.com" TargetMode="External"/><Relationship Id="rId3" Type="http://schemas.openxmlformats.org/officeDocument/2006/relationships/settings" Target="settings.xml"/><Relationship Id="rId7" Type="http://schemas.openxmlformats.org/officeDocument/2006/relationships/hyperlink" Target="http://epod.typepad.com/.a/6a0105371bb32c970b0120a5633e90970c-pi" TargetMode="External"/><Relationship Id="rId12" Type="http://schemas.openxmlformats.org/officeDocument/2006/relationships/hyperlink" Target="mailto:james.foster@nasa.go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dt.state.mt.u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kent_barnes@msn.com" TargetMode="External"/><Relationship Id="rId4" Type="http://schemas.openxmlformats.org/officeDocument/2006/relationships/webSettings" Target="webSettings.xml"/><Relationship Id="rId9" Type="http://schemas.openxmlformats.org/officeDocument/2006/relationships/hyperlink" Target="https://epod.usra.edu/blog/2003/08/expansion-cracks.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Pages>
  <Words>254</Words>
  <Characters>1450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Fleming, Nancy F</dc:creator>
  <cp:keywords/>
  <dc:description/>
  <cp:lastModifiedBy>Mobin Rastgar Agah</cp:lastModifiedBy>
  <cp:revision>10</cp:revision>
  <dcterms:created xsi:type="dcterms:W3CDTF">2020-06-16T18:12:00Z</dcterms:created>
  <dcterms:modified xsi:type="dcterms:W3CDTF">2021-07-09T15:19:00Z</dcterms:modified>
</cp:coreProperties>
</file>