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634" w:rsidRDefault="00575832" w:rsidP="00162D4F">
      <w:pPr>
        <w:pStyle w:val="Title"/>
      </w:pPr>
      <w:r>
        <w:t>Resource Template</w:t>
      </w:r>
    </w:p>
    <w:p w:rsidR="001611D3" w:rsidRPr="001611D3" w:rsidRDefault="001611D3" w:rsidP="00162D4F">
      <w:pPr>
        <w:pStyle w:val="Heading3"/>
      </w:pPr>
      <w:r>
        <w:t>Submit a Resource Form:</w:t>
      </w:r>
    </w:p>
    <w:tbl>
      <w:tblPr>
        <w:tblStyle w:val="TableGrid"/>
        <w:tblW w:w="0" w:type="auto"/>
        <w:tblCellMar>
          <w:left w:w="58" w:type="dxa"/>
          <w:right w:w="58" w:type="dxa"/>
        </w:tblCellMar>
        <w:tblLook w:val="04A0" w:firstRow="1" w:lastRow="0" w:firstColumn="1" w:lastColumn="0" w:noHBand="0" w:noVBand="1"/>
      </w:tblPr>
      <w:tblGrid>
        <w:gridCol w:w="4010"/>
        <w:gridCol w:w="1428"/>
        <w:gridCol w:w="394"/>
        <w:gridCol w:w="908"/>
        <w:gridCol w:w="661"/>
        <w:gridCol w:w="252"/>
        <w:gridCol w:w="1823"/>
      </w:tblGrid>
      <w:tr w:rsidR="00C20ED2" w:rsidRPr="00C20ED2" w:rsidTr="00844E04">
        <w:trPr>
          <w:trHeight w:val="314"/>
        </w:trPr>
        <w:tc>
          <w:tcPr>
            <w:tcW w:w="4013" w:type="dxa"/>
          </w:tcPr>
          <w:p w:rsidR="00C20ED2" w:rsidRPr="00C20ED2" w:rsidRDefault="00C20ED2" w:rsidP="00844E04">
            <w:pPr>
              <w:rPr>
                <w:b/>
              </w:rPr>
            </w:pPr>
            <w:r>
              <w:rPr>
                <w:b/>
              </w:rPr>
              <w:t xml:space="preserve">Resource </w:t>
            </w:r>
            <w:r w:rsidRPr="00C20ED2">
              <w:rPr>
                <w:b/>
              </w:rPr>
              <w:t xml:space="preserve">Title:  </w:t>
            </w:r>
          </w:p>
        </w:tc>
        <w:tc>
          <w:tcPr>
            <w:tcW w:w="5463" w:type="dxa"/>
            <w:gridSpan w:val="6"/>
          </w:tcPr>
          <w:p w:rsidR="00C20ED2" w:rsidRPr="00844E04" w:rsidRDefault="00686C6B" w:rsidP="00CE7AB3">
            <w:pPr>
              <w:pStyle w:val="NoSpacing"/>
            </w:pPr>
            <w:r>
              <w:t>Experimental Testing of Vehicles</w:t>
            </w:r>
          </w:p>
        </w:tc>
      </w:tr>
      <w:tr w:rsidR="00C20ED2" w:rsidRPr="00C20ED2" w:rsidTr="0094473F">
        <w:trPr>
          <w:trHeight w:val="664"/>
        </w:trPr>
        <w:tc>
          <w:tcPr>
            <w:tcW w:w="4013" w:type="dxa"/>
          </w:tcPr>
          <w:p w:rsidR="00C20ED2" w:rsidRDefault="00C20ED2" w:rsidP="00844E04">
            <w:pPr>
              <w:rPr>
                <w:b/>
              </w:rPr>
            </w:pPr>
            <w:r>
              <w:rPr>
                <w:b/>
              </w:rPr>
              <w:t>URL:</w:t>
            </w:r>
            <w:r>
              <w:rPr>
                <w:b/>
              </w:rPr>
              <w:br/>
            </w:r>
            <w:r w:rsidRPr="00B7529F">
              <w:rPr>
                <w:rFonts w:eastAsia="Times New Roman"/>
                <w:color w:val="4F81BD" w:themeColor="accent1"/>
                <w:sz w:val="18"/>
                <w:szCs w:val="18"/>
              </w:rPr>
              <w:t>offsite location url</w:t>
            </w:r>
            <w:r w:rsidR="0057435A">
              <w:rPr>
                <w:rFonts w:eastAsia="Times New Roman"/>
                <w:color w:val="4F81BD" w:themeColor="accent1"/>
                <w:sz w:val="18"/>
                <w:szCs w:val="18"/>
              </w:rPr>
              <w:t xml:space="preserve">  (for Resource File field)</w:t>
            </w:r>
            <w:r w:rsidR="0057435A">
              <w:rPr>
                <w:rFonts w:eastAsia="Times New Roman"/>
                <w:color w:val="4F81BD" w:themeColor="accent1"/>
                <w:sz w:val="18"/>
                <w:szCs w:val="18"/>
              </w:rPr>
              <w:br/>
              <w:t>not needed for CAAT entered resources</w:t>
            </w:r>
          </w:p>
        </w:tc>
        <w:tc>
          <w:tcPr>
            <w:tcW w:w="5463" w:type="dxa"/>
            <w:gridSpan w:val="6"/>
          </w:tcPr>
          <w:p w:rsidR="00C20ED2" w:rsidRPr="0094473F" w:rsidRDefault="00C20ED2" w:rsidP="00162D4F">
            <w:pPr>
              <w:pStyle w:val="NoSpacing"/>
              <w:rPr>
                <w:sz w:val="18"/>
              </w:rPr>
            </w:pPr>
          </w:p>
        </w:tc>
      </w:tr>
      <w:tr w:rsidR="00C20ED2" w:rsidRPr="00C20ED2" w:rsidTr="002C20BE">
        <w:trPr>
          <w:trHeight w:val="530"/>
        </w:trPr>
        <w:tc>
          <w:tcPr>
            <w:tcW w:w="4013" w:type="dxa"/>
          </w:tcPr>
          <w:p w:rsidR="00C20ED2" w:rsidRPr="00C20ED2" w:rsidRDefault="00C20ED2" w:rsidP="0057435A">
            <w:pPr>
              <w:rPr>
                <w:b/>
              </w:rPr>
            </w:pPr>
            <w:r w:rsidRPr="00C20ED2">
              <w:rPr>
                <w:b/>
              </w:rPr>
              <w:t xml:space="preserve">Date Resource Developed:  </w:t>
            </w:r>
            <w:r>
              <w:rPr>
                <w:b/>
              </w:rPr>
              <w:br/>
            </w:r>
            <w:r w:rsidRPr="00B7529F">
              <w:rPr>
                <w:rFonts w:eastAsia="Times New Roman"/>
                <w:color w:val="4F81BD" w:themeColor="accent1"/>
                <w:sz w:val="18"/>
              </w:rPr>
              <w:t>date that the resource is published to the site.</w:t>
            </w:r>
          </w:p>
        </w:tc>
        <w:tc>
          <w:tcPr>
            <w:tcW w:w="5463" w:type="dxa"/>
            <w:gridSpan w:val="6"/>
          </w:tcPr>
          <w:p w:rsidR="00C20ED2" w:rsidRPr="0094473F" w:rsidRDefault="00686C6B" w:rsidP="00162D4F">
            <w:pPr>
              <w:pStyle w:val="NoSpacing"/>
              <w:rPr>
                <w:sz w:val="18"/>
              </w:rPr>
            </w:pPr>
            <w:r>
              <w:rPr>
                <w:sz w:val="18"/>
              </w:rPr>
              <w:t>10/9</w:t>
            </w:r>
            <w:r w:rsidR="002D5F3D">
              <w:rPr>
                <w:sz w:val="18"/>
              </w:rPr>
              <w:t>/2017</w:t>
            </w:r>
          </w:p>
        </w:tc>
      </w:tr>
      <w:tr w:rsidR="00C20ED2" w:rsidRPr="00C20ED2" w:rsidTr="002C20BE">
        <w:trPr>
          <w:trHeight w:val="539"/>
        </w:trPr>
        <w:tc>
          <w:tcPr>
            <w:tcW w:w="4013" w:type="dxa"/>
          </w:tcPr>
          <w:p w:rsidR="00C20ED2" w:rsidRPr="00C20ED2" w:rsidRDefault="00C20ED2" w:rsidP="0057435A">
            <w:pPr>
              <w:rPr>
                <w:b/>
              </w:rPr>
            </w:pPr>
            <w:r w:rsidRPr="00C20ED2">
              <w:rPr>
                <w:b/>
              </w:rPr>
              <w:t xml:space="preserve">Author Name and Title: </w:t>
            </w:r>
            <w:r w:rsidR="00B7529F">
              <w:rPr>
                <w:b/>
              </w:rPr>
              <w:br/>
            </w:r>
            <w:r w:rsidR="0057435A">
              <w:rPr>
                <w:rFonts w:eastAsia="Times New Roman"/>
                <w:color w:val="4F81BD" w:themeColor="accent1"/>
                <w:sz w:val="18"/>
              </w:rPr>
              <w:t xml:space="preserve">author1, title, </w:t>
            </w:r>
            <w:proofErr w:type="spellStart"/>
            <w:r w:rsidR="0057435A">
              <w:rPr>
                <w:rFonts w:eastAsia="Times New Roman"/>
                <w:color w:val="4F81BD" w:themeColor="accent1"/>
                <w:sz w:val="18"/>
              </w:rPr>
              <w:t>inst</w:t>
            </w:r>
            <w:proofErr w:type="spellEnd"/>
            <w:r w:rsidR="0057435A">
              <w:rPr>
                <w:rFonts w:eastAsia="Times New Roman"/>
                <w:color w:val="4F81BD" w:themeColor="accent1"/>
                <w:sz w:val="18"/>
              </w:rPr>
              <w:t xml:space="preserve">; author2, title, </w:t>
            </w:r>
            <w:proofErr w:type="spellStart"/>
            <w:r w:rsidR="0057435A">
              <w:rPr>
                <w:rFonts w:eastAsia="Times New Roman"/>
                <w:color w:val="4F81BD" w:themeColor="accent1"/>
                <w:sz w:val="18"/>
              </w:rPr>
              <w:t>inst</w:t>
            </w:r>
            <w:proofErr w:type="spellEnd"/>
            <w:r w:rsidR="0057435A">
              <w:rPr>
                <w:rFonts w:eastAsia="Times New Roman"/>
                <w:color w:val="4F81BD" w:themeColor="accent1"/>
                <w:sz w:val="18"/>
              </w:rPr>
              <w:t xml:space="preserve">; </w:t>
            </w:r>
            <w:proofErr w:type="spellStart"/>
            <w:r w:rsidR="0057435A">
              <w:rPr>
                <w:rFonts w:eastAsia="Times New Roman"/>
                <w:color w:val="4F81BD" w:themeColor="accent1"/>
                <w:sz w:val="18"/>
              </w:rPr>
              <w:t>etc</w:t>
            </w:r>
            <w:proofErr w:type="spellEnd"/>
          </w:p>
        </w:tc>
        <w:tc>
          <w:tcPr>
            <w:tcW w:w="5463" w:type="dxa"/>
            <w:gridSpan w:val="6"/>
          </w:tcPr>
          <w:p w:rsidR="00C20ED2" w:rsidRPr="0094473F" w:rsidRDefault="00686C6B" w:rsidP="00862A35">
            <w:pPr>
              <w:pStyle w:val="NoSpacing"/>
              <w:rPr>
                <w:sz w:val="18"/>
              </w:rPr>
            </w:pPr>
            <w:r>
              <w:rPr>
                <w:sz w:val="18"/>
              </w:rPr>
              <w:t xml:space="preserve">Vladimir </w:t>
            </w:r>
            <w:proofErr w:type="spellStart"/>
            <w:r>
              <w:rPr>
                <w:sz w:val="18"/>
              </w:rPr>
              <w:t>Vantsevich</w:t>
            </w:r>
            <w:proofErr w:type="spellEnd"/>
            <w:r>
              <w:rPr>
                <w:sz w:val="18"/>
              </w:rPr>
              <w:t>, Professor</w:t>
            </w:r>
          </w:p>
        </w:tc>
      </w:tr>
      <w:tr w:rsidR="00C20ED2" w:rsidRPr="00C20ED2" w:rsidTr="002C20BE">
        <w:trPr>
          <w:trHeight w:val="521"/>
        </w:trPr>
        <w:tc>
          <w:tcPr>
            <w:tcW w:w="4013" w:type="dxa"/>
          </w:tcPr>
          <w:p w:rsidR="00C20ED2" w:rsidRPr="00C20ED2" w:rsidRDefault="00C20ED2" w:rsidP="002C20BE">
            <w:pPr>
              <w:rPr>
                <w:b/>
              </w:rPr>
            </w:pPr>
            <w:r w:rsidRPr="00C20ED2">
              <w:rPr>
                <w:b/>
              </w:rPr>
              <w:t>Author Phone Number:</w:t>
            </w:r>
            <w:r w:rsidR="00B7529F">
              <w:rPr>
                <w:b/>
              </w:rPr>
              <w:br/>
            </w:r>
            <w:r w:rsidR="002C20BE">
              <w:rPr>
                <w:rFonts w:eastAsia="Times New Roman"/>
                <w:color w:val="4F81BD" w:themeColor="accent1"/>
                <w:sz w:val="18"/>
              </w:rPr>
              <w:t>semi-colon</w:t>
            </w:r>
            <w:r w:rsidR="00B7529F" w:rsidRPr="00B7529F">
              <w:rPr>
                <w:rFonts w:eastAsia="Times New Roman"/>
                <w:color w:val="4F81BD" w:themeColor="accent1"/>
                <w:sz w:val="18"/>
              </w:rPr>
              <w:t xml:space="preserve"> separated, same order as name</w:t>
            </w:r>
          </w:p>
        </w:tc>
        <w:tc>
          <w:tcPr>
            <w:tcW w:w="5463" w:type="dxa"/>
            <w:gridSpan w:val="6"/>
          </w:tcPr>
          <w:p w:rsidR="00C20ED2" w:rsidRPr="0094473F" w:rsidRDefault="00C20ED2" w:rsidP="00162D4F">
            <w:pPr>
              <w:pStyle w:val="NoSpacing"/>
              <w:rPr>
                <w:sz w:val="18"/>
              </w:rPr>
            </w:pPr>
          </w:p>
        </w:tc>
      </w:tr>
      <w:tr w:rsidR="00C20ED2" w:rsidRPr="00C20ED2" w:rsidTr="002C20BE">
        <w:trPr>
          <w:trHeight w:val="530"/>
        </w:trPr>
        <w:tc>
          <w:tcPr>
            <w:tcW w:w="4013" w:type="dxa"/>
          </w:tcPr>
          <w:p w:rsidR="00C20ED2" w:rsidRPr="00C20ED2" w:rsidRDefault="00C20ED2" w:rsidP="002C20BE">
            <w:pPr>
              <w:contextualSpacing/>
              <w:rPr>
                <w:b/>
              </w:rPr>
            </w:pPr>
            <w:r w:rsidRPr="00C20ED2">
              <w:rPr>
                <w:b/>
              </w:rPr>
              <w:t>Institution Name</w:t>
            </w:r>
            <w:r w:rsidR="00B7529F">
              <w:rPr>
                <w:b/>
              </w:rPr>
              <w:br/>
            </w:r>
            <w:r w:rsidR="002C20BE">
              <w:rPr>
                <w:rFonts w:eastAsia="Times New Roman"/>
                <w:color w:val="4F81BD" w:themeColor="accent1"/>
                <w:sz w:val="18"/>
              </w:rPr>
              <w:t>semi-colon</w:t>
            </w:r>
            <w:r w:rsidR="00B7529F" w:rsidRPr="00B7529F">
              <w:rPr>
                <w:rFonts w:eastAsia="Times New Roman"/>
                <w:color w:val="4F81BD" w:themeColor="accent1"/>
                <w:sz w:val="18"/>
              </w:rPr>
              <w:t xml:space="preserve"> separated, same order as name</w:t>
            </w:r>
          </w:p>
        </w:tc>
        <w:tc>
          <w:tcPr>
            <w:tcW w:w="5463" w:type="dxa"/>
            <w:gridSpan w:val="6"/>
          </w:tcPr>
          <w:p w:rsidR="00C20ED2" w:rsidRPr="0094473F" w:rsidRDefault="00865423" w:rsidP="00162D4F">
            <w:pPr>
              <w:pStyle w:val="NoSpacing"/>
              <w:rPr>
                <w:sz w:val="18"/>
              </w:rPr>
            </w:pPr>
            <w:r>
              <w:rPr>
                <w:sz w:val="18"/>
              </w:rPr>
              <w:t>University of Alabama</w:t>
            </w:r>
          </w:p>
        </w:tc>
      </w:tr>
      <w:tr w:rsidR="00C20ED2" w:rsidRPr="00C20ED2" w:rsidTr="002C20BE">
        <w:trPr>
          <w:trHeight w:val="530"/>
        </w:trPr>
        <w:tc>
          <w:tcPr>
            <w:tcW w:w="4013" w:type="dxa"/>
          </w:tcPr>
          <w:p w:rsidR="00C20ED2" w:rsidRPr="00C20ED2" w:rsidRDefault="00C20ED2" w:rsidP="002C20BE">
            <w:pPr>
              <w:rPr>
                <w:b/>
              </w:rPr>
            </w:pPr>
            <w:r w:rsidRPr="00C20ED2">
              <w:rPr>
                <w:b/>
              </w:rPr>
              <w:t>Institution Phone Number:</w:t>
            </w:r>
            <w:r w:rsidR="00B7529F">
              <w:rPr>
                <w:b/>
              </w:rPr>
              <w:br/>
            </w:r>
            <w:r w:rsidR="002C20BE">
              <w:rPr>
                <w:rFonts w:eastAsia="Times New Roman"/>
                <w:color w:val="4F81BD" w:themeColor="accent1"/>
                <w:sz w:val="18"/>
              </w:rPr>
              <w:t>semi-colon</w:t>
            </w:r>
            <w:r w:rsidR="00B7529F" w:rsidRPr="00B7529F">
              <w:rPr>
                <w:rFonts w:eastAsia="Times New Roman"/>
                <w:color w:val="4F81BD" w:themeColor="accent1"/>
                <w:sz w:val="18"/>
              </w:rPr>
              <w:t xml:space="preserve"> separated, same order as name</w:t>
            </w:r>
          </w:p>
        </w:tc>
        <w:tc>
          <w:tcPr>
            <w:tcW w:w="5463" w:type="dxa"/>
            <w:gridSpan w:val="6"/>
          </w:tcPr>
          <w:p w:rsidR="00C20ED2" w:rsidRPr="0094473F" w:rsidRDefault="008079CD" w:rsidP="00162D4F">
            <w:pPr>
              <w:pStyle w:val="NoSpacing"/>
              <w:rPr>
                <w:sz w:val="18"/>
              </w:rPr>
            </w:pPr>
            <w:bookmarkStart w:id="0" w:name="_GoBack"/>
            <w:r w:rsidRPr="008079CD">
              <w:rPr>
                <w:sz w:val="18"/>
              </w:rPr>
              <w:t>(205) 348-6010</w:t>
            </w:r>
            <w:bookmarkEnd w:id="0"/>
          </w:p>
        </w:tc>
      </w:tr>
      <w:tr w:rsidR="00C20ED2" w:rsidRPr="00C20ED2" w:rsidTr="002C20BE">
        <w:trPr>
          <w:trHeight w:val="539"/>
        </w:trPr>
        <w:tc>
          <w:tcPr>
            <w:tcW w:w="4013" w:type="dxa"/>
          </w:tcPr>
          <w:p w:rsidR="00C20ED2" w:rsidRPr="00C20ED2" w:rsidRDefault="00C20ED2" w:rsidP="006C61C5">
            <w:pPr>
              <w:rPr>
                <w:b/>
              </w:rPr>
            </w:pPr>
            <w:r w:rsidRPr="00C20ED2">
              <w:rPr>
                <w:b/>
              </w:rPr>
              <w:t>Recommended Review Date for Currency:</w:t>
            </w:r>
            <w:r w:rsidR="00B7529F">
              <w:rPr>
                <w:b/>
              </w:rPr>
              <w:br/>
            </w:r>
            <w:r w:rsidR="00B7529F" w:rsidRPr="00B7529F">
              <w:rPr>
                <w:rFonts w:eastAsia="Times New Roman"/>
                <w:color w:val="4F81BD" w:themeColor="accent1"/>
                <w:sz w:val="18"/>
              </w:rPr>
              <w:t>if not specified, set to 3 years</w:t>
            </w:r>
            <w:r w:rsidRPr="00C20ED2">
              <w:rPr>
                <w:b/>
              </w:rPr>
              <w:t xml:space="preserve"> </w:t>
            </w:r>
          </w:p>
        </w:tc>
        <w:tc>
          <w:tcPr>
            <w:tcW w:w="5463" w:type="dxa"/>
            <w:gridSpan w:val="6"/>
          </w:tcPr>
          <w:p w:rsidR="00C20ED2" w:rsidRPr="0094473F" w:rsidRDefault="00686C6B" w:rsidP="00162D4F">
            <w:pPr>
              <w:pStyle w:val="NoSpacing"/>
              <w:rPr>
                <w:sz w:val="18"/>
              </w:rPr>
            </w:pPr>
            <w:r>
              <w:rPr>
                <w:sz w:val="18"/>
              </w:rPr>
              <w:t>10/9</w:t>
            </w:r>
            <w:r w:rsidR="002D5F3D">
              <w:rPr>
                <w:sz w:val="18"/>
              </w:rPr>
              <w:t>/2020</w:t>
            </w:r>
          </w:p>
        </w:tc>
      </w:tr>
      <w:tr w:rsidR="00C20ED2" w:rsidRPr="00C20ED2" w:rsidTr="002C20BE">
        <w:trPr>
          <w:trHeight w:val="521"/>
        </w:trPr>
        <w:tc>
          <w:tcPr>
            <w:tcW w:w="4013" w:type="dxa"/>
          </w:tcPr>
          <w:p w:rsidR="00C20ED2" w:rsidRPr="00C20ED2" w:rsidRDefault="00C20ED2" w:rsidP="006C61C5">
            <w:pPr>
              <w:rPr>
                <w:b/>
              </w:rPr>
            </w:pPr>
            <w:r w:rsidRPr="00C20ED2">
              <w:rPr>
                <w:b/>
              </w:rPr>
              <w:t xml:space="preserve">Resource to be housed on:  </w:t>
            </w:r>
            <w:r w:rsidR="00B7529F">
              <w:rPr>
                <w:b/>
              </w:rPr>
              <w:br/>
            </w:r>
            <w:r w:rsidR="00B7529F" w:rsidRPr="00B7529F">
              <w:rPr>
                <w:rFonts w:eastAsia="Times New Roman"/>
                <w:color w:val="4F81BD" w:themeColor="accent1"/>
                <w:sz w:val="18"/>
              </w:rPr>
              <w:t>CAAT Site / Your Site</w:t>
            </w:r>
          </w:p>
        </w:tc>
        <w:tc>
          <w:tcPr>
            <w:tcW w:w="5463" w:type="dxa"/>
            <w:gridSpan w:val="6"/>
          </w:tcPr>
          <w:p w:rsidR="00C20ED2" w:rsidRPr="0094473F" w:rsidRDefault="002D5F3D" w:rsidP="00162D4F">
            <w:pPr>
              <w:pStyle w:val="NoSpacing"/>
              <w:rPr>
                <w:sz w:val="18"/>
              </w:rPr>
            </w:pPr>
            <w:r>
              <w:rPr>
                <w:sz w:val="18"/>
              </w:rPr>
              <w:t>CAAT Site</w:t>
            </w:r>
          </w:p>
        </w:tc>
      </w:tr>
      <w:tr w:rsidR="00C20ED2" w:rsidRPr="00C20ED2" w:rsidTr="0094473F">
        <w:trPr>
          <w:trHeight w:val="664"/>
        </w:trPr>
        <w:tc>
          <w:tcPr>
            <w:tcW w:w="4013" w:type="dxa"/>
          </w:tcPr>
          <w:p w:rsidR="00C20ED2" w:rsidRPr="00C20ED2" w:rsidRDefault="00C20ED2" w:rsidP="006C61C5">
            <w:pPr>
              <w:rPr>
                <w:b/>
              </w:rPr>
            </w:pPr>
            <w:r w:rsidRPr="00C20ED2">
              <w:rPr>
                <w:b/>
              </w:rPr>
              <w:t xml:space="preserve">Keywords: </w:t>
            </w:r>
            <w:r w:rsidR="00B7529F">
              <w:rPr>
                <w:b/>
              </w:rPr>
              <w:br/>
            </w:r>
            <w:r w:rsidR="0057435A">
              <w:rPr>
                <w:rFonts w:eastAsia="Times New Roman"/>
                <w:color w:val="4F81BD" w:themeColor="accent1"/>
                <w:sz w:val="18"/>
              </w:rPr>
              <w:t xml:space="preserve">alpha order, </w:t>
            </w:r>
            <w:r w:rsidR="00B7529F" w:rsidRPr="00B7529F">
              <w:rPr>
                <w:rFonts w:eastAsia="Times New Roman"/>
                <w:color w:val="4F81BD" w:themeColor="accent1"/>
                <w:sz w:val="18"/>
              </w:rPr>
              <w:t>comma separated</w:t>
            </w:r>
            <w:r w:rsidR="0057435A">
              <w:rPr>
                <w:rFonts w:eastAsia="Times New Roman"/>
                <w:color w:val="4F81BD" w:themeColor="accent1"/>
                <w:sz w:val="18"/>
              </w:rPr>
              <w:t xml:space="preserve"> *no spaces*</w:t>
            </w:r>
            <w:r w:rsidR="00B7529F" w:rsidRPr="00B7529F">
              <w:rPr>
                <w:rFonts w:eastAsia="Times New Roman"/>
                <w:color w:val="4F81BD" w:themeColor="accent1"/>
                <w:sz w:val="18"/>
              </w:rPr>
              <w:t>, no more than 10</w:t>
            </w:r>
            <w:r w:rsidR="0057435A">
              <w:rPr>
                <w:rFonts w:eastAsia="Times New Roman"/>
                <w:color w:val="4F81BD" w:themeColor="accent1"/>
                <w:sz w:val="18"/>
              </w:rPr>
              <w:t>, find in resource</w:t>
            </w:r>
          </w:p>
        </w:tc>
        <w:tc>
          <w:tcPr>
            <w:tcW w:w="5463" w:type="dxa"/>
            <w:gridSpan w:val="6"/>
          </w:tcPr>
          <w:p w:rsidR="00C20ED2" w:rsidRPr="0094473F" w:rsidRDefault="002D0A94" w:rsidP="002D0A94">
            <w:pPr>
              <w:pStyle w:val="NoSpacing"/>
              <w:rPr>
                <w:sz w:val="18"/>
              </w:rPr>
            </w:pPr>
            <w:r>
              <w:rPr>
                <w:sz w:val="18"/>
              </w:rPr>
              <w:t xml:space="preserve">Automotive </w:t>
            </w:r>
            <w:proofErr w:type="spellStart"/>
            <w:r>
              <w:rPr>
                <w:sz w:val="18"/>
              </w:rPr>
              <w:t>technicians,e</w:t>
            </w:r>
            <w:r w:rsidR="00B079B7">
              <w:rPr>
                <w:sz w:val="18"/>
              </w:rPr>
              <w:t>ngineering,</w:t>
            </w:r>
            <w:r w:rsidR="00296D54">
              <w:rPr>
                <w:sz w:val="18"/>
              </w:rPr>
              <w:t>guage,</w:t>
            </w:r>
            <w:r w:rsidR="00A10FEB">
              <w:rPr>
                <w:sz w:val="18"/>
              </w:rPr>
              <w:t>hybrid</w:t>
            </w:r>
            <w:proofErr w:type="spellEnd"/>
            <w:r w:rsidR="00A10FEB">
              <w:rPr>
                <w:sz w:val="18"/>
              </w:rPr>
              <w:t xml:space="preserve"> electric </w:t>
            </w:r>
            <w:proofErr w:type="spellStart"/>
            <w:r w:rsidR="00A10FEB">
              <w:rPr>
                <w:sz w:val="18"/>
              </w:rPr>
              <w:t>vehicle,</w:t>
            </w:r>
            <w:r w:rsidR="00F72F48">
              <w:rPr>
                <w:sz w:val="18"/>
              </w:rPr>
              <w:t>vehicle</w:t>
            </w:r>
            <w:proofErr w:type="spellEnd"/>
            <w:r w:rsidR="00F72F48">
              <w:rPr>
                <w:sz w:val="18"/>
              </w:rPr>
              <w:t xml:space="preserve"> </w:t>
            </w:r>
            <w:proofErr w:type="spellStart"/>
            <w:r w:rsidR="00F72F48">
              <w:rPr>
                <w:sz w:val="18"/>
              </w:rPr>
              <w:t>repair,</w:t>
            </w:r>
            <w:r w:rsidR="006252F4">
              <w:rPr>
                <w:sz w:val="18"/>
              </w:rPr>
              <w:t>sensors</w:t>
            </w:r>
            <w:proofErr w:type="spellEnd"/>
          </w:p>
        </w:tc>
      </w:tr>
      <w:tr w:rsidR="00C20ED2" w:rsidRPr="00C20ED2" w:rsidTr="002C20BE">
        <w:trPr>
          <w:trHeight w:val="530"/>
        </w:trPr>
        <w:tc>
          <w:tcPr>
            <w:tcW w:w="4013" w:type="dxa"/>
          </w:tcPr>
          <w:p w:rsidR="00C20ED2" w:rsidRPr="00C20ED2" w:rsidRDefault="00C20ED2" w:rsidP="006C61C5">
            <w:pPr>
              <w:rPr>
                <w:b/>
              </w:rPr>
            </w:pPr>
            <w:r w:rsidRPr="00C20ED2">
              <w:rPr>
                <w:b/>
              </w:rPr>
              <w:t xml:space="preserve">Short Description: </w:t>
            </w:r>
            <w:r w:rsidR="00987982">
              <w:rPr>
                <w:b/>
              </w:rPr>
              <w:br/>
            </w:r>
            <w:r w:rsidR="00987982" w:rsidRPr="00987982">
              <w:rPr>
                <w:rFonts w:eastAsia="Times New Roman"/>
                <w:color w:val="4F81BD" w:themeColor="accent1"/>
                <w:sz w:val="18"/>
              </w:rPr>
              <w:t>for resource description in search page</w:t>
            </w:r>
            <w:r w:rsidR="00844E04">
              <w:rPr>
                <w:rFonts w:eastAsia="Times New Roman"/>
                <w:color w:val="4F81BD" w:themeColor="accent1"/>
                <w:sz w:val="18"/>
              </w:rPr>
              <w:br/>
              <w:t>try to keep to &lt; 150 characters</w:t>
            </w:r>
          </w:p>
        </w:tc>
        <w:tc>
          <w:tcPr>
            <w:tcW w:w="5463" w:type="dxa"/>
            <w:gridSpan w:val="6"/>
          </w:tcPr>
          <w:p w:rsidR="00C20ED2" w:rsidRPr="00B079B7" w:rsidRDefault="00B079B7" w:rsidP="00A728FA">
            <w:pPr>
              <w:pStyle w:val="NoSpacing"/>
              <w:rPr>
                <w:rFonts w:ascii="Palatino Linotype" w:hAnsi="Palatino Linotype"/>
              </w:rPr>
            </w:pPr>
            <w:r w:rsidRPr="00A728FA">
              <w:rPr>
                <w:sz w:val="18"/>
              </w:rPr>
              <w:t>A course for community college students and automotive test technicians in the area of vehicle experimental testing. It can be included in an automotive engineering curriculum.</w:t>
            </w:r>
          </w:p>
        </w:tc>
      </w:tr>
      <w:tr w:rsidR="00C20ED2" w:rsidRPr="00C20ED2" w:rsidTr="0094473F">
        <w:trPr>
          <w:trHeight w:val="664"/>
        </w:trPr>
        <w:tc>
          <w:tcPr>
            <w:tcW w:w="4013" w:type="dxa"/>
          </w:tcPr>
          <w:p w:rsidR="00C20ED2" w:rsidRPr="00C20ED2" w:rsidRDefault="00C20ED2" w:rsidP="006C61C5">
            <w:pPr>
              <w:rPr>
                <w:b/>
              </w:rPr>
            </w:pPr>
            <w:r w:rsidRPr="00C20ED2">
              <w:rPr>
                <w:b/>
              </w:rPr>
              <w:t xml:space="preserve">Long Description: </w:t>
            </w:r>
            <w:r w:rsidR="00987982">
              <w:rPr>
                <w:b/>
              </w:rPr>
              <w:br/>
            </w:r>
            <w:r w:rsidR="00987982" w:rsidRPr="00987982">
              <w:rPr>
                <w:rFonts w:eastAsia="Times New Roman"/>
                <w:color w:val="4F81BD" w:themeColor="accent1"/>
                <w:sz w:val="18"/>
              </w:rPr>
              <w:t>for in-depth description on resource page</w:t>
            </w:r>
            <w:r w:rsidR="00987982">
              <w:rPr>
                <w:rFonts w:eastAsia="Times New Roman"/>
                <w:color w:val="4F81BD" w:themeColor="accent1"/>
                <w:sz w:val="18"/>
              </w:rPr>
              <w:br/>
            </w:r>
            <w:r w:rsidR="00987982" w:rsidRPr="00AF77A5">
              <w:rPr>
                <w:rFonts w:eastAsia="Times New Roman"/>
                <w:color w:val="FF0000"/>
                <w:sz w:val="18"/>
              </w:rPr>
              <w:t>for seed funded projects be sure to include NSF Grant statement at the bottom</w:t>
            </w:r>
          </w:p>
        </w:tc>
        <w:tc>
          <w:tcPr>
            <w:tcW w:w="5463" w:type="dxa"/>
            <w:gridSpan w:val="6"/>
            <w:tcBorders>
              <w:bottom w:val="single" w:sz="4" w:space="0" w:color="auto"/>
            </w:tcBorders>
          </w:tcPr>
          <w:p w:rsidR="00CD5471" w:rsidRPr="00464E5F" w:rsidRDefault="00CD5471" w:rsidP="00CD5471">
            <w:pPr>
              <w:pStyle w:val="Heading3"/>
              <w:outlineLvl w:val="2"/>
              <w:rPr>
                <w:rFonts w:asciiTheme="minorHAnsi" w:hAnsiTheme="minorHAnsi"/>
              </w:rPr>
            </w:pPr>
            <w:r w:rsidRPr="00464E5F">
              <w:rPr>
                <w:rFonts w:asciiTheme="minorHAnsi" w:hAnsiTheme="minorHAnsi"/>
              </w:rPr>
              <w:t>Description</w:t>
            </w:r>
          </w:p>
          <w:p w:rsidR="00A157B4" w:rsidRDefault="00A157B4" w:rsidP="00A157B4">
            <w:pPr>
              <w:pStyle w:val="NoSpacing"/>
              <w:rPr>
                <w:sz w:val="18"/>
              </w:rPr>
            </w:pPr>
            <w:r w:rsidRPr="00A157B4">
              <w:rPr>
                <w:sz w:val="18"/>
              </w:rPr>
              <w:t>Students will do practical laboratory-based studies on various sensors and data acquisition systems (DAQ), setting up test procedures, wiring up sensors for measurements, conducting experiments, recording experimental data, and analyzing test results. Gaining experience on estimating experimental vehicle characteristics and writing a test report is an important part of the course.</w:t>
            </w:r>
          </w:p>
          <w:p w:rsidR="00C408F7" w:rsidRPr="00A157B4" w:rsidRDefault="00C408F7" w:rsidP="00A157B4">
            <w:pPr>
              <w:pStyle w:val="NoSpacing"/>
              <w:rPr>
                <w:sz w:val="18"/>
              </w:rPr>
            </w:pPr>
          </w:p>
          <w:p w:rsidR="00A157B4" w:rsidRDefault="00A157B4" w:rsidP="00A157B4">
            <w:pPr>
              <w:pStyle w:val="NoSpacing"/>
              <w:rPr>
                <w:sz w:val="18"/>
              </w:rPr>
            </w:pPr>
            <w:r w:rsidRPr="00A157B4">
              <w:rPr>
                <w:sz w:val="18"/>
              </w:rPr>
              <w:t xml:space="preserve">An experimental project based on the testing of a virtual hybrid-electric vehicle with the use of an actual DAQ is included in the course. The lab work and the course project are supplemented by lectures. National Instruments LabVIEW and </w:t>
            </w:r>
            <w:proofErr w:type="spellStart"/>
            <w:r w:rsidRPr="00A157B4">
              <w:rPr>
                <w:sz w:val="18"/>
              </w:rPr>
              <w:t>myRIO</w:t>
            </w:r>
            <w:proofErr w:type="spellEnd"/>
            <w:r w:rsidRPr="00A157B4">
              <w:rPr>
                <w:sz w:val="18"/>
              </w:rPr>
              <w:t xml:space="preserve">, MATLAB/Simulink </w:t>
            </w:r>
            <w:proofErr w:type="gramStart"/>
            <w:r w:rsidRPr="00A157B4">
              <w:rPr>
                <w:sz w:val="18"/>
              </w:rPr>
              <w:t>are</w:t>
            </w:r>
            <w:proofErr w:type="gramEnd"/>
            <w:r w:rsidRPr="00A157B4">
              <w:rPr>
                <w:sz w:val="18"/>
              </w:rPr>
              <w:t xml:space="preserve"> in use for laboratory work and course project. The course is designed to meet over a period of 15 weeks, 2 meetings per week, and 1h 30min per meeting.</w:t>
            </w:r>
          </w:p>
          <w:p w:rsidR="00200BDC" w:rsidRPr="00A157B4" w:rsidRDefault="00200BDC" w:rsidP="00A157B4">
            <w:pPr>
              <w:pStyle w:val="NoSpacing"/>
              <w:rPr>
                <w:sz w:val="18"/>
              </w:rPr>
            </w:pPr>
          </w:p>
          <w:p w:rsidR="002D5F3D" w:rsidRPr="00807C6F" w:rsidRDefault="002D5F3D" w:rsidP="00807C6F">
            <w:pPr>
              <w:pStyle w:val="Heading3"/>
              <w:rPr>
                <w:rFonts w:asciiTheme="minorHAnsi" w:hAnsiTheme="minorHAnsi"/>
              </w:rPr>
            </w:pPr>
            <w:r w:rsidRPr="00807C6F">
              <w:rPr>
                <w:rFonts w:asciiTheme="minorHAnsi" w:hAnsiTheme="minorHAnsi"/>
              </w:rPr>
              <w:t>Course Learning Outcomes (CLOs)</w:t>
            </w:r>
          </w:p>
          <w:p w:rsidR="002D5F3D" w:rsidRPr="00464E5F" w:rsidRDefault="002D5F3D" w:rsidP="002D5F3D">
            <w:pPr>
              <w:rPr>
                <w:rFonts w:cs="Microsoft Sans Serif"/>
                <w:b/>
                <w:color w:val="000000" w:themeColor="text1"/>
                <w:sz w:val="22"/>
                <w:szCs w:val="22"/>
              </w:rPr>
            </w:pPr>
            <w:r w:rsidRPr="00464E5F">
              <w:t>The course learning outcomes are to have students</w:t>
            </w:r>
            <w:r w:rsidRPr="00464E5F">
              <w:rPr>
                <w:rFonts w:cs="Microsoft Sans Serif"/>
                <w:b/>
                <w:color w:val="000000" w:themeColor="text1"/>
                <w:sz w:val="22"/>
                <w:szCs w:val="22"/>
              </w:rPr>
              <w:t xml:space="preserve">: </w:t>
            </w:r>
          </w:p>
          <w:p w:rsidR="00B45C34" w:rsidRPr="00DD6A90" w:rsidRDefault="00B45C34" w:rsidP="00B45C34">
            <w:pPr>
              <w:rPr>
                <w:rFonts w:ascii="Palatino Linotype" w:hAnsi="Palatino Linotype"/>
              </w:rPr>
            </w:pPr>
            <w:r w:rsidRPr="00DD6A90">
              <w:rPr>
                <w:rFonts w:ascii="Palatino Linotype" w:hAnsi="Palatino Linotype"/>
              </w:rPr>
              <w:t>The course learning outcomes are to have students:</w:t>
            </w:r>
          </w:p>
          <w:p w:rsidR="00B45C34" w:rsidRPr="00F35B86" w:rsidRDefault="00B45C34" w:rsidP="00B45C34">
            <w:pPr>
              <w:pStyle w:val="ListParagraph"/>
              <w:numPr>
                <w:ilvl w:val="0"/>
                <w:numId w:val="9"/>
              </w:numPr>
              <w:suppressAutoHyphens/>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Understand the role and types of experiments in vehicle engineering</w:t>
            </w:r>
          </w:p>
          <w:p w:rsidR="00B45C34" w:rsidRPr="00F35B86" w:rsidRDefault="00B45C34" w:rsidP="00B45C34">
            <w:pPr>
              <w:pStyle w:val="ListParagraph"/>
              <w:numPr>
                <w:ilvl w:val="0"/>
                <w:numId w:val="9"/>
              </w:numPr>
              <w:suppressAutoHyphens/>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 xml:space="preserve">Realize the importance of providing safety during experiments </w:t>
            </w:r>
            <w:r w:rsidRPr="00F35B86">
              <w:rPr>
                <w:rFonts w:ascii="Calibri" w:hAnsi="Calibri"/>
                <w:noProof/>
                <w:color w:val="595959" w:themeColor="text1" w:themeTint="A6"/>
                <w:sz w:val="18"/>
                <w:szCs w:val="18"/>
              </w:rPr>
              <w:lastRenderedPageBreak/>
              <w:t>and study major safety instruciton</w:t>
            </w:r>
          </w:p>
          <w:p w:rsidR="00B45C34" w:rsidRPr="00F35B86" w:rsidRDefault="00B45C34" w:rsidP="00B45C34">
            <w:pPr>
              <w:pStyle w:val="ListParagraph"/>
              <w:numPr>
                <w:ilvl w:val="0"/>
                <w:numId w:val="9"/>
              </w:numPr>
              <w:suppressAutoHyphens/>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Set up test procedures, wire sensors, condusct experiments, obtain and analyze experimental data, write a report</w:t>
            </w:r>
          </w:p>
          <w:p w:rsidR="00B45C34" w:rsidRPr="00F35B86" w:rsidRDefault="00B45C34" w:rsidP="00B45C34">
            <w:pPr>
              <w:pStyle w:val="ListParagraph"/>
              <w:numPr>
                <w:ilvl w:val="0"/>
                <w:numId w:val="9"/>
              </w:numPr>
              <w:suppressAutoHyphens/>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Gain knowledge on major experimental test characteristics and on estimating experimental vehicle characteristics</w:t>
            </w:r>
          </w:p>
          <w:p w:rsidR="00B45C34" w:rsidRPr="00F35B86" w:rsidRDefault="00B45C34" w:rsidP="00B45C34">
            <w:pPr>
              <w:pStyle w:val="ListParagraph"/>
              <w:numPr>
                <w:ilvl w:val="0"/>
                <w:numId w:val="9"/>
              </w:numPr>
              <w:jc w:val="both"/>
              <w:rPr>
                <w:rFonts w:ascii="Calibri" w:hAnsi="Calibri"/>
                <w:color w:val="595959" w:themeColor="text1" w:themeTint="A6"/>
                <w:sz w:val="18"/>
                <w:szCs w:val="18"/>
              </w:rPr>
            </w:pPr>
            <w:r w:rsidRPr="00F35B86">
              <w:rPr>
                <w:rFonts w:ascii="Calibri" w:hAnsi="Calibri"/>
                <w:color w:val="595959" w:themeColor="text1" w:themeTint="A6"/>
                <w:sz w:val="18"/>
                <w:szCs w:val="18"/>
              </w:rPr>
              <w:t>Be familiar with some FMVSS and NHTSA test procedures and SAE standards related to the course project</w:t>
            </w:r>
          </w:p>
          <w:p w:rsidR="00B45C34" w:rsidRPr="00F35B86" w:rsidRDefault="00B45C34" w:rsidP="00B45C34">
            <w:pPr>
              <w:pStyle w:val="ListParagraph"/>
              <w:numPr>
                <w:ilvl w:val="0"/>
                <w:numId w:val="9"/>
              </w:numPr>
              <w:suppressAutoHyphens/>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Understand calibration procedures</w:t>
            </w:r>
          </w:p>
          <w:p w:rsidR="00B45C34" w:rsidRPr="00F35B86" w:rsidRDefault="00B45C34" w:rsidP="00B45C34">
            <w:pPr>
              <w:pStyle w:val="ListParagraph"/>
              <w:numPr>
                <w:ilvl w:val="0"/>
                <w:numId w:val="9"/>
              </w:numPr>
              <w:suppressAutoHyphens/>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 xml:space="preserve">Gain sufficient knowledge on test instruments </w:t>
            </w:r>
          </w:p>
          <w:p w:rsidR="00B45C34" w:rsidRPr="00F35B86" w:rsidRDefault="00B45C34" w:rsidP="00B45C34">
            <w:pPr>
              <w:pStyle w:val="ListParagraph"/>
              <w:numPr>
                <w:ilvl w:val="0"/>
                <w:numId w:val="9"/>
              </w:numPr>
              <w:suppressAutoHyphens/>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Understand static and dynamic characteristics of signals</w:t>
            </w:r>
          </w:p>
          <w:p w:rsidR="00B45C34" w:rsidRPr="00F35B86" w:rsidRDefault="00B45C34" w:rsidP="00B45C34">
            <w:pPr>
              <w:pStyle w:val="ListParagraph"/>
              <w:numPr>
                <w:ilvl w:val="0"/>
                <w:numId w:val="9"/>
              </w:numPr>
              <w:suppressAutoHyphens/>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Gain and apply practical knowledge on DAQ for measuring electrical signals and recoerding experimental data</w:t>
            </w:r>
          </w:p>
          <w:p w:rsidR="00B45C34" w:rsidRPr="00F35B86" w:rsidRDefault="00B45C34" w:rsidP="00B45C34">
            <w:pPr>
              <w:pStyle w:val="ListParagraph"/>
              <w:numPr>
                <w:ilvl w:val="0"/>
                <w:numId w:val="9"/>
              </w:numPr>
              <w:rPr>
                <w:rFonts w:ascii="Calibri" w:hAnsi="Calibri"/>
                <w:color w:val="595959" w:themeColor="text1" w:themeTint="A6"/>
                <w:sz w:val="18"/>
                <w:szCs w:val="18"/>
              </w:rPr>
            </w:pPr>
            <w:r w:rsidRPr="00F35B86">
              <w:rPr>
                <w:rFonts w:ascii="Calibri" w:hAnsi="Calibri"/>
                <w:color w:val="595959" w:themeColor="text1" w:themeTint="A6"/>
                <w:sz w:val="18"/>
                <w:szCs w:val="18"/>
              </w:rPr>
              <w:t>Gain knowledge on strain gauge designs</w:t>
            </w:r>
          </w:p>
          <w:p w:rsidR="00B45C34" w:rsidRPr="00F35B86" w:rsidRDefault="00B45C34" w:rsidP="00B45C34">
            <w:pPr>
              <w:pStyle w:val="ListParagraph"/>
              <w:numPr>
                <w:ilvl w:val="0"/>
                <w:numId w:val="9"/>
              </w:numPr>
              <w:rPr>
                <w:rFonts w:ascii="Calibri" w:hAnsi="Calibri"/>
                <w:color w:val="595959" w:themeColor="text1" w:themeTint="A6"/>
                <w:sz w:val="18"/>
                <w:szCs w:val="18"/>
              </w:rPr>
            </w:pPr>
            <w:r w:rsidRPr="00F35B86">
              <w:rPr>
                <w:rFonts w:ascii="Calibri" w:hAnsi="Calibri"/>
                <w:color w:val="595959" w:themeColor="text1" w:themeTint="A6"/>
                <w:sz w:val="18"/>
                <w:szCs w:val="18"/>
              </w:rPr>
              <w:t>Apply practical skills to conduct experimental studies with strain gauges for measuring forces and torques</w:t>
            </w:r>
          </w:p>
          <w:p w:rsidR="00B45C34" w:rsidRPr="00F35B86" w:rsidRDefault="00B45C34" w:rsidP="00B45C34">
            <w:pPr>
              <w:pStyle w:val="ListParagraph"/>
              <w:numPr>
                <w:ilvl w:val="0"/>
                <w:numId w:val="9"/>
              </w:numPr>
              <w:suppressAutoHyphens/>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Be familiar with Hall-effect sensors and their vehcile applications</w:t>
            </w:r>
          </w:p>
          <w:p w:rsidR="00B45C34" w:rsidRPr="00F35B86" w:rsidRDefault="00B45C34" w:rsidP="00B45C34">
            <w:pPr>
              <w:pStyle w:val="ListParagraph"/>
              <w:numPr>
                <w:ilvl w:val="0"/>
                <w:numId w:val="9"/>
              </w:numPr>
              <w:suppressAutoHyphens/>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Gain and apply skills to conduct experiments with Hall-effect sensors in e-motor control systems</w:t>
            </w:r>
          </w:p>
          <w:p w:rsidR="00B45C34" w:rsidRPr="00F35B86" w:rsidRDefault="00B45C34" w:rsidP="00B45C34">
            <w:pPr>
              <w:pStyle w:val="ListParagraph"/>
              <w:numPr>
                <w:ilvl w:val="0"/>
                <w:numId w:val="9"/>
              </w:numPr>
              <w:suppressAutoHyphens/>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Understand principles of sensors to measure wheel normal reactions</w:t>
            </w:r>
          </w:p>
          <w:p w:rsidR="00B45C34" w:rsidRPr="00F35B86" w:rsidRDefault="00B45C34" w:rsidP="00B45C34">
            <w:pPr>
              <w:pStyle w:val="ListParagraph"/>
              <w:numPr>
                <w:ilvl w:val="0"/>
                <w:numId w:val="9"/>
              </w:numPr>
              <w:suppressAutoHyphens/>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 xml:space="preserve">Gain practical skills to measure wheel normal reactions  </w:t>
            </w:r>
          </w:p>
          <w:p w:rsidR="00B45C34" w:rsidRPr="00F35B86" w:rsidRDefault="00B45C34" w:rsidP="00B45C34">
            <w:pPr>
              <w:pStyle w:val="ListParagraph"/>
              <w:numPr>
                <w:ilvl w:val="0"/>
                <w:numId w:val="9"/>
              </w:numPr>
              <w:suppressAutoHyphens/>
              <w:jc w:val="both"/>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Understand and conduct unique tests to measure off-set of the wheel normal reaction</w:t>
            </w:r>
          </w:p>
          <w:p w:rsidR="00B45C34" w:rsidRPr="00F35B86" w:rsidRDefault="00B45C34" w:rsidP="00B45C34">
            <w:pPr>
              <w:pStyle w:val="ListParagraph"/>
              <w:numPr>
                <w:ilvl w:val="0"/>
                <w:numId w:val="9"/>
              </w:numPr>
              <w:suppressAutoHyphens/>
              <w:jc w:val="both"/>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Gain knowledge of wheel transducers to measure forces and moments at the wheel axis</w:t>
            </w:r>
          </w:p>
          <w:p w:rsidR="00B45C34" w:rsidRPr="00F35B86" w:rsidRDefault="00B45C34" w:rsidP="00B45C34">
            <w:pPr>
              <w:pStyle w:val="ListParagraph"/>
              <w:numPr>
                <w:ilvl w:val="0"/>
                <w:numId w:val="9"/>
              </w:numPr>
              <w:suppressAutoHyphens/>
              <w:jc w:val="both"/>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Gain knowledge on acceleration sensors and applications</w:t>
            </w:r>
          </w:p>
          <w:p w:rsidR="00B45C34" w:rsidRPr="00F35B86" w:rsidRDefault="00B45C34" w:rsidP="00B45C34">
            <w:pPr>
              <w:pStyle w:val="ListParagraph"/>
              <w:numPr>
                <w:ilvl w:val="0"/>
                <w:numId w:val="9"/>
              </w:numPr>
              <w:suppressAutoHyphens/>
              <w:jc w:val="both"/>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Learn and apply knowledge on e-motor and controller tests</w:t>
            </w:r>
          </w:p>
          <w:p w:rsidR="00B45C34" w:rsidRPr="00F35B86" w:rsidRDefault="00B45C34" w:rsidP="00B45C34">
            <w:pPr>
              <w:pStyle w:val="ListParagraph"/>
              <w:numPr>
                <w:ilvl w:val="0"/>
                <w:numId w:val="9"/>
              </w:numPr>
              <w:suppressAutoHyphens/>
              <w:jc w:val="both"/>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Apply knowledge and skills on wheel transducers to measure data and determine tire rolling radii in the driven and driving modes of operation</w:t>
            </w:r>
          </w:p>
          <w:p w:rsidR="00B45C34" w:rsidRPr="00F35B86" w:rsidRDefault="00B45C34" w:rsidP="00B45C34">
            <w:pPr>
              <w:pStyle w:val="ListParagraph"/>
              <w:numPr>
                <w:ilvl w:val="0"/>
                <w:numId w:val="9"/>
              </w:numPr>
              <w:suppressAutoHyphens/>
              <w:jc w:val="both"/>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Be familiar with a 4x4 vehicle chassis dynamometer and test procedures</w:t>
            </w:r>
          </w:p>
          <w:p w:rsidR="00B45C34" w:rsidRPr="00F35B86" w:rsidRDefault="00B45C34" w:rsidP="00B45C34">
            <w:pPr>
              <w:pStyle w:val="ListParagraph"/>
              <w:numPr>
                <w:ilvl w:val="0"/>
                <w:numId w:val="9"/>
              </w:numPr>
              <w:suppressAutoHyphens/>
              <w:jc w:val="both"/>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Set up and conduct experiments on a 4x4 vehicle chassis dynamometer</w:t>
            </w:r>
          </w:p>
          <w:p w:rsidR="00B45C34" w:rsidRPr="00F35B86" w:rsidRDefault="00B45C34" w:rsidP="00B45C34">
            <w:pPr>
              <w:pStyle w:val="ListParagraph"/>
              <w:numPr>
                <w:ilvl w:val="0"/>
                <w:numId w:val="9"/>
              </w:numPr>
              <w:suppressAutoHyphens/>
              <w:jc w:val="both"/>
              <w:rPr>
                <w:rFonts w:ascii="Calibri" w:hAnsi="Calibri"/>
                <w:noProof/>
                <w:color w:val="595959" w:themeColor="text1" w:themeTint="A6"/>
                <w:sz w:val="18"/>
                <w:szCs w:val="18"/>
              </w:rPr>
            </w:pPr>
            <w:r w:rsidRPr="00F35B86">
              <w:rPr>
                <w:rFonts w:ascii="Calibri" w:hAnsi="Calibri"/>
                <w:noProof/>
                <w:color w:val="595959" w:themeColor="text1" w:themeTint="A6"/>
                <w:sz w:val="18"/>
                <w:szCs w:val="18"/>
              </w:rPr>
              <w:t>Set up a project on experimental estimaiton of wheel rotational velocity of a 4x4 hybrid-electric vehicle</w:t>
            </w:r>
          </w:p>
          <w:p w:rsidR="00CD5471" w:rsidRDefault="00CD5471" w:rsidP="002D5F3D">
            <w:pPr>
              <w:pStyle w:val="NoSpacing"/>
              <w:jc w:val="center"/>
              <w:rPr>
                <w:rFonts w:ascii="Arial" w:hAnsi="Arial" w:cs="Arial"/>
                <w:b/>
                <w:color w:val="auto"/>
                <w:sz w:val="18"/>
                <w:szCs w:val="18"/>
                <w:shd w:val="clear" w:color="auto" w:fill="E9F0F4"/>
              </w:rPr>
            </w:pPr>
          </w:p>
          <w:p w:rsidR="002D5F3D" w:rsidRPr="005B44EE" w:rsidRDefault="002D5F3D" w:rsidP="002D5F3D">
            <w:pPr>
              <w:pStyle w:val="NoSpacing"/>
              <w:jc w:val="center"/>
              <w:rPr>
                <w:b/>
                <w:sz w:val="18"/>
              </w:rPr>
            </w:pPr>
            <w:r w:rsidRPr="005B44EE">
              <w:rPr>
                <w:b/>
                <w:sz w:val="18"/>
              </w:rPr>
              <w:t>This material is based upon work supported by the National Science Foundation under Grant No. 1400593.</w:t>
            </w:r>
          </w:p>
          <w:p w:rsidR="00C20ED2" w:rsidRPr="0094473F" w:rsidRDefault="002D5F3D" w:rsidP="002D5F3D">
            <w:pPr>
              <w:pStyle w:val="NoSpacing"/>
              <w:jc w:val="center"/>
              <w:rPr>
                <w:sz w:val="18"/>
              </w:rPr>
            </w:pPr>
            <w:r w:rsidRPr="005B44EE">
              <w:rPr>
                <w:b/>
                <w:sz w:val="18"/>
              </w:rPr>
              <w:t>Any opinions, findings, and conclusions or recommendations expressed in this material are those of the author(s) and do not necessarily reflect the views of the National Science Foundation.</w:t>
            </w:r>
          </w:p>
        </w:tc>
      </w:tr>
      <w:tr w:rsidR="00987982" w:rsidRPr="00C20ED2" w:rsidTr="0094473F">
        <w:trPr>
          <w:trHeight w:val="394"/>
        </w:trPr>
        <w:tc>
          <w:tcPr>
            <w:tcW w:w="4013" w:type="dxa"/>
            <w:vMerge w:val="restart"/>
          </w:tcPr>
          <w:p w:rsidR="00987982" w:rsidRPr="00C20ED2" w:rsidRDefault="00987982" w:rsidP="006C61C5">
            <w:pPr>
              <w:rPr>
                <w:b/>
              </w:rPr>
            </w:pPr>
            <w:r w:rsidRPr="00C20ED2">
              <w:rPr>
                <w:b/>
              </w:rPr>
              <w:lastRenderedPageBreak/>
              <w:t xml:space="preserve">Audience: </w:t>
            </w:r>
            <w:r>
              <w:rPr>
                <w:b/>
              </w:rPr>
              <w:br/>
            </w:r>
            <w:r w:rsidRPr="00987982">
              <w:rPr>
                <w:rFonts w:eastAsia="Times New Roman"/>
                <w:color w:val="4F81BD" w:themeColor="accent1"/>
                <w:sz w:val="18"/>
              </w:rPr>
              <w:t xml:space="preserve">most relevant audience </w:t>
            </w:r>
            <w:r w:rsidR="001611D3">
              <w:rPr>
                <w:rFonts w:eastAsia="Times New Roman"/>
                <w:color w:val="4F81BD" w:themeColor="accent1"/>
                <w:sz w:val="18"/>
              </w:rPr>
              <w:br/>
            </w:r>
            <w:r w:rsidRPr="00987982">
              <w:rPr>
                <w:rFonts w:eastAsia="Times New Roman"/>
                <w:color w:val="4F81BD" w:themeColor="accent1"/>
                <w:sz w:val="18"/>
              </w:rPr>
              <w:t>(may include more than one)</w:t>
            </w:r>
          </w:p>
        </w:tc>
        <w:tc>
          <w:tcPr>
            <w:tcW w:w="1429" w:type="dxa"/>
            <w:tcBorders>
              <w:bottom w:val="nil"/>
              <w:right w:val="nil"/>
            </w:tcBorders>
          </w:tcPr>
          <w:p w:rsidR="00987982" w:rsidRPr="0094473F" w:rsidRDefault="002D5F3D" w:rsidP="00162D4F">
            <w:pPr>
              <w:pStyle w:val="NoSpacing"/>
              <w:rPr>
                <w:sz w:val="18"/>
              </w:rPr>
            </w:pPr>
            <w:r>
              <w:rPr>
                <w:sz w:val="18"/>
              </w:rPr>
              <w:t>X</w:t>
            </w:r>
            <w:r w:rsidR="00987982" w:rsidRPr="0094473F">
              <w:rPr>
                <w:sz w:val="18"/>
              </w:rPr>
              <w:t xml:space="preserve"> Educators</w:t>
            </w:r>
          </w:p>
        </w:tc>
        <w:tc>
          <w:tcPr>
            <w:tcW w:w="1963" w:type="dxa"/>
            <w:gridSpan w:val="3"/>
            <w:tcBorders>
              <w:left w:val="nil"/>
              <w:bottom w:val="nil"/>
              <w:right w:val="nil"/>
            </w:tcBorders>
          </w:tcPr>
          <w:p w:rsidR="00987982" w:rsidRPr="0094473F" w:rsidRDefault="00987982" w:rsidP="00162D4F">
            <w:pPr>
              <w:pStyle w:val="NoSpacing"/>
              <w:rPr>
                <w:sz w:val="18"/>
              </w:rPr>
            </w:pPr>
            <w:r w:rsidRPr="0094473F">
              <w:rPr>
                <w:sz w:val="18"/>
              </w:rPr>
              <w:t>_ General Public</w:t>
            </w:r>
          </w:p>
        </w:tc>
        <w:tc>
          <w:tcPr>
            <w:tcW w:w="2071" w:type="dxa"/>
            <w:gridSpan w:val="2"/>
            <w:tcBorders>
              <w:left w:val="nil"/>
              <w:bottom w:val="nil"/>
            </w:tcBorders>
          </w:tcPr>
          <w:p w:rsidR="00987982" w:rsidRPr="0094473F" w:rsidRDefault="00987982" w:rsidP="00162D4F">
            <w:pPr>
              <w:pStyle w:val="NoSpacing"/>
              <w:rPr>
                <w:sz w:val="18"/>
              </w:rPr>
            </w:pPr>
            <w:r w:rsidRPr="0094473F">
              <w:rPr>
                <w:sz w:val="18"/>
              </w:rPr>
              <w:t>_ Researchers</w:t>
            </w:r>
          </w:p>
        </w:tc>
      </w:tr>
      <w:tr w:rsidR="00987982" w:rsidRPr="00C20ED2" w:rsidTr="0094473F">
        <w:trPr>
          <w:trHeight w:val="393"/>
        </w:trPr>
        <w:tc>
          <w:tcPr>
            <w:tcW w:w="4013" w:type="dxa"/>
            <w:vMerge/>
          </w:tcPr>
          <w:p w:rsidR="00987982" w:rsidRPr="00C20ED2" w:rsidRDefault="00987982" w:rsidP="006C61C5">
            <w:pPr>
              <w:rPr>
                <w:b/>
              </w:rPr>
            </w:pPr>
          </w:p>
        </w:tc>
        <w:tc>
          <w:tcPr>
            <w:tcW w:w="1429" w:type="dxa"/>
            <w:tcBorders>
              <w:top w:val="nil"/>
              <w:bottom w:val="single" w:sz="4" w:space="0" w:color="auto"/>
              <w:right w:val="nil"/>
            </w:tcBorders>
          </w:tcPr>
          <w:p w:rsidR="00987982" w:rsidRPr="0094473F" w:rsidRDefault="00987982" w:rsidP="00162D4F">
            <w:pPr>
              <w:pStyle w:val="NoSpacing"/>
              <w:rPr>
                <w:sz w:val="18"/>
              </w:rPr>
            </w:pPr>
            <w:r w:rsidRPr="0094473F">
              <w:rPr>
                <w:sz w:val="18"/>
              </w:rPr>
              <w:t>_ Students</w:t>
            </w:r>
          </w:p>
        </w:tc>
        <w:tc>
          <w:tcPr>
            <w:tcW w:w="4034" w:type="dxa"/>
            <w:gridSpan w:val="5"/>
            <w:tcBorders>
              <w:top w:val="nil"/>
              <w:left w:val="nil"/>
              <w:bottom w:val="single" w:sz="4" w:space="0" w:color="auto"/>
            </w:tcBorders>
          </w:tcPr>
          <w:p w:rsidR="00987982" w:rsidRPr="0094473F" w:rsidRDefault="00987982" w:rsidP="00162D4F">
            <w:pPr>
              <w:pStyle w:val="NoSpacing"/>
              <w:rPr>
                <w:sz w:val="18"/>
              </w:rPr>
            </w:pPr>
            <w:r w:rsidRPr="0094473F">
              <w:rPr>
                <w:sz w:val="18"/>
              </w:rPr>
              <w:t>_ Industry Professionals/Practitioners</w:t>
            </w:r>
          </w:p>
        </w:tc>
      </w:tr>
      <w:tr w:rsidR="001611D3" w:rsidRPr="00C20ED2" w:rsidTr="0094473F">
        <w:trPr>
          <w:trHeight w:val="394"/>
        </w:trPr>
        <w:tc>
          <w:tcPr>
            <w:tcW w:w="4013" w:type="dxa"/>
            <w:vMerge w:val="restart"/>
          </w:tcPr>
          <w:p w:rsidR="001611D3" w:rsidRPr="00C20ED2" w:rsidRDefault="001611D3" w:rsidP="006C61C5">
            <w:pPr>
              <w:rPr>
                <w:b/>
              </w:rPr>
            </w:pPr>
            <w:r w:rsidRPr="00C20ED2">
              <w:rPr>
                <w:b/>
              </w:rPr>
              <w:t xml:space="preserve">Education Level:  </w:t>
            </w:r>
            <w:r>
              <w:rPr>
                <w:b/>
              </w:rPr>
              <w:br/>
            </w:r>
            <w:r w:rsidRPr="001611D3">
              <w:rPr>
                <w:rFonts w:eastAsia="Times New Roman"/>
                <w:color w:val="4F81BD" w:themeColor="accent1"/>
                <w:sz w:val="18"/>
              </w:rPr>
              <w:t xml:space="preserve">most appropriate for… </w:t>
            </w:r>
            <w:r w:rsidRPr="001611D3">
              <w:rPr>
                <w:rFonts w:eastAsia="Times New Roman"/>
                <w:color w:val="4F81BD" w:themeColor="accent1"/>
                <w:sz w:val="18"/>
              </w:rPr>
              <w:br/>
              <w:t>(may include more than one)</w:t>
            </w:r>
          </w:p>
        </w:tc>
        <w:tc>
          <w:tcPr>
            <w:tcW w:w="1823" w:type="dxa"/>
            <w:gridSpan w:val="2"/>
            <w:tcBorders>
              <w:bottom w:val="nil"/>
              <w:right w:val="nil"/>
            </w:tcBorders>
          </w:tcPr>
          <w:p w:rsidR="001611D3" w:rsidRPr="0094473F" w:rsidRDefault="001611D3" w:rsidP="00162D4F">
            <w:pPr>
              <w:pStyle w:val="NoSpacing"/>
              <w:rPr>
                <w:sz w:val="18"/>
              </w:rPr>
            </w:pPr>
            <w:r w:rsidRPr="0094473F">
              <w:rPr>
                <w:sz w:val="18"/>
              </w:rPr>
              <w:t>_ Elementary</w:t>
            </w:r>
          </w:p>
        </w:tc>
        <w:tc>
          <w:tcPr>
            <w:tcW w:w="1817" w:type="dxa"/>
            <w:gridSpan w:val="3"/>
            <w:tcBorders>
              <w:left w:val="nil"/>
              <w:bottom w:val="nil"/>
              <w:right w:val="nil"/>
            </w:tcBorders>
          </w:tcPr>
          <w:p w:rsidR="001611D3" w:rsidRPr="0094473F" w:rsidRDefault="001611D3" w:rsidP="00162D4F">
            <w:pPr>
              <w:pStyle w:val="NoSpacing"/>
              <w:rPr>
                <w:sz w:val="18"/>
              </w:rPr>
            </w:pPr>
            <w:r w:rsidRPr="0094473F">
              <w:rPr>
                <w:sz w:val="18"/>
              </w:rPr>
              <w:t>_ Middle School</w:t>
            </w:r>
          </w:p>
        </w:tc>
        <w:tc>
          <w:tcPr>
            <w:tcW w:w="1823" w:type="dxa"/>
            <w:tcBorders>
              <w:left w:val="nil"/>
              <w:bottom w:val="nil"/>
            </w:tcBorders>
          </w:tcPr>
          <w:p w:rsidR="001611D3" w:rsidRPr="0094473F" w:rsidRDefault="001611D3" w:rsidP="00162D4F">
            <w:pPr>
              <w:pStyle w:val="NoSpacing"/>
              <w:rPr>
                <w:sz w:val="18"/>
              </w:rPr>
            </w:pPr>
            <w:r w:rsidRPr="0094473F">
              <w:rPr>
                <w:sz w:val="18"/>
              </w:rPr>
              <w:t>_ High School</w:t>
            </w:r>
          </w:p>
        </w:tc>
      </w:tr>
      <w:tr w:rsidR="001611D3" w:rsidRPr="00C20ED2" w:rsidTr="0094473F">
        <w:trPr>
          <w:trHeight w:val="393"/>
        </w:trPr>
        <w:tc>
          <w:tcPr>
            <w:tcW w:w="4013" w:type="dxa"/>
            <w:vMerge/>
          </w:tcPr>
          <w:p w:rsidR="001611D3" w:rsidRPr="00C20ED2" w:rsidRDefault="001611D3" w:rsidP="006C61C5">
            <w:pPr>
              <w:rPr>
                <w:b/>
              </w:rPr>
            </w:pPr>
          </w:p>
        </w:tc>
        <w:tc>
          <w:tcPr>
            <w:tcW w:w="1823" w:type="dxa"/>
            <w:gridSpan w:val="2"/>
            <w:tcBorders>
              <w:top w:val="nil"/>
              <w:bottom w:val="single" w:sz="4" w:space="0" w:color="auto"/>
              <w:right w:val="nil"/>
            </w:tcBorders>
          </w:tcPr>
          <w:p w:rsidR="001611D3" w:rsidRPr="0094473F" w:rsidRDefault="002D5F3D" w:rsidP="00162D4F">
            <w:pPr>
              <w:pStyle w:val="NoSpacing"/>
              <w:rPr>
                <w:sz w:val="18"/>
              </w:rPr>
            </w:pPr>
            <w:r>
              <w:rPr>
                <w:sz w:val="18"/>
              </w:rPr>
              <w:t>X</w:t>
            </w:r>
            <w:r w:rsidR="001611D3" w:rsidRPr="0094473F">
              <w:rPr>
                <w:sz w:val="18"/>
              </w:rPr>
              <w:t xml:space="preserve"> Undergrad (lower)</w:t>
            </w:r>
          </w:p>
        </w:tc>
        <w:tc>
          <w:tcPr>
            <w:tcW w:w="1817" w:type="dxa"/>
            <w:gridSpan w:val="3"/>
            <w:tcBorders>
              <w:top w:val="nil"/>
              <w:left w:val="nil"/>
              <w:bottom w:val="single" w:sz="4" w:space="0" w:color="auto"/>
              <w:right w:val="nil"/>
            </w:tcBorders>
          </w:tcPr>
          <w:p w:rsidR="001611D3" w:rsidRPr="0094473F" w:rsidRDefault="001611D3" w:rsidP="00162D4F">
            <w:pPr>
              <w:pStyle w:val="NoSpacing"/>
              <w:rPr>
                <w:sz w:val="18"/>
              </w:rPr>
            </w:pPr>
            <w:r w:rsidRPr="0094473F">
              <w:rPr>
                <w:sz w:val="18"/>
              </w:rPr>
              <w:t>_ Undergrad (upper)</w:t>
            </w:r>
          </w:p>
        </w:tc>
        <w:tc>
          <w:tcPr>
            <w:tcW w:w="1823" w:type="dxa"/>
            <w:tcBorders>
              <w:top w:val="nil"/>
              <w:left w:val="nil"/>
              <w:bottom w:val="single" w:sz="4" w:space="0" w:color="auto"/>
            </w:tcBorders>
          </w:tcPr>
          <w:p w:rsidR="001611D3" w:rsidRPr="0094473F" w:rsidRDefault="001611D3" w:rsidP="00162D4F">
            <w:pPr>
              <w:pStyle w:val="NoSpacing"/>
              <w:rPr>
                <w:sz w:val="18"/>
              </w:rPr>
            </w:pPr>
            <w:r w:rsidRPr="0094473F">
              <w:rPr>
                <w:sz w:val="18"/>
              </w:rPr>
              <w:t>_ Graduate Level</w:t>
            </w:r>
          </w:p>
        </w:tc>
      </w:tr>
      <w:tr w:rsidR="0094473F" w:rsidRPr="00C20ED2" w:rsidTr="0094473F">
        <w:trPr>
          <w:trHeight w:val="664"/>
        </w:trPr>
        <w:tc>
          <w:tcPr>
            <w:tcW w:w="4013" w:type="dxa"/>
          </w:tcPr>
          <w:p w:rsidR="0094473F" w:rsidRPr="00C20ED2" w:rsidRDefault="0094473F" w:rsidP="0094473F">
            <w:r w:rsidRPr="00C20ED2">
              <w:rPr>
                <w:b/>
              </w:rPr>
              <w:t xml:space="preserve">Engineering Technology: </w:t>
            </w:r>
            <w:r>
              <w:rPr>
                <w:b/>
              </w:rPr>
              <w:br/>
            </w:r>
            <w:r w:rsidRPr="001611D3">
              <w:rPr>
                <w:rFonts w:eastAsia="Times New Roman"/>
                <w:color w:val="4F81BD" w:themeColor="accent1"/>
                <w:sz w:val="18"/>
              </w:rPr>
              <w:t>(may include more than one)</w:t>
            </w:r>
          </w:p>
        </w:tc>
        <w:tc>
          <w:tcPr>
            <w:tcW w:w="2731" w:type="dxa"/>
            <w:gridSpan w:val="3"/>
            <w:tcBorders>
              <w:right w:val="nil"/>
            </w:tcBorders>
          </w:tcPr>
          <w:p w:rsidR="0094473F" w:rsidRPr="0094473F" w:rsidRDefault="00C42CC5" w:rsidP="00162D4F">
            <w:pPr>
              <w:pStyle w:val="NoSpacing"/>
              <w:rPr>
                <w:sz w:val="18"/>
              </w:rPr>
            </w:pPr>
            <w:r>
              <w:rPr>
                <w:sz w:val="18"/>
              </w:rPr>
              <w:t>X</w:t>
            </w:r>
            <w:r w:rsidR="0094473F" w:rsidRPr="0094473F">
              <w:rPr>
                <w:sz w:val="18"/>
              </w:rPr>
              <w:t xml:space="preserve"> </w:t>
            </w:r>
            <w:proofErr w:type="spellStart"/>
            <w:r w:rsidR="0094473F" w:rsidRPr="0094473F">
              <w:rPr>
                <w:sz w:val="18"/>
              </w:rPr>
              <w:t>Adv</w:t>
            </w:r>
            <w:proofErr w:type="spellEnd"/>
            <w:r w:rsidR="0094473F" w:rsidRPr="0094473F">
              <w:rPr>
                <w:sz w:val="18"/>
              </w:rPr>
              <w:t xml:space="preserve"> Combustion Engine</w:t>
            </w:r>
            <w:r w:rsidR="0094473F" w:rsidRPr="0094473F">
              <w:rPr>
                <w:sz w:val="18"/>
              </w:rPr>
              <w:br/>
              <w:t>_ Alternative Fuels &amp; Lube</w:t>
            </w:r>
            <w:r w:rsidR="0094473F" w:rsidRPr="0094473F">
              <w:rPr>
                <w:sz w:val="18"/>
              </w:rPr>
              <w:br/>
              <w:t>_ Automated &amp; Connected</w:t>
            </w:r>
            <w:r w:rsidR="0094473F" w:rsidRPr="0094473F">
              <w:rPr>
                <w:sz w:val="18"/>
              </w:rPr>
              <w:br/>
              <w:t>_ Electric Machines &amp; Power Elec</w:t>
            </w:r>
            <w:r w:rsidR="0094473F" w:rsidRPr="0094473F">
              <w:rPr>
                <w:sz w:val="18"/>
              </w:rPr>
              <w:br/>
              <w:t>_ Energy Policy</w:t>
            </w:r>
            <w:r w:rsidR="0094473F" w:rsidRPr="0094473F">
              <w:rPr>
                <w:sz w:val="18"/>
              </w:rPr>
              <w:br/>
              <w:t>_ Energy Storage &amp; Battery Tech</w:t>
            </w:r>
          </w:p>
        </w:tc>
        <w:tc>
          <w:tcPr>
            <w:tcW w:w="2732" w:type="dxa"/>
            <w:gridSpan w:val="3"/>
            <w:tcBorders>
              <w:left w:val="nil"/>
            </w:tcBorders>
          </w:tcPr>
          <w:p w:rsidR="0094473F" w:rsidRPr="0094473F" w:rsidRDefault="0094473F" w:rsidP="002D5F3D">
            <w:pPr>
              <w:pStyle w:val="NoSpacing"/>
              <w:rPr>
                <w:sz w:val="18"/>
              </w:rPr>
            </w:pPr>
            <w:r w:rsidRPr="0094473F">
              <w:rPr>
                <w:sz w:val="18"/>
              </w:rPr>
              <w:t xml:space="preserve">_ Grid Interface (power &amp; </w:t>
            </w:r>
            <w:proofErr w:type="spellStart"/>
            <w:r w:rsidR="00A10FEB">
              <w:rPr>
                <w:sz w:val="18"/>
              </w:rPr>
              <w:t>comms</w:t>
            </w:r>
            <w:proofErr w:type="spellEnd"/>
            <w:r w:rsidR="00A10FEB">
              <w:rPr>
                <w:sz w:val="18"/>
              </w:rPr>
              <w:t>)</w:t>
            </w:r>
            <w:r w:rsidR="00A10FEB">
              <w:rPr>
                <w:sz w:val="18"/>
              </w:rPr>
              <w:br/>
              <w:t>_ Fuel Cells / Hydrogen</w:t>
            </w:r>
            <w:r w:rsidR="00A10FEB">
              <w:rPr>
                <w:sz w:val="18"/>
              </w:rPr>
              <w:br/>
              <w:t>X</w:t>
            </w:r>
            <w:r w:rsidRPr="0094473F">
              <w:rPr>
                <w:sz w:val="18"/>
              </w:rPr>
              <w:t xml:space="preserve"> HEV/EV System Tech</w:t>
            </w:r>
            <w:r w:rsidRPr="0094473F">
              <w:rPr>
                <w:sz w:val="18"/>
              </w:rPr>
              <w:br/>
              <w:t xml:space="preserve">_ Integration </w:t>
            </w:r>
            <w:proofErr w:type="spellStart"/>
            <w:r w:rsidRPr="0094473F">
              <w:rPr>
                <w:sz w:val="18"/>
              </w:rPr>
              <w:t>Nework</w:t>
            </w:r>
            <w:proofErr w:type="spellEnd"/>
            <w:r w:rsidRPr="0094473F">
              <w:rPr>
                <w:sz w:val="18"/>
              </w:rPr>
              <w:t xml:space="preserve"> &amp; </w:t>
            </w:r>
            <w:proofErr w:type="spellStart"/>
            <w:r w:rsidRPr="0094473F">
              <w:rPr>
                <w:sz w:val="18"/>
              </w:rPr>
              <w:t>Comms</w:t>
            </w:r>
            <w:proofErr w:type="spellEnd"/>
            <w:r w:rsidRPr="0094473F">
              <w:rPr>
                <w:sz w:val="18"/>
              </w:rPr>
              <w:br/>
            </w:r>
            <w:r w:rsidR="00C408F7">
              <w:rPr>
                <w:sz w:val="18"/>
              </w:rPr>
              <w:t>_</w:t>
            </w:r>
            <w:r w:rsidRPr="0094473F">
              <w:rPr>
                <w:sz w:val="18"/>
              </w:rPr>
              <w:t xml:space="preserve"> Material </w:t>
            </w:r>
            <w:proofErr w:type="spellStart"/>
            <w:r w:rsidRPr="0094473F">
              <w:rPr>
                <w:sz w:val="18"/>
              </w:rPr>
              <w:t>Lightweighting</w:t>
            </w:r>
            <w:proofErr w:type="spellEnd"/>
            <w:r w:rsidRPr="0094473F">
              <w:rPr>
                <w:sz w:val="18"/>
              </w:rPr>
              <w:br/>
            </w:r>
            <w:r w:rsidR="002D5F3D">
              <w:rPr>
                <w:sz w:val="18"/>
              </w:rPr>
              <w:t>X</w:t>
            </w:r>
            <w:r w:rsidRPr="0094473F">
              <w:rPr>
                <w:sz w:val="18"/>
              </w:rPr>
              <w:t xml:space="preserve"> Other:</w:t>
            </w:r>
          </w:p>
        </w:tc>
      </w:tr>
      <w:tr w:rsidR="00C20ED2" w:rsidRPr="00C20ED2" w:rsidTr="002C20BE">
        <w:trPr>
          <w:trHeight w:val="664"/>
        </w:trPr>
        <w:tc>
          <w:tcPr>
            <w:tcW w:w="4013" w:type="dxa"/>
          </w:tcPr>
          <w:p w:rsidR="00C20ED2" w:rsidRPr="00C20ED2" w:rsidRDefault="00C20ED2" w:rsidP="006C61C5">
            <w:pPr>
              <w:rPr>
                <w:b/>
              </w:rPr>
            </w:pPr>
            <w:r w:rsidRPr="00C20ED2">
              <w:rPr>
                <w:b/>
              </w:rPr>
              <w:lastRenderedPageBreak/>
              <w:t xml:space="preserve">Product Lifecycle: </w:t>
            </w:r>
            <w:r w:rsidR="0094473F" w:rsidRPr="001611D3">
              <w:rPr>
                <w:rFonts w:eastAsia="Times New Roman"/>
                <w:color w:val="4F81BD" w:themeColor="accent1"/>
                <w:sz w:val="18"/>
              </w:rPr>
              <w:br/>
              <w:t>(may include more than one)</w:t>
            </w:r>
          </w:p>
        </w:tc>
        <w:tc>
          <w:tcPr>
            <w:tcW w:w="5463" w:type="dxa"/>
            <w:gridSpan w:val="6"/>
            <w:tcBorders>
              <w:bottom w:val="single" w:sz="4" w:space="0" w:color="auto"/>
            </w:tcBorders>
          </w:tcPr>
          <w:p w:rsidR="00C20ED2" w:rsidRDefault="002D5F3D" w:rsidP="00162D4F">
            <w:pPr>
              <w:pStyle w:val="NoSpacing"/>
              <w:rPr>
                <w:sz w:val="18"/>
              </w:rPr>
            </w:pPr>
            <w:r>
              <w:rPr>
                <w:sz w:val="18"/>
              </w:rPr>
              <w:t>X</w:t>
            </w:r>
            <w:r w:rsidR="0094473F" w:rsidRPr="0094473F">
              <w:rPr>
                <w:sz w:val="18"/>
              </w:rPr>
              <w:t xml:space="preserve"> Pre-prod</w:t>
            </w:r>
            <w:r w:rsidR="0094473F">
              <w:rPr>
                <w:sz w:val="18"/>
              </w:rPr>
              <w:t>uction: research, design, development, testing, tooling</w:t>
            </w:r>
          </w:p>
          <w:p w:rsidR="0094473F" w:rsidRDefault="002D5F3D" w:rsidP="00162D4F">
            <w:pPr>
              <w:pStyle w:val="NoSpacing"/>
              <w:rPr>
                <w:sz w:val="18"/>
              </w:rPr>
            </w:pPr>
            <w:r>
              <w:rPr>
                <w:sz w:val="18"/>
              </w:rPr>
              <w:t>X</w:t>
            </w:r>
            <w:r w:rsidR="0094473F">
              <w:rPr>
                <w:sz w:val="18"/>
              </w:rPr>
              <w:t xml:space="preserve"> Production: manufacturing, assembly, operations</w:t>
            </w:r>
          </w:p>
          <w:p w:rsidR="0094473F" w:rsidRPr="0094473F" w:rsidRDefault="0094473F" w:rsidP="00162D4F">
            <w:pPr>
              <w:pStyle w:val="NoSpacing"/>
              <w:rPr>
                <w:sz w:val="18"/>
              </w:rPr>
            </w:pPr>
            <w:r>
              <w:rPr>
                <w:sz w:val="18"/>
              </w:rPr>
              <w:t>_ Post-production: service, reuse, recycling</w:t>
            </w:r>
          </w:p>
        </w:tc>
      </w:tr>
      <w:tr w:rsidR="002C20BE" w:rsidRPr="00C20ED2" w:rsidTr="002C20BE">
        <w:trPr>
          <w:trHeight w:val="107"/>
        </w:trPr>
        <w:tc>
          <w:tcPr>
            <w:tcW w:w="4013" w:type="dxa"/>
            <w:vMerge w:val="restart"/>
          </w:tcPr>
          <w:p w:rsidR="002C20BE" w:rsidRPr="00C20ED2" w:rsidRDefault="002C20BE" w:rsidP="006C61C5">
            <w:pPr>
              <w:rPr>
                <w:b/>
              </w:rPr>
            </w:pPr>
            <w:r w:rsidRPr="00C20ED2">
              <w:rPr>
                <w:b/>
              </w:rPr>
              <w:t>Type:</w:t>
            </w:r>
            <w:r w:rsidRPr="001611D3">
              <w:rPr>
                <w:rFonts w:eastAsia="Times New Roman"/>
                <w:color w:val="4F81BD" w:themeColor="accent1"/>
                <w:sz w:val="18"/>
              </w:rPr>
              <w:t xml:space="preserve"> </w:t>
            </w:r>
            <w:r w:rsidRPr="001611D3">
              <w:rPr>
                <w:rFonts w:eastAsia="Times New Roman"/>
                <w:color w:val="4F81BD" w:themeColor="accent1"/>
                <w:sz w:val="18"/>
              </w:rPr>
              <w:br/>
              <w:t>(may include more than one)</w:t>
            </w:r>
          </w:p>
        </w:tc>
        <w:tc>
          <w:tcPr>
            <w:tcW w:w="1821" w:type="dxa"/>
            <w:gridSpan w:val="2"/>
            <w:tcBorders>
              <w:bottom w:val="nil"/>
              <w:right w:val="nil"/>
            </w:tcBorders>
          </w:tcPr>
          <w:p w:rsidR="002C20BE" w:rsidRPr="0094473F" w:rsidRDefault="002C20BE" w:rsidP="00162D4F">
            <w:pPr>
              <w:pStyle w:val="NoSpacing"/>
              <w:rPr>
                <w:sz w:val="18"/>
              </w:rPr>
            </w:pPr>
            <w:r>
              <w:rPr>
                <w:sz w:val="18"/>
              </w:rPr>
              <w:t>_Animation</w:t>
            </w:r>
          </w:p>
        </w:tc>
        <w:tc>
          <w:tcPr>
            <w:tcW w:w="1821" w:type="dxa"/>
            <w:gridSpan w:val="3"/>
            <w:tcBorders>
              <w:left w:val="nil"/>
              <w:bottom w:val="nil"/>
              <w:right w:val="nil"/>
            </w:tcBorders>
          </w:tcPr>
          <w:p w:rsidR="002C20BE" w:rsidRPr="0094473F" w:rsidRDefault="00574DBD" w:rsidP="00162D4F">
            <w:pPr>
              <w:pStyle w:val="NoSpacing"/>
              <w:rPr>
                <w:sz w:val="18"/>
              </w:rPr>
            </w:pPr>
            <w:r>
              <w:rPr>
                <w:sz w:val="18"/>
              </w:rPr>
              <w:t>X</w:t>
            </w:r>
            <w:r w:rsidR="002C20BE">
              <w:rPr>
                <w:sz w:val="18"/>
              </w:rPr>
              <w:t xml:space="preserve"> Course</w:t>
            </w:r>
          </w:p>
        </w:tc>
        <w:tc>
          <w:tcPr>
            <w:tcW w:w="1821" w:type="dxa"/>
            <w:tcBorders>
              <w:left w:val="nil"/>
              <w:bottom w:val="nil"/>
            </w:tcBorders>
          </w:tcPr>
          <w:p w:rsidR="002C20BE" w:rsidRPr="0094473F" w:rsidRDefault="00574DBD" w:rsidP="00162D4F">
            <w:pPr>
              <w:pStyle w:val="NoSpacing"/>
              <w:rPr>
                <w:sz w:val="18"/>
              </w:rPr>
            </w:pPr>
            <w:r>
              <w:rPr>
                <w:sz w:val="18"/>
              </w:rPr>
              <w:t>X</w:t>
            </w:r>
            <w:r w:rsidR="002C20BE">
              <w:rPr>
                <w:sz w:val="18"/>
              </w:rPr>
              <w:t xml:space="preserve"> Presentation</w:t>
            </w:r>
          </w:p>
        </w:tc>
      </w:tr>
      <w:tr w:rsidR="002C20BE" w:rsidRPr="00C20ED2" w:rsidTr="002C20BE">
        <w:trPr>
          <w:trHeight w:val="105"/>
        </w:trPr>
        <w:tc>
          <w:tcPr>
            <w:tcW w:w="4013" w:type="dxa"/>
            <w:vMerge/>
          </w:tcPr>
          <w:p w:rsidR="002C20BE" w:rsidRPr="00C20ED2" w:rsidRDefault="002C20BE" w:rsidP="006C61C5">
            <w:pPr>
              <w:rPr>
                <w:b/>
              </w:rPr>
            </w:pPr>
          </w:p>
        </w:tc>
        <w:tc>
          <w:tcPr>
            <w:tcW w:w="1821" w:type="dxa"/>
            <w:gridSpan w:val="2"/>
            <w:tcBorders>
              <w:top w:val="nil"/>
              <w:bottom w:val="nil"/>
              <w:right w:val="nil"/>
            </w:tcBorders>
          </w:tcPr>
          <w:p w:rsidR="002C20BE" w:rsidRPr="0094473F" w:rsidRDefault="002C20BE" w:rsidP="00162D4F">
            <w:pPr>
              <w:pStyle w:val="NoSpacing"/>
              <w:rPr>
                <w:sz w:val="18"/>
              </w:rPr>
            </w:pPr>
            <w:r>
              <w:rPr>
                <w:sz w:val="18"/>
              </w:rPr>
              <w:t>_ Article</w:t>
            </w:r>
          </w:p>
        </w:tc>
        <w:tc>
          <w:tcPr>
            <w:tcW w:w="1821" w:type="dxa"/>
            <w:gridSpan w:val="3"/>
            <w:tcBorders>
              <w:top w:val="nil"/>
              <w:left w:val="nil"/>
              <w:bottom w:val="nil"/>
              <w:right w:val="nil"/>
            </w:tcBorders>
          </w:tcPr>
          <w:p w:rsidR="002C20BE" w:rsidRPr="0094473F" w:rsidRDefault="00574DBD" w:rsidP="00162D4F">
            <w:pPr>
              <w:pStyle w:val="NoSpacing"/>
              <w:rPr>
                <w:sz w:val="18"/>
              </w:rPr>
            </w:pPr>
            <w:r>
              <w:rPr>
                <w:sz w:val="18"/>
              </w:rPr>
              <w:t>X</w:t>
            </w:r>
            <w:r w:rsidR="002C20BE">
              <w:rPr>
                <w:sz w:val="18"/>
              </w:rPr>
              <w:t xml:space="preserve"> Exam</w:t>
            </w:r>
          </w:p>
        </w:tc>
        <w:tc>
          <w:tcPr>
            <w:tcW w:w="1821" w:type="dxa"/>
            <w:tcBorders>
              <w:top w:val="nil"/>
              <w:left w:val="nil"/>
              <w:bottom w:val="nil"/>
            </w:tcBorders>
          </w:tcPr>
          <w:p w:rsidR="002C20BE" w:rsidRPr="0094473F" w:rsidRDefault="002C20BE" w:rsidP="00162D4F">
            <w:pPr>
              <w:pStyle w:val="NoSpacing"/>
              <w:rPr>
                <w:sz w:val="18"/>
              </w:rPr>
            </w:pPr>
            <w:r>
              <w:rPr>
                <w:sz w:val="18"/>
              </w:rPr>
              <w:t>_ Prof Development</w:t>
            </w:r>
          </w:p>
        </w:tc>
      </w:tr>
      <w:tr w:rsidR="002C20BE" w:rsidRPr="00C20ED2" w:rsidTr="002C20BE">
        <w:trPr>
          <w:trHeight w:val="105"/>
        </w:trPr>
        <w:tc>
          <w:tcPr>
            <w:tcW w:w="4013" w:type="dxa"/>
            <w:vMerge/>
          </w:tcPr>
          <w:p w:rsidR="002C20BE" w:rsidRPr="00C20ED2" w:rsidRDefault="002C20BE" w:rsidP="006C61C5">
            <w:pPr>
              <w:rPr>
                <w:b/>
              </w:rPr>
            </w:pPr>
          </w:p>
        </w:tc>
        <w:tc>
          <w:tcPr>
            <w:tcW w:w="1821" w:type="dxa"/>
            <w:gridSpan w:val="2"/>
            <w:tcBorders>
              <w:top w:val="nil"/>
              <w:bottom w:val="nil"/>
              <w:right w:val="nil"/>
            </w:tcBorders>
          </w:tcPr>
          <w:p w:rsidR="002C20BE" w:rsidRPr="0094473F" w:rsidRDefault="002C20BE" w:rsidP="00162D4F">
            <w:pPr>
              <w:pStyle w:val="NoSpacing"/>
              <w:rPr>
                <w:sz w:val="18"/>
              </w:rPr>
            </w:pPr>
            <w:r>
              <w:rPr>
                <w:sz w:val="18"/>
              </w:rPr>
              <w:t>_ Book</w:t>
            </w:r>
          </w:p>
        </w:tc>
        <w:tc>
          <w:tcPr>
            <w:tcW w:w="1821" w:type="dxa"/>
            <w:gridSpan w:val="3"/>
            <w:tcBorders>
              <w:top w:val="nil"/>
              <w:left w:val="nil"/>
              <w:bottom w:val="nil"/>
              <w:right w:val="nil"/>
            </w:tcBorders>
          </w:tcPr>
          <w:p w:rsidR="002C20BE" w:rsidRPr="0094473F" w:rsidRDefault="002C20BE" w:rsidP="00162D4F">
            <w:pPr>
              <w:pStyle w:val="NoSpacing"/>
              <w:rPr>
                <w:sz w:val="18"/>
              </w:rPr>
            </w:pPr>
            <w:r>
              <w:rPr>
                <w:sz w:val="18"/>
              </w:rPr>
              <w:t>_ Image</w:t>
            </w:r>
          </w:p>
        </w:tc>
        <w:tc>
          <w:tcPr>
            <w:tcW w:w="1821" w:type="dxa"/>
            <w:tcBorders>
              <w:top w:val="nil"/>
              <w:left w:val="nil"/>
              <w:bottom w:val="nil"/>
            </w:tcBorders>
          </w:tcPr>
          <w:p w:rsidR="002C20BE" w:rsidRPr="0094473F" w:rsidRDefault="002C20BE" w:rsidP="00162D4F">
            <w:pPr>
              <w:pStyle w:val="NoSpacing"/>
              <w:rPr>
                <w:sz w:val="18"/>
              </w:rPr>
            </w:pPr>
            <w:r>
              <w:rPr>
                <w:sz w:val="18"/>
              </w:rPr>
              <w:t>_ Paper/Report</w:t>
            </w:r>
          </w:p>
        </w:tc>
      </w:tr>
      <w:tr w:rsidR="002C20BE" w:rsidRPr="00C20ED2" w:rsidTr="002C20BE">
        <w:trPr>
          <w:trHeight w:val="105"/>
        </w:trPr>
        <w:tc>
          <w:tcPr>
            <w:tcW w:w="4013" w:type="dxa"/>
            <w:vMerge/>
          </w:tcPr>
          <w:p w:rsidR="002C20BE" w:rsidRPr="00C20ED2" w:rsidRDefault="002C20BE" w:rsidP="006C61C5">
            <w:pPr>
              <w:rPr>
                <w:b/>
              </w:rPr>
            </w:pPr>
          </w:p>
        </w:tc>
        <w:tc>
          <w:tcPr>
            <w:tcW w:w="1821" w:type="dxa"/>
            <w:gridSpan w:val="2"/>
            <w:tcBorders>
              <w:top w:val="nil"/>
              <w:bottom w:val="nil"/>
              <w:right w:val="nil"/>
            </w:tcBorders>
          </w:tcPr>
          <w:p w:rsidR="002C20BE" w:rsidRPr="0094473F" w:rsidRDefault="002C20BE" w:rsidP="00162D4F">
            <w:pPr>
              <w:pStyle w:val="NoSpacing"/>
              <w:rPr>
                <w:sz w:val="18"/>
              </w:rPr>
            </w:pPr>
            <w:r>
              <w:rPr>
                <w:sz w:val="18"/>
              </w:rPr>
              <w:t>_ CAAT</w:t>
            </w:r>
          </w:p>
        </w:tc>
        <w:tc>
          <w:tcPr>
            <w:tcW w:w="1821" w:type="dxa"/>
            <w:gridSpan w:val="3"/>
            <w:tcBorders>
              <w:top w:val="nil"/>
              <w:left w:val="nil"/>
              <w:bottom w:val="nil"/>
              <w:right w:val="nil"/>
            </w:tcBorders>
          </w:tcPr>
          <w:p w:rsidR="002C20BE" w:rsidRPr="0094473F" w:rsidRDefault="00574DBD" w:rsidP="00162D4F">
            <w:pPr>
              <w:pStyle w:val="NoSpacing"/>
              <w:rPr>
                <w:sz w:val="18"/>
              </w:rPr>
            </w:pPr>
            <w:r>
              <w:rPr>
                <w:sz w:val="18"/>
              </w:rPr>
              <w:t>_</w:t>
            </w:r>
            <w:r w:rsidR="002C20BE">
              <w:rPr>
                <w:sz w:val="18"/>
              </w:rPr>
              <w:t xml:space="preserve"> Homework</w:t>
            </w:r>
          </w:p>
        </w:tc>
        <w:tc>
          <w:tcPr>
            <w:tcW w:w="1821" w:type="dxa"/>
            <w:tcBorders>
              <w:top w:val="nil"/>
              <w:left w:val="nil"/>
              <w:bottom w:val="nil"/>
            </w:tcBorders>
          </w:tcPr>
          <w:p w:rsidR="002C20BE" w:rsidRPr="0094473F" w:rsidRDefault="002C20BE" w:rsidP="00162D4F">
            <w:pPr>
              <w:pStyle w:val="NoSpacing"/>
              <w:rPr>
                <w:sz w:val="18"/>
              </w:rPr>
            </w:pPr>
            <w:r>
              <w:rPr>
                <w:sz w:val="18"/>
              </w:rPr>
              <w:t>_ Software</w:t>
            </w:r>
          </w:p>
        </w:tc>
      </w:tr>
      <w:tr w:rsidR="002C20BE" w:rsidRPr="00C20ED2" w:rsidTr="002C20BE">
        <w:trPr>
          <w:trHeight w:val="105"/>
        </w:trPr>
        <w:tc>
          <w:tcPr>
            <w:tcW w:w="4013" w:type="dxa"/>
            <w:vMerge/>
          </w:tcPr>
          <w:p w:rsidR="002C20BE" w:rsidRPr="00C20ED2" w:rsidRDefault="002C20BE" w:rsidP="006C61C5">
            <w:pPr>
              <w:rPr>
                <w:b/>
              </w:rPr>
            </w:pPr>
          </w:p>
        </w:tc>
        <w:tc>
          <w:tcPr>
            <w:tcW w:w="1821" w:type="dxa"/>
            <w:gridSpan w:val="2"/>
            <w:tcBorders>
              <w:top w:val="nil"/>
              <w:bottom w:val="nil"/>
              <w:right w:val="nil"/>
            </w:tcBorders>
          </w:tcPr>
          <w:p w:rsidR="002C20BE" w:rsidRPr="0094473F" w:rsidRDefault="002C20BE" w:rsidP="00162D4F">
            <w:pPr>
              <w:pStyle w:val="NoSpacing"/>
              <w:rPr>
                <w:sz w:val="18"/>
              </w:rPr>
            </w:pPr>
            <w:r>
              <w:rPr>
                <w:sz w:val="18"/>
              </w:rPr>
              <w:t>_ Case Study</w:t>
            </w:r>
          </w:p>
        </w:tc>
        <w:tc>
          <w:tcPr>
            <w:tcW w:w="1821" w:type="dxa"/>
            <w:gridSpan w:val="3"/>
            <w:tcBorders>
              <w:top w:val="nil"/>
              <w:left w:val="nil"/>
              <w:bottom w:val="nil"/>
              <w:right w:val="nil"/>
            </w:tcBorders>
          </w:tcPr>
          <w:p w:rsidR="002C20BE" w:rsidRPr="0094473F" w:rsidRDefault="00574DBD" w:rsidP="00162D4F">
            <w:pPr>
              <w:pStyle w:val="NoSpacing"/>
              <w:rPr>
                <w:sz w:val="18"/>
              </w:rPr>
            </w:pPr>
            <w:r>
              <w:rPr>
                <w:sz w:val="18"/>
              </w:rPr>
              <w:t>X</w:t>
            </w:r>
            <w:r w:rsidR="002C20BE">
              <w:rPr>
                <w:sz w:val="18"/>
              </w:rPr>
              <w:t xml:space="preserve"> Lab Activity</w:t>
            </w:r>
          </w:p>
        </w:tc>
        <w:tc>
          <w:tcPr>
            <w:tcW w:w="1821" w:type="dxa"/>
            <w:tcBorders>
              <w:top w:val="nil"/>
              <w:left w:val="nil"/>
              <w:bottom w:val="nil"/>
            </w:tcBorders>
          </w:tcPr>
          <w:p w:rsidR="002C20BE" w:rsidRPr="0094473F" w:rsidRDefault="00574DBD" w:rsidP="00162D4F">
            <w:pPr>
              <w:pStyle w:val="NoSpacing"/>
              <w:rPr>
                <w:sz w:val="18"/>
              </w:rPr>
            </w:pPr>
            <w:r>
              <w:rPr>
                <w:sz w:val="18"/>
              </w:rPr>
              <w:t>X</w:t>
            </w:r>
            <w:r w:rsidR="002C20BE">
              <w:rPr>
                <w:sz w:val="18"/>
              </w:rPr>
              <w:t xml:space="preserve"> Syllabus</w:t>
            </w:r>
          </w:p>
        </w:tc>
      </w:tr>
      <w:tr w:rsidR="002C20BE" w:rsidRPr="00C20ED2" w:rsidTr="002C20BE">
        <w:trPr>
          <w:trHeight w:val="105"/>
        </w:trPr>
        <w:tc>
          <w:tcPr>
            <w:tcW w:w="4013" w:type="dxa"/>
            <w:vMerge/>
          </w:tcPr>
          <w:p w:rsidR="002C20BE" w:rsidRPr="00C20ED2" w:rsidRDefault="002C20BE" w:rsidP="006C61C5">
            <w:pPr>
              <w:rPr>
                <w:b/>
              </w:rPr>
            </w:pPr>
          </w:p>
        </w:tc>
        <w:tc>
          <w:tcPr>
            <w:tcW w:w="1821" w:type="dxa"/>
            <w:gridSpan w:val="2"/>
            <w:tcBorders>
              <w:top w:val="nil"/>
              <w:bottom w:val="nil"/>
              <w:right w:val="nil"/>
            </w:tcBorders>
          </w:tcPr>
          <w:p w:rsidR="002C20BE" w:rsidRPr="0094473F" w:rsidRDefault="00574DBD" w:rsidP="00162D4F">
            <w:pPr>
              <w:pStyle w:val="NoSpacing"/>
              <w:rPr>
                <w:sz w:val="18"/>
              </w:rPr>
            </w:pPr>
            <w:r>
              <w:rPr>
                <w:sz w:val="18"/>
              </w:rPr>
              <w:t>X</w:t>
            </w:r>
            <w:r w:rsidR="002C20BE">
              <w:rPr>
                <w:sz w:val="18"/>
              </w:rPr>
              <w:t xml:space="preserve"> Classroom Activity</w:t>
            </w:r>
          </w:p>
        </w:tc>
        <w:tc>
          <w:tcPr>
            <w:tcW w:w="1821" w:type="dxa"/>
            <w:gridSpan w:val="3"/>
            <w:tcBorders>
              <w:top w:val="nil"/>
              <w:left w:val="nil"/>
              <w:bottom w:val="nil"/>
              <w:right w:val="nil"/>
            </w:tcBorders>
          </w:tcPr>
          <w:p w:rsidR="002C20BE" w:rsidRPr="0094473F" w:rsidRDefault="00574DBD" w:rsidP="00162D4F">
            <w:pPr>
              <w:pStyle w:val="NoSpacing"/>
              <w:rPr>
                <w:sz w:val="18"/>
              </w:rPr>
            </w:pPr>
            <w:r>
              <w:rPr>
                <w:sz w:val="18"/>
              </w:rPr>
              <w:t>X</w:t>
            </w:r>
            <w:r w:rsidR="002C20BE">
              <w:rPr>
                <w:sz w:val="18"/>
              </w:rPr>
              <w:t xml:space="preserve"> Lesson Plan</w:t>
            </w:r>
          </w:p>
        </w:tc>
        <w:tc>
          <w:tcPr>
            <w:tcW w:w="1821" w:type="dxa"/>
            <w:tcBorders>
              <w:top w:val="nil"/>
              <w:left w:val="nil"/>
              <w:bottom w:val="nil"/>
            </w:tcBorders>
          </w:tcPr>
          <w:p w:rsidR="002C20BE" w:rsidRPr="0094473F" w:rsidRDefault="002C20BE" w:rsidP="00162D4F">
            <w:pPr>
              <w:pStyle w:val="NoSpacing"/>
              <w:rPr>
                <w:sz w:val="18"/>
              </w:rPr>
            </w:pPr>
            <w:r>
              <w:rPr>
                <w:sz w:val="18"/>
              </w:rPr>
              <w:t>_ Webinar</w:t>
            </w:r>
          </w:p>
        </w:tc>
      </w:tr>
      <w:tr w:rsidR="002C20BE" w:rsidRPr="00C20ED2" w:rsidTr="002C20BE">
        <w:trPr>
          <w:trHeight w:val="105"/>
        </w:trPr>
        <w:tc>
          <w:tcPr>
            <w:tcW w:w="4013" w:type="dxa"/>
            <w:vMerge/>
          </w:tcPr>
          <w:p w:rsidR="002C20BE" w:rsidRPr="00C20ED2" w:rsidRDefault="002C20BE" w:rsidP="006C61C5">
            <w:pPr>
              <w:rPr>
                <w:b/>
              </w:rPr>
            </w:pPr>
          </w:p>
        </w:tc>
        <w:tc>
          <w:tcPr>
            <w:tcW w:w="1821" w:type="dxa"/>
            <w:gridSpan w:val="2"/>
            <w:tcBorders>
              <w:top w:val="nil"/>
              <w:right w:val="nil"/>
            </w:tcBorders>
          </w:tcPr>
          <w:p w:rsidR="002C20BE" w:rsidRPr="0094473F" w:rsidRDefault="002C20BE" w:rsidP="00162D4F">
            <w:pPr>
              <w:pStyle w:val="NoSpacing"/>
              <w:rPr>
                <w:sz w:val="18"/>
              </w:rPr>
            </w:pPr>
            <w:r>
              <w:rPr>
                <w:sz w:val="18"/>
              </w:rPr>
              <w:t>_ Conference Material</w:t>
            </w:r>
          </w:p>
        </w:tc>
        <w:tc>
          <w:tcPr>
            <w:tcW w:w="1821" w:type="dxa"/>
            <w:gridSpan w:val="3"/>
            <w:tcBorders>
              <w:top w:val="nil"/>
              <w:left w:val="nil"/>
              <w:right w:val="nil"/>
            </w:tcBorders>
          </w:tcPr>
          <w:p w:rsidR="002C20BE" w:rsidRPr="0094473F" w:rsidRDefault="002C20BE" w:rsidP="00162D4F">
            <w:pPr>
              <w:pStyle w:val="NoSpacing"/>
              <w:rPr>
                <w:sz w:val="18"/>
              </w:rPr>
            </w:pPr>
            <w:r>
              <w:rPr>
                <w:sz w:val="18"/>
              </w:rPr>
              <w:t>_ Module</w:t>
            </w:r>
          </w:p>
        </w:tc>
        <w:tc>
          <w:tcPr>
            <w:tcW w:w="1821" w:type="dxa"/>
            <w:tcBorders>
              <w:top w:val="nil"/>
              <w:left w:val="nil"/>
            </w:tcBorders>
          </w:tcPr>
          <w:p w:rsidR="002C20BE" w:rsidRPr="0094473F" w:rsidRDefault="002C20BE" w:rsidP="00162D4F">
            <w:pPr>
              <w:pStyle w:val="NoSpacing"/>
              <w:rPr>
                <w:sz w:val="18"/>
              </w:rPr>
            </w:pPr>
            <w:r>
              <w:rPr>
                <w:sz w:val="18"/>
              </w:rPr>
              <w:t>_ Other</w:t>
            </w:r>
          </w:p>
        </w:tc>
      </w:tr>
      <w:tr w:rsidR="00C20ED2" w:rsidRPr="00C20ED2" w:rsidTr="0094473F">
        <w:trPr>
          <w:trHeight w:val="664"/>
        </w:trPr>
        <w:tc>
          <w:tcPr>
            <w:tcW w:w="4013" w:type="dxa"/>
          </w:tcPr>
          <w:p w:rsidR="002C20BE" w:rsidRPr="00C20ED2" w:rsidRDefault="00C20ED2" w:rsidP="006C61C5">
            <w:pPr>
              <w:rPr>
                <w:b/>
              </w:rPr>
            </w:pPr>
            <w:r w:rsidRPr="00C20ED2">
              <w:rPr>
                <w:b/>
              </w:rPr>
              <w:t>Resource File:</w:t>
            </w:r>
            <w:r w:rsidR="002C20BE">
              <w:rPr>
                <w:b/>
              </w:rPr>
              <w:t xml:space="preserve"> </w:t>
            </w:r>
            <w:r w:rsidR="002C20BE">
              <w:rPr>
                <w:b/>
              </w:rPr>
              <w:br/>
            </w:r>
            <w:r w:rsidR="00844E04">
              <w:rPr>
                <w:rFonts w:eastAsia="Times New Roman"/>
                <w:color w:val="4F81BD" w:themeColor="accent1"/>
                <w:sz w:val="18"/>
              </w:rPr>
              <w:t xml:space="preserve">if on CAAT: upload </w:t>
            </w:r>
            <w:r w:rsidR="002C20BE" w:rsidRPr="002C20BE">
              <w:rPr>
                <w:rFonts w:eastAsia="Times New Roman"/>
                <w:color w:val="4F81BD" w:themeColor="accent1"/>
                <w:sz w:val="18"/>
              </w:rPr>
              <w:t>single item or zip file</w:t>
            </w:r>
            <w:r w:rsidR="00844E04">
              <w:rPr>
                <w:rFonts w:eastAsia="Times New Roman"/>
                <w:color w:val="4F81BD" w:themeColor="accent1"/>
                <w:sz w:val="18"/>
              </w:rPr>
              <w:br/>
              <w:t>if offsite:  leave blank</w:t>
            </w:r>
          </w:p>
        </w:tc>
        <w:tc>
          <w:tcPr>
            <w:tcW w:w="5463" w:type="dxa"/>
            <w:gridSpan w:val="6"/>
          </w:tcPr>
          <w:p w:rsidR="00C42CC5" w:rsidRPr="0094473F" w:rsidRDefault="00574DBD" w:rsidP="00CE7AB3">
            <w:pPr>
              <w:pStyle w:val="NoSpacing"/>
              <w:rPr>
                <w:sz w:val="18"/>
              </w:rPr>
            </w:pPr>
            <w:r w:rsidRPr="00574DBD">
              <w:rPr>
                <w:sz w:val="18"/>
              </w:rPr>
              <w:t>CAAT RELATED\CAAT Website Development\Resource Library\Classified Material for Library\</w:t>
            </w:r>
            <w:proofErr w:type="spellStart"/>
            <w:r w:rsidR="00C42CC5" w:rsidRPr="00C42CC5">
              <w:rPr>
                <w:sz w:val="18"/>
              </w:rPr>
              <w:t>univ</w:t>
            </w:r>
            <w:proofErr w:type="spellEnd"/>
            <w:r w:rsidR="00C42CC5" w:rsidRPr="00C42CC5">
              <w:rPr>
                <w:sz w:val="18"/>
              </w:rPr>
              <w:t xml:space="preserve"> of Alabama</w:t>
            </w:r>
            <w:r w:rsidRPr="00574DBD">
              <w:rPr>
                <w:sz w:val="18"/>
              </w:rPr>
              <w:t>\</w:t>
            </w:r>
            <w:r w:rsidR="00C42CC5">
              <w:t xml:space="preserve"> </w:t>
            </w:r>
            <w:proofErr w:type="spellStart"/>
            <w:r w:rsidR="00C42CC5">
              <w:t>Experimental_</w:t>
            </w:r>
            <w:r w:rsidR="00C42CC5">
              <w:t>Testing</w:t>
            </w:r>
            <w:r w:rsidR="00C42CC5">
              <w:t>_</w:t>
            </w:r>
            <w:r w:rsidR="00C42CC5">
              <w:t>Vehicles</w:t>
            </w:r>
            <w:proofErr w:type="spellEnd"/>
          </w:p>
        </w:tc>
      </w:tr>
    </w:tbl>
    <w:p w:rsidR="00844E04" w:rsidRDefault="00844E04">
      <w:pPr>
        <w:rPr>
          <w:b/>
          <w:highlight w:val="yellow"/>
          <w:u w:val="single"/>
        </w:rPr>
      </w:pPr>
      <w:r>
        <w:rPr>
          <w:b/>
          <w:highlight w:val="yellow"/>
          <w:u w:val="single"/>
        </w:rPr>
        <w:br w:type="page"/>
      </w:r>
    </w:p>
    <w:p w:rsidR="00CD4918" w:rsidRPr="00CD4918" w:rsidRDefault="00CD4918">
      <w:pPr>
        <w:rPr>
          <w:b/>
          <w:u w:val="single"/>
        </w:rPr>
      </w:pPr>
      <w:r w:rsidRPr="00C270BF">
        <w:rPr>
          <w:b/>
          <w:u w:val="single"/>
        </w:rPr>
        <w:lastRenderedPageBreak/>
        <w:t>Completion List for Website Content Coordinator</w:t>
      </w:r>
    </w:p>
    <w:p w:rsidR="00CD4918" w:rsidRDefault="00B60034" w:rsidP="00CD4918">
      <w:pPr>
        <w:pStyle w:val="ListParagraph"/>
        <w:numPr>
          <w:ilvl w:val="0"/>
          <w:numId w:val="3"/>
        </w:numPr>
        <w:rPr>
          <w:b/>
        </w:rPr>
      </w:pPr>
      <w:r>
        <w:rPr>
          <w:b/>
        </w:rPr>
        <w:t>Classifying Document</w:t>
      </w:r>
      <w:r w:rsidR="00CD4918" w:rsidRPr="00CD4918">
        <w:rPr>
          <w:b/>
        </w:rPr>
        <w:t xml:space="preserve">  </w:t>
      </w:r>
    </w:p>
    <w:p w:rsidR="00CD4918" w:rsidRDefault="00CD4918" w:rsidP="00CD4918">
      <w:pPr>
        <w:pStyle w:val="ListParagraph"/>
        <w:numPr>
          <w:ilvl w:val="0"/>
          <w:numId w:val="3"/>
        </w:numPr>
        <w:rPr>
          <w:b/>
        </w:rPr>
      </w:pPr>
      <w:r>
        <w:rPr>
          <w:b/>
        </w:rPr>
        <w:t xml:space="preserve">Add to </w:t>
      </w:r>
      <w:proofErr w:type="spellStart"/>
      <w:r>
        <w:rPr>
          <w:b/>
        </w:rPr>
        <w:t>Elktron</w:t>
      </w:r>
      <w:proofErr w:type="spellEnd"/>
      <w:r>
        <w:rPr>
          <w:b/>
        </w:rPr>
        <w:t xml:space="preserve"> CMS</w:t>
      </w:r>
    </w:p>
    <w:p w:rsidR="00CD4918" w:rsidRDefault="00CD4918" w:rsidP="00CD4918">
      <w:pPr>
        <w:pStyle w:val="ListParagraph"/>
        <w:numPr>
          <w:ilvl w:val="0"/>
          <w:numId w:val="3"/>
        </w:numPr>
        <w:rPr>
          <w:b/>
        </w:rPr>
      </w:pPr>
      <w:r>
        <w:rPr>
          <w:b/>
        </w:rPr>
        <w:t>.xml Metadata</w:t>
      </w:r>
    </w:p>
    <w:p w:rsidR="00CD4918" w:rsidRDefault="00CD4918" w:rsidP="00CD4918">
      <w:pPr>
        <w:pStyle w:val="ListParagraph"/>
        <w:numPr>
          <w:ilvl w:val="0"/>
          <w:numId w:val="3"/>
        </w:numPr>
        <w:rPr>
          <w:b/>
        </w:rPr>
      </w:pPr>
      <w:r>
        <w:rPr>
          <w:b/>
        </w:rPr>
        <w:t>Maintain .</w:t>
      </w:r>
      <w:proofErr w:type="spellStart"/>
      <w:r>
        <w:rPr>
          <w:b/>
        </w:rPr>
        <w:t>xmls</w:t>
      </w:r>
      <w:proofErr w:type="spellEnd"/>
      <w:r>
        <w:rPr>
          <w:b/>
        </w:rPr>
        <w:t xml:space="preserve"> for the NSDL, AMSR, and ATE Central</w:t>
      </w:r>
    </w:p>
    <w:p w:rsidR="00CD4918" w:rsidRDefault="00CD4918" w:rsidP="00CD4918">
      <w:pPr>
        <w:pStyle w:val="ListParagraph"/>
        <w:numPr>
          <w:ilvl w:val="0"/>
          <w:numId w:val="3"/>
        </w:numPr>
        <w:rPr>
          <w:b/>
        </w:rPr>
      </w:pPr>
      <w:r>
        <w:rPr>
          <w:b/>
        </w:rPr>
        <w:t>Resource Tracking</w:t>
      </w:r>
    </w:p>
    <w:p w:rsidR="007023AE" w:rsidRDefault="00C270BF" w:rsidP="007023AE">
      <w:pPr>
        <w:pStyle w:val="ListParagraph"/>
        <w:numPr>
          <w:ilvl w:val="1"/>
          <w:numId w:val="3"/>
        </w:numPr>
        <w:rPr>
          <w:b/>
        </w:rPr>
      </w:pPr>
      <w:r>
        <w:rPr>
          <w:b/>
        </w:rPr>
        <w:t>\CAAT Website Development\Analytics\</w:t>
      </w:r>
    </w:p>
    <w:p w:rsidR="007023AE" w:rsidRDefault="007023AE" w:rsidP="00C270BF">
      <w:pPr>
        <w:pStyle w:val="ListParagraph"/>
        <w:numPr>
          <w:ilvl w:val="2"/>
          <w:numId w:val="3"/>
        </w:numPr>
        <w:rPr>
          <w:b/>
        </w:rPr>
      </w:pPr>
      <w:r>
        <w:rPr>
          <w:b/>
        </w:rPr>
        <w:t xml:space="preserve">Master Analytics Graph.xlsx -&gt; tab “resource downloads” </w:t>
      </w:r>
    </w:p>
    <w:p w:rsidR="00C270BF" w:rsidRDefault="00C270BF" w:rsidP="00CD4918">
      <w:pPr>
        <w:pStyle w:val="ListParagraph"/>
        <w:numPr>
          <w:ilvl w:val="1"/>
          <w:numId w:val="3"/>
        </w:numPr>
        <w:rPr>
          <w:b/>
        </w:rPr>
      </w:pPr>
      <w:r w:rsidRPr="004E1F1D">
        <w:rPr>
          <w:b/>
        </w:rPr>
        <w:t>\CAAT Website Development\</w:t>
      </w:r>
      <w:r>
        <w:rPr>
          <w:b/>
        </w:rPr>
        <w:t>Resource Library\</w:t>
      </w:r>
      <w:r w:rsidR="007C1EA9">
        <w:rPr>
          <w:b/>
        </w:rPr>
        <w:t>Resource Library w Totals.xls</w:t>
      </w:r>
    </w:p>
    <w:p w:rsidR="00CD4918" w:rsidRDefault="007C1EA9" w:rsidP="00C270BF">
      <w:pPr>
        <w:pStyle w:val="ListParagraph"/>
        <w:numPr>
          <w:ilvl w:val="2"/>
          <w:numId w:val="3"/>
        </w:numPr>
        <w:rPr>
          <w:b/>
        </w:rPr>
      </w:pPr>
      <w:r>
        <w:rPr>
          <w:b/>
        </w:rPr>
        <w:t>All Resources tab</w:t>
      </w:r>
    </w:p>
    <w:p w:rsidR="00B60034" w:rsidRDefault="007C1EA9" w:rsidP="00C270BF">
      <w:pPr>
        <w:pStyle w:val="ListParagraph"/>
        <w:numPr>
          <w:ilvl w:val="2"/>
          <w:numId w:val="3"/>
        </w:numPr>
        <w:rPr>
          <w:b/>
        </w:rPr>
      </w:pPr>
      <w:r>
        <w:rPr>
          <w:b/>
        </w:rPr>
        <w:t>E</w:t>
      </w:r>
      <w:r w:rsidR="00CD4918">
        <w:rPr>
          <w:b/>
        </w:rPr>
        <w:t xml:space="preserve">xternal </w:t>
      </w:r>
      <w:r>
        <w:rPr>
          <w:b/>
        </w:rPr>
        <w:t>Links tab</w:t>
      </w:r>
      <w:r w:rsidR="00CD4918">
        <w:rPr>
          <w:b/>
        </w:rPr>
        <w:t xml:space="preserve"> (if files saved outside autocaat.org</w:t>
      </w:r>
      <w:r w:rsidR="00B60034">
        <w:rPr>
          <w:b/>
        </w:rPr>
        <w:t>)</w:t>
      </w:r>
      <w:r w:rsidR="00B60034" w:rsidRPr="00B60034">
        <w:rPr>
          <w:b/>
        </w:rPr>
        <w:t xml:space="preserve"> </w:t>
      </w:r>
    </w:p>
    <w:p w:rsidR="00C270BF" w:rsidRDefault="00C270BF" w:rsidP="00B60034">
      <w:pPr>
        <w:pStyle w:val="ListParagraph"/>
        <w:numPr>
          <w:ilvl w:val="1"/>
          <w:numId w:val="3"/>
        </w:numPr>
        <w:rPr>
          <w:b/>
        </w:rPr>
      </w:pPr>
      <w:r w:rsidRPr="004E1F1D">
        <w:rPr>
          <w:b/>
        </w:rPr>
        <w:t xml:space="preserve">\CAAT </w:t>
      </w:r>
      <w:r w:rsidR="007C1EA9">
        <w:rPr>
          <w:b/>
        </w:rPr>
        <w:t>Marketing Material</w:t>
      </w:r>
      <w:r w:rsidRPr="004E1F1D">
        <w:rPr>
          <w:b/>
        </w:rPr>
        <w:t>\</w:t>
      </w:r>
      <w:r w:rsidR="007C1EA9">
        <w:rPr>
          <w:b/>
        </w:rPr>
        <w:t>Newsletter</w:t>
      </w:r>
      <w:r>
        <w:rPr>
          <w:b/>
        </w:rPr>
        <w:t>\</w:t>
      </w:r>
      <w:r w:rsidR="007C1EA9">
        <w:rPr>
          <w:b/>
        </w:rPr>
        <w:t>2017 Issues</w:t>
      </w:r>
      <w:r>
        <w:rPr>
          <w:b/>
        </w:rPr>
        <w:t>\</w:t>
      </w:r>
      <w:r w:rsidR="007C1EA9">
        <w:rPr>
          <w:b/>
        </w:rPr>
        <w:t>[Month]</w:t>
      </w:r>
    </w:p>
    <w:p w:rsidR="00B60034" w:rsidRDefault="007C1EA9" w:rsidP="00C270BF">
      <w:pPr>
        <w:pStyle w:val="ListParagraph"/>
        <w:numPr>
          <w:ilvl w:val="2"/>
          <w:numId w:val="3"/>
        </w:numPr>
        <w:rPr>
          <w:b/>
        </w:rPr>
      </w:pPr>
      <w:r>
        <w:rPr>
          <w:b/>
        </w:rPr>
        <w:t>What’s New in the RL for</w:t>
      </w:r>
      <w:r w:rsidR="00CD4918">
        <w:rPr>
          <w:b/>
        </w:rPr>
        <w:t xml:space="preserve"> </w:t>
      </w:r>
      <w:r w:rsidR="00B60034">
        <w:rPr>
          <w:b/>
        </w:rPr>
        <w:t>[month][year].doc</w:t>
      </w:r>
    </w:p>
    <w:p w:rsidR="004E1F1D" w:rsidRPr="00C270BF" w:rsidRDefault="00C270BF" w:rsidP="00C270BF">
      <w:pPr>
        <w:pStyle w:val="ListParagraph"/>
        <w:numPr>
          <w:ilvl w:val="1"/>
          <w:numId w:val="3"/>
        </w:numPr>
        <w:rPr>
          <w:b/>
        </w:rPr>
      </w:pPr>
      <w:r w:rsidRPr="00C270BF">
        <w:rPr>
          <w:b/>
        </w:rPr>
        <w:t>\CAAT Website Development\Resource Library\</w:t>
      </w:r>
      <w:r>
        <w:rPr>
          <w:b/>
        </w:rPr>
        <w:t>ATE Central Archiving</w:t>
      </w:r>
      <w:r w:rsidRPr="00C270BF">
        <w:rPr>
          <w:b/>
        </w:rPr>
        <w:t>\</w:t>
      </w:r>
      <w:r>
        <w:rPr>
          <w:b/>
        </w:rPr>
        <w:br/>
        <w:t>(</w:t>
      </w:r>
      <w:r w:rsidR="004E1F1D" w:rsidRPr="00C270BF">
        <w:rPr>
          <w:b/>
        </w:rPr>
        <w:t>if it is owned by CAAT and falls under our copyright</w:t>
      </w:r>
      <w:r>
        <w:rPr>
          <w:b/>
        </w:rPr>
        <w:t>)</w:t>
      </w:r>
    </w:p>
    <w:p w:rsidR="000B4178" w:rsidRDefault="000B4178" w:rsidP="000B4178">
      <w:pPr>
        <w:pStyle w:val="ListParagraph"/>
        <w:ind w:left="2160"/>
        <w:rPr>
          <w:b/>
        </w:rPr>
      </w:pPr>
      <w:r>
        <w:rPr>
          <w:b/>
        </w:rPr>
        <w:t>If approved:</w:t>
      </w:r>
    </w:p>
    <w:p w:rsidR="000B4178" w:rsidRPr="00C270BF" w:rsidRDefault="00C270BF" w:rsidP="000B4178">
      <w:pPr>
        <w:pStyle w:val="ListParagraph"/>
        <w:numPr>
          <w:ilvl w:val="0"/>
          <w:numId w:val="4"/>
        </w:numPr>
        <w:rPr>
          <w:b/>
        </w:rPr>
      </w:pPr>
      <w:r w:rsidRPr="00C270BF">
        <w:rPr>
          <w:b/>
        </w:rPr>
        <w:t>Archived Resources at ATE Central</w:t>
      </w:r>
      <w:r>
        <w:rPr>
          <w:b/>
        </w:rPr>
        <w:t>.xls</w:t>
      </w:r>
      <w:r w:rsidRPr="00C270BF">
        <w:rPr>
          <w:b/>
        </w:rPr>
        <w:br/>
        <w:t xml:space="preserve"> - </w:t>
      </w:r>
      <w:r w:rsidR="000B4178" w:rsidRPr="00C270BF">
        <w:rPr>
          <w:b/>
        </w:rPr>
        <w:t>Print new l</w:t>
      </w:r>
      <w:r>
        <w:rPr>
          <w:b/>
        </w:rPr>
        <w:t>ist and add to ATE Archive book</w:t>
      </w:r>
      <w:r>
        <w:rPr>
          <w:b/>
        </w:rPr>
        <w:br/>
        <w:t xml:space="preserve"> - </w:t>
      </w:r>
      <w:r w:rsidR="000B4178" w:rsidRPr="00C270BF">
        <w:rPr>
          <w:b/>
        </w:rPr>
        <w:t>Print copy of resource page from our library</w:t>
      </w:r>
      <w:r>
        <w:rPr>
          <w:b/>
        </w:rPr>
        <w:br/>
        <w:t xml:space="preserve"> - </w:t>
      </w:r>
      <w:r w:rsidR="000B4178" w:rsidRPr="00C270BF">
        <w:rPr>
          <w:b/>
        </w:rPr>
        <w:t>Print copy of resource from the ATE Central Library</w:t>
      </w:r>
      <w:r>
        <w:rPr>
          <w:b/>
        </w:rPr>
        <w:br/>
        <w:t xml:space="preserve"> - </w:t>
      </w:r>
      <w:r w:rsidR="000B4178" w:rsidRPr="00C270BF">
        <w:rPr>
          <w:b/>
        </w:rPr>
        <w:t>Add both to the ATE Central Archive binder.</w:t>
      </w:r>
    </w:p>
    <w:p w:rsidR="000B4178" w:rsidRDefault="000B4178" w:rsidP="000B4178">
      <w:pPr>
        <w:pStyle w:val="ListParagraph"/>
        <w:numPr>
          <w:ilvl w:val="0"/>
          <w:numId w:val="4"/>
        </w:numPr>
        <w:rPr>
          <w:b/>
        </w:rPr>
      </w:pPr>
      <w:r>
        <w:rPr>
          <w:b/>
        </w:rPr>
        <w:t>Save acceptance email in ATE archive correspondence binder</w:t>
      </w:r>
    </w:p>
    <w:p w:rsidR="004E1F1D" w:rsidRDefault="004E1F1D" w:rsidP="004E1F1D">
      <w:pPr>
        <w:pStyle w:val="ListParagraph"/>
        <w:ind w:left="2160"/>
        <w:rPr>
          <w:b/>
        </w:rPr>
      </w:pPr>
    </w:p>
    <w:p w:rsidR="00395634" w:rsidRDefault="00395634" w:rsidP="00395634">
      <w:pPr>
        <w:pStyle w:val="ListParagraph"/>
        <w:ind w:left="2160"/>
        <w:rPr>
          <w:b/>
        </w:rPr>
      </w:pPr>
    </w:p>
    <w:p w:rsidR="00395634" w:rsidRPr="00CD4918" w:rsidRDefault="00395634" w:rsidP="00CD4918">
      <w:pPr>
        <w:pStyle w:val="ListParagraph"/>
        <w:numPr>
          <w:ilvl w:val="1"/>
          <w:numId w:val="3"/>
        </w:numPr>
        <w:rPr>
          <w:b/>
        </w:rPr>
      </w:pPr>
      <w:r>
        <w:rPr>
          <w:b/>
        </w:rPr>
        <w:t>Initials _____________ Date __________________</w:t>
      </w:r>
    </w:p>
    <w:sectPr w:rsidR="00395634" w:rsidRPr="00CD49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1458A"/>
    <w:multiLevelType w:val="hybridMultilevel"/>
    <w:tmpl w:val="357C4638"/>
    <w:lvl w:ilvl="0" w:tplc="0409000F">
      <w:start w:val="1"/>
      <w:numFmt w:val="decimal"/>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BCB5266"/>
    <w:multiLevelType w:val="hybridMultilevel"/>
    <w:tmpl w:val="C5F8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D9668F"/>
    <w:multiLevelType w:val="hybridMultilevel"/>
    <w:tmpl w:val="796A7EB4"/>
    <w:lvl w:ilvl="0" w:tplc="6F4A0B5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D50CE8"/>
    <w:multiLevelType w:val="hybridMultilevel"/>
    <w:tmpl w:val="48BA848E"/>
    <w:lvl w:ilvl="0" w:tplc="E7EE5C5A">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8EE3B86"/>
    <w:multiLevelType w:val="hybridMultilevel"/>
    <w:tmpl w:val="768C3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6319F7"/>
    <w:multiLevelType w:val="hybridMultilevel"/>
    <w:tmpl w:val="C1766AEA"/>
    <w:lvl w:ilvl="0" w:tplc="7FA668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BB7E56"/>
    <w:multiLevelType w:val="hybridMultilevel"/>
    <w:tmpl w:val="302EC23A"/>
    <w:lvl w:ilvl="0" w:tplc="6F4A0B5E">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6F4A0B5E">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4903F49"/>
    <w:multiLevelType w:val="hybridMultilevel"/>
    <w:tmpl w:val="313E96B6"/>
    <w:lvl w:ilvl="0" w:tplc="6F4A0B5E">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nsid w:val="7B0F4494"/>
    <w:multiLevelType w:val="hybridMultilevel"/>
    <w:tmpl w:val="ED324C70"/>
    <w:lvl w:ilvl="0" w:tplc="428A1550">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6"/>
  </w:num>
  <w:num w:numId="4">
    <w:abstractNumId w:val="7"/>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B9E"/>
    <w:rsid w:val="00023A7E"/>
    <w:rsid w:val="000401A2"/>
    <w:rsid w:val="00065B81"/>
    <w:rsid w:val="000B4178"/>
    <w:rsid w:val="00104CAD"/>
    <w:rsid w:val="00121E8F"/>
    <w:rsid w:val="001611D3"/>
    <w:rsid w:val="00162D4F"/>
    <w:rsid w:val="001E20E6"/>
    <w:rsid w:val="00200BDC"/>
    <w:rsid w:val="0026137C"/>
    <w:rsid w:val="00296D54"/>
    <w:rsid w:val="002C20BE"/>
    <w:rsid w:val="002D0A94"/>
    <w:rsid w:val="002D5F3D"/>
    <w:rsid w:val="00395634"/>
    <w:rsid w:val="004E1F1D"/>
    <w:rsid w:val="0054402D"/>
    <w:rsid w:val="0057435A"/>
    <w:rsid w:val="00574DBD"/>
    <w:rsid w:val="00575832"/>
    <w:rsid w:val="005B4246"/>
    <w:rsid w:val="005B44EE"/>
    <w:rsid w:val="006252F4"/>
    <w:rsid w:val="00634922"/>
    <w:rsid w:val="00651468"/>
    <w:rsid w:val="00686C6B"/>
    <w:rsid w:val="007023AE"/>
    <w:rsid w:val="00721329"/>
    <w:rsid w:val="00727B9E"/>
    <w:rsid w:val="007414AE"/>
    <w:rsid w:val="007C1EA9"/>
    <w:rsid w:val="008079CD"/>
    <w:rsid w:val="00807C6F"/>
    <w:rsid w:val="00835781"/>
    <w:rsid w:val="00844E04"/>
    <w:rsid w:val="00862A35"/>
    <w:rsid w:val="00865423"/>
    <w:rsid w:val="00895404"/>
    <w:rsid w:val="008E3157"/>
    <w:rsid w:val="008E57A6"/>
    <w:rsid w:val="009200B6"/>
    <w:rsid w:val="0094473F"/>
    <w:rsid w:val="00987982"/>
    <w:rsid w:val="009E5D22"/>
    <w:rsid w:val="00A10FEB"/>
    <w:rsid w:val="00A157B4"/>
    <w:rsid w:val="00A728FA"/>
    <w:rsid w:val="00AC4B95"/>
    <w:rsid w:val="00AF77A5"/>
    <w:rsid w:val="00B079B7"/>
    <w:rsid w:val="00B45C34"/>
    <w:rsid w:val="00B60034"/>
    <w:rsid w:val="00B7529F"/>
    <w:rsid w:val="00C20ED2"/>
    <w:rsid w:val="00C270BF"/>
    <w:rsid w:val="00C408F7"/>
    <w:rsid w:val="00C42CC5"/>
    <w:rsid w:val="00C44DB6"/>
    <w:rsid w:val="00CD4918"/>
    <w:rsid w:val="00CD5471"/>
    <w:rsid w:val="00CE7AB3"/>
    <w:rsid w:val="00CE7DF8"/>
    <w:rsid w:val="00D44475"/>
    <w:rsid w:val="00D46A7E"/>
    <w:rsid w:val="00EC5AD8"/>
    <w:rsid w:val="00EF66E4"/>
    <w:rsid w:val="00F35B86"/>
    <w:rsid w:val="00F72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pPr>
        <w:spacing w:after="12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D4F"/>
    <w:rPr>
      <w:color w:val="5A5A5A" w:themeColor="text1" w:themeTint="A5"/>
    </w:rPr>
  </w:style>
  <w:style w:type="paragraph" w:styleId="Heading1">
    <w:name w:val="heading 1"/>
    <w:basedOn w:val="Normal"/>
    <w:next w:val="Normal"/>
    <w:link w:val="Heading1Char"/>
    <w:autoRedefine/>
    <w:uiPriority w:val="9"/>
    <w:qFormat/>
    <w:rsid w:val="00162D4F"/>
    <w:pPr>
      <w:pBdr>
        <w:bottom w:val="single" w:sz="6" w:space="1" w:color="C4BC96" w:themeColor="background2" w:themeShade="BF"/>
      </w:pBdr>
      <w:spacing w:before="360" w:line="240" w:lineRule="auto"/>
      <w:contextualSpacing/>
      <w:outlineLvl w:val="0"/>
    </w:pPr>
    <w:rPr>
      <w:rFonts w:asciiTheme="majorHAnsi" w:eastAsiaTheme="majorEastAsia" w:hAnsiTheme="majorHAnsi" w:cstheme="majorBidi"/>
      <w:smallCaps/>
      <w:color w:val="0F243E" w:themeColor="text2" w:themeShade="80"/>
      <w:spacing w:val="20"/>
      <w:sz w:val="32"/>
      <w:szCs w:val="32"/>
    </w:rPr>
  </w:style>
  <w:style w:type="paragraph" w:styleId="Heading2">
    <w:name w:val="heading 2"/>
    <w:basedOn w:val="Normal"/>
    <w:next w:val="Normal"/>
    <w:link w:val="Heading2Char"/>
    <w:autoRedefine/>
    <w:uiPriority w:val="9"/>
    <w:unhideWhenUsed/>
    <w:qFormat/>
    <w:rsid w:val="00162D4F"/>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Heading3">
    <w:name w:val="heading 3"/>
    <w:basedOn w:val="Normal"/>
    <w:next w:val="Normal"/>
    <w:link w:val="Heading3Char"/>
    <w:autoRedefine/>
    <w:uiPriority w:val="9"/>
    <w:unhideWhenUsed/>
    <w:qFormat/>
    <w:rsid w:val="00162D4F"/>
    <w:pPr>
      <w:spacing w:before="120" w:after="60" w:line="240" w:lineRule="auto"/>
      <w:contextualSpacing/>
      <w:outlineLvl w:val="2"/>
    </w:pPr>
    <w:rPr>
      <w:rFonts w:asciiTheme="majorHAnsi" w:eastAsiaTheme="majorEastAsia" w:hAnsiTheme="majorHAnsi" w:cstheme="majorBidi"/>
      <w:color w:val="1F497D" w:themeColor="text2"/>
      <w:spacing w:val="20"/>
      <w:sz w:val="24"/>
      <w:szCs w:val="24"/>
    </w:rPr>
  </w:style>
  <w:style w:type="paragraph" w:styleId="Heading4">
    <w:name w:val="heading 4"/>
    <w:basedOn w:val="Normal"/>
    <w:next w:val="Normal"/>
    <w:link w:val="Heading4Char"/>
    <w:uiPriority w:val="9"/>
    <w:semiHidden/>
    <w:unhideWhenUsed/>
    <w:qFormat/>
    <w:rsid w:val="00162D4F"/>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Heading5">
    <w:name w:val="heading 5"/>
    <w:basedOn w:val="Normal"/>
    <w:next w:val="Normal"/>
    <w:link w:val="Heading5Char"/>
    <w:uiPriority w:val="9"/>
    <w:semiHidden/>
    <w:unhideWhenUsed/>
    <w:qFormat/>
    <w:rsid w:val="00162D4F"/>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Heading6">
    <w:name w:val="heading 6"/>
    <w:basedOn w:val="Normal"/>
    <w:next w:val="Normal"/>
    <w:link w:val="Heading6Char"/>
    <w:uiPriority w:val="9"/>
    <w:semiHidden/>
    <w:unhideWhenUsed/>
    <w:qFormat/>
    <w:rsid w:val="00162D4F"/>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Heading7">
    <w:name w:val="heading 7"/>
    <w:basedOn w:val="Normal"/>
    <w:next w:val="Normal"/>
    <w:link w:val="Heading7Char"/>
    <w:uiPriority w:val="9"/>
    <w:semiHidden/>
    <w:unhideWhenUsed/>
    <w:qFormat/>
    <w:rsid w:val="00162D4F"/>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Heading8">
    <w:name w:val="heading 8"/>
    <w:basedOn w:val="Normal"/>
    <w:next w:val="Normal"/>
    <w:link w:val="Heading8Char"/>
    <w:uiPriority w:val="9"/>
    <w:semiHidden/>
    <w:unhideWhenUsed/>
    <w:qFormat/>
    <w:rsid w:val="00162D4F"/>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Heading9">
    <w:name w:val="heading 9"/>
    <w:basedOn w:val="Normal"/>
    <w:next w:val="Normal"/>
    <w:link w:val="Heading9Char"/>
    <w:uiPriority w:val="9"/>
    <w:semiHidden/>
    <w:unhideWhenUsed/>
    <w:qFormat/>
    <w:rsid w:val="00162D4F"/>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27B9E"/>
    <w:rPr>
      <w:color w:val="0000FF"/>
      <w:u w:val="single"/>
    </w:rPr>
  </w:style>
  <w:style w:type="paragraph" w:styleId="ListParagraph">
    <w:name w:val="List Paragraph"/>
    <w:basedOn w:val="Normal"/>
    <w:autoRedefine/>
    <w:uiPriority w:val="34"/>
    <w:qFormat/>
    <w:rsid w:val="00162D4F"/>
    <w:pPr>
      <w:contextualSpacing/>
    </w:pPr>
  </w:style>
  <w:style w:type="table" w:styleId="TableGrid">
    <w:name w:val="Table Grid"/>
    <w:basedOn w:val="TableNormal"/>
    <w:uiPriority w:val="59"/>
    <w:rsid w:val="00C20E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62D4F"/>
    <w:rPr>
      <w:rFonts w:asciiTheme="majorHAnsi" w:eastAsiaTheme="majorEastAsia" w:hAnsiTheme="majorHAnsi" w:cstheme="majorBidi"/>
      <w:smallCaps/>
      <w:color w:val="17365D" w:themeColor="text2" w:themeShade="BF"/>
      <w:spacing w:val="20"/>
      <w:sz w:val="28"/>
      <w:szCs w:val="28"/>
    </w:rPr>
  </w:style>
  <w:style w:type="character" w:customStyle="1" w:styleId="Heading1Char">
    <w:name w:val="Heading 1 Char"/>
    <w:basedOn w:val="DefaultParagraphFont"/>
    <w:link w:val="Heading1"/>
    <w:uiPriority w:val="9"/>
    <w:rsid w:val="00162D4F"/>
    <w:rPr>
      <w:rFonts w:asciiTheme="majorHAnsi" w:eastAsiaTheme="majorEastAsia" w:hAnsiTheme="majorHAnsi" w:cstheme="majorBidi"/>
      <w:smallCaps/>
      <w:color w:val="0F243E" w:themeColor="text2" w:themeShade="80"/>
      <w:spacing w:val="20"/>
      <w:sz w:val="32"/>
      <w:szCs w:val="32"/>
    </w:rPr>
  </w:style>
  <w:style w:type="character" w:customStyle="1" w:styleId="Heading3Char">
    <w:name w:val="Heading 3 Char"/>
    <w:basedOn w:val="DefaultParagraphFont"/>
    <w:link w:val="Heading3"/>
    <w:uiPriority w:val="9"/>
    <w:rsid w:val="00162D4F"/>
    <w:rPr>
      <w:rFonts w:asciiTheme="majorHAnsi" w:eastAsiaTheme="majorEastAsia" w:hAnsiTheme="majorHAnsi" w:cstheme="majorBidi"/>
      <w:color w:val="1F497D" w:themeColor="text2"/>
      <w:spacing w:val="20"/>
      <w:sz w:val="24"/>
      <w:szCs w:val="24"/>
    </w:rPr>
  </w:style>
  <w:style w:type="character" w:customStyle="1" w:styleId="Heading4Char">
    <w:name w:val="Heading 4 Char"/>
    <w:basedOn w:val="DefaultParagraphFont"/>
    <w:link w:val="Heading4"/>
    <w:uiPriority w:val="9"/>
    <w:semiHidden/>
    <w:rsid w:val="00162D4F"/>
    <w:rPr>
      <w:rFonts w:asciiTheme="majorHAnsi" w:eastAsiaTheme="majorEastAsia" w:hAnsiTheme="majorHAnsi" w:cstheme="majorBidi"/>
      <w:b/>
      <w:bCs/>
      <w:smallCaps/>
      <w:color w:val="3071C3" w:themeColor="text2" w:themeTint="BF"/>
      <w:spacing w:val="20"/>
    </w:rPr>
  </w:style>
  <w:style w:type="character" w:customStyle="1" w:styleId="Heading5Char">
    <w:name w:val="Heading 5 Char"/>
    <w:basedOn w:val="DefaultParagraphFont"/>
    <w:link w:val="Heading5"/>
    <w:uiPriority w:val="9"/>
    <w:semiHidden/>
    <w:rsid w:val="00162D4F"/>
    <w:rPr>
      <w:rFonts w:asciiTheme="majorHAnsi" w:eastAsiaTheme="majorEastAsia" w:hAnsiTheme="majorHAnsi" w:cstheme="majorBidi"/>
      <w:smallCaps/>
      <w:color w:val="3071C3" w:themeColor="text2" w:themeTint="BF"/>
      <w:spacing w:val="20"/>
    </w:rPr>
  </w:style>
  <w:style w:type="character" w:customStyle="1" w:styleId="Heading6Char">
    <w:name w:val="Heading 6 Char"/>
    <w:basedOn w:val="DefaultParagraphFont"/>
    <w:link w:val="Heading6"/>
    <w:uiPriority w:val="9"/>
    <w:semiHidden/>
    <w:rsid w:val="00162D4F"/>
    <w:rPr>
      <w:rFonts w:asciiTheme="majorHAnsi" w:eastAsiaTheme="majorEastAsia" w:hAnsiTheme="majorHAnsi" w:cstheme="majorBidi"/>
      <w:smallCaps/>
      <w:color w:val="938953" w:themeColor="background2" w:themeShade="7F"/>
      <w:spacing w:val="20"/>
    </w:rPr>
  </w:style>
  <w:style w:type="character" w:customStyle="1" w:styleId="Heading7Char">
    <w:name w:val="Heading 7 Char"/>
    <w:basedOn w:val="DefaultParagraphFont"/>
    <w:link w:val="Heading7"/>
    <w:uiPriority w:val="9"/>
    <w:semiHidden/>
    <w:rsid w:val="00162D4F"/>
    <w:rPr>
      <w:rFonts w:asciiTheme="majorHAnsi" w:eastAsiaTheme="majorEastAsia" w:hAnsiTheme="majorHAnsi" w:cstheme="majorBidi"/>
      <w:b/>
      <w:bCs/>
      <w:smallCaps/>
      <w:color w:val="938953" w:themeColor="background2" w:themeShade="7F"/>
      <w:spacing w:val="20"/>
      <w:sz w:val="16"/>
      <w:szCs w:val="16"/>
    </w:rPr>
  </w:style>
  <w:style w:type="character" w:customStyle="1" w:styleId="Heading8Char">
    <w:name w:val="Heading 8 Char"/>
    <w:basedOn w:val="DefaultParagraphFont"/>
    <w:link w:val="Heading8"/>
    <w:uiPriority w:val="9"/>
    <w:semiHidden/>
    <w:rsid w:val="00162D4F"/>
    <w:rPr>
      <w:rFonts w:asciiTheme="majorHAnsi" w:eastAsiaTheme="majorEastAsia" w:hAnsiTheme="majorHAnsi" w:cstheme="majorBidi"/>
      <w:b/>
      <w:smallCaps/>
      <w:color w:val="938953" w:themeColor="background2" w:themeShade="7F"/>
      <w:spacing w:val="20"/>
      <w:sz w:val="16"/>
      <w:szCs w:val="16"/>
    </w:rPr>
  </w:style>
  <w:style w:type="character" w:customStyle="1" w:styleId="Heading9Char">
    <w:name w:val="Heading 9 Char"/>
    <w:basedOn w:val="DefaultParagraphFont"/>
    <w:link w:val="Heading9"/>
    <w:uiPriority w:val="9"/>
    <w:semiHidden/>
    <w:rsid w:val="00162D4F"/>
    <w:rPr>
      <w:rFonts w:asciiTheme="majorHAnsi" w:eastAsiaTheme="majorEastAsia" w:hAnsiTheme="majorHAnsi" w:cstheme="majorBidi"/>
      <w:smallCaps/>
      <w:color w:val="938953" w:themeColor="background2" w:themeShade="7F"/>
      <w:spacing w:val="20"/>
      <w:sz w:val="16"/>
      <w:szCs w:val="16"/>
    </w:rPr>
  </w:style>
  <w:style w:type="paragraph" w:styleId="Caption">
    <w:name w:val="caption"/>
    <w:basedOn w:val="Normal"/>
    <w:next w:val="Normal"/>
    <w:uiPriority w:val="35"/>
    <w:semiHidden/>
    <w:unhideWhenUsed/>
    <w:qFormat/>
    <w:rsid w:val="00162D4F"/>
    <w:rPr>
      <w:b/>
      <w:bCs/>
      <w:smallCaps/>
      <w:color w:val="1F497D" w:themeColor="text2"/>
      <w:spacing w:val="10"/>
      <w:sz w:val="18"/>
      <w:szCs w:val="18"/>
    </w:rPr>
  </w:style>
  <w:style w:type="paragraph" w:styleId="Title">
    <w:name w:val="Title"/>
    <w:next w:val="Normal"/>
    <w:link w:val="TitleChar"/>
    <w:autoRedefine/>
    <w:uiPriority w:val="10"/>
    <w:qFormat/>
    <w:rsid w:val="00162D4F"/>
    <w:pPr>
      <w:pBdr>
        <w:bottom w:val="single" w:sz="8" w:space="4" w:color="17365D" w:themeColor="text2" w:themeShade="BF"/>
      </w:pBdr>
      <w:spacing w:after="300" w:line="240" w:lineRule="auto"/>
      <w:contextualSpacing/>
    </w:pPr>
    <w:rPr>
      <w:rFonts w:asciiTheme="majorHAnsi" w:eastAsiaTheme="majorEastAsia" w:hAnsiTheme="majorHAnsi" w:cstheme="majorBidi"/>
      <w:color w:val="0F243E" w:themeColor="text2" w:themeShade="80"/>
      <w:spacing w:val="5"/>
      <w:kern w:val="28"/>
      <w:sz w:val="52"/>
      <w:szCs w:val="52"/>
    </w:rPr>
  </w:style>
  <w:style w:type="character" w:customStyle="1" w:styleId="TitleChar">
    <w:name w:val="Title Char"/>
    <w:basedOn w:val="DefaultParagraphFont"/>
    <w:link w:val="Title"/>
    <w:uiPriority w:val="10"/>
    <w:rsid w:val="00162D4F"/>
    <w:rPr>
      <w:rFonts w:asciiTheme="majorHAnsi" w:eastAsiaTheme="majorEastAsia" w:hAnsiTheme="majorHAnsi" w:cstheme="majorBidi"/>
      <w:color w:val="0F243E" w:themeColor="text2" w:themeShade="80"/>
      <w:spacing w:val="5"/>
      <w:kern w:val="28"/>
      <w:sz w:val="52"/>
      <w:szCs w:val="52"/>
    </w:rPr>
  </w:style>
  <w:style w:type="paragraph" w:styleId="Subtitle">
    <w:name w:val="Subtitle"/>
    <w:next w:val="Normal"/>
    <w:link w:val="SubtitleChar"/>
    <w:uiPriority w:val="11"/>
    <w:qFormat/>
    <w:rsid w:val="00162D4F"/>
    <w:pPr>
      <w:spacing w:after="600" w:line="240" w:lineRule="auto"/>
    </w:pPr>
    <w:rPr>
      <w:smallCaps/>
      <w:color w:val="938953" w:themeColor="background2" w:themeShade="7F"/>
      <w:spacing w:val="5"/>
      <w:sz w:val="28"/>
      <w:szCs w:val="28"/>
    </w:rPr>
  </w:style>
  <w:style w:type="character" w:customStyle="1" w:styleId="SubtitleChar">
    <w:name w:val="Subtitle Char"/>
    <w:basedOn w:val="DefaultParagraphFont"/>
    <w:link w:val="Subtitle"/>
    <w:uiPriority w:val="11"/>
    <w:rsid w:val="00162D4F"/>
    <w:rPr>
      <w:smallCaps/>
      <w:color w:val="938953" w:themeColor="background2" w:themeShade="7F"/>
      <w:spacing w:val="5"/>
      <w:sz w:val="28"/>
      <w:szCs w:val="28"/>
    </w:rPr>
  </w:style>
  <w:style w:type="character" w:styleId="Strong">
    <w:name w:val="Strong"/>
    <w:uiPriority w:val="22"/>
    <w:qFormat/>
    <w:rsid w:val="00162D4F"/>
    <w:rPr>
      <w:b/>
      <w:bCs/>
      <w:spacing w:val="0"/>
    </w:rPr>
  </w:style>
  <w:style w:type="character" w:styleId="Emphasis">
    <w:name w:val="Emphasis"/>
    <w:uiPriority w:val="20"/>
    <w:qFormat/>
    <w:rsid w:val="00162D4F"/>
    <w:rPr>
      <w:b/>
      <w:bCs/>
      <w:smallCaps/>
      <w:dstrike w:val="0"/>
      <w:color w:val="5A5A5A" w:themeColor="text1" w:themeTint="A5"/>
      <w:spacing w:val="20"/>
      <w:kern w:val="0"/>
      <w:vertAlign w:val="baseline"/>
    </w:rPr>
  </w:style>
  <w:style w:type="paragraph" w:styleId="NoSpacing">
    <w:name w:val="No Spacing"/>
    <w:basedOn w:val="Normal"/>
    <w:autoRedefine/>
    <w:uiPriority w:val="1"/>
    <w:qFormat/>
    <w:rsid w:val="00162D4F"/>
    <w:pPr>
      <w:spacing w:after="0" w:line="240" w:lineRule="auto"/>
    </w:pPr>
  </w:style>
  <w:style w:type="paragraph" w:styleId="Quote">
    <w:name w:val="Quote"/>
    <w:basedOn w:val="Normal"/>
    <w:next w:val="Normal"/>
    <w:link w:val="QuoteChar"/>
    <w:uiPriority w:val="29"/>
    <w:qFormat/>
    <w:rsid w:val="00162D4F"/>
    <w:rPr>
      <w:i/>
      <w:iCs/>
    </w:rPr>
  </w:style>
  <w:style w:type="character" w:customStyle="1" w:styleId="QuoteChar">
    <w:name w:val="Quote Char"/>
    <w:basedOn w:val="DefaultParagraphFont"/>
    <w:link w:val="Quote"/>
    <w:uiPriority w:val="29"/>
    <w:rsid w:val="00162D4F"/>
    <w:rPr>
      <w:i/>
      <w:iCs/>
      <w:color w:val="5A5A5A" w:themeColor="text1" w:themeTint="A5"/>
    </w:rPr>
  </w:style>
  <w:style w:type="paragraph" w:styleId="IntenseQuote">
    <w:name w:val="Intense Quote"/>
    <w:basedOn w:val="Normal"/>
    <w:next w:val="Normal"/>
    <w:link w:val="IntenseQuoteChar"/>
    <w:autoRedefine/>
    <w:uiPriority w:val="30"/>
    <w:qFormat/>
    <w:rsid w:val="00162D4F"/>
    <w:pPr>
      <w:pBdr>
        <w:top w:val="single" w:sz="4" w:space="12" w:color="7BA0CD" w:themeColor="accent1" w:themeTint="BF"/>
        <w:bottom w:val="single" w:sz="12" w:space="10" w:color="365F91" w:themeColor="accent1" w:themeShade="BF"/>
        <w:between w:val="single" w:sz="4" w:space="12" w:color="7BA0CD" w:themeColor="accent1" w:themeTint="BF"/>
        <w:bar w:val="single" w:sz="4" w:color="7BA0CD" w:themeColor="accent1" w:themeTint="BF"/>
      </w:pBdr>
      <w:ind w:left="432" w:right="432"/>
      <w:mirrorIndents/>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uiPriority w:val="30"/>
    <w:rsid w:val="00162D4F"/>
    <w:rPr>
      <w:rFonts w:asciiTheme="majorHAnsi" w:eastAsiaTheme="majorEastAsia" w:hAnsiTheme="majorHAnsi" w:cstheme="majorBidi"/>
      <w:smallCaps/>
      <w:color w:val="365F91" w:themeColor="accent1" w:themeShade="BF"/>
    </w:rPr>
  </w:style>
  <w:style w:type="character" w:styleId="SubtleEmphasis">
    <w:name w:val="Subtle Emphasis"/>
    <w:uiPriority w:val="19"/>
    <w:qFormat/>
    <w:rsid w:val="00162D4F"/>
    <w:rPr>
      <w:smallCaps/>
      <w:dstrike w:val="0"/>
      <w:color w:val="5A5A5A" w:themeColor="text1" w:themeTint="A5"/>
      <w:vertAlign w:val="baseline"/>
    </w:rPr>
  </w:style>
  <w:style w:type="character" w:styleId="IntenseEmphasis">
    <w:name w:val="Intense Emphasis"/>
    <w:uiPriority w:val="21"/>
    <w:qFormat/>
    <w:rsid w:val="00162D4F"/>
    <w:rPr>
      <w:b/>
      <w:bCs/>
      <w:smallCaps/>
      <w:color w:val="632423" w:themeColor="accent2" w:themeShade="80"/>
      <w:spacing w:val="40"/>
      <w:u w:val="single"/>
    </w:rPr>
  </w:style>
  <w:style w:type="character" w:styleId="SubtleReference">
    <w:name w:val="Subtle Reference"/>
    <w:uiPriority w:val="31"/>
    <w:qFormat/>
    <w:rsid w:val="00162D4F"/>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162D4F"/>
    <w:rPr>
      <w:rFonts w:asciiTheme="majorHAnsi" w:eastAsiaTheme="majorEastAsia" w:hAnsiTheme="majorHAnsi" w:cstheme="majorBidi"/>
      <w:b/>
      <w:bCs/>
      <w:i/>
      <w:iCs/>
      <w:smallCaps/>
      <w:color w:val="17365D" w:themeColor="text2" w:themeShade="BF"/>
      <w:spacing w:val="20"/>
    </w:rPr>
  </w:style>
  <w:style w:type="character" w:styleId="BookTitle">
    <w:name w:val="Book Title"/>
    <w:uiPriority w:val="33"/>
    <w:qFormat/>
    <w:rsid w:val="00162D4F"/>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semiHidden/>
    <w:unhideWhenUsed/>
    <w:qFormat/>
    <w:rsid w:val="00162D4F"/>
    <w:pPr>
      <w:outlineLvl w:val="9"/>
    </w:pPr>
    <w:rPr>
      <w:lang w:bidi="en-US"/>
    </w:rPr>
  </w:style>
  <w:style w:type="character" w:customStyle="1" w:styleId="apple-converted-space">
    <w:name w:val="apple-converted-space"/>
    <w:basedOn w:val="DefaultParagraphFont"/>
    <w:rsid w:val="002D5F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12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D4F"/>
    <w:rPr>
      <w:color w:val="5A5A5A" w:themeColor="text1" w:themeTint="A5"/>
    </w:rPr>
  </w:style>
  <w:style w:type="paragraph" w:styleId="Heading1">
    <w:name w:val="heading 1"/>
    <w:basedOn w:val="Normal"/>
    <w:next w:val="Normal"/>
    <w:link w:val="Heading1Char"/>
    <w:autoRedefine/>
    <w:uiPriority w:val="9"/>
    <w:qFormat/>
    <w:rsid w:val="00162D4F"/>
    <w:pPr>
      <w:pBdr>
        <w:bottom w:val="single" w:sz="6" w:space="1" w:color="C4BC96" w:themeColor="background2" w:themeShade="BF"/>
      </w:pBdr>
      <w:spacing w:before="360" w:line="240" w:lineRule="auto"/>
      <w:contextualSpacing/>
      <w:outlineLvl w:val="0"/>
    </w:pPr>
    <w:rPr>
      <w:rFonts w:asciiTheme="majorHAnsi" w:eastAsiaTheme="majorEastAsia" w:hAnsiTheme="majorHAnsi" w:cstheme="majorBidi"/>
      <w:smallCaps/>
      <w:color w:val="0F243E" w:themeColor="text2" w:themeShade="80"/>
      <w:spacing w:val="20"/>
      <w:sz w:val="32"/>
      <w:szCs w:val="32"/>
    </w:rPr>
  </w:style>
  <w:style w:type="paragraph" w:styleId="Heading2">
    <w:name w:val="heading 2"/>
    <w:basedOn w:val="Normal"/>
    <w:next w:val="Normal"/>
    <w:link w:val="Heading2Char"/>
    <w:autoRedefine/>
    <w:uiPriority w:val="9"/>
    <w:unhideWhenUsed/>
    <w:qFormat/>
    <w:rsid w:val="00162D4F"/>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Heading3">
    <w:name w:val="heading 3"/>
    <w:basedOn w:val="Normal"/>
    <w:next w:val="Normal"/>
    <w:link w:val="Heading3Char"/>
    <w:autoRedefine/>
    <w:uiPriority w:val="9"/>
    <w:unhideWhenUsed/>
    <w:qFormat/>
    <w:rsid w:val="00162D4F"/>
    <w:pPr>
      <w:spacing w:before="120" w:after="60" w:line="240" w:lineRule="auto"/>
      <w:contextualSpacing/>
      <w:outlineLvl w:val="2"/>
    </w:pPr>
    <w:rPr>
      <w:rFonts w:asciiTheme="majorHAnsi" w:eastAsiaTheme="majorEastAsia" w:hAnsiTheme="majorHAnsi" w:cstheme="majorBidi"/>
      <w:color w:val="1F497D" w:themeColor="text2"/>
      <w:spacing w:val="20"/>
      <w:sz w:val="24"/>
      <w:szCs w:val="24"/>
    </w:rPr>
  </w:style>
  <w:style w:type="paragraph" w:styleId="Heading4">
    <w:name w:val="heading 4"/>
    <w:basedOn w:val="Normal"/>
    <w:next w:val="Normal"/>
    <w:link w:val="Heading4Char"/>
    <w:uiPriority w:val="9"/>
    <w:semiHidden/>
    <w:unhideWhenUsed/>
    <w:qFormat/>
    <w:rsid w:val="00162D4F"/>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Heading5">
    <w:name w:val="heading 5"/>
    <w:basedOn w:val="Normal"/>
    <w:next w:val="Normal"/>
    <w:link w:val="Heading5Char"/>
    <w:uiPriority w:val="9"/>
    <w:semiHidden/>
    <w:unhideWhenUsed/>
    <w:qFormat/>
    <w:rsid w:val="00162D4F"/>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Heading6">
    <w:name w:val="heading 6"/>
    <w:basedOn w:val="Normal"/>
    <w:next w:val="Normal"/>
    <w:link w:val="Heading6Char"/>
    <w:uiPriority w:val="9"/>
    <w:semiHidden/>
    <w:unhideWhenUsed/>
    <w:qFormat/>
    <w:rsid w:val="00162D4F"/>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Heading7">
    <w:name w:val="heading 7"/>
    <w:basedOn w:val="Normal"/>
    <w:next w:val="Normal"/>
    <w:link w:val="Heading7Char"/>
    <w:uiPriority w:val="9"/>
    <w:semiHidden/>
    <w:unhideWhenUsed/>
    <w:qFormat/>
    <w:rsid w:val="00162D4F"/>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Heading8">
    <w:name w:val="heading 8"/>
    <w:basedOn w:val="Normal"/>
    <w:next w:val="Normal"/>
    <w:link w:val="Heading8Char"/>
    <w:uiPriority w:val="9"/>
    <w:semiHidden/>
    <w:unhideWhenUsed/>
    <w:qFormat/>
    <w:rsid w:val="00162D4F"/>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Heading9">
    <w:name w:val="heading 9"/>
    <w:basedOn w:val="Normal"/>
    <w:next w:val="Normal"/>
    <w:link w:val="Heading9Char"/>
    <w:uiPriority w:val="9"/>
    <w:semiHidden/>
    <w:unhideWhenUsed/>
    <w:qFormat/>
    <w:rsid w:val="00162D4F"/>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27B9E"/>
    <w:rPr>
      <w:color w:val="0000FF"/>
      <w:u w:val="single"/>
    </w:rPr>
  </w:style>
  <w:style w:type="paragraph" w:styleId="ListParagraph">
    <w:name w:val="List Paragraph"/>
    <w:basedOn w:val="Normal"/>
    <w:autoRedefine/>
    <w:uiPriority w:val="34"/>
    <w:qFormat/>
    <w:rsid w:val="00162D4F"/>
    <w:pPr>
      <w:contextualSpacing/>
    </w:pPr>
  </w:style>
  <w:style w:type="table" w:styleId="TableGrid">
    <w:name w:val="Table Grid"/>
    <w:basedOn w:val="TableNormal"/>
    <w:uiPriority w:val="59"/>
    <w:rsid w:val="00C20E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62D4F"/>
    <w:rPr>
      <w:rFonts w:asciiTheme="majorHAnsi" w:eastAsiaTheme="majorEastAsia" w:hAnsiTheme="majorHAnsi" w:cstheme="majorBidi"/>
      <w:smallCaps/>
      <w:color w:val="17365D" w:themeColor="text2" w:themeShade="BF"/>
      <w:spacing w:val="20"/>
      <w:sz w:val="28"/>
      <w:szCs w:val="28"/>
    </w:rPr>
  </w:style>
  <w:style w:type="character" w:customStyle="1" w:styleId="Heading1Char">
    <w:name w:val="Heading 1 Char"/>
    <w:basedOn w:val="DefaultParagraphFont"/>
    <w:link w:val="Heading1"/>
    <w:uiPriority w:val="9"/>
    <w:rsid w:val="00162D4F"/>
    <w:rPr>
      <w:rFonts w:asciiTheme="majorHAnsi" w:eastAsiaTheme="majorEastAsia" w:hAnsiTheme="majorHAnsi" w:cstheme="majorBidi"/>
      <w:smallCaps/>
      <w:color w:val="0F243E" w:themeColor="text2" w:themeShade="80"/>
      <w:spacing w:val="20"/>
      <w:sz w:val="32"/>
      <w:szCs w:val="32"/>
    </w:rPr>
  </w:style>
  <w:style w:type="character" w:customStyle="1" w:styleId="Heading3Char">
    <w:name w:val="Heading 3 Char"/>
    <w:basedOn w:val="DefaultParagraphFont"/>
    <w:link w:val="Heading3"/>
    <w:uiPriority w:val="9"/>
    <w:rsid w:val="00162D4F"/>
    <w:rPr>
      <w:rFonts w:asciiTheme="majorHAnsi" w:eastAsiaTheme="majorEastAsia" w:hAnsiTheme="majorHAnsi" w:cstheme="majorBidi"/>
      <w:color w:val="1F497D" w:themeColor="text2"/>
      <w:spacing w:val="20"/>
      <w:sz w:val="24"/>
      <w:szCs w:val="24"/>
    </w:rPr>
  </w:style>
  <w:style w:type="character" w:customStyle="1" w:styleId="Heading4Char">
    <w:name w:val="Heading 4 Char"/>
    <w:basedOn w:val="DefaultParagraphFont"/>
    <w:link w:val="Heading4"/>
    <w:uiPriority w:val="9"/>
    <w:semiHidden/>
    <w:rsid w:val="00162D4F"/>
    <w:rPr>
      <w:rFonts w:asciiTheme="majorHAnsi" w:eastAsiaTheme="majorEastAsia" w:hAnsiTheme="majorHAnsi" w:cstheme="majorBidi"/>
      <w:b/>
      <w:bCs/>
      <w:smallCaps/>
      <w:color w:val="3071C3" w:themeColor="text2" w:themeTint="BF"/>
      <w:spacing w:val="20"/>
    </w:rPr>
  </w:style>
  <w:style w:type="character" w:customStyle="1" w:styleId="Heading5Char">
    <w:name w:val="Heading 5 Char"/>
    <w:basedOn w:val="DefaultParagraphFont"/>
    <w:link w:val="Heading5"/>
    <w:uiPriority w:val="9"/>
    <w:semiHidden/>
    <w:rsid w:val="00162D4F"/>
    <w:rPr>
      <w:rFonts w:asciiTheme="majorHAnsi" w:eastAsiaTheme="majorEastAsia" w:hAnsiTheme="majorHAnsi" w:cstheme="majorBidi"/>
      <w:smallCaps/>
      <w:color w:val="3071C3" w:themeColor="text2" w:themeTint="BF"/>
      <w:spacing w:val="20"/>
    </w:rPr>
  </w:style>
  <w:style w:type="character" w:customStyle="1" w:styleId="Heading6Char">
    <w:name w:val="Heading 6 Char"/>
    <w:basedOn w:val="DefaultParagraphFont"/>
    <w:link w:val="Heading6"/>
    <w:uiPriority w:val="9"/>
    <w:semiHidden/>
    <w:rsid w:val="00162D4F"/>
    <w:rPr>
      <w:rFonts w:asciiTheme="majorHAnsi" w:eastAsiaTheme="majorEastAsia" w:hAnsiTheme="majorHAnsi" w:cstheme="majorBidi"/>
      <w:smallCaps/>
      <w:color w:val="938953" w:themeColor="background2" w:themeShade="7F"/>
      <w:spacing w:val="20"/>
    </w:rPr>
  </w:style>
  <w:style w:type="character" w:customStyle="1" w:styleId="Heading7Char">
    <w:name w:val="Heading 7 Char"/>
    <w:basedOn w:val="DefaultParagraphFont"/>
    <w:link w:val="Heading7"/>
    <w:uiPriority w:val="9"/>
    <w:semiHidden/>
    <w:rsid w:val="00162D4F"/>
    <w:rPr>
      <w:rFonts w:asciiTheme="majorHAnsi" w:eastAsiaTheme="majorEastAsia" w:hAnsiTheme="majorHAnsi" w:cstheme="majorBidi"/>
      <w:b/>
      <w:bCs/>
      <w:smallCaps/>
      <w:color w:val="938953" w:themeColor="background2" w:themeShade="7F"/>
      <w:spacing w:val="20"/>
      <w:sz w:val="16"/>
      <w:szCs w:val="16"/>
    </w:rPr>
  </w:style>
  <w:style w:type="character" w:customStyle="1" w:styleId="Heading8Char">
    <w:name w:val="Heading 8 Char"/>
    <w:basedOn w:val="DefaultParagraphFont"/>
    <w:link w:val="Heading8"/>
    <w:uiPriority w:val="9"/>
    <w:semiHidden/>
    <w:rsid w:val="00162D4F"/>
    <w:rPr>
      <w:rFonts w:asciiTheme="majorHAnsi" w:eastAsiaTheme="majorEastAsia" w:hAnsiTheme="majorHAnsi" w:cstheme="majorBidi"/>
      <w:b/>
      <w:smallCaps/>
      <w:color w:val="938953" w:themeColor="background2" w:themeShade="7F"/>
      <w:spacing w:val="20"/>
      <w:sz w:val="16"/>
      <w:szCs w:val="16"/>
    </w:rPr>
  </w:style>
  <w:style w:type="character" w:customStyle="1" w:styleId="Heading9Char">
    <w:name w:val="Heading 9 Char"/>
    <w:basedOn w:val="DefaultParagraphFont"/>
    <w:link w:val="Heading9"/>
    <w:uiPriority w:val="9"/>
    <w:semiHidden/>
    <w:rsid w:val="00162D4F"/>
    <w:rPr>
      <w:rFonts w:asciiTheme="majorHAnsi" w:eastAsiaTheme="majorEastAsia" w:hAnsiTheme="majorHAnsi" w:cstheme="majorBidi"/>
      <w:smallCaps/>
      <w:color w:val="938953" w:themeColor="background2" w:themeShade="7F"/>
      <w:spacing w:val="20"/>
      <w:sz w:val="16"/>
      <w:szCs w:val="16"/>
    </w:rPr>
  </w:style>
  <w:style w:type="paragraph" w:styleId="Caption">
    <w:name w:val="caption"/>
    <w:basedOn w:val="Normal"/>
    <w:next w:val="Normal"/>
    <w:uiPriority w:val="35"/>
    <w:semiHidden/>
    <w:unhideWhenUsed/>
    <w:qFormat/>
    <w:rsid w:val="00162D4F"/>
    <w:rPr>
      <w:b/>
      <w:bCs/>
      <w:smallCaps/>
      <w:color w:val="1F497D" w:themeColor="text2"/>
      <w:spacing w:val="10"/>
      <w:sz w:val="18"/>
      <w:szCs w:val="18"/>
    </w:rPr>
  </w:style>
  <w:style w:type="paragraph" w:styleId="Title">
    <w:name w:val="Title"/>
    <w:next w:val="Normal"/>
    <w:link w:val="TitleChar"/>
    <w:autoRedefine/>
    <w:uiPriority w:val="10"/>
    <w:qFormat/>
    <w:rsid w:val="00162D4F"/>
    <w:pPr>
      <w:pBdr>
        <w:bottom w:val="single" w:sz="8" w:space="4" w:color="17365D" w:themeColor="text2" w:themeShade="BF"/>
      </w:pBdr>
      <w:spacing w:after="300" w:line="240" w:lineRule="auto"/>
      <w:contextualSpacing/>
    </w:pPr>
    <w:rPr>
      <w:rFonts w:asciiTheme="majorHAnsi" w:eastAsiaTheme="majorEastAsia" w:hAnsiTheme="majorHAnsi" w:cstheme="majorBidi"/>
      <w:color w:val="0F243E" w:themeColor="text2" w:themeShade="80"/>
      <w:spacing w:val="5"/>
      <w:kern w:val="28"/>
      <w:sz w:val="52"/>
      <w:szCs w:val="52"/>
    </w:rPr>
  </w:style>
  <w:style w:type="character" w:customStyle="1" w:styleId="TitleChar">
    <w:name w:val="Title Char"/>
    <w:basedOn w:val="DefaultParagraphFont"/>
    <w:link w:val="Title"/>
    <w:uiPriority w:val="10"/>
    <w:rsid w:val="00162D4F"/>
    <w:rPr>
      <w:rFonts w:asciiTheme="majorHAnsi" w:eastAsiaTheme="majorEastAsia" w:hAnsiTheme="majorHAnsi" w:cstheme="majorBidi"/>
      <w:color w:val="0F243E" w:themeColor="text2" w:themeShade="80"/>
      <w:spacing w:val="5"/>
      <w:kern w:val="28"/>
      <w:sz w:val="52"/>
      <w:szCs w:val="52"/>
    </w:rPr>
  </w:style>
  <w:style w:type="paragraph" w:styleId="Subtitle">
    <w:name w:val="Subtitle"/>
    <w:next w:val="Normal"/>
    <w:link w:val="SubtitleChar"/>
    <w:uiPriority w:val="11"/>
    <w:qFormat/>
    <w:rsid w:val="00162D4F"/>
    <w:pPr>
      <w:spacing w:after="600" w:line="240" w:lineRule="auto"/>
    </w:pPr>
    <w:rPr>
      <w:smallCaps/>
      <w:color w:val="938953" w:themeColor="background2" w:themeShade="7F"/>
      <w:spacing w:val="5"/>
      <w:sz w:val="28"/>
      <w:szCs w:val="28"/>
    </w:rPr>
  </w:style>
  <w:style w:type="character" w:customStyle="1" w:styleId="SubtitleChar">
    <w:name w:val="Subtitle Char"/>
    <w:basedOn w:val="DefaultParagraphFont"/>
    <w:link w:val="Subtitle"/>
    <w:uiPriority w:val="11"/>
    <w:rsid w:val="00162D4F"/>
    <w:rPr>
      <w:smallCaps/>
      <w:color w:val="938953" w:themeColor="background2" w:themeShade="7F"/>
      <w:spacing w:val="5"/>
      <w:sz w:val="28"/>
      <w:szCs w:val="28"/>
    </w:rPr>
  </w:style>
  <w:style w:type="character" w:styleId="Strong">
    <w:name w:val="Strong"/>
    <w:uiPriority w:val="22"/>
    <w:qFormat/>
    <w:rsid w:val="00162D4F"/>
    <w:rPr>
      <w:b/>
      <w:bCs/>
      <w:spacing w:val="0"/>
    </w:rPr>
  </w:style>
  <w:style w:type="character" w:styleId="Emphasis">
    <w:name w:val="Emphasis"/>
    <w:uiPriority w:val="20"/>
    <w:qFormat/>
    <w:rsid w:val="00162D4F"/>
    <w:rPr>
      <w:b/>
      <w:bCs/>
      <w:smallCaps/>
      <w:dstrike w:val="0"/>
      <w:color w:val="5A5A5A" w:themeColor="text1" w:themeTint="A5"/>
      <w:spacing w:val="20"/>
      <w:kern w:val="0"/>
      <w:vertAlign w:val="baseline"/>
    </w:rPr>
  </w:style>
  <w:style w:type="paragraph" w:styleId="NoSpacing">
    <w:name w:val="No Spacing"/>
    <w:basedOn w:val="Normal"/>
    <w:autoRedefine/>
    <w:uiPriority w:val="1"/>
    <w:qFormat/>
    <w:rsid w:val="00162D4F"/>
    <w:pPr>
      <w:spacing w:after="0" w:line="240" w:lineRule="auto"/>
    </w:pPr>
  </w:style>
  <w:style w:type="paragraph" w:styleId="Quote">
    <w:name w:val="Quote"/>
    <w:basedOn w:val="Normal"/>
    <w:next w:val="Normal"/>
    <w:link w:val="QuoteChar"/>
    <w:uiPriority w:val="29"/>
    <w:qFormat/>
    <w:rsid w:val="00162D4F"/>
    <w:rPr>
      <w:i/>
      <w:iCs/>
    </w:rPr>
  </w:style>
  <w:style w:type="character" w:customStyle="1" w:styleId="QuoteChar">
    <w:name w:val="Quote Char"/>
    <w:basedOn w:val="DefaultParagraphFont"/>
    <w:link w:val="Quote"/>
    <w:uiPriority w:val="29"/>
    <w:rsid w:val="00162D4F"/>
    <w:rPr>
      <w:i/>
      <w:iCs/>
      <w:color w:val="5A5A5A" w:themeColor="text1" w:themeTint="A5"/>
    </w:rPr>
  </w:style>
  <w:style w:type="paragraph" w:styleId="IntenseQuote">
    <w:name w:val="Intense Quote"/>
    <w:basedOn w:val="Normal"/>
    <w:next w:val="Normal"/>
    <w:link w:val="IntenseQuoteChar"/>
    <w:autoRedefine/>
    <w:uiPriority w:val="30"/>
    <w:qFormat/>
    <w:rsid w:val="00162D4F"/>
    <w:pPr>
      <w:pBdr>
        <w:top w:val="single" w:sz="4" w:space="12" w:color="7BA0CD" w:themeColor="accent1" w:themeTint="BF"/>
        <w:bottom w:val="single" w:sz="12" w:space="10" w:color="365F91" w:themeColor="accent1" w:themeShade="BF"/>
        <w:between w:val="single" w:sz="4" w:space="12" w:color="7BA0CD" w:themeColor="accent1" w:themeTint="BF"/>
        <w:bar w:val="single" w:sz="4" w:color="7BA0CD" w:themeColor="accent1" w:themeTint="BF"/>
      </w:pBdr>
      <w:ind w:left="432" w:right="432"/>
      <w:mirrorIndents/>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uiPriority w:val="30"/>
    <w:rsid w:val="00162D4F"/>
    <w:rPr>
      <w:rFonts w:asciiTheme="majorHAnsi" w:eastAsiaTheme="majorEastAsia" w:hAnsiTheme="majorHAnsi" w:cstheme="majorBidi"/>
      <w:smallCaps/>
      <w:color w:val="365F91" w:themeColor="accent1" w:themeShade="BF"/>
    </w:rPr>
  </w:style>
  <w:style w:type="character" w:styleId="SubtleEmphasis">
    <w:name w:val="Subtle Emphasis"/>
    <w:uiPriority w:val="19"/>
    <w:qFormat/>
    <w:rsid w:val="00162D4F"/>
    <w:rPr>
      <w:smallCaps/>
      <w:dstrike w:val="0"/>
      <w:color w:val="5A5A5A" w:themeColor="text1" w:themeTint="A5"/>
      <w:vertAlign w:val="baseline"/>
    </w:rPr>
  </w:style>
  <w:style w:type="character" w:styleId="IntenseEmphasis">
    <w:name w:val="Intense Emphasis"/>
    <w:uiPriority w:val="21"/>
    <w:qFormat/>
    <w:rsid w:val="00162D4F"/>
    <w:rPr>
      <w:b/>
      <w:bCs/>
      <w:smallCaps/>
      <w:color w:val="632423" w:themeColor="accent2" w:themeShade="80"/>
      <w:spacing w:val="40"/>
      <w:u w:val="single"/>
    </w:rPr>
  </w:style>
  <w:style w:type="character" w:styleId="SubtleReference">
    <w:name w:val="Subtle Reference"/>
    <w:uiPriority w:val="31"/>
    <w:qFormat/>
    <w:rsid w:val="00162D4F"/>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162D4F"/>
    <w:rPr>
      <w:rFonts w:asciiTheme="majorHAnsi" w:eastAsiaTheme="majorEastAsia" w:hAnsiTheme="majorHAnsi" w:cstheme="majorBidi"/>
      <w:b/>
      <w:bCs/>
      <w:i/>
      <w:iCs/>
      <w:smallCaps/>
      <w:color w:val="17365D" w:themeColor="text2" w:themeShade="BF"/>
      <w:spacing w:val="20"/>
    </w:rPr>
  </w:style>
  <w:style w:type="character" w:styleId="BookTitle">
    <w:name w:val="Book Title"/>
    <w:uiPriority w:val="33"/>
    <w:qFormat/>
    <w:rsid w:val="00162D4F"/>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semiHidden/>
    <w:unhideWhenUsed/>
    <w:qFormat/>
    <w:rsid w:val="00162D4F"/>
    <w:pPr>
      <w:outlineLvl w:val="9"/>
    </w:pPr>
    <w:rPr>
      <w:lang w:bidi="en-US"/>
    </w:rPr>
  </w:style>
  <w:style w:type="character" w:customStyle="1" w:styleId="apple-converted-space">
    <w:name w:val="apple-converted-space"/>
    <w:basedOn w:val="DefaultParagraphFont"/>
    <w:rsid w:val="002D5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Macomb Community College</Company>
  <LinksUpToDate>false</LinksUpToDate>
  <CharactersWithSpaces>6818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Sullivan, Sherri</dc:creator>
  <cp:lastModifiedBy>Hensler-Smith, Carol</cp:lastModifiedBy>
  <cp:revision>23</cp:revision>
  <cp:lastPrinted>2017-05-02T16:33:00Z</cp:lastPrinted>
  <dcterms:created xsi:type="dcterms:W3CDTF">2017-10-09T14:05:00Z</dcterms:created>
  <dcterms:modified xsi:type="dcterms:W3CDTF">2017-10-09T16:01:00Z</dcterms:modified>
</cp:coreProperties>
</file>