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945875" w:rsidRDefault="00EE3F57">
      <w:pPr>
        <w:pStyle w:val="Heading1"/>
        <w:rPr>
          <w:b/>
        </w:rPr>
      </w:pPr>
      <w:bookmarkStart w:id="0" w:name="_6gxkztrpzbfe" w:colFirst="0" w:colLast="0"/>
      <w:bookmarkEnd w:id="0"/>
      <w:r>
        <w:t xml:space="preserve">Week 1: Welcome back - SEL skills over break, energy &amp; emotion check-ins, growth mindset &amp; flexibility, self-care &amp; stress management </w:t>
      </w:r>
    </w:p>
    <w:p w14:paraId="00000002" w14:textId="77777777" w:rsidR="00945875" w:rsidRDefault="00945875">
      <w:pPr>
        <w:pStyle w:val="normal0"/>
        <w:rPr>
          <w:b/>
        </w:rPr>
      </w:pPr>
    </w:p>
    <w:p w14:paraId="00000003" w14:textId="77777777" w:rsidR="00945875" w:rsidRDefault="00EE3F57">
      <w:pPr>
        <w:pStyle w:val="normal0"/>
        <w:rPr>
          <w:b/>
        </w:rPr>
      </w:pPr>
      <w:hyperlink r:id="rId6">
        <w:r>
          <w:rPr>
            <w:b/>
            <w:color w:val="1155CC"/>
            <w:u w:val="single"/>
          </w:rPr>
          <w:t>Concepts, skills, and/or attitudes:</w:t>
        </w:r>
      </w:hyperlink>
    </w:p>
    <w:p w14:paraId="00000004" w14:textId="77777777" w:rsidR="00945875" w:rsidRDefault="00EE3F57">
      <w:pPr>
        <w:pStyle w:val="normal0"/>
        <w:numPr>
          <w:ilvl w:val="0"/>
          <w:numId w:val="20"/>
        </w:numPr>
      </w:pPr>
      <w:r>
        <w:t>Rest, leisure activities, special interests, time with family and friends, alone time, energy levels, emotion check-in, growth mindset, self-care plan, stress management strategies</w:t>
      </w:r>
    </w:p>
    <w:p w14:paraId="00000005" w14:textId="77777777" w:rsidR="00945875" w:rsidRDefault="00945875">
      <w:pPr>
        <w:pStyle w:val="normal0"/>
        <w:rPr>
          <w:b/>
        </w:rPr>
      </w:pPr>
    </w:p>
    <w:p w14:paraId="00000006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007" w14:textId="77777777" w:rsidR="00945875" w:rsidRDefault="00EE3F57">
      <w:pPr>
        <w:pStyle w:val="normal0"/>
        <w:numPr>
          <w:ilvl w:val="0"/>
          <w:numId w:val="38"/>
        </w:numPr>
      </w:pPr>
      <w:r>
        <w:t>Reflect on SEL skills</w:t>
      </w:r>
      <w:r>
        <w:t xml:space="preserve"> used over break</w:t>
      </w:r>
    </w:p>
    <w:p w14:paraId="00000008" w14:textId="77777777" w:rsidR="00945875" w:rsidRDefault="00EE3F57">
      <w:pPr>
        <w:pStyle w:val="normal0"/>
        <w:numPr>
          <w:ilvl w:val="0"/>
          <w:numId w:val="38"/>
        </w:numPr>
      </w:pPr>
      <w:r>
        <w:t>Check-in with their energy during SEL lesson time, academic class, and IH challenge/activity time</w:t>
      </w:r>
    </w:p>
    <w:p w14:paraId="00000009" w14:textId="77777777" w:rsidR="00945875" w:rsidRDefault="00EE3F57">
      <w:pPr>
        <w:pStyle w:val="normal0"/>
        <w:numPr>
          <w:ilvl w:val="0"/>
          <w:numId w:val="38"/>
        </w:numPr>
      </w:pPr>
      <w:r>
        <w:t>Check-in with their emotions during SEL lesson time, academic class, and IH challenge/activity time</w:t>
      </w:r>
    </w:p>
    <w:p w14:paraId="0000000A" w14:textId="77777777" w:rsidR="00945875" w:rsidRDefault="00EE3F57">
      <w:pPr>
        <w:pStyle w:val="normal0"/>
        <w:numPr>
          <w:ilvl w:val="0"/>
          <w:numId w:val="38"/>
        </w:numPr>
      </w:pPr>
      <w:r>
        <w:t>Observe any changes to self from maintain</w:t>
      </w:r>
      <w:r>
        <w:t>ing a growth mindset &amp; flexibility over the last few months of SIPP</w:t>
      </w:r>
    </w:p>
    <w:p w14:paraId="0000000B" w14:textId="77777777" w:rsidR="00945875" w:rsidRDefault="00EE3F57">
      <w:pPr>
        <w:pStyle w:val="normal0"/>
        <w:numPr>
          <w:ilvl w:val="0"/>
          <w:numId w:val="38"/>
        </w:numPr>
      </w:pPr>
      <w:r>
        <w:t>Review &amp; make any necessary changes to self-care plan and stress management strategies</w:t>
      </w:r>
    </w:p>
    <w:p w14:paraId="0000000C" w14:textId="77777777" w:rsidR="00945875" w:rsidRDefault="00945875">
      <w:pPr>
        <w:pStyle w:val="normal0"/>
        <w:rPr>
          <w:b/>
        </w:rPr>
      </w:pPr>
    </w:p>
    <w:p w14:paraId="0000000D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00E" w14:textId="77777777" w:rsidR="00945875" w:rsidRDefault="00EE3F57">
      <w:pPr>
        <w:pStyle w:val="normal0"/>
        <w:numPr>
          <w:ilvl w:val="0"/>
          <w:numId w:val="5"/>
        </w:numPr>
      </w:pPr>
      <w:r>
        <w:t>Allow students to choose between a private reflection and sharing their reflect</w:t>
      </w:r>
      <w:r>
        <w:t>ion on SEL skills used over break</w:t>
      </w:r>
    </w:p>
    <w:p w14:paraId="0000000F" w14:textId="77777777" w:rsidR="00945875" w:rsidRDefault="00EE3F57">
      <w:pPr>
        <w:pStyle w:val="normal0"/>
        <w:numPr>
          <w:ilvl w:val="0"/>
          <w:numId w:val="5"/>
        </w:numPr>
      </w:pPr>
      <w:r>
        <w:t>Model &amp; facilitate an energy check-in</w:t>
      </w:r>
    </w:p>
    <w:p w14:paraId="00000010" w14:textId="77777777" w:rsidR="00945875" w:rsidRDefault="00EE3F57">
      <w:pPr>
        <w:pStyle w:val="normal0"/>
        <w:numPr>
          <w:ilvl w:val="0"/>
          <w:numId w:val="5"/>
        </w:numPr>
      </w:pPr>
      <w:r>
        <w:t>Model &amp; facilitate an emotion check-in</w:t>
      </w:r>
    </w:p>
    <w:p w14:paraId="00000011" w14:textId="77777777" w:rsidR="00945875" w:rsidRDefault="00EE3F57">
      <w:pPr>
        <w:pStyle w:val="normal0"/>
        <w:numPr>
          <w:ilvl w:val="0"/>
          <w:numId w:val="5"/>
        </w:numPr>
      </w:pPr>
      <w:r>
        <w:t>Model &amp; facilitate a reflection on using a growth mindset &amp; maintaining flexibility over the last few months of SIPP</w:t>
      </w:r>
    </w:p>
    <w:p w14:paraId="00000012" w14:textId="77777777" w:rsidR="00945875" w:rsidRDefault="00EE3F57">
      <w:pPr>
        <w:pStyle w:val="normal0"/>
        <w:numPr>
          <w:ilvl w:val="0"/>
          <w:numId w:val="5"/>
        </w:numPr>
      </w:pPr>
      <w:r>
        <w:t>Share self-care plan and str</w:t>
      </w:r>
      <w:r>
        <w:t>ess management strategies; encourage students to make any changes to them as needed</w:t>
      </w:r>
    </w:p>
    <w:p w14:paraId="00000013" w14:textId="77777777" w:rsidR="00945875" w:rsidRDefault="00945875">
      <w:pPr>
        <w:pStyle w:val="normal0"/>
        <w:rPr>
          <w:b/>
        </w:rPr>
      </w:pPr>
    </w:p>
    <w:p w14:paraId="00000014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015" w14:textId="77777777" w:rsidR="00945875" w:rsidRDefault="00EE3F57">
      <w:pPr>
        <w:pStyle w:val="normal0"/>
        <w:numPr>
          <w:ilvl w:val="0"/>
          <w:numId w:val="69"/>
        </w:numPr>
      </w:pPr>
      <w:r>
        <w:t xml:space="preserve">Reflect on SEL skills used over break </w:t>
      </w:r>
    </w:p>
    <w:p w14:paraId="00000016" w14:textId="77777777" w:rsidR="00945875" w:rsidRDefault="00EE3F57">
      <w:pPr>
        <w:pStyle w:val="normal0"/>
        <w:numPr>
          <w:ilvl w:val="1"/>
          <w:numId w:val="69"/>
        </w:numPr>
      </w:pPr>
      <w:r>
        <w:t>leisure, rest, special interests engaged in, time with friends &amp; family, anything student learned in semester 1 that was imp</w:t>
      </w:r>
      <w:r>
        <w:t>lemented over break</w:t>
      </w:r>
    </w:p>
    <w:p w14:paraId="00000017" w14:textId="77777777" w:rsidR="00945875" w:rsidRDefault="00EE3F57">
      <w:pPr>
        <w:pStyle w:val="normal0"/>
        <w:numPr>
          <w:ilvl w:val="1"/>
          <w:numId w:val="69"/>
        </w:numPr>
      </w:pPr>
      <w:r>
        <w:t>opportunity to share and/or write in SEL journal</w:t>
      </w:r>
    </w:p>
    <w:p w14:paraId="00000018" w14:textId="77777777" w:rsidR="00945875" w:rsidRDefault="00EE3F57">
      <w:pPr>
        <w:pStyle w:val="normal0"/>
        <w:numPr>
          <w:ilvl w:val="0"/>
          <w:numId w:val="69"/>
        </w:numPr>
      </w:pPr>
      <w:r>
        <w:t>Energy check-in post-break &amp; start of 2nd semester</w:t>
      </w:r>
    </w:p>
    <w:p w14:paraId="00000019" w14:textId="77777777" w:rsidR="00945875" w:rsidRDefault="00EE3F57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Energy meter (Autism LevelUp!) → what is the required energy level for today? Are you at that? What strategies can you use to match your</w:t>
      </w:r>
      <w:r>
        <w:rPr>
          <w:rFonts w:ascii="Arial Unicode MS" w:eastAsia="Arial Unicode MS" w:hAnsi="Arial Unicode MS" w:cs="Arial Unicode MS"/>
        </w:rPr>
        <w:t xml:space="preserve"> energy level to the required energy level?</w:t>
      </w:r>
    </w:p>
    <w:p w14:paraId="0000001A" w14:textId="77777777" w:rsidR="00945875" w:rsidRDefault="00EE3F57">
      <w:pPr>
        <w:pStyle w:val="normal0"/>
        <w:numPr>
          <w:ilvl w:val="0"/>
          <w:numId w:val="69"/>
        </w:numPr>
      </w:pPr>
      <w:r>
        <w:t>Emotion check-in post-break &amp; start of 2nd semester</w:t>
      </w:r>
    </w:p>
    <w:p w14:paraId="0000001B" w14:textId="77777777" w:rsidR="00945875" w:rsidRDefault="00EE3F57">
      <w:pPr>
        <w:pStyle w:val="normal0"/>
        <w:numPr>
          <w:ilvl w:val="1"/>
          <w:numId w:val="69"/>
        </w:numPr>
      </w:pPr>
      <w:r>
        <w:lastRenderedPageBreak/>
        <w:t>Use the feeling wheel to identify feeling(s) (</w:t>
      </w:r>
      <w:r>
        <w:rPr>
          <w:highlight w:val="white"/>
        </w:rPr>
        <w:t>Willcox, G., 1982).</w:t>
      </w:r>
    </w:p>
    <w:p w14:paraId="0000001C" w14:textId="77777777" w:rsidR="00945875" w:rsidRDefault="00EE3F57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Identify what you need → self soothe, co-regulation, feeling your feelings, reflection, tracing emotion back to an external trigger</w:t>
      </w:r>
    </w:p>
    <w:p w14:paraId="0000001D" w14:textId="77777777" w:rsidR="00945875" w:rsidRDefault="00EE3F57">
      <w:pPr>
        <w:pStyle w:val="normal0"/>
        <w:numPr>
          <w:ilvl w:val="0"/>
          <w:numId w:val="69"/>
        </w:numPr>
      </w:pPr>
      <w:r>
        <w:t>Growth mindset (</w:t>
      </w:r>
      <w:r>
        <w:rPr>
          <w:highlight w:val="white"/>
        </w:rPr>
        <w:t>Dweck, C. S., 2008)</w:t>
      </w:r>
      <w:r>
        <w:t xml:space="preserve"> and maintaining flexibility</w:t>
      </w:r>
    </w:p>
    <w:p w14:paraId="0000001E" w14:textId="77777777" w:rsidR="00945875" w:rsidRDefault="00EE3F57">
      <w:pPr>
        <w:pStyle w:val="normal0"/>
        <w:numPr>
          <w:ilvl w:val="1"/>
          <w:numId w:val="69"/>
        </w:numPr>
      </w:pPr>
      <w:r>
        <w:t xml:space="preserve">Review </w:t>
      </w:r>
      <w:hyperlink r:id="rId7" w:anchor="heading=h.m5mb71j6clev">
        <w:r>
          <w:rPr>
            <w:color w:val="1155CC"/>
            <w:u w:val="single"/>
          </w:rPr>
          <w:t>growth mindset</w:t>
        </w:r>
      </w:hyperlink>
      <w:r>
        <w:t xml:space="preserve"> materials </w:t>
      </w:r>
    </w:p>
    <w:p w14:paraId="0000001F" w14:textId="77777777" w:rsidR="00945875" w:rsidRDefault="00EE3F57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Maintain flexibility → pause to observe your growth</w:t>
      </w:r>
    </w:p>
    <w:p w14:paraId="00000020" w14:textId="77777777" w:rsidR="00945875" w:rsidRDefault="00EE3F57">
      <w:pPr>
        <w:pStyle w:val="normal0"/>
        <w:numPr>
          <w:ilvl w:val="2"/>
          <w:numId w:val="69"/>
        </w:numPr>
      </w:pPr>
      <w:r>
        <w:t>Observe &amp; manage change in oneself</w:t>
      </w:r>
    </w:p>
    <w:p w14:paraId="00000021" w14:textId="77777777" w:rsidR="00945875" w:rsidRDefault="00EE3F57">
      <w:pPr>
        <w:pStyle w:val="normal0"/>
        <w:numPr>
          <w:ilvl w:val="0"/>
          <w:numId w:val="69"/>
        </w:numPr>
      </w:pPr>
      <w:r>
        <w:t>Self-care plan</w:t>
      </w:r>
    </w:p>
    <w:p w14:paraId="00000022" w14:textId="77777777" w:rsidR="00945875" w:rsidRDefault="00EE3F57">
      <w:pPr>
        <w:pStyle w:val="normal0"/>
        <w:numPr>
          <w:ilvl w:val="1"/>
          <w:numId w:val="69"/>
        </w:numPr>
      </w:pPr>
      <w:r>
        <w:t>*self-care should be incorporated into your routi</w:t>
      </w:r>
      <w:r>
        <w:t>ne as a preventative measure against life stressors</w:t>
      </w:r>
    </w:p>
    <w:p w14:paraId="00000023" w14:textId="77777777" w:rsidR="00945875" w:rsidRDefault="00EE3F57">
      <w:pPr>
        <w:pStyle w:val="normal0"/>
        <w:numPr>
          <w:ilvl w:val="1"/>
          <w:numId w:val="69"/>
        </w:numPr>
      </w:pPr>
      <w:r>
        <w:t>Reflect on what activities relax you and energize you (e.g. listening to music, going for a walk, etc.)</w:t>
      </w:r>
    </w:p>
    <w:p w14:paraId="00000024" w14:textId="77777777" w:rsidR="00945875" w:rsidRDefault="00EE3F57">
      <w:pPr>
        <w:pStyle w:val="normal0"/>
        <w:numPr>
          <w:ilvl w:val="1"/>
          <w:numId w:val="69"/>
        </w:numPr>
      </w:pPr>
      <w:r>
        <w:t>Engaging in special interests</w:t>
      </w:r>
    </w:p>
    <w:p w14:paraId="00000025" w14:textId="77777777" w:rsidR="00945875" w:rsidRDefault="00EE3F57">
      <w:pPr>
        <w:pStyle w:val="normal0"/>
        <w:numPr>
          <w:ilvl w:val="1"/>
          <w:numId w:val="69"/>
        </w:numPr>
      </w:pPr>
      <w:r>
        <w:t>Downtime from sensory &amp; social input</w:t>
      </w:r>
    </w:p>
    <w:p w14:paraId="00000026" w14:textId="77777777" w:rsidR="00945875" w:rsidRDefault="00EE3F57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Sensory-seeking → practicing ways</w:t>
      </w:r>
      <w:r>
        <w:rPr>
          <w:rFonts w:ascii="Arial Unicode MS" w:eastAsia="Arial Unicode MS" w:hAnsi="Arial Unicode MS" w:cs="Arial Unicode MS"/>
        </w:rPr>
        <w:t xml:space="preserve"> to get needed sensory input</w:t>
      </w:r>
    </w:p>
    <w:p w14:paraId="00000027" w14:textId="77777777" w:rsidR="00945875" w:rsidRDefault="00EE3F57">
      <w:pPr>
        <w:pStyle w:val="normal0"/>
        <w:numPr>
          <w:ilvl w:val="1"/>
          <w:numId w:val="69"/>
        </w:numPr>
      </w:pPr>
      <w:r>
        <w:t>Rest &amp; sleep</w:t>
      </w:r>
    </w:p>
    <w:p w14:paraId="00000028" w14:textId="77777777" w:rsidR="00945875" w:rsidRDefault="00EE3F57">
      <w:pPr>
        <w:pStyle w:val="normal0"/>
        <w:numPr>
          <w:ilvl w:val="1"/>
          <w:numId w:val="69"/>
        </w:numPr>
      </w:pPr>
      <w:r>
        <w:t>Support network worksheet (orientation plans)</w:t>
      </w:r>
    </w:p>
    <w:p w14:paraId="00000029" w14:textId="77777777" w:rsidR="00945875" w:rsidRDefault="00EE3F57">
      <w:pPr>
        <w:pStyle w:val="normal0"/>
        <w:numPr>
          <w:ilvl w:val="1"/>
          <w:numId w:val="69"/>
        </w:numPr>
      </w:pPr>
      <w:r>
        <w:t>Identify your personal stressors</w:t>
      </w:r>
    </w:p>
    <w:p w14:paraId="0000002A" w14:textId="77777777" w:rsidR="00945875" w:rsidRDefault="00EE3F57">
      <w:pPr>
        <w:pStyle w:val="normal0"/>
        <w:numPr>
          <w:ilvl w:val="1"/>
          <w:numId w:val="69"/>
        </w:numPr>
      </w:pPr>
      <w:r>
        <w:t>Review &amp; change any self-care/stress management strategies from earlier this year if they have not worked for you</w:t>
      </w:r>
    </w:p>
    <w:p w14:paraId="0000002B" w14:textId="77777777" w:rsidR="00945875" w:rsidRDefault="00945875">
      <w:pPr>
        <w:pStyle w:val="normal0"/>
        <w:rPr>
          <w:b/>
        </w:rPr>
      </w:pPr>
    </w:p>
    <w:p w14:paraId="0000002C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02D" w14:textId="77777777" w:rsidR="00945875" w:rsidRDefault="00EE3F57">
      <w:pPr>
        <w:pStyle w:val="normal0"/>
        <w:numPr>
          <w:ilvl w:val="0"/>
          <w:numId w:val="29"/>
        </w:numPr>
      </w:pPr>
      <w:r>
        <w:t>Reflect on SEL skills used over break (e.g. leisure, rest, special interests engaged in, time with friends &amp; family, or anything else).</w:t>
      </w:r>
    </w:p>
    <w:p w14:paraId="0000002E" w14:textId="77777777" w:rsidR="00945875" w:rsidRDefault="00EE3F57">
      <w:pPr>
        <w:pStyle w:val="normal0"/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Energy meter check-in → take a moment to regulate if needed</w:t>
      </w:r>
    </w:p>
    <w:p w14:paraId="0000002F" w14:textId="77777777" w:rsidR="00945875" w:rsidRDefault="00EE3F57">
      <w:pPr>
        <w:pStyle w:val="normal0"/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Emotion check-in → feeling wheel + emotion regulation strate</w:t>
      </w:r>
      <w:r>
        <w:rPr>
          <w:rFonts w:ascii="Arial Unicode MS" w:eastAsia="Arial Unicode MS" w:hAnsi="Arial Unicode MS" w:cs="Arial Unicode MS"/>
        </w:rPr>
        <w:t>gy</w:t>
      </w:r>
    </w:p>
    <w:p w14:paraId="00000030" w14:textId="77777777" w:rsidR="00945875" w:rsidRDefault="00EE3F57">
      <w:pPr>
        <w:pStyle w:val="normal0"/>
        <w:numPr>
          <w:ilvl w:val="0"/>
          <w:numId w:val="29"/>
        </w:numPr>
      </w:pPr>
      <w:r>
        <w:t>Reflect on any changes you’ve observed in yourself through using a growth mindset &amp; maintaining flexibility</w:t>
      </w:r>
    </w:p>
    <w:p w14:paraId="00000031" w14:textId="77777777" w:rsidR="00945875" w:rsidRDefault="00EE3F57">
      <w:pPr>
        <w:pStyle w:val="normal0"/>
        <w:numPr>
          <w:ilvl w:val="0"/>
          <w:numId w:val="29"/>
        </w:numPr>
      </w:pPr>
      <w:r>
        <w:t xml:space="preserve">Self-care plan review &amp; make changes as necessary </w:t>
      </w:r>
    </w:p>
    <w:p w14:paraId="00000032" w14:textId="77777777" w:rsidR="00945875" w:rsidRDefault="00945875">
      <w:pPr>
        <w:pStyle w:val="normal0"/>
        <w:rPr>
          <w:b/>
        </w:rPr>
      </w:pPr>
    </w:p>
    <w:p w14:paraId="00000033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034" w14:textId="77777777" w:rsidR="00945875" w:rsidRDefault="00EE3F57">
      <w:pPr>
        <w:pStyle w:val="normal0"/>
        <w:numPr>
          <w:ilvl w:val="0"/>
          <w:numId w:val="3"/>
        </w:numPr>
      </w:pPr>
      <w:r>
        <w:t>SEL journal</w:t>
      </w:r>
    </w:p>
    <w:p w14:paraId="00000035" w14:textId="77777777" w:rsidR="00945875" w:rsidRDefault="00EE3F57">
      <w:pPr>
        <w:pStyle w:val="normal0"/>
        <w:numPr>
          <w:ilvl w:val="0"/>
          <w:numId w:val="3"/>
        </w:numPr>
      </w:pPr>
      <w:r>
        <w:t>Energy meter</w:t>
      </w:r>
    </w:p>
    <w:p w14:paraId="00000036" w14:textId="77777777" w:rsidR="00945875" w:rsidRDefault="00EE3F57">
      <w:pPr>
        <w:pStyle w:val="normal0"/>
        <w:numPr>
          <w:ilvl w:val="0"/>
          <w:numId w:val="3"/>
        </w:numPr>
      </w:pPr>
      <w:r>
        <w:t>The feeling wheel</w:t>
      </w:r>
    </w:p>
    <w:p w14:paraId="00000037" w14:textId="77777777" w:rsidR="00945875" w:rsidRDefault="00EE3F57">
      <w:pPr>
        <w:pStyle w:val="normal0"/>
        <w:numPr>
          <w:ilvl w:val="0"/>
          <w:numId w:val="3"/>
        </w:numPr>
      </w:pPr>
      <w:r>
        <w:t>Self-care plan &amp;</w:t>
      </w:r>
      <w:r>
        <w:t xml:space="preserve"> stress management strategies</w:t>
      </w:r>
    </w:p>
    <w:p w14:paraId="00000038" w14:textId="77777777" w:rsidR="00945875" w:rsidRDefault="00945875">
      <w:pPr>
        <w:pStyle w:val="normal0"/>
        <w:rPr>
          <w:b/>
        </w:rPr>
      </w:pPr>
    </w:p>
    <w:p w14:paraId="00000039" w14:textId="77777777" w:rsidR="00945875" w:rsidRDefault="00EE3F57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03A" w14:textId="77777777" w:rsidR="00945875" w:rsidRDefault="00EE3F57">
      <w:pPr>
        <w:pStyle w:val="normal0"/>
        <w:numPr>
          <w:ilvl w:val="0"/>
          <w:numId w:val="50"/>
        </w:numPr>
      </w:pPr>
      <w:r>
        <w:t xml:space="preserve">Mini moments for energy &amp; emotion check-ins throughout the day </w:t>
      </w:r>
    </w:p>
    <w:p w14:paraId="0000003B" w14:textId="77777777" w:rsidR="00945875" w:rsidRDefault="00EE3F57">
      <w:pPr>
        <w:pStyle w:val="normal0"/>
        <w:numPr>
          <w:ilvl w:val="0"/>
          <w:numId w:val="50"/>
        </w:numPr>
      </w:pPr>
      <w:r>
        <w:t>Growth mindset in academic classes &amp; IH challenges</w:t>
      </w:r>
    </w:p>
    <w:p w14:paraId="0000003C" w14:textId="77777777" w:rsidR="00945875" w:rsidRDefault="00EE3F57">
      <w:pPr>
        <w:pStyle w:val="normal0"/>
        <w:numPr>
          <w:ilvl w:val="0"/>
          <w:numId w:val="50"/>
        </w:numPr>
      </w:pPr>
      <w:r>
        <w:rPr>
          <w:rFonts w:ascii="Arial Unicode MS" w:eastAsia="Arial Unicode MS" w:hAnsi="Arial Unicode MS" w:cs="Arial Unicode MS"/>
        </w:rPr>
        <w:t xml:space="preserve">Observe/notice any stressors that come from academic classes and/or IH </w:t>
      </w:r>
      <w:r>
        <w:rPr>
          <w:rFonts w:ascii="Arial Unicode MS" w:eastAsia="Arial Unicode MS" w:hAnsi="Arial Unicode MS" w:cs="Arial Unicode MS"/>
        </w:rPr>
        <w:t xml:space="preserve">challenges/time in IH → what are some strategies to remediate these stressors? </w:t>
      </w:r>
    </w:p>
    <w:p w14:paraId="0000003D" w14:textId="77777777" w:rsidR="00945875" w:rsidRDefault="00945875">
      <w:pPr>
        <w:pStyle w:val="normal0"/>
        <w:rPr>
          <w:b/>
        </w:rPr>
      </w:pPr>
    </w:p>
    <w:p w14:paraId="0000003E" w14:textId="77777777" w:rsidR="00945875" w:rsidRDefault="00EE3F57">
      <w:pPr>
        <w:pStyle w:val="normal0"/>
        <w:rPr>
          <w:b/>
        </w:rPr>
      </w:pPr>
      <w:r>
        <w:rPr>
          <w:b/>
        </w:rPr>
        <w:t>Resources:</w:t>
      </w:r>
    </w:p>
    <w:p w14:paraId="0000003F" w14:textId="77777777" w:rsidR="00945875" w:rsidRDefault="00EE3F57">
      <w:pPr>
        <w:pStyle w:val="normal0"/>
      </w:pPr>
      <w:r>
        <w:lastRenderedPageBreak/>
        <w:t xml:space="preserve">Autism LevelUp Energy Meter &amp; regulation </w:t>
      </w:r>
    </w:p>
    <w:p w14:paraId="00000040" w14:textId="77777777" w:rsidR="00945875" w:rsidRDefault="00EE3F57">
      <w:pPr>
        <w:pStyle w:val="normal0"/>
      </w:pPr>
      <w:r>
        <w:t>The Feeling Wheel</w:t>
      </w:r>
    </w:p>
    <w:p w14:paraId="00000041" w14:textId="77777777" w:rsidR="00945875" w:rsidRDefault="00EE3F57">
      <w:pPr>
        <w:pStyle w:val="normal0"/>
      </w:pPr>
      <w:r>
        <w:t>Growth mindset lesson review</w:t>
      </w:r>
    </w:p>
    <w:p w14:paraId="00000042" w14:textId="77777777" w:rsidR="00945875" w:rsidRDefault="00945875">
      <w:pPr>
        <w:pStyle w:val="normal0"/>
      </w:pPr>
    </w:p>
    <w:p w14:paraId="00000043" w14:textId="77777777" w:rsidR="00945875" w:rsidRDefault="00EE3F57">
      <w:pPr>
        <w:pStyle w:val="normal0"/>
        <w:rPr>
          <w:b/>
        </w:rPr>
      </w:pPr>
      <w:r>
        <w:rPr>
          <w:b/>
        </w:rPr>
        <w:t>Works Cited:</w:t>
      </w:r>
    </w:p>
    <w:p w14:paraId="00000044" w14:textId="77777777" w:rsidR="00945875" w:rsidRDefault="00945875">
      <w:pPr>
        <w:pStyle w:val="normal0"/>
        <w:rPr>
          <w:b/>
        </w:rPr>
      </w:pPr>
    </w:p>
    <w:p w14:paraId="00000045" w14:textId="77777777" w:rsidR="00945875" w:rsidRDefault="00EE3F57">
      <w:pPr>
        <w:pStyle w:val="normal0"/>
        <w:rPr>
          <w:highlight w:val="white"/>
        </w:rPr>
      </w:pPr>
      <w:r>
        <w:t xml:space="preserve">“Autism Level up!” </w:t>
      </w:r>
      <w:r>
        <w:rPr>
          <w:i/>
        </w:rPr>
        <w:t>Wherever You Are, Take the next Step!</w:t>
      </w:r>
      <w:r>
        <w:t>, ht</w:t>
      </w:r>
      <w:r>
        <w:t xml:space="preserve">tps://autismlevelup.com/. </w:t>
      </w:r>
    </w:p>
    <w:p w14:paraId="00000046" w14:textId="77777777" w:rsidR="00945875" w:rsidRDefault="00945875">
      <w:pPr>
        <w:pStyle w:val="normal0"/>
        <w:rPr>
          <w:highlight w:val="white"/>
        </w:rPr>
      </w:pPr>
    </w:p>
    <w:p w14:paraId="00000047" w14:textId="77777777" w:rsidR="00945875" w:rsidRDefault="00EE3F57">
      <w:pPr>
        <w:pStyle w:val="normal0"/>
        <w:rPr>
          <w:highlight w:val="white"/>
        </w:rPr>
      </w:pPr>
      <w:r>
        <w:rPr>
          <w:highlight w:val="white"/>
        </w:rPr>
        <w:t xml:space="preserve">Dweck, C. S. (2008). </w:t>
      </w:r>
      <w:r>
        <w:rPr>
          <w:i/>
        </w:rPr>
        <w:t>Mindset</w:t>
      </w:r>
      <w:r>
        <w:rPr>
          <w:highlight w:val="white"/>
        </w:rPr>
        <w:t>. Ballantine Books.</w:t>
      </w:r>
    </w:p>
    <w:p w14:paraId="00000048" w14:textId="77777777" w:rsidR="00945875" w:rsidRDefault="00945875">
      <w:pPr>
        <w:pStyle w:val="normal0"/>
        <w:rPr>
          <w:highlight w:val="white"/>
        </w:rPr>
      </w:pPr>
    </w:p>
    <w:p w14:paraId="00000049" w14:textId="77777777" w:rsidR="00945875" w:rsidRDefault="00EE3F57">
      <w:pPr>
        <w:pStyle w:val="normal0"/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14:paraId="0000004A" w14:textId="77777777" w:rsidR="00945875" w:rsidRDefault="00EE3F57">
      <w:pPr>
        <w:pStyle w:val="normal0"/>
        <w:ind w:left="720"/>
        <w:rPr>
          <w:highlight w:val="white"/>
        </w:rPr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Transactional Analysis Journal, 12</w:t>
      </w:r>
      <w:r>
        <w:rPr>
          <w:highlight w:val="white"/>
        </w:rPr>
        <w:t xml:space="preserve">(4), 274–276. </w:t>
      </w:r>
      <w:hyperlink r:id="rId8">
        <w:r>
          <w:rPr>
            <w:highlight w:val="white"/>
          </w:rPr>
          <w:t>https://doi.org/10.1177/036215378201200411</w:t>
        </w:r>
      </w:hyperlink>
    </w:p>
    <w:p w14:paraId="0000004B" w14:textId="77777777" w:rsidR="00945875" w:rsidRDefault="00EE3F57">
      <w:pPr>
        <w:pStyle w:val="Heading1"/>
        <w:rPr>
          <w:b/>
        </w:rPr>
      </w:pPr>
      <w:bookmarkStart w:id="1" w:name="_2plec418v1yb" w:colFirst="0" w:colLast="0"/>
      <w:bookmarkEnd w:id="1"/>
      <w:r>
        <w:t>Week 2: Plan for Semester 2 - EF strategies &amp; systems, strengths, growth areas, accommodations, goals, post-SIPP plans</w:t>
      </w:r>
    </w:p>
    <w:p w14:paraId="0000004C" w14:textId="77777777" w:rsidR="00945875" w:rsidRDefault="00945875">
      <w:pPr>
        <w:pStyle w:val="normal0"/>
        <w:rPr>
          <w:b/>
        </w:rPr>
      </w:pPr>
    </w:p>
    <w:p w14:paraId="0000004D" w14:textId="77777777" w:rsidR="00945875" w:rsidRDefault="00EE3F57">
      <w:pPr>
        <w:pStyle w:val="normal0"/>
        <w:rPr>
          <w:b/>
        </w:rPr>
      </w:pPr>
      <w:hyperlink r:id="rId9">
        <w:r>
          <w:rPr>
            <w:b/>
            <w:color w:val="1155CC"/>
            <w:u w:val="single"/>
          </w:rPr>
          <w:t>Concepts, skills, and/or attitudes:</w:t>
        </w:r>
      </w:hyperlink>
    </w:p>
    <w:p w14:paraId="0000004E" w14:textId="77777777" w:rsidR="00945875" w:rsidRDefault="00EE3F57">
      <w:pPr>
        <w:pStyle w:val="normal0"/>
        <w:numPr>
          <w:ilvl w:val="0"/>
          <w:numId w:val="7"/>
        </w:numPr>
      </w:pPr>
      <w:r>
        <w:t xml:space="preserve">Executive functioning (EF), areas within executive functioning, EF strengths, EF weaknesses, EF strategies, EF systems, tracking own learning </w:t>
      </w:r>
      <w:r>
        <w:t>progress, brain story, academic strengths, academic growth areas, SEL strengths, SEL growth areas, values, ACT Matrix, short-term goals, long-term goals, maintaining flexibility, monitoring change in relation to self, accommodations</w:t>
      </w:r>
    </w:p>
    <w:p w14:paraId="0000004F" w14:textId="77777777" w:rsidR="00945875" w:rsidRDefault="00945875">
      <w:pPr>
        <w:pStyle w:val="normal0"/>
        <w:rPr>
          <w:b/>
        </w:rPr>
      </w:pPr>
    </w:p>
    <w:p w14:paraId="00000050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051" w14:textId="77777777" w:rsidR="00945875" w:rsidRDefault="00EE3F57">
      <w:pPr>
        <w:pStyle w:val="normal0"/>
        <w:numPr>
          <w:ilvl w:val="0"/>
          <w:numId w:val="8"/>
        </w:numPr>
      </w:pPr>
      <w:r>
        <w:t>Review and reflect on individual EF profiles and areas of support</w:t>
      </w:r>
    </w:p>
    <w:p w14:paraId="00000052" w14:textId="77777777" w:rsidR="00945875" w:rsidRDefault="00EE3F57">
      <w:pPr>
        <w:pStyle w:val="normal0"/>
        <w:numPr>
          <w:ilvl w:val="0"/>
          <w:numId w:val="8"/>
        </w:numPr>
      </w:pPr>
      <w:r>
        <w:t>Review and reflect on changes in one’ academic &amp; SEL strengths and growth areas</w:t>
      </w:r>
    </w:p>
    <w:p w14:paraId="00000053" w14:textId="77777777" w:rsidR="00945875" w:rsidRDefault="00EE3F57">
      <w:pPr>
        <w:pStyle w:val="normal0"/>
        <w:numPr>
          <w:ilvl w:val="0"/>
          <w:numId w:val="8"/>
        </w:numPr>
      </w:pPr>
      <w:r>
        <w:t>Review and reflect on any changes in one’s values &amp; goals</w:t>
      </w:r>
    </w:p>
    <w:p w14:paraId="00000054" w14:textId="77777777" w:rsidR="00945875" w:rsidRDefault="00EE3F57">
      <w:pPr>
        <w:pStyle w:val="normal0"/>
        <w:numPr>
          <w:ilvl w:val="0"/>
          <w:numId w:val="8"/>
        </w:numPr>
      </w:pPr>
      <w:r>
        <w:t>Review and reflect on academic accommodations</w:t>
      </w:r>
    </w:p>
    <w:p w14:paraId="00000055" w14:textId="77777777" w:rsidR="00945875" w:rsidRDefault="00EE3F57">
      <w:pPr>
        <w:pStyle w:val="normal0"/>
        <w:numPr>
          <w:ilvl w:val="0"/>
          <w:numId w:val="8"/>
        </w:numPr>
      </w:pPr>
      <w:r>
        <w:t>Create</w:t>
      </w:r>
      <w:r>
        <w:t xml:space="preserve"> outline and plan for self-advocating for accommodations</w:t>
      </w:r>
    </w:p>
    <w:p w14:paraId="00000056" w14:textId="77777777" w:rsidR="00945875" w:rsidRDefault="00945875">
      <w:pPr>
        <w:pStyle w:val="normal0"/>
        <w:rPr>
          <w:b/>
        </w:rPr>
      </w:pPr>
    </w:p>
    <w:p w14:paraId="00000057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058" w14:textId="77777777" w:rsidR="00945875" w:rsidRDefault="00EE3F57">
      <w:pPr>
        <w:pStyle w:val="normal0"/>
        <w:numPr>
          <w:ilvl w:val="0"/>
          <w:numId w:val="43"/>
        </w:numPr>
      </w:pPr>
      <w:r>
        <w:t>Provide support for EF strategies and systems review</w:t>
      </w:r>
    </w:p>
    <w:p w14:paraId="00000059" w14:textId="77777777" w:rsidR="00945875" w:rsidRDefault="00EE3F57">
      <w:pPr>
        <w:pStyle w:val="normal0"/>
        <w:numPr>
          <w:ilvl w:val="0"/>
          <w:numId w:val="43"/>
        </w:numPr>
      </w:pPr>
      <w:r>
        <w:t>Facilitate a reflection on student academic &amp; SEL strengths and growth areas</w:t>
      </w:r>
    </w:p>
    <w:p w14:paraId="0000005A" w14:textId="77777777" w:rsidR="00945875" w:rsidRDefault="00EE3F57">
      <w:pPr>
        <w:pStyle w:val="normal0"/>
        <w:numPr>
          <w:ilvl w:val="0"/>
          <w:numId w:val="43"/>
        </w:numPr>
      </w:pPr>
      <w:r>
        <w:t>Facilitate a reflection on student changes in o</w:t>
      </w:r>
      <w:r>
        <w:t>ne’s values &amp; goals</w:t>
      </w:r>
    </w:p>
    <w:p w14:paraId="0000005B" w14:textId="77777777" w:rsidR="00945875" w:rsidRDefault="00EE3F57">
      <w:pPr>
        <w:pStyle w:val="normal0"/>
        <w:numPr>
          <w:ilvl w:val="0"/>
          <w:numId w:val="43"/>
        </w:numPr>
      </w:pPr>
      <w:r>
        <w:t>Facilitate a reflection on student academic accommodations</w:t>
      </w:r>
    </w:p>
    <w:p w14:paraId="0000005C" w14:textId="77777777" w:rsidR="00945875" w:rsidRDefault="00EE3F57">
      <w:pPr>
        <w:pStyle w:val="normal0"/>
        <w:numPr>
          <w:ilvl w:val="0"/>
          <w:numId w:val="43"/>
        </w:numPr>
      </w:pPr>
      <w:r>
        <w:t>Provide a template and guidance on self-advocating for accommodations</w:t>
      </w:r>
    </w:p>
    <w:p w14:paraId="0000005D" w14:textId="77777777" w:rsidR="00945875" w:rsidRDefault="00945875">
      <w:pPr>
        <w:pStyle w:val="normal0"/>
        <w:rPr>
          <w:b/>
        </w:rPr>
      </w:pPr>
    </w:p>
    <w:p w14:paraId="0000005E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05F" w14:textId="77777777" w:rsidR="00945875" w:rsidRDefault="00EE3F57">
      <w:pPr>
        <w:pStyle w:val="normal0"/>
        <w:numPr>
          <w:ilvl w:val="0"/>
          <w:numId w:val="19"/>
        </w:numPr>
      </w:pPr>
      <w:r>
        <w:t>Review individual EF profiles</w:t>
      </w:r>
    </w:p>
    <w:p w14:paraId="00000060" w14:textId="77777777" w:rsidR="00945875" w:rsidRDefault="00EE3F57">
      <w:pPr>
        <w:pStyle w:val="normal0"/>
        <w:numPr>
          <w:ilvl w:val="1"/>
          <w:numId w:val="19"/>
        </w:numPr>
      </w:pPr>
      <w:r>
        <w:lastRenderedPageBreak/>
        <w:t>any growth from the beginning of SIPP?</w:t>
      </w:r>
    </w:p>
    <w:p w14:paraId="00000061" w14:textId="77777777" w:rsidR="00945875" w:rsidRDefault="00EE3F57">
      <w:pPr>
        <w:pStyle w:val="normal0"/>
        <w:numPr>
          <w:ilvl w:val="1"/>
          <w:numId w:val="19"/>
        </w:numPr>
      </w:pPr>
      <w:r>
        <w:t>Areas that need support still</w:t>
      </w:r>
      <w:r>
        <w:t>?</w:t>
      </w:r>
    </w:p>
    <w:p w14:paraId="00000062" w14:textId="77777777" w:rsidR="00945875" w:rsidRDefault="00EE3F57">
      <w:pPr>
        <w:pStyle w:val="normal0"/>
        <w:numPr>
          <w:ilvl w:val="2"/>
          <w:numId w:val="19"/>
        </w:numPr>
      </w:pPr>
      <w:r>
        <w:rPr>
          <w:rFonts w:ascii="Arial Unicode MS" w:eastAsia="Arial Unicode MS" w:hAnsi="Arial Unicode MS" w:cs="Arial Unicode MS"/>
        </w:rPr>
        <w:t xml:space="preserve">Systems for supporting these → refer to </w:t>
      </w:r>
      <w:hyperlink r:id="rId10">
        <w:r>
          <w:rPr>
            <w:color w:val="1155CC"/>
            <w:u w:val="single"/>
          </w:rPr>
          <w:t>EF strategies master list</w:t>
        </w:r>
      </w:hyperlink>
    </w:p>
    <w:p w14:paraId="00000063" w14:textId="77777777" w:rsidR="00945875" w:rsidRDefault="00EE3F57">
      <w:pPr>
        <w:pStyle w:val="normal0"/>
        <w:numPr>
          <w:ilvl w:val="2"/>
          <w:numId w:val="19"/>
        </w:numPr>
      </w:pPr>
      <w:r>
        <w:t>Instructors should work 1:1 or in small groups formed from the area of EF that needs</w:t>
      </w:r>
      <w:r>
        <w:t xml:space="preserve"> support (brainstorm strategies &amp; systems, make any changes to previously used strategies &amp; systems)</w:t>
      </w:r>
    </w:p>
    <w:p w14:paraId="00000064" w14:textId="77777777" w:rsidR="00945875" w:rsidRDefault="00EE3F57">
      <w:pPr>
        <w:pStyle w:val="normal0"/>
        <w:numPr>
          <w:ilvl w:val="0"/>
          <w:numId w:val="19"/>
        </w:numPr>
      </w:pPr>
      <w:r>
        <w:t>Strengths and growth areas review</w:t>
      </w:r>
    </w:p>
    <w:p w14:paraId="00000065" w14:textId="77777777" w:rsidR="00945875" w:rsidRDefault="00EE3F57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VIA on Embrace Autism (Engelbrecht, N. and Silvertant, M., 2021) → were these strengths reflected in the last semester?</w:t>
      </w:r>
    </w:p>
    <w:p w14:paraId="00000066" w14:textId="77777777" w:rsidR="00945875" w:rsidRDefault="00EE3F57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A</w:t>
      </w:r>
      <w:r>
        <w:rPr>
          <w:rFonts w:ascii="Arial Unicode MS" w:eastAsia="Arial Unicode MS" w:hAnsi="Arial Unicode MS" w:cs="Arial Unicode MS"/>
        </w:rPr>
        <w:t>cademic strengths → what did you do well in last semester (e.g. studying, time management, project-based learning, communicating with professors, etc.)</w:t>
      </w:r>
    </w:p>
    <w:p w14:paraId="00000067" w14:textId="77777777" w:rsidR="00945875" w:rsidRDefault="00EE3F57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SEL strengths → what competencies &amp; benchmarks have you progressed on? How can we harness these strength</w:t>
      </w:r>
      <w:r>
        <w:rPr>
          <w:rFonts w:ascii="Arial Unicode MS" w:eastAsia="Arial Unicode MS" w:hAnsi="Arial Unicode MS" w:cs="Arial Unicode MS"/>
        </w:rPr>
        <w:t>s for semester 2?</w:t>
      </w:r>
    </w:p>
    <w:p w14:paraId="00000068" w14:textId="77777777" w:rsidR="00945875" w:rsidRDefault="00EE3F57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Academic growth areas → what was hard for you last semester that you would like to improve this semester?</w:t>
      </w:r>
    </w:p>
    <w:p w14:paraId="00000069" w14:textId="77777777" w:rsidR="00945875" w:rsidRDefault="00EE3F57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 xml:space="preserve">SEL growth areas → what competencies &amp; benchmarks show little or no progress? </w:t>
      </w:r>
    </w:p>
    <w:p w14:paraId="0000006A" w14:textId="77777777" w:rsidR="00945875" w:rsidRDefault="00EE3F57">
      <w:pPr>
        <w:pStyle w:val="normal0"/>
        <w:numPr>
          <w:ilvl w:val="0"/>
          <w:numId w:val="19"/>
        </w:numPr>
      </w:pPr>
      <w:r>
        <w:t>Values review</w:t>
      </w:r>
    </w:p>
    <w:p w14:paraId="0000006B" w14:textId="77777777" w:rsidR="00945875" w:rsidRDefault="00EE3F57">
      <w:pPr>
        <w:pStyle w:val="normal0"/>
        <w:numPr>
          <w:ilvl w:val="1"/>
          <w:numId w:val="19"/>
        </w:numPr>
      </w:pPr>
      <w:r>
        <w:t>Complete the ACT Matrix (refer to lesson plan in semester 1) (Polk, n.d.)</w:t>
      </w:r>
    </w:p>
    <w:p w14:paraId="0000006C" w14:textId="77777777" w:rsidR="00945875" w:rsidRDefault="00EE3F57">
      <w:pPr>
        <w:pStyle w:val="normal0"/>
        <w:numPr>
          <w:ilvl w:val="1"/>
          <w:numId w:val="19"/>
        </w:numPr>
      </w:pPr>
      <w:r>
        <w:t xml:space="preserve">Notice any consistencies or shifts in values </w:t>
      </w:r>
    </w:p>
    <w:p w14:paraId="0000006D" w14:textId="77777777" w:rsidR="00945875" w:rsidRDefault="00EE3F57">
      <w:pPr>
        <w:pStyle w:val="normal0"/>
        <w:numPr>
          <w:ilvl w:val="0"/>
          <w:numId w:val="19"/>
        </w:numPr>
      </w:pPr>
      <w:r>
        <w:t>Goals reviews</w:t>
      </w:r>
    </w:p>
    <w:p w14:paraId="0000006E" w14:textId="77777777" w:rsidR="00945875" w:rsidRDefault="00EE3F57">
      <w:pPr>
        <w:pStyle w:val="normal0"/>
        <w:numPr>
          <w:ilvl w:val="1"/>
          <w:numId w:val="19"/>
        </w:numPr>
      </w:pPr>
      <w:r>
        <w:t>Reflect on short-term and long-term goals set in orientation &amp; semester 1</w:t>
      </w:r>
    </w:p>
    <w:p w14:paraId="0000006F" w14:textId="77777777" w:rsidR="00945875" w:rsidRDefault="00EE3F57">
      <w:pPr>
        <w:pStyle w:val="normal0"/>
        <w:numPr>
          <w:ilvl w:val="1"/>
          <w:numId w:val="19"/>
        </w:numPr>
      </w:pPr>
      <w:r>
        <w:t>Which goals have you met? Any changes to goals (</w:t>
      </w:r>
      <w:r>
        <w:t>maintaining flexibility)?</w:t>
      </w:r>
    </w:p>
    <w:p w14:paraId="00000070" w14:textId="77777777" w:rsidR="00945875" w:rsidRDefault="00EE3F57">
      <w:pPr>
        <w:pStyle w:val="normal0"/>
        <w:numPr>
          <w:ilvl w:val="0"/>
          <w:numId w:val="19"/>
        </w:numPr>
      </w:pPr>
      <w:r>
        <w:t>Accommodations for academic classes</w:t>
      </w:r>
    </w:p>
    <w:p w14:paraId="00000071" w14:textId="77777777" w:rsidR="00945875" w:rsidRDefault="00EE3F57">
      <w:pPr>
        <w:pStyle w:val="normal0"/>
        <w:numPr>
          <w:ilvl w:val="1"/>
          <w:numId w:val="19"/>
        </w:numPr>
      </w:pPr>
      <w:r>
        <w:t xml:space="preserve">EF support systems + academic growth areas + sensory needs + any other autistic difficulties (embrace-autism.com for common autistic strengths/difficulties) = </w:t>
      </w:r>
      <w:r>
        <w:rPr>
          <w:b/>
        </w:rPr>
        <w:t>accommodations</w:t>
      </w:r>
      <w:r>
        <w:t xml:space="preserve"> </w:t>
      </w:r>
    </w:p>
    <w:p w14:paraId="00000072" w14:textId="77777777" w:rsidR="00945875" w:rsidRDefault="00EE3F57">
      <w:pPr>
        <w:pStyle w:val="normal0"/>
        <w:numPr>
          <w:ilvl w:val="1"/>
          <w:numId w:val="19"/>
        </w:numPr>
      </w:pPr>
      <w:r>
        <w:t>Plan to self-advoca</w:t>
      </w:r>
      <w:r>
        <w:t>te for your accommodations in academic classes (writing &amp; canvas course) options:</w:t>
      </w:r>
    </w:p>
    <w:p w14:paraId="00000073" w14:textId="77777777" w:rsidR="00945875" w:rsidRDefault="00EE3F57">
      <w:pPr>
        <w:pStyle w:val="normal0"/>
        <w:numPr>
          <w:ilvl w:val="2"/>
          <w:numId w:val="19"/>
        </w:numPr>
      </w:pPr>
      <w:r>
        <w:t>Email instructor</w:t>
      </w:r>
    </w:p>
    <w:p w14:paraId="00000074" w14:textId="77777777" w:rsidR="00945875" w:rsidRDefault="00EE3F57">
      <w:pPr>
        <w:pStyle w:val="normal0"/>
        <w:numPr>
          <w:ilvl w:val="2"/>
          <w:numId w:val="19"/>
        </w:numPr>
      </w:pPr>
      <w:r>
        <w:t>Instructor office hours</w:t>
      </w:r>
    </w:p>
    <w:p w14:paraId="00000075" w14:textId="77777777" w:rsidR="00945875" w:rsidRDefault="00EE3F57">
      <w:pPr>
        <w:pStyle w:val="normal0"/>
        <w:numPr>
          <w:ilvl w:val="2"/>
          <w:numId w:val="19"/>
        </w:numPr>
      </w:pPr>
      <w:r>
        <w:t>Approach instructor after class to ask for a time to meet</w:t>
      </w:r>
    </w:p>
    <w:p w14:paraId="00000076" w14:textId="77777777" w:rsidR="00945875" w:rsidRDefault="00EE3F57">
      <w:pPr>
        <w:pStyle w:val="normal0"/>
        <w:numPr>
          <w:ilvl w:val="0"/>
          <w:numId w:val="19"/>
        </w:numPr>
      </w:pPr>
      <w:r>
        <w:t>Post-SIPP plan</w:t>
      </w:r>
    </w:p>
    <w:p w14:paraId="00000077" w14:textId="77777777" w:rsidR="00945875" w:rsidRDefault="00EE3F57">
      <w:pPr>
        <w:pStyle w:val="normal0"/>
        <w:numPr>
          <w:ilvl w:val="1"/>
          <w:numId w:val="19"/>
        </w:numPr>
      </w:pPr>
      <w:r>
        <w:t>Employment?</w:t>
      </w:r>
    </w:p>
    <w:p w14:paraId="00000078" w14:textId="77777777" w:rsidR="00945875" w:rsidRDefault="00EE3F57">
      <w:pPr>
        <w:pStyle w:val="normal0"/>
        <w:numPr>
          <w:ilvl w:val="1"/>
          <w:numId w:val="19"/>
        </w:numPr>
      </w:pPr>
      <w:r>
        <w:t>Vaughn admission?</w:t>
      </w:r>
    </w:p>
    <w:p w14:paraId="00000079" w14:textId="77777777" w:rsidR="00945875" w:rsidRDefault="00EE3F57">
      <w:pPr>
        <w:pStyle w:val="normal0"/>
        <w:numPr>
          <w:ilvl w:val="1"/>
          <w:numId w:val="19"/>
        </w:numPr>
      </w:pPr>
      <w:r>
        <w:t>Different academic institution</w:t>
      </w:r>
      <w:r>
        <w:t>s?</w:t>
      </w:r>
    </w:p>
    <w:p w14:paraId="0000007A" w14:textId="77777777" w:rsidR="00945875" w:rsidRDefault="00945875">
      <w:pPr>
        <w:pStyle w:val="normal0"/>
        <w:rPr>
          <w:b/>
        </w:rPr>
      </w:pPr>
    </w:p>
    <w:p w14:paraId="0000007B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07C" w14:textId="77777777" w:rsidR="00945875" w:rsidRDefault="00EE3F57">
      <w:pPr>
        <w:pStyle w:val="normal0"/>
        <w:numPr>
          <w:ilvl w:val="0"/>
          <w:numId w:val="18"/>
        </w:numPr>
      </w:pPr>
      <w:r>
        <w:rPr>
          <w:rFonts w:ascii="Arial Unicode MS" w:eastAsia="Arial Unicode MS" w:hAnsi="Arial Unicode MS" w:cs="Arial Unicode MS"/>
        </w:rPr>
        <w:t>Review your EF profiles → reflect on growth in areas, areas that still need support → what strategies &amp; systems can you try? Reflect individually and then in small groups facilitated/supported by an instructor</w:t>
      </w:r>
    </w:p>
    <w:p w14:paraId="0000007D" w14:textId="77777777" w:rsidR="00945875" w:rsidRDefault="00EE3F57">
      <w:pPr>
        <w:pStyle w:val="normal0"/>
        <w:numPr>
          <w:ilvl w:val="0"/>
          <w:numId w:val="18"/>
        </w:numPr>
      </w:pPr>
      <w:r>
        <w:lastRenderedPageBreak/>
        <w:t>Reflect on academic strengths, growth areas, SEL strengths &amp; growth areas (see the lesson for specific questions)</w:t>
      </w:r>
    </w:p>
    <w:p w14:paraId="0000007E" w14:textId="77777777" w:rsidR="00945875" w:rsidRDefault="00EE3F57">
      <w:pPr>
        <w:pStyle w:val="normal0"/>
        <w:numPr>
          <w:ilvl w:val="0"/>
          <w:numId w:val="18"/>
        </w:numPr>
      </w:pPr>
      <w:r>
        <w:t>Reflect on values through ACT Matrix</w:t>
      </w:r>
    </w:p>
    <w:p w14:paraId="0000007F" w14:textId="77777777" w:rsidR="00945875" w:rsidRDefault="00EE3F57">
      <w:pPr>
        <w:pStyle w:val="normal0"/>
        <w:numPr>
          <w:ilvl w:val="0"/>
          <w:numId w:val="18"/>
        </w:numPr>
      </w:pPr>
      <w:r>
        <w:t>Reflect on goals met and changes to goals for end of SIPP</w:t>
      </w:r>
    </w:p>
    <w:p w14:paraId="00000080" w14:textId="77777777" w:rsidR="00945875" w:rsidRDefault="00EE3F57">
      <w:pPr>
        <w:pStyle w:val="normal0"/>
        <w:numPr>
          <w:ilvl w:val="0"/>
          <w:numId w:val="18"/>
        </w:numPr>
      </w:pPr>
      <w:r>
        <w:rPr>
          <w:rFonts w:ascii="Arial Unicode MS" w:eastAsia="Arial Unicode MS" w:hAnsi="Arial Unicode MS" w:cs="Arial Unicode MS"/>
        </w:rPr>
        <w:t>Reflect on accommodations you had last semester</w:t>
      </w:r>
      <w:r>
        <w:rPr>
          <w:rFonts w:ascii="Arial Unicode MS" w:eastAsia="Arial Unicode MS" w:hAnsi="Arial Unicode MS" w:cs="Arial Unicode MS"/>
        </w:rPr>
        <w:t xml:space="preserve"> → what helped? What didn’t help? Consider the academic course of writing. Referring to growth areas for this semester, what other accommodations may help?</w:t>
      </w:r>
    </w:p>
    <w:p w14:paraId="00000081" w14:textId="77777777" w:rsidR="00945875" w:rsidRDefault="00EE3F57">
      <w:pPr>
        <w:pStyle w:val="normal0"/>
        <w:numPr>
          <w:ilvl w:val="1"/>
          <w:numId w:val="18"/>
        </w:numPr>
      </w:pPr>
      <w:r>
        <w:t xml:space="preserve">Write out your accommodations request </w:t>
      </w:r>
    </w:p>
    <w:p w14:paraId="00000082" w14:textId="77777777" w:rsidR="00945875" w:rsidRDefault="00EE3F57">
      <w:pPr>
        <w:pStyle w:val="normal0"/>
        <w:numPr>
          <w:ilvl w:val="0"/>
          <w:numId w:val="18"/>
        </w:numPr>
      </w:pPr>
      <w:r>
        <w:t>Continue to create your post-SIPP plan. Notice any changes fr</w:t>
      </w:r>
      <w:r>
        <w:t>om earlier in SIPP. What are some actionable steps to make your post-SIPP plans happen?</w:t>
      </w:r>
    </w:p>
    <w:p w14:paraId="00000083" w14:textId="77777777" w:rsidR="00945875" w:rsidRDefault="00945875">
      <w:pPr>
        <w:pStyle w:val="normal0"/>
        <w:rPr>
          <w:b/>
        </w:rPr>
      </w:pPr>
    </w:p>
    <w:p w14:paraId="00000084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085" w14:textId="77777777" w:rsidR="00945875" w:rsidRDefault="00EE3F57">
      <w:pPr>
        <w:pStyle w:val="normal0"/>
      </w:pPr>
      <w:hyperlink r:id="rId11">
        <w:r>
          <w:rPr>
            <w:color w:val="1155CC"/>
            <w:u w:val="single"/>
          </w:rPr>
          <w:t>EF strategies master list</w:t>
        </w:r>
      </w:hyperlink>
    </w:p>
    <w:p w14:paraId="00000086" w14:textId="77777777" w:rsidR="00945875" w:rsidRDefault="00EE3F57">
      <w:pPr>
        <w:pStyle w:val="normal0"/>
      </w:pPr>
      <w:r>
        <w:t>VIA</w:t>
      </w:r>
    </w:p>
    <w:p w14:paraId="00000087" w14:textId="77777777" w:rsidR="00945875" w:rsidRDefault="00EE3F57">
      <w:pPr>
        <w:pStyle w:val="normal0"/>
      </w:pPr>
      <w:r>
        <w:t>ACT Matrix</w:t>
      </w:r>
    </w:p>
    <w:p w14:paraId="00000088" w14:textId="77777777" w:rsidR="00945875" w:rsidRDefault="00EE3F57">
      <w:pPr>
        <w:pStyle w:val="normal0"/>
      </w:pPr>
      <w:r>
        <w:t>Accommodations template</w:t>
      </w:r>
    </w:p>
    <w:p w14:paraId="00000089" w14:textId="77777777" w:rsidR="00945875" w:rsidRDefault="00945875">
      <w:pPr>
        <w:pStyle w:val="normal0"/>
        <w:rPr>
          <w:b/>
        </w:rPr>
      </w:pPr>
    </w:p>
    <w:p w14:paraId="0000008A" w14:textId="77777777" w:rsidR="00945875" w:rsidRDefault="00EE3F57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08B" w14:textId="77777777" w:rsidR="00945875" w:rsidRDefault="00EE3F57">
      <w:pPr>
        <w:pStyle w:val="normal0"/>
        <w:numPr>
          <w:ilvl w:val="0"/>
          <w:numId w:val="1"/>
        </w:numPr>
      </w:pPr>
      <w:r>
        <w:t>Support EF systems in IH challenges and classes</w:t>
      </w:r>
    </w:p>
    <w:p w14:paraId="0000008C" w14:textId="77777777" w:rsidR="00945875" w:rsidRDefault="00945875">
      <w:pPr>
        <w:pStyle w:val="normal0"/>
      </w:pPr>
    </w:p>
    <w:p w14:paraId="0000008D" w14:textId="77777777" w:rsidR="00945875" w:rsidRDefault="00EE3F57">
      <w:pPr>
        <w:pStyle w:val="normal0"/>
      </w:pPr>
      <w:r>
        <w:rPr>
          <w:b/>
        </w:rPr>
        <w:t>Works Cited:</w:t>
      </w:r>
    </w:p>
    <w:p w14:paraId="0000008E" w14:textId="77777777" w:rsidR="00945875" w:rsidRDefault="00EE3F57">
      <w:pPr>
        <w:pStyle w:val="normal0"/>
        <w:spacing w:before="240" w:after="240"/>
      </w:pPr>
      <w:r>
        <w:t xml:space="preserve">Engelbrecht, N.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0000008F" w14:textId="77777777" w:rsidR="00945875" w:rsidRDefault="00EE3F57">
      <w:pPr>
        <w:pStyle w:val="normal0"/>
        <w:spacing w:before="240" w:after="240"/>
        <w:ind w:firstLine="720"/>
      </w:pPr>
      <w:r>
        <w:t xml:space="preserve">https://embrace-autism.com/. </w:t>
      </w:r>
    </w:p>
    <w:p w14:paraId="00000090" w14:textId="77777777" w:rsidR="00945875" w:rsidRDefault="00EE3F57">
      <w:pPr>
        <w:pStyle w:val="normal0"/>
      </w:pPr>
      <w:r>
        <w:t>Polk, K. T</w:t>
      </w:r>
      <w:r>
        <w:t xml:space="preserve">he Act Matrix. </w:t>
      </w:r>
      <w:hyperlink r:id="rId12">
        <w:r>
          <w:rPr>
            <w:i/>
            <w:color w:val="1155CC"/>
            <w:u w:val="single"/>
          </w:rPr>
          <w:t>https://contextualscience.org/act_matrix</w:t>
        </w:r>
      </w:hyperlink>
    </w:p>
    <w:p w14:paraId="00000091" w14:textId="77777777" w:rsidR="00945875" w:rsidRDefault="00945875">
      <w:pPr>
        <w:pStyle w:val="normal0"/>
        <w:rPr>
          <w:b/>
        </w:rPr>
      </w:pPr>
    </w:p>
    <w:p w14:paraId="00000092" w14:textId="77777777" w:rsidR="00945875" w:rsidRDefault="00EE3F57">
      <w:pPr>
        <w:pStyle w:val="Heading1"/>
        <w:rPr>
          <w:b/>
        </w:rPr>
      </w:pPr>
      <w:bookmarkStart w:id="2" w:name="_sovgcuawdhsb" w:colFirst="0" w:colLast="0"/>
      <w:bookmarkEnd w:id="2"/>
      <w:r>
        <w:t>Week 3: Self-regulation, EF relation to SEL in work, increasing &amp; decreasing your load of responsibilities</w:t>
      </w:r>
    </w:p>
    <w:p w14:paraId="00000093" w14:textId="77777777" w:rsidR="00945875" w:rsidRDefault="00945875">
      <w:pPr>
        <w:pStyle w:val="normal0"/>
        <w:rPr>
          <w:b/>
        </w:rPr>
      </w:pPr>
    </w:p>
    <w:p w14:paraId="00000094" w14:textId="77777777" w:rsidR="00945875" w:rsidRDefault="00EE3F57">
      <w:pPr>
        <w:pStyle w:val="normal0"/>
        <w:rPr>
          <w:b/>
        </w:rPr>
      </w:pPr>
      <w:hyperlink r:id="rId13">
        <w:r>
          <w:rPr>
            <w:b/>
            <w:color w:val="1155CC"/>
            <w:u w:val="single"/>
          </w:rPr>
          <w:t>Concepts, skills, and/or attitudes:</w:t>
        </w:r>
      </w:hyperlink>
    </w:p>
    <w:p w14:paraId="00000095" w14:textId="77777777" w:rsidR="00945875" w:rsidRDefault="00EE3F57">
      <w:pPr>
        <w:pStyle w:val="normal0"/>
        <w:numPr>
          <w:ilvl w:val="0"/>
          <w:numId w:val="27"/>
        </w:numPr>
      </w:pPr>
      <w:r>
        <w:t>Self-regulation, energy regulation, executive functioning, self-awareness</w:t>
      </w:r>
    </w:p>
    <w:p w14:paraId="00000096" w14:textId="77777777" w:rsidR="00945875" w:rsidRDefault="00945875">
      <w:pPr>
        <w:pStyle w:val="normal0"/>
        <w:rPr>
          <w:b/>
        </w:rPr>
      </w:pPr>
    </w:p>
    <w:p w14:paraId="00000097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098" w14:textId="77777777" w:rsidR="00945875" w:rsidRDefault="00EE3F57">
      <w:pPr>
        <w:pStyle w:val="normal0"/>
        <w:numPr>
          <w:ilvl w:val="0"/>
          <w:numId w:val="68"/>
        </w:numPr>
      </w:pPr>
      <w:r>
        <w:t>Understand and apply executive function and self-regula</w:t>
      </w:r>
      <w:r>
        <w:t>tion within work</w:t>
      </w:r>
    </w:p>
    <w:p w14:paraId="00000099" w14:textId="77777777" w:rsidR="00945875" w:rsidRDefault="00EE3F57">
      <w:pPr>
        <w:pStyle w:val="normal0"/>
        <w:numPr>
          <w:ilvl w:val="0"/>
          <w:numId w:val="68"/>
        </w:numPr>
      </w:pPr>
      <w:r>
        <w:t>Understand and practice increasing or decreasing load of responsibilities</w:t>
      </w:r>
    </w:p>
    <w:p w14:paraId="0000009A" w14:textId="77777777" w:rsidR="00945875" w:rsidRDefault="00945875">
      <w:pPr>
        <w:pStyle w:val="normal0"/>
        <w:rPr>
          <w:b/>
        </w:rPr>
      </w:pPr>
    </w:p>
    <w:p w14:paraId="0000009B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09C" w14:textId="77777777" w:rsidR="00945875" w:rsidRDefault="00EE3F57">
      <w:pPr>
        <w:pStyle w:val="normal0"/>
        <w:numPr>
          <w:ilvl w:val="0"/>
          <w:numId w:val="61"/>
        </w:numPr>
      </w:pPr>
      <w:r>
        <w:t>Facilitate understanding of and applying of executive function and self-regulation within work</w:t>
      </w:r>
    </w:p>
    <w:p w14:paraId="0000009D" w14:textId="77777777" w:rsidR="00945875" w:rsidRDefault="00EE3F57">
      <w:pPr>
        <w:pStyle w:val="normal0"/>
        <w:numPr>
          <w:ilvl w:val="0"/>
          <w:numId w:val="61"/>
        </w:numPr>
      </w:pPr>
      <w:r>
        <w:lastRenderedPageBreak/>
        <w:t>Facilitate understanding of and practice of increasing or decreasing load of responsibilities</w:t>
      </w:r>
    </w:p>
    <w:p w14:paraId="0000009E" w14:textId="77777777" w:rsidR="00945875" w:rsidRDefault="00945875">
      <w:pPr>
        <w:pStyle w:val="normal0"/>
        <w:rPr>
          <w:b/>
        </w:rPr>
      </w:pPr>
    </w:p>
    <w:p w14:paraId="0000009F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0A0" w14:textId="77777777" w:rsidR="00945875" w:rsidRDefault="00EE3F57">
      <w:pPr>
        <w:pStyle w:val="normal0"/>
        <w:numPr>
          <w:ilvl w:val="0"/>
          <w:numId w:val="6"/>
        </w:numPr>
      </w:pPr>
      <w:r>
        <w:t>Self-regulation strategies (</w:t>
      </w:r>
      <w:hyperlink r:id="rId14">
        <w:r>
          <w:rPr>
            <w:color w:val="1155CC"/>
            <w:u w:val="single"/>
          </w:rPr>
          <w:t>Masterlist</w:t>
        </w:r>
      </w:hyperlink>
      <w:r>
        <w:t>)</w:t>
      </w:r>
    </w:p>
    <w:p w14:paraId="000000A1" w14:textId="77777777" w:rsidR="00945875" w:rsidRDefault="00EE3F57">
      <w:pPr>
        <w:pStyle w:val="normal0"/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Individua</w:t>
      </w:r>
      <w:r>
        <w:rPr>
          <w:rFonts w:ascii="Arial Unicode MS" w:eastAsia="Arial Unicode MS" w:hAnsi="Arial Unicode MS" w:cs="Arial Unicode MS"/>
        </w:rPr>
        <w:t>l strategies → what worked, what didn’t work, make any necessary changes, add new strategies to your arsenal if needed</w:t>
      </w:r>
    </w:p>
    <w:p w14:paraId="000000A2" w14:textId="77777777" w:rsidR="00945875" w:rsidRDefault="00EE3F57">
      <w:pPr>
        <w:pStyle w:val="normal0"/>
        <w:numPr>
          <w:ilvl w:val="0"/>
          <w:numId w:val="6"/>
        </w:numPr>
      </w:pPr>
      <w:r>
        <w:t>EF as it relates to our social-emotional functioning within work (</w:t>
      </w:r>
      <w:hyperlink r:id="rId15">
        <w:r>
          <w:rPr>
            <w:color w:val="1155CC"/>
            <w:u w:val="single"/>
          </w:rPr>
          <w:t>EF Masterlist</w:t>
        </w:r>
      </w:hyperlink>
      <w:r>
        <w:t>)</w:t>
      </w:r>
    </w:p>
    <w:p w14:paraId="000000A3" w14:textId="77777777" w:rsidR="00945875" w:rsidRDefault="00EE3F57">
      <w:pPr>
        <w:pStyle w:val="normal0"/>
        <w:numPr>
          <w:ilvl w:val="1"/>
          <w:numId w:val="6"/>
        </w:numPr>
      </w:pPr>
      <w:r>
        <w:t>Self-motivation</w:t>
      </w:r>
    </w:p>
    <w:p w14:paraId="000000A4" w14:textId="77777777" w:rsidR="00945875" w:rsidRDefault="00EE3F57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Action creates motivation → if finding yourself not motivated, start with a small, easy step or do 5 minutes of a task</w:t>
      </w:r>
    </w:p>
    <w:p w14:paraId="000000A5" w14:textId="77777777" w:rsidR="00945875" w:rsidRDefault="00EE3F57">
      <w:pPr>
        <w:pStyle w:val="normal0"/>
        <w:numPr>
          <w:ilvl w:val="1"/>
          <w:numId w:val="6"/>
        </w:numPr>
      </w:pPr>
      <w:r>
        <w:t>Take</w:t>
      </w:r>
      <w:r>
        <w:t xml:space="preserve"> initiative</w:t>
      </w:r>
    </w:p>
    <w:p w14:paraId="000000A6" w14:textId="77777777" w:rsidR="00945875" w:rsidRDefault="00EE3F57">
      <w:pPr>
        <w:pStyle w:val="normal0"/>
        <w:numPr>
          <w:ilvl w:val="2"/>
          <w:numId w:val="6"/>
        </w:numPr>
      </w:pPr>
      <w:r>
        <w:t>Ask questions to clarify</w:t>
      </w:r>
    </w:p>
    <w:p w14:paraId="000000A7" w14:textId="77777777" w:rsidR="00945875" w:rsidRDefault="00EE3F57">
      <w:pPr>
        <w:pStyle w:val="normal0"/>
        <w:numPr>
          <w:ilvl w:val="2"/>
          <w:numId w:val="6"/>
        </w:numPr>
      </w:pPr>
      <w:r>
        <w:t>Show interest through action</w:t>
      </w:r>
    </w:p>
    <w:p w14:paraId="000000A8" w14:textId="77777777" w:rsidR="00945875" w:rsidRDefault="00EE3F57">
      <w:pPr>
        <w:pStyle w:val="normal0"/>
        <w:numPr>
          <w:ilvl w:val="1"/>
          <w:numId w:val="6"/>
        </w:numPr>
      </w:pPr>
      <w:r>
        <w:t xml:space="preserve">Adaptability </w:t>
      </w:r>
    </w:p>
    <w:p w14:paraId="000000A9" w14:textId="77777777" w:rsidR="00945875" w:rsidRDefault="00EE3F57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Assess current situation → ex. Covid-19</w:t>
      </w:r>
    </w:p>
    <w:p w14:paraId="000000AA" w14:textId="77777777" w:rsidR="00945875" w:rsidRDefault="00EE3F57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Define wanted outcome → ex. complete IH activity in small group</w:t>
      </w:r>
    </w:p>
    <w:p w14:paraId="000000AB" w14:textId="77777777" w:rsidR="00945875" w:rsidRDefault="00EE3F57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Plan → ex. come into IH in small groups; schedule time blocks for IH roo</w:t>
      </w:r>
      <w:r>
        <w:rPr>
          <w:rFonts w:ascii="Arial Unicode MS" w:eastAsia="Arial Unicode MS" w:hAnsi="Arial Unicode MS" w:cs="Arial Unicode MS"/>
        </w:rPr>
        <w:t>m access</w:t>
      </w:r>
    </w:p>
    <w:p w14:paraId="000000AC" w14:textId="77777777" w:rsidR="00945875" w:rsidRDefault="00EE3F57">
      <w:pPr>
        <w:pStyle w:val="normal0"/>
        <w:numPr>
          <w:ilvl w:val="1"/>
          <w:numId w:val="6"/>
        </w:numPr>
      </w:pPr>
      <w:r>
        <w:t xml:space="preserve">Self-control </w:t>
      </w:r>
    </w:p>
    <w:p w14:paraId="000000AD" w14:textId="77777777" w:rsidR="00945875" w:rsidRDefault="00EE3F57">
      <w:pPr>
        <w:pStyle w:val="normal0"/>
        <w:numPr>
          <w:ilvl w:val="2"/>
          <w:numId w:val="6"/>
        </w:numPr>
      </w:pPr>
      <w:r>
        <w:t>Noticing impulse</w:t>
      </w:r>
    </w:p>
    <w:p w14:paraId="000000AE" w14:textId="77777777" w:rsidR="00945875" w:rsidRDefault="00EE3F57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Pause → ex. Count to 5, physically remove self from a situation (e.g. walk away)</w:t>
      </w:r>
    </w:p>
    <w:p w14:paraId="000000AF" w14:textId="77777777" w:rsidR="00945875" w:rsidRDefault="00EE3F57">
      <w:pPr>
        <w:pStyle w:val="normal0"/>
        <w:numPr>
          <w:ilvl w:val="1"/>
          <w:numId w:val="6"/>
        </w:numPr>
      </w:pPr>
      <w:r>
        <w:t>Creativity and curiosity</w:t>
      </w:r>
    </w:p>
    <w:p w14:paraId="000000B0" w14:textId="77777777" w:rsidR="00945875" w:rsidRDefault="00EE3F57">
      <w:pPr>
        <w:pStyle w:val="normal0"/>
        <w:numPr>
          <w:ilvl w:val="2"/>
          <w:numId w:val="6"/>
        </w:numPr>
      </w:pPr>
      <w:r>
        <w:t>Ask questions</w:t>
      </w:r>
    </w:p>
    <w:p w14:paraId="000000B1" w14:textId="77777777" w:rsidR="00945875" w:rsidRDefault="00EE3F57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Take a break → innovation &amp; insight sometimes comes without explicit thinking when your brain ge</w:t>
      </w:r>
      <w:r>
        <w:rPr>
          <w:rFonts w:ascii="Arial Unicode MS" w:eastAsia="Arial Unicode MS" w:hAnsi="Arial Unicode MS" w:cs="Arial Unicode MS"/>
        </w:rPr>
        <w:t>ts a break</w:t>
      </w:r>
    </w:p>
    <w:p w14:paraId="000000B2" w14:textId="77777777" w:rsidR="00945875" w:rsidRDefault="00EE3F57">
      <w:pPr>
        <w:pStyle w:val="normal0"/>
        <w:numPr>
          <w:ilvl w:val="0"/>
          <w:numId w:val="6"/>
        </w:numPr>
      </w:pPr>
      <w:r>
        <w:t>When to take breaks from others. When to decrease the load of responsibilities (Autism Education Trust, 2019)</w:t>
      </w:r>
    </w:p>
    <w:p w14:paraId="000000B3" w14:textId="77777777" w:rsidR="00945875" w:rsidRDefault="00EE3F57">
      <w:pPr>
        <w:pStyle w:val="normal0"/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Notice our feelings → overwhelmed, confused, stressed, overstimulated, etc.</w:t>
      </w:r>
    </w:p>
    <w:p w14:paraId="000000B4" w14:textId="77777777" w:rsidR="00945875" w:rsidRDefault="00EE3F57">
      <w:pPr>
        <w:pStyle w:val="normal0"/>
        <w:numPr>
          <w:ilvl w:val="1"/>
          <w:numId w:val="6"/>
        </w:numPr>
      </w:pPr>
      <w:r>
        <w:t>Draw feelings back to event/situation</w:t>
      </w:r>
    </w:p>
    <w:p w14:paraId="000000B5" w14:textId="77777777" w:rsidR="00945875" w:rsidRDefault="00EE3F57">
      <w:pPr>
        <w:pStyle w:val="normal0"/>
        <w:numPr>
          <w:ilvl w:val="1"/>
          <w:numId w:val="6"/>
        </w:numPr>
      </w:pPr>
      <w:r>
        <w:t>Short-term:</w:t>
      </w:r>
    </w:p>
    <w:p w14:paraId="000000B6" w14:textId="77777777" w:rsidR="00945875" w:rsidRDefault="00EE3F57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Have a pl</w:t>
      </w:r>
      <w:r>
        <w:rPr>
          <w:rFonts w:ascii="Arial Unicode MS" w:eastAsia="Arial Unicode MS" w:hAnsi="Arial Unicode MS" w:cs="Arial Unicode MS"/>
        </w:rPr>
        <w:t>an of where to go/what to do → leave room, go on a walk, excuse yourself to the bathroom</w:t>
      </w:r>
    </w:p>
    <w:p w14:paraId="000000B7" w14:textId="77777777" w:rsidR="00945875" w:rsidRDefault="00EE3F57">
      <w:pPr>
        <w:pStyle w:val="normal0"/>
        <w:numPr>
          <w:ilvl w:val="2"/>
          <w:numId w:val="6"/>
        </w:numPr>
      </w:pPr>
      <w:r>
        <w:t>Plan a “rest &amp; recharge” day based on your needs (e.g. I would schedule alone time, close the door, put on soundproof headphones, play my switch)</w:t>
      </w:r>
    </w:p>
    <w:p w14:paraId="000000B8" w14:textId="77777777" w:rsidR="00945875" w:rsidRDefault="00EE3F57">
      <w:pPr>
        <w:pStyle w:val="normal0"/>
        <w:numPr>
          <w:ilvl w:val="1"/>
          <w:numId w:val="6"/>
        </w:numPr>
      </w:pPr>
      <w:r>
        <w:t>Long-term:</w:t>
      </w:r>
    </w:p>
    <w:p w14:paraId="000000B9" w14:textId="77777777" w:rsidR="00945875" w:rsidRDefault="00EE3F57">
      <w:pPr>
        <w:pStyle w:val="normal0"/>
        <w:numPr>
          <w:ilvl w:val="2"/>
          <w:numId w:val="6"/>
        </w:numPr>
      </w:pPr>
      <w:r>
        <w:t>Is there a specific situation causing you to feel ____(e.g. Drained, overwhelmed, over-extended, etc.)?</w:t>
      </w:r>
    </w:p>
    <w:p w14:paraId="000000BA" w14:textId="77777777" w:rsidR="00945875" w:rsidRDefault="00EE3F57">
      <w:pPr>
        <w:pStyle w:val="normal0"/>
        <w:numPr>
          <w:ilvl w:val="2"/>
          <w:numId w:val="6"/>
        </w:numPr>
      </w:pPr>
      <w:r>
        <w:t>Know that it is okay &amp; necessary to put your emotional well-being &amp; needs first</w:t>
      </w:r>
    </w:p>
    <w:p w14:paraId="000000BB" w14:textId="77777777" w:rsidR="00945875" w:rsidRDefault="00EE3F57">
      <w:pPr>
        <w:pStyle w:val="normal0"/>
        <w:numPr>
          <w:ilvl w:val="2"/>
          <w:numId w:val="6"/>
        </w:numPr>
      </w:pPr>
      <w:r>
        <w:lastRenderedPageBreak/>
        <w:t>Plan: Delegate responsibilities, ask for a break, ask for help from othe</w:t>
      </w:r>
      <w:r>
        <w:t>rs (e.g. classmates, instructors, friends, family, etc.)</w:t>
      </w:r>
    </w:p>
    <w:p w14:paraId="000000BC" w14:textId="77777777" w:rsidR="00945875" w:rsidRDefault="00EE3F57">
      <w:pPr>
        <w:pStyle w:val="normal0"/>
        <w:numPr>
          <w:ilvl w:val="2"/>
          <w:numId w:val="6"/>
        </w:numPr>
      </w:pPr>
      <w:r>
        <w:t>Give yourself the break that is needed to come back to recharge</w:t>
      </w:r>
    </w:p>
    <w:p w14:paraId="000000BD" w14:textId="77777777" w:rsidR="00945875" w:rsidRDefault="00EE3F57">
      <w:pPr>
        <w:pStyle w:val="normal0"/>
        <w:numPr>
          <w:ilvl w:val="1"/>
          <w:numId w:val="6"/>
        </w:numPr>
      </w:pPr>
      <w:r>
        <w:t>What do we do when a long-term break isn’t possible?</w:t>
      </w:r>
    </w:p>
    <w:p w14:paraId="000000BE" w14:textId="77777777" w:rsidR="00945875" w:rsidRDefault="00EE3F57">
      <w:pPr>
        <w:pStyle w:val="normal0"/>
        <w:numPr>
          <w:ilvl w:val="2"/>
          <w:numId w:val="6"/>
        </w:numPr>
      </w:pPr>
      <w:r>
        <w:t xml:space="preserve">Realistically, we live in a world that often prioritizes productivity &amp; producing </w:t>
      </w:r>
      <w:r>
        <w:t>work</w:t>
      </w:r>
    </w:p>
    <w:p w14:paraId="000000BF" w14:textId="77777777" w:rsidR="00945875" w:rsidRDefault="00EE3F57">
      <w:pPr>
        <w:pStyle w:val="normal0"/>
        <w:numPr>
          <w:ilvl w:val="2"/>
          <w:numId w:val="6"/>
        </w:numPr>
      </w:pPr>
      <w:r>
        <w:t>Oftentimes, we need to work to survive</w:t>
      </w:r>
    </w:p>
    <w:p w14:paraId="000000C0" w14:textId="77777777" w:rsidR="00945875" w:rsidRDefault="00EE3F57">
      <w:pPr>
        <w:pStyle w:val="normal0"/>
        <w:numPr>
          <w:ilvl w:val="2"/>
          <w:numId w:val="6"/>
        </w:numPr>
      </w:pPr>
      <w:r>
        <w:t>What are some ways we can create a buffer to give ourselves breaks when we need it?</w:t>
      </w:r>
    </w:p>
    <w:p w14:paraId="000000C1" w14:textId="77777777" w:rsidR="00945875" w:rsidRDefault="00EE3F57">
      <w:pPr>
        <w:pStyle w:val="normal0"/>
        <w:numPr>
          <w:ilvl w:val="3"/>
          <w:numId w:val="6"/>
        </w:numPr>
      </w:pPr>
      <w:r>
        <w:t>Learn to say “no”</w:t>
      </w:r>
    </w:p>
    <w:p w14:paraId="000000C2" w14:textId="77777777" w:rsidR="00945875" w:rsidRDefault="00EE3F57">
      <w:pPr>
        <w:pStyle w:val="normal0"/>
        <w:numPr>
          <w:ilvl w:val="3"/>
          <w:numId w:val="6"/>
        </w:numPr>
      </w:pPr>
      <w:r>
        <w:t>Have a strong support system</w:t>
      </w:r>
    </w:p>
    <w:p w14:paraId="000000C3" w14:textId="77777777" w:rsidR="00945875" w:rsidRDefault="00EE3F57">
      <w:pPr>
        <w:pStyle w:val="normal0"/>
        <w:numPr>
          <w:ilvl w:val="3"/>
          <w:numId w:val="6"/>
        </w:numPr>
      </w:pPr>
      <w:r>
        <w:t>Be aware of our energy levels</w:t>
      </w:r>
    </w:p>
    <w:p w14:paraId="000000C4" w14:textId="77777777" w:rsidR="00945875" w:rsidRDefault="00EE3F57">
      <w:pPr>
        <w:pStyle w:val="normal0"/>
        <w:numPr>
          <w:ilvl w:val="3"/>
          <w:numId w:val="6"/>
        </w:numPr>
      </w:pPr>
      <w:r>
        <w:t>Have a toolbox of energy regulation, self-managemen</w:t>
      </w:r>
      <w:r>
        <w:t>t, and EF strategies</w:t>
      </w:r>
    </w:p>
    <w:p w14:paraId="000000C5" w14:textId="77777777" w:rsidR="00945875" w:rsidRDefault="00EE3F57">
      <w:pPr>
        <w:pStyle w:val="normal0"/>
        <w:numPr>
          <w:ilvl w:val="3"/>
          <w:numId w:val="6"/>
        </w:numPr>
      </w:pPr>
      <w:r>
        <w:t>Schedule frequent breaks ahead of time</w:t>
      </w:r>
    </w:p>
    <w:p w14:paraId="000000C6" w14:textId="77777777" w:rsidR="00945875" w:rsidRDefault="00EE3F57">
      <w:pPr>
        <w:pStyle w:val="normal0"/>
        <w:numPr>
          <w:ilvl w:val="3"/>
          <w:numId w:val="6"/>
        </w:numPr>
      </w:pPr>
      <w:r>
        <w:t>Take time off</w:t>
      </w:r>
    </w:p>
    <w:p w14:paraId="000000C7" w14:textId="77777777" w:rsidR="00945875" w:rsidRDefault="00EE3F57">
      <w:pPr>
        <w:pStyle w:val="normal0"/>
        <w:numPr>
          <w:ilvl w:val="3"/>
          <w:numId w:val="6"/>
        </w:numPr>
      </w:pPr>
      <w:r>
        <w:rPr>
          <w:rFonts w:ascii="Arial Unicode MS" w:eastAsia="Arial Unicode MS" w:hAnsi="Arial Unicode MS" w:cs="Arial Unicode MS"/>
        </w:rPr>
        <w:t>Be intentional with your time off → what can I do to fully rest?</w:t>
      </w:r>
    </w:p>
    <w:p w14:paraId="000000C8" w14:textId="77777777" w:rsidR="00945875" w:rsidRDefault="00EE3F57">
      <w:pPr>
        <w:pStyle w:val="normal0"/>
        <w:numPr>
          <w:ilvl w:val="3"/>
          <w:numId w:val="6"/>
        </w:numPr>
      </w:pPr>
      <w:r>
        <w:t>Brainstorm more strategies in groups or by self &amp; then share</w:t>
      </w:r>
    </w:p>
    <w:p w14:paraId="000000C9" w14:textId="77777777" w:rsidR="00945875" w:rsidRDefault="00EE3F57">
      <w:pPr>
        <w:pStyle w:val="normal0"/>
        <w:numPr>
          <w:ilvl w:val="0"/>
          <w:numId w:val="6"/>
        </w:numPr>
      </w:pPr>
      <w:r>
        <w:t>When to increase the load of responsibilities (Autism Ed</w:t>
      </w:r>
      <w:r>
        <w:t>ucation Trust, 2019)</w:t>
      </w:r>
    </w:p>
    <w:p w14:paraId="000000CA" w14:textId="77777777" w:rsidR="00945875" w:rsidRDefault="00EE3F57">
      <w:pPr>
        <w:pStyle w:val="normal0"/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Notice our feelings → boredom, understimulated, too much free time, etc.</w:t>
      </w:r>
    </w:p>
    <w:p w14:paraId="000000CB" w14:textId="77777777" w:rsidR="00945875" w:rsidRDefault="00EE3F57">
      <w:pPr>
        <w:pStyle w:val="normal0"/>
        <w:numPr>
          <w:ilvl w:val="1"/>
          <w:numId w:val="6"/>
        </w:numPr>
      </w:pPr>
      <w:r>
        <w:t>Draw feelings back to event/situation</w:t>
      </w:r>
    </w:p>
    <w:p w14:paraId="000000CC" w14:textId="77777777" w:rsidR="00945875" w:rsidRDefault="00EE3F57">
      <w:pPr>
        <w:pStyle w:val="normal0"/>
        <w:numPr>
          <w:ilvl w:val="1"/>
          <w:numId w:val="6"/>
        </w:numPr>
      </w:pPr>
      <w:r>
        <w:t>Short-term:</w:t>
      </w:r>
    </w:p>
    <w:p w14:paraId="000000CD" w14:textId="77777777" w:rsidR="00945875" w:rsidRDefault="00EE3F57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Opportunity to take initiative → explore, get curious, brainstorm what you would like to do, take a break even if you don’t need it yet</w:t>
      </w:r>
    </w:p>
    <w:p w14:paraId="000000CE" w14:textId="77777777" w:rsidR="00945875" w:rsidRDefault="00EE3F57">
      <w:pPr>
        <w:pStyle w:val="normal0"/>
        <w:numPr>
          <w:ilvl w:val="1"/>
          <w:numId w:val="6"/>
        </w:numPr>
      </w:pPr>
      <w:r>
        <w:t>Long-term:</w:t>
      </w:r>
    </w:p>
    <w:p w14:paraId="000000CF" w14:textId="77777777" w:rsidR="00945875" w:rsidRDefault="00EE3F57">
      <w:pPr>
        <w:pStyle w:val="normal0"/>
        <w:numPr>
          <w:ilvl w:val="2"/>
          <w:numId w:val="6"/>
        </w:numPr>
      </w:pPr>
      <w:r>
        <w:t>Ask for more, implement your plan for what you would like to do</w:t>
      </w:r>
    </w:p>
    <w:p w14:paraId="000000D0" w14:textId="77777777" w:rsidR="00945875" w:rsidRDefault="00945875">
      <w:pPr>
        <w:pStyle w:val="normal0"/>
        <w:rPr>
          <w:b/>
        </w:rPr>
      </w:pPr>
    </w:p>
    <w:p w14:paraId="000000D1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0D2" w14:textId="77777777" w:rsidR="00945875" w:rsidRDefault="00EE3F57">
      <w:pPr>
        <w:pStyle w:val="normal0"/>
        <w:numPr>
          <w:ilvl w:val="0"/>
          <w:numId w:val="25"/>
        </w:numPr>
      </w:pPr>
      <w:r>
        <w:t xml:space="preserve">Which </w:t>
      </w:r>
      <w:r>
        <w:rPr>
          <w:i/>
        </w:rPr>
        <w:t>self-regulation</w:t>
      </w:r>
      <w:r>
        <w:t xml:space="preserve"> strategies have you tried? Enjoyed? Did they work or not work? Why?</w:t>
      </w:r>
    </w:p>
    <w:p w14:paraId="000000D3" w14:textId="77777777" w:rsidR="00945875" w:rsidRDefault="00EE3F57">
      <w:pPr>
        <w:pStyle w:val="normal0"/>
        <w:numPr>
          <w:ilvl w:val="0"/>
          <w:numId w:val="25"/>
        </w:numPr>
      </w:pPr>
      <w:r>
        <w:rPr>
          <w:rFonts w:ascii="Arial Unicode MS" w:eastAsia="Arial Unicode MS" w:hAnsi="Arial Unicode MS" w:cs="Arial Unicode MS"/>
        </w:rPr>
        <w:t>Take a moment to try a self-regulation strategy → this can be new, your favorite, anything</w:t>
      </w:r>
    </w:p>
    <w:p w14:paraId="000000D4" w14:textId="77777777" w:rsidR="00945875" w:rsidRDefault="00EE3F57">
      <w:pPr>
        <w:pStyle w:val="normal0"/>
        <w:numPr>
          <w:ilvl w:val="0"/>
          <w:numId w:val="25"/>
        </w:numPr>
      </w:pPr>
      <w:r>
        <w:t>Think about which self-regulation strategies work best for your classroom, at home, traveling to</w:t>
      </w:r>
      <w:r>
        <w:t>/from school/work, with friends, with family, or any other situation you find yourself in.</w:t>
      </w:r>
    </w:p>
    <w:p w14:paraId="000000D5" w14:textId="77777777" w:rsidR="00945875" w:rsidRDefault="00EE3F57">
      <w:pPr>
        <w:pStyle w:val="normal0"/>
        <w:numPr>
          <w:ilvl w:val="1"/>
          <w:numId w:val="25"/>
        </w:numPr>
      </w:pPr>
      <w:r>
        <w:t>Try a strategy in one of these settings &amp; note what happened after you used it</w:t>
      </w:r>
    </w:p>
    <w:p w14:paraId="000000D6" w14:textId="77777777" w:rsidR="00945875" w:rsidRDefault="00EE3F57">
      <w:pPr>
        <w:pStyle w:val="normal0"/>
        <w:numPr>
          <w:ilvl w:val="0"/>
          <w:numId w:val="25"/>
        </w:numPr>
      </w:pPr>
      <w:r>
        <w:t xml:space="preserve">Which </w:t>
      </w:r>
      <w:r>
        <w:rPr>
          <w:i/>
        </w:rPr>
        <w:t xml:space="preserve">executive functioning </w:t>
      </w:r>
      <w:r>
        <w:t>strategies have you tried? Enjoyed? Did they work or not w</w:t>
      </w:r>
      <w:r>
        <w:t>ork? Why?</w:t>
      </w:r>
    </w:p>
    <w:p w14:paraId="000000D7" w14:textId="77777777" w:rsidR="00945875" w:rsidRDefault="00EE3F57">
      <w:pPr>
        <w:pStyle w:val="normal0"/>
        <w:numPr>
          <w:ilvl w:val="0"/>
          <w:numId w:val="25"/>
        </w:numPr>
      </w:pPr>
      <w:r>
        <w:rPr>
          <w:rFonts w:ascii="Arial Unicode MS" w:eastAsia="Arial Unicode MS" w:hAnsi="Arial Unicode MS" w:cs="Arial Unicode MS"/>
        </w:rPr>
        <w:t>Try an EF strategy in your work → how does this impact your self-motivation, ability to take initiative, adaptability, self-control, creativity &amp; curiosity?</w:t>
      </w:r>
    </w:p>
    <w:p w14:paraId="000000D8" w14:textId="77777777" w:rsidR="00945875" w:rsidRDefault="00EE3F57">
      <w:pPr>
        <w:pStyle w:val="normal0"/>
        <w:numPr>
          <w:ilvl w:val="0"/>
          <w:numId w:val="25"/>
        </w:numPr>
      </w:pPr>
      <w:r>
        <w:t>Refer to questions/activities within lesson information for increasing/decreasing your lo</w:t>
      </w:r>
      <w:r>
        <w:t>ad of responsibilities and when you take a break from others</w:t>
      </w:r>
    </w:p>
    <w:p w14:paraId="000000D9" w14:textId="77777777" w:rsidR="00945875" w:rsidRDefault="00945875">
      <w:pPr>
        <w:pStyle w:val="normal0"/>
        <w:rPr>
          <w:b/>
        </w:rPr>
      </w:pPr>
    </w:p>
    <w:p w14:paraId="000000DA" w14:textId="77777777" w:rsidR="00945875" w:rsidRDefault="00EE3F57">
      <w:pPr>
        <w:pStyle w:val="normal0"/>
        <w:rPr>
          <w:b/>
        </w:rPr>
      </w:pPr>
      <w:r>
        <w:rPr>
          <w:b/>
        </w:rPr>
        <w:lastRenderedPageBreak/>
        <w:t>Materials:</w:t>
      </w:r>
    </w:p>
    <w:p w14:paraId="000000DB" w14:textId="77777777" w:rsidR="00945875" w:rsidRDefault="00EE3F57">
      <w:pPr>
        <w:pStyle w:val="normal0"/>
      </w:pPr>
      <w:r>
        <w:t>SEL Journal</w:t>
      </w:r>
    </w:p>
    <w:p w14:paraId="000000DC" w14:textId="77777777" w:rsidR="00945875" w:rsidRDefault="00EE3F57">
      <w:pPr>
        <w:pStyle w:val="normal0"/>
      </w:pPr>
      <w:r>
        <w:t>Regulation Strategies Masterlist</w:t>
      </w:r>
    </w:p>
    <w:p w14:paraId="000000DD" w14:textId="77777777" w:rsidR="00945875" w:rsidRDefault="00EE3F57">
      <w:pPr>
        <w:pStyle w:val="normal0"/>
      </w:pPr>
      <w:r>
        <w:t>Executive Functioning Strategies Masterlist</w:t>
      </w:r>
    </w:p>
    <w:p w14:paraId="000000DE" w14:textId="77777777" w:rsidR="00945875" w:rsidRDefault="00EE3F57">
      <w:pPr>
        <w:pStyle w:val="normal0"/>
      </w:pPr>
      <w:r>
        <w:t>Feeling Wheel</w:t>
      </w:r>
    </w:p>
    <w:p w14:paraId="000000DF" w14:textId="77777777" w:rsidR="00945875" w:rsidRDefault="00EE3F57">
      <w:pPr>
        <w:pStyle w:val="normal0"/>
      </w:pPr>
      <w:r>
        <w:t>Energy Meter</w:t>
      </w:r>
    </w:p>
    <w:p w14:paraId="000000E0" w14:textId="77777777" w:rsidR="00945875" w:rsidRDefault="00EE3F57">
      <w:pPr>
        <w:pStyle w:val="normal0"/>
      </w:pPr>
      <w:r>
        <w:t xml:space="preserve">Support Network  </w:t>
      </w:r>
    </w:p>
    <w:p w14:paraId="000000E1" w14:textId="77777777" w:rsidR="00945875" w:rsidRDefault="00945875">
      <w:pPr>
        <w:pStyle w:val="normal0"/>
        <w:rPr>
          <w:b/>
        </w:rPr>
      </w:pPr>
    </w:p>
    <w:p w14:paraId="000000E2" w14:textId="77777777" w:rsidR="00945875" w:rsidRDefault="00EE3F57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0E3" w14:textId="77777777" w:rsidR="00945875" w:rsidRDefault="00EE3F57">
      <w:pPr>
        <w:pStyle w:val="normal0"/>
        <w:numPr>
          <w:ilvl w:val="0"/>
          <w:numId w:val="65"/>
        </w:numPr>
      </w:pPr>
      <w:r>
        <w:t>Self-regu</w:t>
      </w:r>
      <w:r>
        <w:t>lation strategies are used to start SEL time and also within IH challenges as needed</w:t>
      </w:r>
    </w:p>
    <w:p w14:paraId="000000E4" w14:textId="77777777" w:rsidR="00945875" w:rsidRDefault="00EE3F57">
      <w:pPr>
        <w:pStyle w:val="normal0"/>
        <w:numPr>
          <w:ilvl w:val="1"/>
          <w:numId w:val="65"/>
        </w:numPr>
      </w:pPr>
      <w:r>
        <w:t>Students should consciously reflect on (i.e. write down in bullets, short sentences, etc.) what outcome the self-regulation strategy produced</w:t>
      </w:r>
    </w:p>
    <w:p w14:paraId="000000E5" w14:textId="77777777" w:rsidR="00945875" w:rsidRDefault="00EE3F57">
      <w:pPr>
        <w:pStyle w:val="normal0"/>
        <w:numPr>
          <w:ilvl w:val="0"/>
          <w:numId w:val="65"/>
        </w:numPr>
      </w:pPr>
      <w:r>
        <w:t>Students should practice curi</w:t>
      </w:r>
      <w:r>
        <w:t>osity &amp; creativity, self-motivation (through interest-driven IH projects), taking initiative, self-control, and adaptability when working on IH challenge projects &amp; academic work in IH</w:t>
      </w:r>
    </w:p>
    <w:p w14:paraId="000000E6" w14:textId="77777777" w:rsidR="00945875" w:rsidRDefault="00EE3F57">
      <w:pPr>
        <w:pStyle w:val="normal0"/>
        <w:numPr>
          <w:ilvl w:val="0"/>
          <w:numId w:val="65"/>
        </w:numPr>
      </w:pPr>
      <w:r>
        <w:t>Students should have a plan for when they need to take a break from oth</w:t>
      </w:r>
      <w:r>
        <w:t>ers when in the IH</w:t>
      </w:r>
    </w:p>
    <w:p w14:paraId="000000E7" w14:textId="77777777" w:rsidR="00945875" w:rsidRDefault="00EE3F57">
      <w:pPr>
        <w:pStyle w:val="normal0"/>
        <w:numPr>
          <w:ilvl w:val="0"/>
          <w:numId w:val="65"/>
        </w:numPr>
      </w:pPr>
      <w:r>
        <w:rPr>
          <w:rFonts w:ascii="Arial Unicode MS" w:eastAsia="Arial Unicode MS" w:hAnsi="Arial Unicode MS" w:cs="Arial Unicode MS"/>
        </w:rPr>
        <w:t>Students should monitor themselves and understand when they may need to decrease their load of responsibilities → speaks to an instructor about creating a plan that works</w:t>
      </w:r>
    </w:p>
    <w:p w14:paraId="000000E8" w14:textId="77777777" w:rsidR="00945875" w:rsidRDefault="00EE3F57">
      <w:pPr>
        <w:pStyle w:val="normal0"/>
        <w:numPr>
          <w:ilvl w:val="1"/>
          <w:numId w:val="65"/>
        </w:numPr>
      </w:pPr>
      <w:r>
        <w:t>Vice versa for increasing their load of responsibilities</w:t>
      </w:r>
    </w:p>
    <w:p w14:paraId="000000E9" w14:textId="77777777" w:rsidR="00945875" w:rsidRDefault="00945875">
      <w:pPr>
        <w:pStyle w:val="normal0"/>
        <w:rPr>
          <w:b/>
        </w:rPr>
      </w:pPr>
    </w:p>
    <w:p w14:paraId="000000EA" w14:textId="77777777" w:rsidR="00945875" w:rsidRDefault="00EE3F57">
      <w:pPr>
        <w:pStyle w:val="normal0"/>
        <w:rPr>
          <w:b/>
        </w:rPr>
      </w:pPr>
      <w:r>
        <w:rPr>
          <w:b/>
        </w:rPr>
        <w:t>Works Ci</w:t>
      </w:r>
      <w:r>
        <w:rPr>
          <w:b/>
        </w:rPr>
        <w:t>ted:</w:t>
      </w:r>
    </w:p>
    <w:p w14:paraId="000000EB" w14:textId="77777777" w:rsidR="00945875" w:rsidRDefault="00EE3F57">
      <w:pPr>
        <w:pStyle w:val="normal0"/>
      </w:pPr>
      <w:r>
        <w:t xml:space="preserve">Autism Education Trust: Progression Framework 2.0. (2019). </w:t>
      </w:r>
    </w:p>
    <w:p w14:paraId="000000EC" w14:textId="77777777" w:rsidR="00945875" w:rsidRDefault="00EE3F57">
      <w:pPr>
        <w:pStyle w:val="normal0"/>
        <w:ind w:firstLine="720"/>
      </w:pPr>
      <w:hyperlink r:id="rId16">
        <w:r>
          <w:rPr>
            <w:color w:val="1155CC"/>
            <w:u w:val="single"/>
          </w:rPr>
          <w:t>https://www.autismeducationtrust.org.uk/shop/pf-shop/</w:t>
        </w:r>
      </w:hyperlink>
      <w:r>
        <w:t xml:space="preserve"> </w:t>
      </w:r>
    </w:p>
    <w:p w14:paraId="000000ED" w14:textId="77777777" w:rsidR="00945875" w:rsidRDefault="00945875">
      <w:pPr>
        <w:pStyle w:val="normal0"/>
      </w:pPr>
    </w:p>
    <w:p w14:paraId="000000EE" w14:textId="77777777" w:rsidR="00945875" w:rsidRDefault="00EE3F57">
      <w:pPr>
        <w:pStyle w:val="normal0"/>
      </w:pPr>
      <w:r>
        <w:t xml:space="preserve">Autism Level Up! Supports and Resources (2021). </w:t>
      </w:r>
    </w:p>
    <w:p w14:paraId="000000EF" w14:textId="77777777" w:rsidR="00945875" w:rsidRDefault="00EE3F57">
      <w:pPr>
        <w:pStyle w:val="normal0"/>
        <w:ind w:firstLine="720"/>
      </w:pPr>
      <w:hyperlink r:id="rId17">
        <w:r>
          <w:rPr>
            <w:color w:val="1155CC"/>
            <w:u w:val="single"/>
          </w:rPr>
          <w:t>https://autismlevelup.com/category/supports-resources/</w:t>
        </w:r>
      </w:hyperlink>
      <w:r>
        <w:t xml:space="preserve"> </w:t>
      </w:r>
    </w:p>
    <w:p w14:paraId="000000F0" w14:textId="77777777" w:rsidR="00945875" w:rsidRDefault="00945875">
      <w:pPr>
        <w:pStyle w:val="normal0"/>
      </w:pPr>
    </w:p>
    <w:p w14:paraId="000000F1" w14:textId="77777777" w:rsidR="00945875" w:rsidRDefault="00EE3F57">
      <w:pPr>
        <w:pStyle w:val="normal0"/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14:paraId="000000F2" w14:textId="77777777" w:rsidR="00945875" w:rsidRDefault="00EE3F57">
      <w:pPr>
        <w:pStyle w:val="normal0"/>
        <w:ind w:left="720"/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</w:t>
      </w:r>
      <w:r>
        <w:rPr>
          <w:i/>
          <w:highlight w:val="white"/>
        </w:rPr>
        <w:t>nsactional Analysis Journal, 12</w:t>
      </w:r>
      <w:r>
        <w:rPr>
          <w:highlight w:val="white"/>
        </w:rPr>
        <w:t xml:space="preserve">(4), 274–276. </w:t>
      </w:r>
      <w:hyperlink r:id="rId18">
        <w:r>
          <w:rPr>
            <w:highlight w:val="white"/>
          </w:rPr>
          <w:t>https://doi.org/10.1177/036215378201200411</w:t>
        </w:r>
      </w:hyperlink>
    </w:p>
    <w:p w14:paraId="000000F3" w14:textId="77777777" w:rsidR="00945875" w:rsidRDefault="00EE3F57">
      <w:pPr>
        <w:pStyle w:val="Heading1"/>
      </w:pPr>
      <w:bookmarkStart w:id="3" w:name="_bcch9jkmf692" w:colFirst="0" w:colLast="0"/>
      <w:bookmarkEnd w:id="3"/>
      <w:r>
        <w:t xml:space="preserve">Week 4: Emotion regulation revisit </w:t>
      </w:r>
    </w:p>
    <w:p w14:paraId="000000F4" w14:textId="77777777" w:rsidR="00945875" w:rsidRDefault="00EE3F57">
      <w:pPr>
        <w:pStyle w:val="normal0"/>
      </w:pPr>
      <w:r>
        <w:t xml:space="preserve">*revisit lesson plan from </w:t>
      </w:r>
      <w:hyperlink r:id="rId19">
        <w:r>
          <w:rPr>
            <w:color w:val="1155CC"/>
            <w:u w:val="single"/>
          </w:rPr>
          <w:t>fall weekly activity plans</w:t>
        </w:r>
      </w:hyperlink>
    </w:p>
    <w:p w14:paraId="000000F5" w14:textId="77777777" w:rsidR="00945875" w:rsidRDefault="00EE3F57">
      <w:pPr>
        <w:pStyle w:val="Heading1"/>
        <w:rPr>
          <w:b/>
        </w:rPr>
      </w:pPr>
      <w:bookmarkStart w:id="4" w:name="_lw54321lbibm" w:colFirst="0" w:colLast="0"/>
      <w:bookmarkEnd w:id="4"/>
      <w:r>
        <w:t>Week 5: How values impact decision-making</w:t>
      </w:r>
    </w:p>
    <w:p w14:paraId="000000F6" w14:textId="77777777" w:rsidR="00945875" w:rsidRDefault="00EE3F57">
      <w:pPr>
        <w:pStyle w:val="normal0"/>
        <w:rPr>
          <w:b/>
        </w:rPr>
      </w:pPr>
      <w:hyperlink r:id="rId20">
        <w:r>
          <w:rPr>
            <w:b/>
            <w:color w:val="1155CC"/>
            <w:u w:val="single"/>
          </w:rPr>
          <w:t>Concepts, skills, and/or attitudes:</w:t>
        </w:r>
      </w:hyperlink>
    </w:p>
    <w:p w14:paraId="000000F7" w14:textId="77777777" w:rsidR="00945875" w:rsidRDefault="00EE3F57">
      <w:pPr>
        <w:pStyle w:val="normal0"/>
        <w:numPr>
          <w:ilvl w:val="0"/>
          <w:numId w:val="24"/>
        </w:numPr>
      </w:pPr>
      <w:r>
        <w:t>Values, identifying values, decision-making, ACT Matrix</w:t>
      </w:r>
    </w:p>
    <w:p w14:paraId="000000F8" w14:textId="77777777" w:rsidR="00945875" w:rsidRDefault="00945875">
      <w:pPr>
        <w:pStyle w:val="normal0"/>
        <w:rPr>
          <w:b/>
        </w:rPr>
      </w:pPr>
    </w:p>
    <w:p w14:paraId="000000F9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0FA" w14:textId="77777777" w:rsidR="00945875" w:rsidRDefault="00EE3F57">
      <w:pPr>
        <w:pStyle w:val="normal0"/>
        <w:numPr>
          <w:ilvl w:val="0"/>
          <w:numId w:val="59"/>
        </w:numPr>
      </w:pPr>
      <w:r>
        <w:lastRenderedPageBreak/>
        <w:t>Revisit and redefine (if necessary) one’s values</w:t>
      </w:r>
    </w:p>
    <w:p w14:paraId="000000FB" w14:textId="77777777" w:rsidR="00945875" w:rsidRDefault="00EE3F57">
      <w:pPr>
        <w:pStyle w:val="normal0"/>
        <w:numPr>
          <w:ilvl w:val="0"/>
          <w:numId w:val="59"/>
        </w:numPr>
      </w:pPr>
      <w:r>
        <w:t>Reflect on how your values have impacted previous decisions and how they may i</w:t>
      </w:r>
      <w:r>
        <w:t>mpact future decisions</w:t>
      </w:r>
    </w:p>
    <w:p w14:paraId="000000FC" w14:textId="77777777" w:rsidR="00945875" w:rsidRDefault="00945875">
      <w:pPr>
        <w:pStyle w:val="normal0"/>
        <w:rPr>
          <w:b/>
        </w:rPr>
      </w:pPr>
    </w:p>
    <w:p w14:paraId="000000FD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0FE" w14:textId="77777777" w:rsidR="00945875" w:rsidRDefault="00EE3F57">
      <w:pPr>
        <w:pStyle w:val="normal0"/>
        <w:numPr>
          <w:ilvl w:val="0"/>
          <w:numId w:val="48"/>
        </w:numPr>
      </w:pPr>
      <w:r>
        <w:t>Facilitate a revisit and redefine (if necessary) one’s values</w:t>
      </w:r>
    </w:p>
    <w:p w14:paraId="000000FF" w14:textId="77777777" w:rsidR="00945875" w:rsidRDefault="00EE3F57">
      <w:pPr>
        <w:pStyle w:val="normal0"/>
        <w:numPr>
          <w:ilvl w:val="0"/>
          <w:numId w:val="48"/>
        </w:numPr>
      </w:pPr>
      <w:r>
        <w:t>Facilitate a reflection on how your values have impacted previous decisions and how they may impact future decisions</w:t>
      </w:r>
    </w:p>
    <w:p w14:paraId="00000100" w14:textId="77777777" w:rsidR="00945875" w:rsidRDefault="00945875">
      <w:pPr>
        <w:pStyle w:val="normal0"/>
        <w:rPr>
          <w:b/>
        </w:rPr>
      </w:pPr>
    </w:p>
    <w:p w14:paraId="00000101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102" w14:textId="77777777" w:rsidR="00945875" w:rsidRDefault="00EE3F57">
      <w:pPr>
        <w:pStyle w:val="normal0"/>
        <w:numPr>
          <w:ilvl w:val="0"/>
          <w:numId w:val="26"/>
        </w:numPr>
      </w:pPr>
      <w:r>
        <w:rPr>
          <w:rFonts w:ascii="Arial Unicode MS" w:eastAsia="Arial Unicode MS" w:hAnsi="Arial Unicode MS" w:cs="Arial Unicode MS"/>
        </w:rPr>
        <w:t>Revisit our defined val</w:t>
      </w:r>
      <w:r>
        <w:rPr>
          <w:rFonts w:ascii="Arial Unicode MS" w:eastAsia="Arial Unicode MS" w:hAnsi="Arial Unicode MS" w:cs="Arial Unicode MS"/>
        </w:rPr>
        <w:t>ues from orientation and semester 1 → review how our values impacted our goal setting (Polk, n.d.)</w:t>
      </w:r>
    </w:p>
    <w:p w14:paraId="00000103" w14:textId="77777777" w:rsidR="00945875" w:rsidRDefault="00EE3F57">
      <w:pPr>
        <w:pStyle w:val="normal0"/>
        <w:numPr>
          <w:ilvl w:val="0"/>
          <w:numId w:val="26"/>
        </w:numPr>
      </w:pPr>
      <w:r>
        <w:t>Understanding our values helps us make decisions about our lives that are in line with our values</w:t>
      </w:r>
    </w:p>
    <w:p w14:paraId="00000104" w14:textId="77777777" w:rsidR="00945875" w:rsidRDefault="00EE3F57">
      <w:pPr>
        <w:pStyle w:val="normal0"/>
        <w:numPr>
          <w:ilvl w:val="1"/>
          <w:numId w:val="26"/>
        </w:numPr>
      </w:pPr>
      <w:r>
        <w:t>This leads to fulfillment in our decisions</w:t>
      </w:r>
    </w:p>
    <w:p w14:paraId="00000105" w14:textId="77777777" w:rsidR="00945875" w:rsidRDefault="00EE3F57">
      <w:pPr>
        <w:pStyle w:val="normal0"/>
        <w:numPr>
          <w:ilvl w:val="0"/>
          <w:numId w:val="26"/>
        </w:numPr>
      </w:pPr>
      <w:r>
        <w:t>Take a look at your values and identify your most important values and prioritize what you are not willing to compromise on</w:t>
      </w:r>
    </w:p>
    <w:p w14:paraId="00000106" w14:textId="77777777" w:rsidR="00945875" w:rsidRDefault="00EE3F57">
      <w:pPr>
        <w:pStyle w:val="normal0"/>
        <w:numPr>
          <w:ilvl w:val="1"/>
          <w:numId w:val="26"/>
        </w:numPr>
      </w:pPr>
      <w:r>
        <w:t>Understanding this can help identify if a job, school, relationship, or other situation is in alignment with us</w:t>
      </w:r>
    </w:p>
    <w:p w14:paraId="00000107" w14:textId="77777777" w:rsidR="00945875" w:rsidRDefault="00EE3F57">
      <w:pPr>
        <w:pStyle w:val="normal0"/>
        <w:numPr>
          <w:ilvl w:val="1"/>
          <w:numId w:val="26"/>
        </w:numPr>
      </w:pPr>
      <w:r>
        <w:t>It also allows you t</w:t>
      </w:r>
      <w:r>
        <w:t xml:space="preserve">o discern between which values you are flexible on and which values are non-negotiable </w:t>
      </w:r>
    </w:p>
    <w:p w14:paraId="00000108" w14:textId="77777777" w:rsidR="00945875" w:rsidRDefault="00EE3F57">
      <w:pPr>
        <w:pStyle w:val="normal0"/>
        <w:numPr>
          <w:ilvl w:val="1"/>
          <w:numId w:val="26"/>
        </w:numPr>
      </w:pPr>
      <w:hyperlink r:id="rId21">
        <w:r>
          <w:rPr>
            <w:color w:val="1155CC"/>
            <w:u w:val="single"/>
          </w:rPr>
          <w:t xml:space="preserve">Youtube video </w:t>
        </w:r>
      </w:hyperlink>
    </w:p>
    <w:p w14:paraId="00000109" w14:textId="77777777" w:rsidR="00945875" w:rsidRDefault="00EE3F57">
      <w:pPr>
        <w:pStyle w:val="normal0"/>
        <w:numPr>
          <w:ilvl w:val="0"/>
          <w:numId w:val="26"/>
        </w:numPr>
      </w:pPr>
      <w:r>
        <w:t>Example:</w:t>
      </w:r>
    </w:p>
    <w:p w14:paraId="0000010A" w14:textId="77777777" w:rsidR="00945875" w:rsidRDefault="00EE3F57">
      <w:pPr>
        <w:pStyle w:val="normal0"/>
        <w:numPr>
          <w:ilvl w:val="1"/>
          <w:numId w:val="26"/>
        </w:numPr>
      </w:pPr>
      <w:r>
        <w:t>Melissa valued animal’s lives and their right to humane treatment</w:t>
      </w:r>
    </w:p>
    <w:p w14:paraId="0000010B" w14:textId="77777777" w:rsidR="00945875" w:rsidRDefault="00EE3F57">
      <w:pPr>
        <w:pStyle w:val="normal0"/>
        <w:numPr>
          <w:ilvl w:val="1"/>
          <w:numId w:val="26"/>
        </w:numPr>
      </w:pPr>
      <w:r>
        <w:t>Melissa decided</w:t>
      </w:r>
      <w:r>
        <w:t xml:space="preserve"> to become a vegetarian </w:t>
      </w:r>
    </w:p>
    <w:p w14:paraId="0000010C" w14:textId="77777777" w:rsidR="00945875" w:rsidRDefault="00EE3F57">
      <w:pPr>
        <w:pStyle w:val="normal0"/>
        <w:numPr>
          <w:ilvl w:val="1"/>
          <w:numId w:val="26"/>
        </w:numPr>
      </w:pPr>
      <w:r>
        <w:t>After a few months, melissa began getting very tired throughout the day and her doctor informed her she wasn’t getting enough protein</w:t>
      </w:r>
    </w:p>
    <w:p w14:paraId="0000010D" w14:textId="77777777" w:rsidR="00945875" w:rsidRDefault="00EE3F57">
      <w:pPr>
        <w:pStyle w:val="normal0"/>
        <w:numPr>
          <w:ilvl w:val="1"/>
          <w:numId w:val="26"/>
        </w:numPr>
      </w:pPr>
      <w:r>
        <w:t xml:space="preserve">Since melissa has sensory issues with certain foods, she decided to incorporate chicken into her </w:t>
      </w:r>
      <w:r>
        <w:t xml:space="preserve">diet </w:t>
      </w:r>
    </w:p>
    <w:p w14:paraId="0000010E" w14:textId="77777777" w:rsidR="00945875" w:rsidRDefault="00EE3F57">
      <w:pPr>
        <w:pStyle w:val="normal0"/>
        <w:numPr>
          <w:ilvl w:val="1"/>
          <w:numId w:val="26"/>
        </w:numPr>
      </w:pPr>
      <w:r>
        <w:t>Melissa values both animal lives and leading a healthy lifestyle, so she compromised and found a solution that is values-driven</w:t>
      </w:r>
    </w:p>
    <w:p w14:paraId="0000010F" w14:textId="77777777" w:rsidR="00945875" w:rsidRDefault="00EE3F57">
      <w:pPr>
        <w:pStyle w:val="normal0"/>
        <w:numPr>
          <w:ilvl w:val="0"/>
          <w:numId w:val="26"/>
        </w:numPr>
      </w:pPr>
      <w:r>
        <w:t>Allow students time to reflect on how their values have impacted their past decisions</w:t>
      </w:r>
    </w:p>
    <w:p w14:paraId="00000110" w14:textId="77777777" w:rsidR="00945875" w:rsidRDefault="00EE3F57">
      <w:pPr>
        <w:pStyle w:val="normal0"/>
        <w:numPr>
          <w:ilvl w:val="0"/>
          <w:numId w:val="26"/>
        </w:numPr>
      </w:pPr>
      <w:r>
        <w:rPr>
          <w:rFonts w:ascii="Arial Unicode MS" w:eastAsia="Arial Unicode MS" w:hAnsi="Arial Unicode MS" w:cs="Arial Unicode MS"/>
        </w:rPr>
        <w:t>Invite students to share their value</w:t>
      </w:r>
      <w:r>
        <w:rPr>
          <w:rFonts w:ascii="Arial Unicode MS" w:eastAsia="Arial Unicode MS" w:hAnsi="Arial Unicode MS" w:cs="Arial Unicode MS"/>
        </w:rPr>
        <w:t>s with the instructors → this is NOT required, but if students would like support in learning how to allow their values to guide their decision-making, it will be helpful for instructors to be aware of each students’ values</w:t>
      </w:r>
    </w:p>
    <w:p w14:paraId="00000111" w14:textId="77777777" w:rsidR="00945875" w:rsidRDefault="00945875">
      <w:pPr>
        <w:pStyle w:val="normal0"/>
        <w:rPr>
          <w:b/>
        </w:rPr>
      </w:pPr>
    </w:p>
    <w:p w14:paraId="00000112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113" w14:textId="77777777" w:rsidR="00945875" w:rsidRDefault="00EE3F57">
      <w:pPr>
        <w:pStyle w:val="normal0"/>
        <w:numPr>
          <w:ilvl w:val="0"/>
          <w:numId w:val="46"/>
        </w:numPr>
      </w:pPr>
      <w:r>
        <w:rPr>
          <w:rFonts w:ascii="Arial Unicode MS" w:eastAsia="Arial Unicode MS" w:hAnsi="Arial Unicode MS" w:cs="Arial Unicode MS"/>
        </w:rPr>
        <w:t>Revisit your previ</w:t>
      </w:r>
      <w:r>
        <w:rPr>
          <w:rFonts w:ascii="Arial Unicode MS" w:eastAsia="Arial Unicode MS" w:hAnsi="Arial Unicode MS" w:cs="Arial Unicode MS"/>
        </w:rPr>
        <w:t xml:space="preserve">ously defined values → are these values still in alignment with you? </w:t>
      </w:r>
    </w:p>
    <w:p w14:paraId="00000114" w14:textId="77777777" w:rsidR="00945875" w:rsidRDefault="00EE3F57">
      <w:pPr>
        <w:pStyle w:val="normal0"/>
        <w:numPr>
          <w:ilvl w:val="1"/>
          <w:numId w:val="46"/>
        </w:numPr>
      </w:pPr>
      <w:r>
        <w:t>If so, how have these values impacted your previous decisions?</w:t>
      </w:r>
    </w:p>
    <w:p w14:paraId="00000115" w14:textId="77777777" w:rsidR="00945875" w:rsidRDefault="00EE3F57">
      <w:pPr>
        <w:pStyle w:val="normal0"/>
        <w:numPr>
          <w:ilvl w:val="1"/>
          <w:numId w:val="46"/>
        </w:numPr>
      </w:pPr>
      <w:r>
        <w:t>Which values are your priorities that you are not willing to compromise on?</w:t>
      </w:r>
    </w:p>
    <w:p w14:paraId="00000116" w14:textId="77777777" w:rsidR="00945875" w:rsidRDefault="00EE3F57">
      <w:pPr>
        <w:pStyle w:val="normal0"/>
        <w:numPr>
          <w:ilvl w:val="1"/>
          <w:numId w:val="46"/>
        </w:numPr>
      </w:pPr>
      <w:r>
        <w:t>Which values have some flexibility?</w:t>
      </w:r>
    </w:p>
    <w:p w14:paraId="00000117" w14:textId="77777777" w:rsidR="00945875" w:rsidRDefault="00EE3F57">
      <w:pPr>
        <w:pStyle w:val="normal0"/>
        <w:numPr>
          <w:ilvl w:val="0"/>
          <w:numId w:val="46"/>
        </w:numPr>
      </w:pPr>
      <w:r>
        <w:t>Throughout the week, pay attention to when your values show up as you make decisions.</w:t>
      </w:r>
    </w:p>
    <w:p w14:paraId="00000118" w14:textId="77777777" w:rsidR="00945875" w:rsidRDefault="00945875">
      <w:pPr>
        <w:pStyle w:val="normal0"/>
        <w:rPr>
          <w:b/>
        </w:rPr>
      </w:pPr>
    </w:p>
    <w:p w14:paraId="00000119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11A" w14:textId="77777777" w:rsidR="00945875" w:rsidRDefault="00EE3F57">
      <w:pPr>
        <w:pStyle w:val="normal0"/>
        <w:numPr>
          <w:ilvl w:val="0"/>
          <w:numId w:val="45"/>
        </w:numPr>
      </w:pPr>
      <w:r>
        <w:t>ACT Matrix values</w:t>
      </w:r>
    </w:p>
    <w:p w14:paraId="0000011B" w14:textId="77777777" w:rsidR="00945875" w:rsidRDefault="00EE3F57">
      <w:pPr>
        <w:pStyle w:val="normal0"/>
        <w:numPr>
          <w:ilvl w:val="0"/>
          <w:numId w:val="45"/>
        </w:numPr>
      </w:pPr>
      <w:r>
        <w:t>Student-set goals</w:t>
      </w:r>
    </w:p>
    <w:p w14:paraId="0000011C" w14:textId="77777777" w:rsidR="00945875" w:rsidRDefault="00EE3F57">
      <w:pPr>
        <w:pStyle w:val="normal0"/>
        <w:numPr>
          <w:ilvl w:val="0"/>
          <w:numId w:val="45"/>
        </w:numPr>
      </w:pPr>
      <w:r>
        <w:t xml:space="preserve">SEL journal </w:t>
      </w:r>
    </w:p>
    <w:p w14:paraId="0000011D" w14:textId="77777777" w:rsidR="00945875" w:rsidRDefault="00945875">
      <w:pPr>
        <w:pStyle w:val="normal0"/>
        <w:rPr>
          <w:b/>
        </w:rPr>
      </w:pPr>
    </w:p>
    <w:p w14:paraId="0000011E" w14:textId="77777777" w:rsidR="00945875" w:rsidRDefault="00EE3F57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11F" w14:textId="77777777" w:rsidR="00945875" w:rsidRDefault="00EE3F57">
      <w:pPr>
        <w:pStyle w:val="normal0"/>
        <w:numPr>
          <w:ilvl w:val="0"/>
          <w:numId w:val="51"/>
        </w:numPr>
      </w:pPr>
      <w:r>
        <w:t>Instructors should encourage students to make decisions that are in alignment with their values</w:t>
      </w:r>
    </w:p>
    <w:p w14:paraId="00000120" w14:textId="77777777" w:rsidR="00945875" w:rsidRDefault="00EE3F57">
      <w:pPr>
        <w:pStyle w:val="normal0"/>
        <w:numPr>
          <w:ilvl w:val="1"/>
          <w:numId w:val="51"/>
        </w:numPr>
      </w:pPr>
      <w:r>
        <w:rPr>
          <w:rFonts w:ascii="Arial Unicode MS" w:eastAsia="Arial Unicode MS" w:hAnsi="Arial Unicode MS" w:cs="Arial Unicode MS"/>
        </w:rPr>
        <w:t>This can be done through prompting → “You shared that ‘X’ was a value of yours, does this decision consider this value?”</w:t>
      </w:r>
    </w:p>
    <w:p w14:paraId="00000121" w14:textId="77777777" w:rsidR="00945875" w:rsidRDefault="00EE3F57">
      <w:pPr>
        <w:pStyle w:val="normal0"/>
        <w:numPr>
          <w:ilvl w:val="0"/>
          <w:numId w:val="51"/>
        </w:numPr>
      </w:pPr>
      <w:r>
        <w:rPr>
          <w:rFonts w:ascii="Arial Unicode MS" w:eastAsia="Arial Unicode MS" w:hAnsi="Arial Unicode MS" w:cs="Arial Unicode MS"/>
        </w:rPr>
        <w:t>Reinforce and prompt further introspect</w:t>
      </w:r>
      <w:r>
        <w:rPr>
          <w:rFonts w:ascii="Arial Unicode MS" w:eastAsia="Arial Unicode MS" w:hAnsi="Arial Unicode MS" w:cs="Arial Unicode MS"/>
        </w:rPr>
        <w:t>ion when students make decisions that are guided by your values → “I noticed your decision to do ‘X’ matches your value of ‘X.’ How does that feel?”</w:t>
      </w:r>
    </w:p>
    <w:p w14:paraId="00000122" w14:textId="77777777" w:rsidR="00945875" w:rsidRDefault="00945875">
      <w:pPr>
        <w:pStyle w:val="normal0"/>
      </w:pPr>
    </w:p>
    <w:p w14:paraId="00000123" w14:textId="77777777" w:rsidR="00945875" w:rsidRDefault="00EE3F57">
      <w:pPr>
        <w:pStyle w:val="normal0"/>
        <w:rPr>
          <w:b/>
        </w:rPr>
      </w:pPr>
      <w:r>
        <w:rPr>
          <w:b/>
        </w:rPr>
        <w:t>Works Cited:</w:t>
      </w:r>
    </w:p>
    <w:p w14:paraId="00000124" w14:textId="77777777" w:rsidR="00945875" w:rsidRDefault="00945875">
      <w:pPr>
        <w:pStyle w:val="normal0"/>
      </w:pPr>
    </w:p>
    <w:p w14:paraId="00000125" w14:textId="77777777" w:rsidR="00945875" w:rsidRDefault="00EE3F57">
      <w:pPr>
        <w:pStyle w:val="normal0"/>
      </w:pPr>
      <w:r>
        <w:t xml:space="preserve">Polk, K. The Act Matrix. </w:t>
      </w:r>
      <w:hyperlink r:id="rId22">
        <w:r>
          <w:rPr>
            <w:i/>
            <w:color w:val="1155CC"/>
            <w:u w:val="single"/>
          </w:rPr>
          <w:t>https:/</w:t>
        </w:r>
        <w:r>
          <w:rPr>
            <w:i/>
            <w:color w:val="1155CC"/>
            <w:u w:val="single"/>
          </w:rPr>
          <w:t>/contextualscience.org/act_matrix</w:t>
        </w:r>
      </w:hyperlink>
    </w:p>
    <w:p w14:paraId="00000126" w14:textId="77777777" w:rsidR="00945875" w:rsidRDefault="00EE3F57">
      <w:pPr>
        <w:pStyle w:val="Heading1"/>
        <w:rPr>
          <w:b/>
        </w:rPr>
      </w:pPr>
      <w:bookmarkStart w:id="5" w:name="_z6en8sm38wvz" w:colFirst="0" w:colLast="0"/>
      <w:bookmarkEnd w:id="5"/>
      <w:r>
        <w:t>Week 6: Relationships, dynamics of healthy relationships</w:t>
      </w:r>
    </w:p>
    <w:p w14:paraId="00000127" w14:textId="77777777" w:rsidR="00945875" w:rsidRDefault="00EE3F57">
      <w:pPr>
        <w:pStyle w:val="normal0"/>
        <w:rPr>
          <w:b/>
        </w:rPr>
      </w:pPr>
      <w:hyperlink r:id="rId23">
        <w:r>
          <w:rPr>
            <w:b/>
            <w:color w:val="1155CC"/>
            <w:u w:val="single"/>
          </w:rPr>
          <w:t>Concepts, skills, and/or attitudes:</w:t>
        </w:r>
      </w:hyperlink>
    </w:p>
    <w:p w14:paraId="00000128" w14:textId="77777777" w:rsidR="00945875" w:rsidRDefault="00EE3F57">
      <w:pPr>
        <w:pStyle w:val="normal0"/>
        <w:numPr>
          <w:ilvl w:val="0"/>
          <w:numId w:val="12"/>
        </w:numPr>
      </w:pPr>
      <w:r>
        <w:t>Relationships with peers/</w:t>
      </w:r>
      <w:r>
        <w:t>classmates, partners, friends, mentors, families</w:t>
      </w:r>
    </w:p>
    <w:p w14:paraId="00000129" w14:textId="77777777" w:rsidR="00945875" w:rsidRDefault="00945875">
      <w:pPr>
        <w:pStyle w:val="normal0"/>
        <w:rPr>
          <w:b/>
        </w:rPr>
      </w:pPr>
    </w:p>
    <w:p w14:paraId="0000012A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12B" w14:textId="77777777" w:rsidR="00945875" w:rsidRDefault="00EE3F57">
      <w:pPr>
        <w:pStyle w:val="normal0"/>
        <w:numPr>
          <w:ilvl w:val="0"/>
          <w:numId w:val="37"/>
        </w:numPr>
      </w:pPr>
      <w:r>
        <w:t>Identify a healthy relationship dynamic</w:t>
      </w:r>
    </w:p>
    <w:p w14:paraId="0000012C" w14:textId="77777777" w:rsidR="00945875" w:rsidRDefault="00EE3F57">
      <w:pPr>
        <w:pStyle w:val="normal0"/>
        <w:numPr>
          <w:ilvl w:val="0"/>
          <w:numId w:val="37"/>
        </w:numPr>
      </w:pPr>
      <w:r>
        <w:t>Identify an unhealthy relationship dynamic</w:t>
      </w:r>
    </w:p>
    <w:p w14:paraId="0000012D" w14:textId="77777777" w:rsidR="00945875" w:rsidRDefault="00EE3F57">
      <w:pPr>
        <w:pStyle w:val="normal0"/>
        <w:numPr>
          <w:ilvl w:val="0"/>
          <w:numId w:val="37"/>
        </w:numPr>
      </w:pPr>
      <w:r>
        <w:t>Understand strategies for improving relationships or exiting relationships</w:t>
      </w:r>
    </w:p>
    <w:p w14:paraId="0000012E" w14:textId="77777777" w:rsidR="00945875" w:rsidRDefault="00945875">
      <w:pPr>
        <w:pStyle w:val="normal0"/>
        <w:rPr>
          <w:b/>
        </w:rPr>
      </w:pPr>
    </w:p>
    <w:p w14:paraId="0000012F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30" w14:textId="77777777" w:rsidR="00945875" w:rsidRDefault="00EE3F57">
      <w:pPr>
        <w:pStyle w:val="normal0"/>
        <w:numPr>
          <w:ilvl w:val="0"/>
          <w:numId w:val="23"/>
        </w:numPr>
      </w:pPr>
      <w:r>
        <w:t xml:space="preserve">Identify </w:t>
      </w:r>
      <w:r>
        <w:t>a healthy relationship dynamic</w:t>
      </w:r>
    </w:p>
    <w:p w14:paraId="00000131" w14:textId="77777777" w:rsidR="00945875" w:rsidRDefault="00EE3F57">
      <w:pPr>
        <w:pStyle w:val="normal0"/>
        <w:numPr>
          <w:ilvl w:val="0"/>
          <w:numId w:val="23"/>
        </w:numPr>
      </w:pPr>
      <w:r>
        <w:t>Identify an unhealthy relationship dynamic</w:t>
      </w:r>
    </w:p>
    <w:p w14:paraId="00000132" w14:textId="77777777" w:rsidR="00945875" w:rsidRDefault="00EE3F57">
      <w:pPr>
        <w:pStyle w:val="normal0"/>
        <w:numPr>
          <w:ilvl w:val="0"/>
          <w:numId w:val="23"/>
        </w:numPr>
      </w:pPr>
      <w:r>
        <w:t>Understand strategies for improving relationships or exiting relationships</w:t>
      </w:r>
    </w:p>
    <w:p w14:paraId="00000133" w14:textId="77777777" w:rsidR="00945875" w:rsidRDefault="00945875">
      <w:pPr>
        <w:pStyle w:val="normal0"/>
        <w:rPr>
          <w:b/>
        </w:rPr>
      </w:pPr>
    </w:p>
    <w:p w14:paraId="00000134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135" w14:textId="77777777" w:rsidR="00945875" w:rsidRDefault="00EE3F57">
      <w:pPr>
        <w:pStyle w:val="normal0"/>
        <w:numPr>
          <w:ilvl w:val="0"/>
          <w:numId w:val="53"/>
        </w:numPr>
      </w:pPr>
      <w:hyperlink r:id="rId24">
        <w:r>
          <w:rPr>
            <w:color w:val="1155CC"/>
            <w:u w:val="single"/>
          </w:rPr>
          <w:t>Healthy rel</w:t>
        </w:r>
        <w:r>
          <w:rPr>
            <w:color w:val="1155CC"/>
            <w:u w:val="single"/>
          </w:rPr>
          <w:t xml:space="preserve">ationships and unhealthy </w:t>
        </w:r>
      </w:hyperlink>
      <w:r>
        <w:t>relationships (Youth.gov, n.d.; CDC, 2005)</w:t>
      </w:r>
    </w:p>
    <w:p w14:paraId="00000136" w14:textId="77777777" w:rsidR="00945875" w:rsidRDefault="00EE3F57">
      <w:pPr>
        <w:pStyle w:val="normal0"/>
        <w:numPr>
          <w:ilvl w:val="1"/>
          <w:numId w:val="53"/>
        </w:numPr>
      </w:pPr>
      <w:r>
        <w:t>Healthy: respect, honesty, trust</w:t>
      </w:r>
    </w:p>
    <w:p w14:paraId="00000137" w14:textId="77777777" w:rsidR="00945875" w:rsidRDefault="00EE3F57">
      <w:pPr>
        <w:pStyle w:val="normal0"/>
        <w:numPr>
          <w:ilvl w:val="1"/>
          <w:numId w:val="53"/>
        </w:numPr>
      </w:pPr>
      <w:r>
        <w:t>Unhealthy: disrespect, dishonesty, not trustworthy</w:t>
      </w:r>
    </w:p>
    <w:p w14:paraId="00000138" w14:textId="77777777" w:rsidR="00945875" w:rsidRDefault="00EE3F57">
      <w:pPr>
        <w:pStyle w:val="normal0"/>
        <w:numPr>
          <w:ilvl w:val="1"/>
          <w:numId w:val="53"/>
        </w:numPr>
      </w:pPr>
      <w:r>
        <w:t>Can go deeper into aspects of unhealthy vs. healthy relationships, but start with the core basics and build up from there with time</w:t>
      </w:r>
    </w:p>
    <w:p w14:paraId="00000139" w14:textId="77777777" w:rsidR="00945875" w:rsidRDefault="00EE3F57">
      <w:pPr>
        <w:pStyle w:val="normal0"/>
        <w:numPr>
          <w:ilvl w:val="0"/>
          <w:numId w:val="53"/>
        </w:numPr>
        <w:rPr>
          <w:i/>
        </w:rPr>
      </w:pPr>
      <w:r>
        <w:rPr>
          <w:i/>
        </w:rPr>
        <w:t>Vingettes:</w:t>
      </w:r>
    </w:p>
    <w:p w14:paraId="0000013A" w14:textId="77777777" w:rsidR="00945875" w:rsidRDefault="00EE3F57">
      <w:pPr>
        <w:pStyle w:val="normal0"/>
        <w:numPr>
          <w:ilvl w:val="1"/>
          <w:numId w:val="53"/>
        </w:numPr>
        <w:rPr>
          <w:i/>
        </w:rPr>
      </w:pPr>
      <w:r>
        <w:rPr>
          <w:i/>
        </w:rPr>
        <w:lastRenderedPageBreak/>
        <w:t xml:space="preserve">Bobby laughs when Ray attempts to sing. She loves to sing and it makes her happy even though she isn’t very good </w:t>
      </w:r>
      <w:r>
        <w:rPr>
          <w:i/>
        </w:rPr>
        <w:t>at it. Is this a dynamic of a healthy or unhealthy relationship? Which dynamic is shown here?</w:t>
      </w:r>
    </w:p>
    <w:p w14:paraId="0000013B" w14:textId="77777777" w:rsidR="00945875" w:rsidRDefault="00EE3F57">
      <w:pPr>
        <w:pStyle w:val="normal0"/>
        <w:numPr>
          <w:ilvl w:val="1"/>
          <w:numId w:val="53"/>
        </w:numPr>
        <w:rPr>
          <w:i/>
        </w:rPr>
      </w:pPr>
      <w:r>
        <w:rPr>
          <w:i/>
        </w:rPr>
        <w:t xml:space="preserve">Group 5 is working on their Innovation Hub challenge. Jack says he will complete his portion of the work by Wednesday. In the past, Jack has always completed his </w:t>
      </w:r>
      <w:r>
        <w:rPr>
          <w:i/>
        </w:rPr>
        <w:t>work on time. Is this a dynamic of a healthy or unhealthy relationship? Which dynamic is shown here?</w:t>
      </w:r>
    </w:p>
    <w:p w14:paraId="0000013C" w14:textId="77777777" w:rsidR="00945875" w:rsidRDefault="00945875">
      <w:pPr>
        <w:pStyle w:val="normal0"/>
        <w:rPr>
          <w:b/>
        </w:rPr>
      </w:pPr>
    </w:p>
    <w:p w14:paraId="0000013D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13E" w14:textId="77777777" w:rsidR="00945875" w:rsidRDefault="00EE3F57">
      <w:pPr>
        <w:pStyle w:val="normal0"/>
        <w:numPr>
          <w:ilvl w:val="0"/>
          <w:numId w:val="60"/>
        </w:numPr>
      </w:pPr>
      <w:r>
        <w:t>Consider a healthy relationship you have had or currently have. What characteristics about this make it healthy?</w:t>
      </w:r>
    </w:p>
    <w:p w14:paraId="0000013F" w14:textId="77777777" w:rsidR="00945875" w:rsidRDefault="00EE3F57">
      <w:pPr>
        <w:pStyle w:val="normal0"/>
        <w:numPr>
          <w:ilvl w:val="0"/>
          <w:numId w:val="60"/>
        </w:numPr>
      </w:pPr>
      <w:r>
        <w:t>Consider an unhealthy relationship you have had or currently have. What characteristics about this make it unhealthy? What are some ways you could improve it?</w:t>
      </w:r>
    </w:p>
    <w:p w14:paraId="00000140" w14:textId="77777777" w:rsidR="00945875" w:rsidRDefault="00EE3F57">
      <w:pPr>
        <w:pStyle w:val="normal0"/>
        <w:numPr>
          <w:ilvl w:val="0"/>
          <w:numId w:val="60"/>
        </w:numPr>
      </w:pPr>
      <w:r>
        <w:t>Continue to practice vignettes of healthy vs. unhealthy relationships</w:t>
      </w:r>
    </w:p>
    <w:p w14:paraId="00000141" w14:textId="77777777" w:rsidR="00945875" w:rsidRDefault="00945875">
      <w:pPr>
        <w:pStyle w:val="normal0"/>
        <w:rPr>
          <w:b/>
        </w:rPr>
      </w:pPr>
    </w:p>
    <w:p w14:paraId="00000142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143" w14:textId="77777777" w:rsidR="00945875" w:rsidRDefault="00EE3F57">
      <w:pPr>
        <w:pStyle w:val="normal0"/>
      </w:pPr>
      <w:r>
        <w:t>SEL journal</w:t>
      </w:r>
    </w:p>
    <w:p w14:paraId="00000144" w14:textId="77777777" w:rsidR="00945875" w:rsidRDefault="00945875">
      <w:pPr>
        <w:pStyle w:val="normal0"/>
        <w:rPr>
          <w:b/>
        </w:rPr>
      </w:pPr>
    </w:p>
    <w:p w14:paraId="00000145" w14:textId="77777777" w:rsidR="00945875" w:rsidRDefault="00EE3F57">
      <w:pPr>
        <w:pStyle w:val="normal0"/>
        <w:rPr>
          <w:b/>
        </w:rPr>
      </w:pPr>
      <w:r>
        <w:rPr>
          <w:b/>
        </w:rPr>
        <w:t>In</w:t>
      </w:r>
      <w:r>
        <w:rPr>
          <w:b/>
        </w:rPr>
        <w:t>novation Hub &amp; Academic Integration:</w:t>
      </w:r>
    </w:p>
    <w:p w14:paraId="00000146" w14:textId="77777777" w:rsidR="00945875" w:rsidRDefault="00EE3F57">
      <w:pPr>
        <w:pStyle w:val="normal0"/>
        <w:numPr>
          <w:ilvl w:val="0"/>
          <w:numId w:val="54"/>
        </w:numPr>
      </w:pPr>
      <w:r>
        <w:t>Instructors model healthy relationships with students and other instructors by enacting the tenants of a healthy relationship linked above</w:t>
      </w:r>
    </w:p>
    <w:p w14:paraId="00000147" w14:textId="77777777" w:rsidR="00945875" w:rsidRDefault="00945875">
      <w:pPr>
        <w:pStyle w:val="normal0"/>
      </w:pPr>
    </w:p>
    <w:p w14:paraId="00000148" w14:textId="77777777" w:rsidR="00945875" w:rsidRDefault="00EE3F57">
      <w:pPr>
        <w:pStyle w:val="normal0"/>
        <w:rPr>
          <w:b/>
        </w:rPr>
      </w:pPr>
      <w:r>
        <w:rPr>
          <w:b/>
        </w:rPr>
        <w:t>Works Cited:</w:t>
      </w:r>
    </w:p>
    <w:p w14:paraId="00000149" w14:textId="77777777" w:rsidR="00945875" w:rsidRDefault="00EE3F57">
      <w:pPr>
        <w:pStyle w:val="normal0"/>
        <w:spacing w:before="240" w:after="240"/>
        <w:rPr>
          <w:highlight w:val="white"/>
        </w:rPr>
      </w:pPr>
      <w:r>
        <w:rPr>
          <w:highlight w:val="white"/>
        </w:rPr>
        <w:t xml:space="preserve">Adapted from Centers for Disease Control and Prevention. National </w:t>
      </w:r>
      <w:r>
        <w:rPr>
          <w:highlight w:val="white"/>
        </w:rPr>
        <w:t xml:space="preserve">Center for Injury Prevention </w:t>
      </w:r>
    </w:p>
    <w:p w14:paraId="0000014A" w14:textId="77777777" w:rsidR="00945875" w:rsidRDefault="00EE3F57">
      <w:pPr>
        <w:pStyle w:val="normal0"/>
        <w:spacing w:before="240" w:after="240"/>
        <w:ind w:left="720"/>
      </w:pPr>
      <w:r>
        <w:rPr>
          <w:highlight w:val="white"/>
        </w:rPr>
        <w:t xml:space="preserve">and Control. (2005). Choose respect community action kit: Helping preteens and teens build healthy relationships. Retrieved from </w:t>
      </w:r>
      <w:hyperlink r:id="rId25">
        <w:r>
          <w:rPr>
            <w:highlight w:val="white"/>
            <w:u w:val="single"/>
          </w:rPr>
          <w:t>http://www.aldine.k12.tx.us/cms/file_process/download.cfm?docID=BED9BF514B2EAD07</w:t>
        </w:r>
      </w:hyperlink>
      <w:r>
        <w:rPr>
          <w:highlight w:val="white"/>
        </w:rPr>
        <w:t xml:space="preserve"> (PDF, 60 pages)</w:t>
      </w:r>
    </w:p>
    <w:p w14:paraId="0000014B" w14:textId="77777777" w:rsidR="00945875" w:rsidRDefault="00EE3F57">
      <w:pPr>
        <w:pStyle w:val="normal0"/>
        <w:spacing w:before="240" w:after="240"/>
      </w:pPr>
      <w:r>
        <w:rPr>
          <w:i/>
        </w:rPr>
        <w:t>Characteristics of healthy &amp; unhealthy relationships</w:t>
      </w:r>
      <w:r>
        <w:t xml:space="preserve">. (n.d.) Characteristics of Healthy &amp; </w:t>
      </w:r>
    </w:p>
    <w:p w14:paraId="0000014C" w14:textId="77777777" w:rsidR="00945875" w:rsidRDefault="00EE3F57">
      <w:pPr>
        <w:pStyle w:val="normal0"/>
        <w:spacing w:before="240" w:after="240"/>
        <w:ind w:left="720"/>
      </w:pPr>
      <w:r>
        <w:t xml:space="preserve">Unhealthy Relationships | Youth.gov. (n.d.). Retrieved March 11, </w:t>
      </w:r>
      <w:r>
        <w:t xml:space="preserve">2022, from https://youth.gov/youth-topics/teen-dating-violence/characteristics </w:t>
      </w:r>
    </w:p>
    <w:p w14:paraId="0000014D" w14:textId="77777777" w:rsidR="00945875" w:rsidRDefault="00945875">
      <w:pPr>
        <w:pStyle w:val="normal0"/>
      </w:pPr>
    </w:p>
    <w:p w14:paraId="0000014E" w14:textId="77777777" w:rsidR="00945875" w:rsidRDefault="00EE3F57">
      <w:pPr>
        <w:pStyle w:val="Heading1"/>
        <w:rPr>
          <w:b/>
        </w:rPr>
      </w:pPr>
      <w:bookmarkStart w:id="6" w:name="_68yqrdavp5ak" w:colFirst="0" w:colLast="0"/>
      <w:bookmarkEnd w:id="6"/>
      <w:r>
        <w:t>Week 7: Job search (ADA basics, accommodations)</w:t>
      </w:r>
    </w:p>
    <w:p w14:paraId="0000014F" w14:textId="77777777" w:rsidR="00945875" w:rsidRDefault="00945875">
      <w:pPr>
        <w:pStyle w:val="normal0"/>
        <w:rPr>
          <w:b/>
        </w:rPr>
      </w:pPr>
    </w:p>
    <w:p w14:paraId="00000150" w14:textId="77777777" w:rsidR="00945875" w:rsidRDefault="00EE3F57">
      <w:pPr>
        <w:pStyle w:val="normal0"/>
        <w:rPr>
          <w:b/>
        </w:rPr>
      </w:pPr>
      <w:hyperlink r:id="rId26">
        <w:r>
          <w:rPr>
            <w:b/>
            <w:color w:val="1155CC"/>
            <w:u w:val="single"/>
          </w:rPr>
          <w:t>Concepts, skills, and/or attitudes:</w:t>
        </w:r>
      </w:hyperlink>
    </w:p>
    <w:p w14:paraId="00000151" w14:textId="77777777" w:rsidR="00945875" w:rsidRDefault="00EE3F57">
      <w:pPr>
        <w:pStyle w:val="normal0"/>
        <w:numPr>
          <w:ilvl w:val="0"/>
          <w:numId w:val="57"/>
        </w:numPr>
      </w:pPr>
      <w:r>
        <w:t>Resume, interviewing, ADA, accommodations, disclosure of disability at work or school</w:t>
      </w:r>
    </w:p>
    <w:p w14:paraId="00000152" w14:textId="77777777" w:rsidR="00945875" w:rsidRDefault="00945875">
      <w:pPr>
        <w:pStyle w:val="normal0"/>
        <w:rPr>
          <w:b/>
        </w:rPr>
      </w:pPr>
    </w:p>
    <w:p w14:paraId="00000153" w14:textId="77777777" w:rsidR="00945875" w:rsidRDefault="00EE3F57">
      <w:pPr>
        <w:pStyle w:val="normal0"/>
        <w:rPr>
          <w:b/>
        </w:rPr>
      </w:pPr>
      <w:r>
        <w:rPr>
          <w:b/>
        </w:rPr>
        <w:lastRenderedPageBreak/>
        <w:t>Learner Goal(s):</w:t>
      </w:r>
    </w:p>
    <w:p w14:paraId="00000154" w14:textId="77777777" w:rsidR="00945875" w:rsidRDefault="00EE3F57">
      <w:pPr>
        <w:pStyle w:val="normal0"/>
        <w:numPr>
          <w:ilvl w:val="0"/>
          <w:numId w:val="66"/>
        </w:numPr>
      </w:pPr>
      <w:r>
        <w:t>Understand and practice the interview process</w:t>
      </w:r>
    </w:p>
    <w:p w14:paraId="00000155" w14:textId="77777777" w:rsidR="00945875" w:rsidRDefault="00EE3F57">
      <w:pPr>
        <w:pStyle w:val="normal0"/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Understand the ADA and one’s choice to disclose a disability at work o</w:t>
      </w:r>
      <w:r>
        <w:rPr>
          <w:rFonts w:ascii="Arial Unicode MS" w:eastAsia="Arial Unicode MS" w:hAnsi="Arial Unicode MS" w:cs="Arial Unicode MS"/>
        </w:rPr>
        <w:t>r school → receiving and advocating for accommodations</w:t>
      </w:r>
    </w:p>
    <w:p w14:paraId="00000156" w14:textId="77777777" w:rsidR="00945875" w:rsidRDefault="00945875">
      <w:pPr>
        <w:pStyle w:val="normal0"/>
        <w:rPr>
          <w:b/>
        </w:rPr>
      </w:pPr>
    </w:p>
    <w:p w14:paraId="00000157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58" w14:textId="77777777" w:rsidR="00945875" w:rsidRDefault="00EE3F57">
      <w:pPr>
        <w:pStyle w:val="normal0"/>
        <w:numPr>
          <w:ilvl w:val="0"/>
          <w:numId w:val="66"/>
        </w:numPr>
      </w:pPr>
      <w:r>
        <w:t>Facilitate an understanding and mock interview process</w:t>
      </w:r>
    </w:p>
    <w:p w14:paraId="00000159" w14:textId="77777777" w:rsidR="00945875" w:rsidRDefault="00EE3F57">
      <w:pPr>
        <w:pStyle w:val="normal0"/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Facilitate an understanding of the ADA and one’s choice to disclose a disability at work or school → receiving and advocatin</w:t>
      </w:r>
      <w:r>
        <w:rPr>
          <w:rFonts w:ascii="Arial Unicode MS" w:eastAsia="Arial Unicode MS" w:hAnsi="Arial Unicode MS" w:cs="Arial Unicode MS"/>
        </w:rPr>
        <w:t>g for accommodations</w:t>
      </w:r>
    </w:p>
    <w:p w14:paraId="0000015A" w14:textId="77777777" w:rsidR="00945875" w:rsidRDefault="00945875">
      <w:pPr>
        <w:pStyle w:val="normal0"/>
        <w:rPr>
          <w:b/>
        </w:rPr>
      </w:pPr>
    </w:p>
    <w:p w14:paraId="0000015B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15C" w14:textId="77777777" w:rsidR="00945875" w:rsidRDefault="00EE3F57">
      <w:pPr>
        <w:pStyle w:val="normal0"/>
        <w:numPr>
          <w:ilvl w:val="0"/>
          <w:numId w:val="35"/>
        </w:numPr>
      </w:pPr>
      <w:hyperlink r:id="rId27">
        <w:r>
          <w:rPr>
            <w:color w:val="1155CC"/>
            <w:u w:val="single"/>
          </w:rPr>
          <w:t xml:space="preserve">Resume writing </w:t>
        </w:r>
      </w:hyperlink>
      <w:r>
        <w:t>(Indeed Career guide, 2021)</w:t>
      </w:r>
    </w:p>
    <w:p w14:paraId="0000015D" w14:textId="77777777" w:rsidR="00945875" w:rsidRDefault="00EE3F57">
      <w:pPr>
        <w:pStyle w:val="normal0"/>
        <w:numPr>
          <w:ilvl w:val="1"/>
          <w:numId w:val="35"/>
        </w:numPr>
      </w:pPr>
      <w:r>
        <w:t>Build out a resume for your post-SIPP path</w:t>
      </w:r>
    </w:p>
    <w:p w14:paraId="0000015E" w14:textId="77777777" w:rsidR="00945875" w:rsidRDefault="00EE3F57">
      <w:pPr>
        <w:pStyle w:val="normal0"/>
        <w:numPr>
          <w:ilvl w:val="0"/>
          <w:numId w:val="35"/>
        </w:numPr>
      </w:pPr>
      <w:hyperlink r:id="rId28">
        <w:r>
          <w:rPr>
            <w:color w:val="1155CC"/>
            <w:u w:val="single"/>
          </w:rPr>
          <w:t>Mock interview</w:t>
        </w:r>
      </w:hyperlink>
      <w:r>
        <w:t xml:space="preserve"> (Higgins, M., 2013)</w:t>
      </w:r>
    </w:p>
    <w:p w14:paraId="0000015F" w14:textId="77777777" w:rsidR="00945875" w:rsidRDefault="00EE3F57">
      <w:pPr>
        <w:pStyle w:val="normal0"/>
        <w:numPr>
          <w:ilvl w:val="1"/>
          <w:numId w:val="35"/>
        </w:numPr>
      </w:pPr>
      <w:r>
        <w:t>Instructors set up mock interviews for students</w:t>
      </w:r>
    </w:p>
    <w:p w14:paraId="00000160" w14:textId="77777777" w:rsidR="00945875" w:rsidRDefault="00EE3F57">
      <w:pPr>
        <w:pStyle w:val="normal0"/>
        <w:numPr>
          <w:ilvl w:val="0"/>
          <w:numId w:val="35"/>
        </w:numPr>
      </w:pPr>
      <w:hyperlink r:id="rId29">
        <w:r>
          <w:rPr>
            <w:color w:val="1155CC"/>
            <w:u w:val="single"/>
          </w:rPr>
          <w:t>Americans with Disabilities Act (ADA)</w:t>
        </w:r>
      </w:hyperlink>
      <w:r>
        <w:t xml:space="preserve"> (ADA.gov, n.d.)</w:t>
      </w:r>
    </w:p>
    <w:p w14:paraId="00000161" w14:textId="77777777" w:rsidR="00945875" w:rsidRDefault="00EE3F57">
      <w:pPr>
        <w:pStyle w:val="normal0"/>
        <w:numPr>
          <w:ilvl w:val="1"/>
          <w:numId w:val="35"/>
        </w:numPr>
      </w:pPr>
      <w:r>
        <w:t>Review current ADA guidelines</w:t>
      </w:r>
    </w:p>
    <w:p w14:paraId="00000162" w14:textId="77777777" w:rsidR="00945875" w:rsidRDefault="00EE3F57">
      <w:pPr>
        <w:pStyle w:val="normal0"/>
        <w:numPr>
          <w:ilvl w:val="0"/>
          <w:numId w:val="35"/>
        </w:numPr>
      </w:pPr>
      <w:hyperlink r:id="rId30">
        <w:r>
          <w:rPr>
            <w:color w:val="1155CC"/>
            <w:u w:val="single"/>
          </w:rPr>
          <w:t>Disability disclosure at work</w:t>
        </w:r>
      </w:hyperlink>
      <w:r>
        <w:t xml:space="preserve"> (United States Department of Labor, n.d.)</w:t>
      </w:r>
    </w:p>
    <w:p w14:paraId="00000163" w14:textId="77777777" w:rsidR="00945875" w:rsidRDefault="00EE3F57">
      <w:pPr>
        <w:pStyle w:val="normal0"/>
        <w:numPr>
          <w:ilvl w:val="1"/>
          <w:numId w:val="35"/>
        </w:numPr>
      </w:pPr>
      <w:r>
        <w:t>Di</w:t>
      </w:r>
      <w:r>
        <w:t>sability disclosure is a CHOICE</w:t>
      </w:r>
    </w:p>
    <w:p w14:paraId="00000164" w14:textId="77777777" w:rsidR="00945875" w:rsidRDefault="00EE3F57">
      <w:pPr>
        <w:pStyle w:val="normal0"/>
        <w:numPr>
          <w:ilvl w:val="1"/>
          <w:numId w:val="35"/>
        </w:numPr>
      </w:pPr>
      <w:r>
        <w:t>Identify if you would like accommodations at work</w:t>
      </w:r>
    </w:p>
    <w:p w14:paraId="00000165" w14:textId="77777777" w:rsidR="00945875" w:rsidRDefault="00EE3F57">
      <w:pPr>
        <w:pStyle w:val="normal0"/>
        <w:numPr>
          <w:ilvl w:val="1"/>
          <w:numId w:val="35"/>
        </w:numPr>
      </w:pPr>
      <w:r>
        <w:t>Know your rights! Review ADA website</w:t>
      </w:r>
    </w:p>
    <w:p w14:paraId="00000166" w14:textId="77777777" w:rsidR="00945875" w:rsidRDefault="00EE3F57">
      <w:pPr>
        <w:pStyle w:val="normal0"/>
        <w:numPr>
          <w:ilvl w:val="1"/>
          <w:numId w:val="35"/>
        </w:numPr>
      </w:pPr>
      <w:r>
        <w:rPr>
          <w:rFonts w:ascii="Arial Unicode MS" w:eastAsia="Arial Unicode MS" w:hAnsi="Arial Unicode MS" w:cs="Arial Unicode MS"/>
        </w:rPr>
        <w:t>Advocate for yourself → request accommodations to HR or other appropriate body</w:t>
      </w:r>
    </w:p>
    <w:p w14:paraId="00000167" w14:textId="77777777" w:rsidR="00945875" w:rsidRDefault="00EE3F57">
      <w:pPr>
        <w:pStyle w:val="normal0"/>
        <w:numPr>
          <w:ilvl w:val="1"/>
          <w:numId w:val="35"/>
        </w:numPr>
      </w:pPr>
      <w:r>
        <w:t xml:space="preserve">Review </w:t>
      </w:r>
      <w:hyperlink r:id="rId31">
        <w:r>
          <w:rPr>
            <w:color w:val="1155CC"/>
            <w:u w:val="single"/>
          </w:rPr>
          <w:t>autistic experiences of disability disclosure</w:t>
        </w:r>
      </w:hyperlink>
      <w:r>
        <w:t xml:space="preserve"> (Romualdez, A. M., Heasman, B., Walker, Z., Davies, J., &amp; Remington, A. 2021).</w:t>
      </w:r>
    </w:p>
    <w:p w14:paraId="00000168" w14:textId="77777777" w:rsidR="00945875" w:rsidRDefault="00945875">
      <w:pPr>
        <w:pStyle w:val="normal0"/>
        <w:rPr>
          <w:b/>
        </w:rPr>
      </w:pPr>
    </w:p>
    <w:p w14:paraId="00000169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16A" w14:textId="77777777" w:rsidR="00945875" w:rsidRDefault="00EE3F57">
      <w:pPr>
        <w:pStyle w:val="normal0"/>
        <w:numPr>
          <w:ilvl w:val="0"/>
          <w:numId w:val="41"/>
        </w:numPr>
      </w:pPr>
      <w:r>
        <w:t>Create a resume for your chosen post-SIPP plan</w:t>
      </w:r>
    </w:p>
    <w:p w14:paraId="0000016B" w14:textId="77777777" w:rsidR="00945875" w:rsidRDefault="00EE3F57">
      <w:pPr>
        <w:pStyle w:val="normal0"/>
        <w:numPr>
          <w:ilvl w:val="0"/>
          <w:numId w:val="41"/>
        </w:numPr>
      </w:pPr>
      <w:r>
        <w:t>Practice mock interviews for your chosen post-SIPP plan</w:t>
      </w:r>
    </w:p>
    <w:p w14:paraId="0000016C" w14:textId="77777777" w:rsidR="00945875" w:rsidRDefault="00945875">
      <w:pPr>
        <w:pStyle w:val="normal0"/>
        <w:rPr>
          <w:b/>
        </w:rPr>
      </w:pPr>
    </w:p>
    <w:p w14:paraId="0000016D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16E" w14:textId="77777777" w:rsidR="00945875" w:rsidRDefault="00EE3F57">
      <w:pPr>
        <w:pStyle w:val="normal0"/>
      </w:pPr>
      <w:r>
        <w:t xml:space="preserve">SEL journal </w:t>
      </w:r>
    </w:p>
    <w:p w14:paraId="0000016F" w14:textId="77777777" w:rsidR="00945875" w:rsidRDefault="00945875">
      <w:pPr>
        <w:pStyle w:val="normal0"/>
      </w:pPr>
    </w:p>
    <w:p w14:paraId="00000170" w14:textId="77777777" w:rsidR="00945875" w:rsidRDefault="00EE3F57">
      <w:pPr>
        <w:pStyle w:val="normal0"/>
        <w:rPr>
          <w:b/>
        </w:rPr>
      </w:pPr>
      <w:r>
        <w:rPr>
          <w:b/>
        </w:rPr>
        <w:t>Works Cited:</w:t>
      </w:r>
    </w:p>
    <w:p w14:paraId="00000171" w14:textId="77777777" w:rsidR="00945875" w:rsidRDefault="00EE3F57">
      <w:pPr>
        <w:pStyle w:val="normal0"/>
        <w:spacing w:before="240" w:after="240"/>
        <w:rPr>
          <w:i/>
        </w:rPr>
      </w:pPr>
      <w:r>
        <w:rPr>
          <w:i/>
        </w:rPr>
        <w:t xml:space="preserve">Higgins, M. (2013). How to set up and conduct a mock job interview. The Guardian. Retrieved </w:t>
      </w:r>
    </w:p>
    <w:p w14:paraId="00000172" w14:textId="77777777" w:rsidR="00945875" w:rsidRDefault="00EE3F57">
      <w:pPr>
        <w:pStyle w:val="normal0"/>
        <w:spacing w:before="240" w:after="240"/>
        <w:ind w:left="720"/>
        <w:rPr>
          <w:i/>
        </w:rPr>
      </w:pPr>
      <w:r>
        <w:rPr>
          <w:i/>
        </w:rPr>
        <w:t>March 11, 2022, from https://www.theguardian.com/careers/work-blog/h</w:t>
      </w:r>
      <w:r>
        <w:rPr>
          <w:i/>
        </w:rPr>
        <w:t xml:space="preserve">ow-to-set-up-and-conduct-mock-job-interview </w:t>
      </w:r>
    </w:p>
    <w:p w14:paraId="00000173" w14:textId="77777777" w:rsidR="00945875" w:rsidRDefault="00EE3F57">
      <w:pPr>
        <w:pStyle w:val="normal0"/>
        <w:spacing w:before="240" w:after="240"/>
      </w:pPr>
      <w:r>
        <w:rPr>
          <w:i/>
        </w:rPr>
        <w:t>How to make a resume (with examples)</w:t>
      </w:r>
      <w:r>
        <w:t xml:space="preserve">. Indeed Career Guide. (2021). Retrieved March 11, </w:t>
      </w:r>
    </w:p>
    <w:p w14:paraId="00000174" w14:textId="77777777" w:rsidR="00945875" w:rsidRDefault="00EE3F57">
      <w:pPr>
        <w:pStyle w:val="normal0"/>
        <w:spacing w:before="240" w:after="240"/>
        <w:ind w:left="720"/>
      </w:pPr>
      <w:r>
        <w:t xml:space="preserve">2022, from https://www.indeed.com/career-advice/resumes-cover-letters/how-to-make-a-resume-with-examples </w:t>
      </w:r>
    </w:p>
    <w:p w14:paraId="00000175" w14:textId="77777777" w:rsidR="00945875" w:rsidRDefault="00EE3F57">
      <w:pPr>
        <w:pStyle w:val="normal0"/>
        <w:spacing w:before="240" w:after="240"/>
      </w:pPr>
      <w:r>
        <w:lastRenderedPageBreak/>
        <w:t>Romualdez, A. M.,</w:t>
      </w:r>
      <w:r>
        <w:t xml:space="preserve"> Heasman, B., Walker, Z., Davies, J., &amp; Remington, A. (2021). “People might </w:t>
      </w:r>
    </w:p>
    <w:p w14:paraId="00000176" w14:textId="77777777" w:rsidR="00945875" w:rsidRDefault="00EE3F57">
      <w:pPr>
        <w:pStyle w:val="normal0"/>
        <w:spacing w:before="240" w:after="240"/>
        <w:ind w:left="720"/>
      </w:pPr>
      <w:r>
        <w:t xml:space="preserve">understand me better”: Diagnostic disclosure experiences of autistic individuals in the workplace. </w:t>
      </w:r>
      <w:r>
        <w:rPr>
          <w:i/>
        </w:rPr>
        <w:t>Autism in Adulthood</w:t>
      </w:r>
      <w:r>
        <w:t xml:space="preserve">, </w:t>
      </w:r>
      <w:r>
        <w:rPr>
          <w:i/>
        </w:rPr>
        <w:t>3</w:t>
      </w:r>
      <w:r>
        <w:t xml:space="preserve">(2), 157–167. https://doi.org/10.1089/aut.2020.0063 </w:t>
      </w:r>
    </w:p>
    <w:p w14:paraId="00000177" w14:textId="77777777" w:rsidR="00945875" w:rsidRDefault="00EE3F57">
      <w:pPr>
        <w:pStyle w:val="normal0"/>
        <w:spacing w:before="240" w:after="240"/>
      </w:pPr>
      <w:r>
        <w:rPr>
          <w:i/>
        </w:rPr>
        <w:t>New o</w:t>
      </w:r>
      <w:r>
        <w:rPr>
          <w:i/>
        </w:rPr>
        <w:t>n ada.gov</w:t>
      </w:r>
      <w:r>
        <w:t xml:space="preserve">. ADA.gov homepage. (n.d.). Retrieved March 11, 2022, from </w:t>
      </w:r>
    </w:p>
    <w:p w14:paraId="00000178" w14:textId="77777777" w:rsidR="00945875" w:rsidRDefault="00EE3F57">
      <w:pPr>
        <w:pStyle w:val="normal0"/>
        <w:spacing w:before="240" w:after="240"/>
        <w:ind w:firstLine="720"/>
      </w:pPr>
      <w:r>
        <w:t xml:space="preserve">https://www.ada.gov/ </w:t>
      </w:r>
    </w:p>
    <w:p w14:paraId="00000179" w14:textId="77777777" w:rsidR="00945875" w:rsidRDefault="00EE3F57">
      <w:pPr>
        <w:pStyle w:val="normal0"/>
        <w:spacing w:before="240" w:after="240"/>
      </w:pPr>
      <w:r>
        <w:rPr>
          <w:i/>
        </w:rPr>
        <w:t>Youth, disclosure, and the workplace why, when, what, and how</w:t>
      </w:r>
      <w:r>
        <w:t xml:space="preserve">. United States Department of </w:t>
      </w:r>
    </w:p>
    <w:p w14:paraId="0000017A" w14:textId="77777777" w:rsidR="00945875" w:rsidRDefault="00EE3F57">
      <w:pPr>
        <w:pStyle w:val="normal0"/>
        <w:spacing w:before="240" w:after="240"/>
        <w:ind w:left="720"/>
        <w:rPr>
          <w:b/>
        </w:rPr>
      </w:pPr>
      <w:r>
        <w:t>Labor. (n.d.). Retrieved March 11, 2022, from https://www.dol.gov/agencie</w:t>
      </w:r>
      <w:r>
        <w:t>s/odep/publications/fact-sheets/youth-disclosure-and-the-workplace-why-when-what-and-how</w:t>
      </w:r>
      <w:r>
        <w:rPr>
          <w:b/>
        </w:rPr>
        <w:t xml:space="preserve"> </w:t>
      </w:r>
    </w:p>
    <w:p w14:paraId="0000017B" w14:textId="77777777" w:rsidR="00945875" w:rsidRDefault="00945875">
      <w:pPr>
        <w:pStyle w:val="normal0"/>
        <w:rPr>
          <w:b/>
        </w:rPr>
      </w:pPr>
    </w:p>
    <w:p w14:paraId="0000017C" w14:textId="77777777" w:rsidR="00945875" w:rsidRDefault="00EE3F57">
      <w:pPr>
        <w:pStyle w:val="Heading1"/>
      </w:pPr>
      <w:bookmarkStart w:id="7" w:name="_5k3ny5koomez" w:colFirst="0" w:colLast="0"/>
      <w:bookmarkEnd w:id="7"/>
      <w:r>
        <w:t>Week 8: Disability disclosure and requesting accommodations at work</w:t>
      </w:r>
    </w:p>
    <w:p w14:paraId="0000017D" w14:textId="77777777" w:rsidR="00945875" w:rsidRDefault="00945875">
      <w:pPr>
        <w:pStyle w:val="normal0"/>
        <w:rPr>
          <w:b/>
        </w:rPr>
      </w:pPr>
    </w:p>
    <w:p w14:paraId="0000017E" w14:textId="77777777" w:rsidR="00945875" w:rsidRDefault="00EE3F57">
      <w:pPr>
        <w:pStyle w:val="normal0"/>
        <w:rPr>
          <w:b/>
        </w:rPr>
      </w:pPr>
      <w:hyperlink r:id="rId32">
        <w:r>
          <w:rPr>
            <w:b/>
            <w:color w:val="1155CC"/>
            <w:u w:val="single"/>
          </w:rPr>
          <w:t>Concepts, skills, and/or attitudes:</w:t>
        </w:r>
      </w:hyperlink>
    </w:p>
    <w:p w14:paraId="0000017F" w14:textId="77777777" w:rsidR="00945875" w:rsidRDefault="00EE3F57">
      <w:pPr>
        <w:pStyle w:val="normal0"/>
        <w:numPr>
          <w:ilvl w:val="0"/>
          <w:numId w:val="55"/>
        </w:numPr>
      </w:pPr>
      <w:r>
        <w:t>ADA, accommodations</w:t>
      </w:r>
    </w:p>
    <w:p w14:paraId="00000180" w14:textId="77777777" w:rsidR="00945875" w:rsidRDefault="00945875">
      <w:pPr>
        <w:pStyle w:val="normal0"/>
        <w:rPr>
          <w:b/>
        </w:rPr>
      </w:pPr>
    </w:p>
    <w:p w14:paraId="00000181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182" w14:textId="77777777" w:rsidR="00945875" w:rsidRDefault="00EE3F57">
      <w:pPr>
        <w:pStyle w:val="normal0"/>
        <w:numPr>
          <w:ilvl w:val="0"/>
          <w:numId w:val="33"/>
        </w:numPr>
      </w:pPr>
      <w:r>
        <w:t xml:space="preserve">Understand one’s rights to accommodations at work when disclosing a disability </w:t>
      </w:r>
    </w:p>
    <w:p w14:paraId="00000183" w14:textId="77777777" w:rsidR="00945875" w:rsidRDefault="00EE3F57">
      <w:pPr>
        <w:pStyle w:val="normal0"/>
        <w:numPr>
          <w:ilvl w:val="0"/>
          <w:numId w:val="33"/>
        </w:numPr>
      </w:pPr>
      <w:r>
        <w:t>How to disclose your disability if you choose to do so</w:t>
      </w:r>
    </w:p>
    <w:p w14:paraId="00000184" w14:textId="77777777" w:rsidR="00945875" w:rsidRDefault="00945875">
      <w:pPr>
        <w:pStyle w:val="normal0"/>
        <w:rPr>
          <w:b/>
        </w:rPr>
      </w:pPr>
    </w:p>
    <w:p w14:paraId="00000185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86" w14:textId="77777777" w:rsidR="00945875" w:rsidRDefault="00EE3F57">
      <w:pPr>
        <w:pStyle w:val="normal0"/>
        <w:numPr>
          <w:ilvl w:val="0"/>
          <w:numId w:val="13"/>
        </w:numPr>
      </w:pPr>
      <w:r>
        <w:t xml:space="preserve">Facilitate an understanding of one’s rights to accommodations at work when disclosing a disability </w:t>
      </w:r>
    </w:p>
    <w:p w14:paraId="00000187" w14:textId="77777777" w:rsidR="00945875" w:rsidRDefault="00EE3F57">
      <w:pPr>
        <w:pStyle w:val="normal0"/>
        <w:numPr>
          <w:ilvl w:val="0"/>
          <w:numId w:val="13"/>
        </w:numPr>
      </w:pPr>
      <w:r>
        <w:t>Discuss how to disclose your disability if you choose to do so</w:t>
      </w:r>
    </w:p>
    <w:p w14:paraId="00000188" w14:textId="77777777" w:rsidR="00945875" w:rsidRDefault="00945875">
      <w:pPr>
        <w:pStyle w:val="normal0"/>
        <w:rPr>
          <w:b/>
        </w:rPr>
      </w:pPr>
    </w:p>
    <w:p w14:paraId="00000189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18A" w14:textId="77777777" w:rsidR="00945875" w:rsidRDefault="00EE3F57">
      <w:pPr>
        <w:pStyle w:val="normal0"/>
        <w:numPr>
          <w:ilvl w:val="0"/>
          <w:numId w:val="15"/>
        </w:numPr>
      </w:pPr>
      <w:r>
        <w:t xml:space="preserve">First-person, autistic perspective of disability disclosure </w:t>
      </w:r>
    </w:p>
    <w:p w14:paraId="0000018B" w14:textId="77777777" w:rsidR="00945875" w:rsidRDefault="00EE3F57">
      <w:pPr>
        <w:pStyle w:val="normal0"/>
        <w:numPr>
          <w:ilvl w:val="1"/>
          <w:numId w:val="15"/>
        </w:numPr>
      </w:pPr>
      <w:hyperlink r:id="rId33">
        <w:r>
          <w:rPr>
            <w:color w:val="1155CC"/>
            <w:u w:val="single"/>
          </w:rPr>
          <w:t>College</w:t>
        </w:r>
      </w:hyperlink>
      <w:r>
        <w:t xml:space="preserve"> (Frost, K. M., Bailey, K. M., &amp; Ingersoll, B. R., 2019)</w:t>
      </w:r>
    </w:p>
    <w:p w14:paraId="0000018C" w14:textId="77777777" w:rsidR="00945875" w:rsidRDefault="00EE3F57">
      <w:pPr>
        <w:pStyle w:val="normal0"/>
        <w:numPr>
          <w:ilvl w:val="1"/>
          <w:numId w:val="15"/>
        </w:numPr>
      </w:pPr>
      <w:hyperlink r:id="rId34">
        <w:r>
          <w:rPr>
            <w:color w:val="1155CC"/>
            <w:u w:val="single"/>
          </w:rPr>
          <w:t xml:space="preserve">Work </w:t>
        </w:r>
      </w:hyperlink>
      <w:r>
        <w:t>(Romualdez, A. M., Heasman, B., Walker, Z., Davies, J., &amp; Remingto</w:t>
      </w:r>
      <w:r>
        <w:t>n, A., 2021)</w:t>
      </w:r>
    </w:p>
    <w:p w14:paraId="0000018D" w14:textId="77777777" w:rsidR="00945875" w:rsidRDefault="00EE3F57">
      <w:pPr>
        <w:pStyle w:val="normal0"/>
        <w:numPr>
          <w:ilvl w:val="0"/>
          <w:numId w:val="15"/>
        </w:numPr>
      </w:pPr>
      <w:hyperlink r:id="rId35">
        <w:r>
          <w:rPr>
            <w:color w:val="1155CC"/>
            <w:u w:val="single"/>
          </w:rPr>
          <w:t>List of possible accommodations for autism</w:t>
        </w:r>
      </w:hyperlink>
      <w:r>
        <w:t xml:space="preserve"> (Job Accommodation Network: Autism Spectrum, n.d.)</w:t>
      </w:r>
    </w:p>
    <w:p w14:paraId="0000018E" w14:textId="77777777" w:rsidR="00945875" w:rsidRDefault="00945875">
      <w:pPr>
        <w:pStyle w:val="normal0"/>
        <w:rPr>
          <w:b/>
        </w:rPr>
      </w:pPr>
    </w:p>
    <w:p w14:paraId="0000018F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190" w14:textId="77777777" w:rsidR="00945875" w:rsidRDefault="00EE3F57">
      <w:pPr>
        <w:pStyle w:val="normal0"/>
        <w:numPr>
          <w:ilvl w:val="0"/>
          <w:numId w:val="42"/>
        </w:numPr>
      </w:pPr>
      <w:r>
        <w:t>Reflect on if you would like to disclose your disability at work</w:t>
      </w:r>
      <w:r>
        <w:t>. Why or why not?</w:t>
      </w:r>
    </w:p>
    <w:p w14:paraId="00000191" w14:textId="77777777" w:rsidR="00945875" w:rsidRDefault="00EE3F57">
      <w:pPr>
        <w:pStyle w:val="normal0"/>
        <w:numPr>
          <w:ilvl w:val="1"/>
          <w:numId w:val="42"/>
        </w:numPr>
      </w:pPr>
      <w:r>
        <w:lastRenderedPageBreak/>
        <w:t>If yes, what accommodations would you like to request? Refer to Job Accommodation Network.</w:t>
      </w:r>
    </w:p>
    <w:p w14:paraId="00000192" w14:textId="77777777" w:rsidR="00945875" w:rsidRDefault="00945875">
      <w:pPr>
        <w:pStyle w:val="normal0"/>
        <w:rPr>
          <w:b/>
        </w:rPr>
      </w:pPr>
    </w:p>
    <w:p w14:paraId="00000193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194" w14:textId="77777777" w:rsidR="00945875" w:rsidRDefault="00EE3F57">
      <w:pPr>
        <w:pStyle w:val="normal0"/>
      </w:pPr>
      <w:r>
        <w:t>SEL journal</w:t>
      </w:r>
    </w:p>
    <w:p w14:paraId="00000195" w14:textId="77777777" w:rsidR="00945875" w:rsidRDefault="00EE3F57">
      <w:pPr>
        <w:pStyle w:val="normal0"/>
      </w:pPr>
      <w:r>
        <w:t>Autism accommodations list - provide to students</w:t>
      </w:r>
    </w:p>
    <w:p w14:paraId="00000196" w14:textId="77777777" w:rsidR="00945875" w:rsidRDefault="00945875">
      <w:pPr>
        <w:pStyle w:val="normal0"/>
      </w:pPr>
    </w:p>
    <w:p w14:paraId="00000197" w14:textId="77777777" w:rsidR="00945875" w:rsidRDefault="00EE3F57">
      <w:pPr>
        <w:pStyle w:val="normal0"/>
        <w:rPr>
          <w:b/>
        </w:rPr>
      </w:pPr>
      <w:r>
        <w:rPr>
          <w:b/>
        </w:rPr>
        <w:t>Works Cited:</w:t>
      </w:r>
    </w:p>
    <w:p w14:paraId="00000198" w14:textId="77777777" w:rsidR="00945875" w:rsidRDefault="00EE3F57">
      <w:pPr>
        <w:pStyle w:val="normal0"/>
        <w:spacing w:before="240" w:after="240"/>
      </w:pPr>
      <w:r>
        <w:t>Frost, K. M., Bailey, K. M., &amp; Ingersoll, B. R. (2019). “I j</w:t>
      </w:r>
      <w:r>
        <w:t xml:space="preserve">ust want them to see me as…me”: </w:t>
      </w:r>
    </w:p>
    <w:p w14:paraId="00000199" w14:textId="77777777" w:rsidR="00945875" w:rsidRDefault="00EE3F57">
      <w:pPr>
        <w:pStyle w:val="normal0"/>
        <w:spacing w:before="240" w:after="240"/>
        <w:ind w:left="720"/>
      </w:pPr>
      <w:r>
        <w:t xml:space="preserve">Identity, community, and disclosure practices among college students on the autism spectrum. </w:t>
      </w:r>
      <w:r>
        <w:rPr>
          <w:i/>
        </w:rPr>
        <w:t>Autism in Adulthood</w:t>
      </w:r>
      <w:r>
        <w:t xml:space="preserve">, </w:t>
      </w:r>
      <w:r>
        <w:rPr>
          <w:i/>
        </w:rPr>
        <w:t>1</w:t>
      </w:r>
      <w:r>
        <w:t xml:space="preserve">(4), 268–275. https://doi.org/10.1089/aut.2018.0057 </w:t>
      </w:r>
    </w:p>
    <w:p w14:paraId="0000019A" w14:textId="77777777" w:rsidR="00945875" w:rsidRDefault="00EE3F57">
      <w:pPr>
        <w:pStyle w:val="normal0"/>
        <w:spacing w:before="240" w:after="240"/>
      </w:pPr>
      <w:r>
        <w:t xml:space="preserve">Job Accommodation Network: Autism spectrum. (n.d.). Retrieved March 11, 2022, from </w:t>
      </w:r>
    </w:p>
    <w:p w14:paraId="0000019B" w14:textId="77777777" w:rsidR="00945875" w:rsidRDefault="00EE3F57">
      <w:pPr>
        <w:pStyle w:val="normal0"/>
        <w:spacing w:before="240" w:after="240"/>
        <w:ind w:firstLine="720"/>
      </w:pPr>
      <w:r>
        <w:t xml:space="preserve">https://askjan.org/disabilities/Autism-Spectrum.cfm </w:t>
      </w:r>
    </w:p>
    <w:p w14:paraId="0000019C" w14:textId="77777777" w:rsidR="00945875" w:rsidRDefault="00945875">
      <w:pPr>
        <w:pStyle w:val="normal0"/>
        <w:spacing w:before="240" w:after="240"/>
      </w:pPr>
    </w:p>
    <w:p w14:paraId="0000019D" w14:textId="77777777" w:rsidR="00945875" w:rsidRDefault="00EE3F57">
      <w:pPr>
        <w:pStyle w:val="normal0"/>
        <w:spacing w:before="240" w:after="240"/>
      </w:pPr>
      <w:r>
        <w:t xml:space="preserve">Romualdez, A. M., Heasman, B., Walker, Z., Davies, J., &amp; Remington, A. (2021). “People might </w:t>
      </w:r>
    </w:p>
    <w:p w14:paraId="0000019E" w14:textId="77777777" w:rsidR="00945875" w:rsidRDefault="00EE3F57">
      <w:pPr>
        <w:pStyle w:val="normal0"/>
        <w:spacing w:before="240" w:after="240"/>
        <w:ind w:left="720"/>
      </w:pPr>
      <w:r>
        <w:t>understand me better”: D</w:t>
      </w:r>
      <w:r>
        <w:t xml:space="preserve">iagnostic disclosure experiences of autistic individuals in the workplace. </w:t>
      </w:r>
      <w:r>
        <w:rPr>
          <w:i/>
        </w:rPr>
        <w:t>Autism in Adulthood</w:t>
      </w:r>
      <w:r>
        <w:t xml:space="preserve">, </w:t>
      </w:r>
      <w:r>
        <w:rPr>
          <w:i/>
        </w:rPr>
        <w:t>3</w:t>
      </w:r>
      <w:r>
        <w:t>(2), 157–167. https://doi.org/10.1089/aut.2020.0063</w:t>
      </w:r>
    </w:p>
    <w:p w14:paraId="0000019F" w14:textId="77777777" w:rsidR="00945875" w:rsidRDefault="00945875">
      <w:pPr>
        <w:pStyle w:val="normal0"/>
        <w:rPr>
          <w:b/>
        </w:rPr>
      </w:pPr>
    </w:p>
    <w:p w14:paraId="000001A0" w14:textId="77777777" w:rsidR="00945875" w:rsidRDefault="00EE3F57">
      <w:pPr>
        <w:pStyle w:val="Heading1"/>
        <w:rPr>
          <w:b/>
        </w:rPr>
      </w:pPr>
      <w:bookmarkStart w:id="8" w:name="_2jg849jjnkzy" w:colFirst="0" w:colLast="0"/>
      <w:bookmarkEnd w:id="8"/>
      <w:r>
        <w:t>Week 9: 6-week residency prep (living on your own)</w:t>
      </w:r>
    </w:p>
    <w:p w14:paraId="000001A1" w14:textId="77777777" w:rsidR="00945875" w:rsidRDefault="00945875">
      <w:pPr>
        <w:pStyle w:val="normal0"/>
        <w:rPr>
          <w:b/>
        </w:rPr>
      </w:pPr>
    </w:p>
    <w:p w14:paraId="000001A2" w14:textId="77777777" w:rsidR="00945875" w:rsidRDefault="00EE3F57">
      <w:pPr>
        <w:pStyle w:val="normal0"/>
        <w:rPr>
          <w:b/>
        </w:rPr>
      </w:pPr>
      <w:hyperlink r:id="rId36">
        <w:r>
          <w:rPr>
            <w:b/>
            <w:color w:val="1155CC"/>
            <w:u w:val="single"/>
          </w:rPr>
          <w:t>Concepts, skills, and/or attitudes:</w:t>
        </w:r>
      </w:hyperlink>
    </w:p>
    <w:p w14:paraId="000001A3" w14:textId="77777777" w:rsidR="00945875" w:rsidRDefault="00EE3F57">
      <w:pPr>
        <w:pStyle w:val="normal0"/>
        <w:numPr>
          <w:ilvl w:val="0"/>
          <w:numId w:val="39"/>
        </w:numPr>
      </w:pPr>
      <w:r>
        <w:t>Transition, routine change, easing into change, emotion regulation strategies to self-regulate during change</w:t>
      </w:r>
    </w:p>
    <w:p w14:paraId="000001A4" w14:textId="77777777" w:rsidR="00945875" w:rsidRDefault="00945875">
      <w:pPr>
        <w:pStyle w:val="normal0"/>
        <w:rPr>
          <w:b/>
        </w:rPr>
      </w:pPr>
    </w:p>
    <w:p w14:paraId="000001A5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1A6" w14:textId="77777777" w:rsidR="00945875" w:rsidRDefault="00EE3F57">
      <w:pPr>
        <w:pStyle w:val="normal0"/>
        <w:numPr>
          <w:ilvl w:val="0"/>
          <w:numId w:val="16"/>
        </w:numPr>
      </w:pPr>
      <w:r>
        <w:t>Exposed to the dorm rooms to visualize what</w:t>
      </w:r>
      <w:r>
        <w:t xml:space="preserve"> dorm life will look like on a daily basis</w:t>
      </w:r>
    </w:p>
    <w:p w14:paraId="000001A7" w14:textId="77777777" w:rsidR="00945875" w:rsidRDefault="00EE3F57">
      <w:pPr>
        <w:pStyle w:val="normal0"/>
        <w:numPr>
          <w:ilvl w:val="0"/>
          <w:numId w:val="16"/>
        </w:numPr>
      </w:pPr>
      <w:r>
        <w:t>Prepare for a living transition by recalling on past periods of change, one’s feelings and reaction to adjusting, and identify any strategies (e.g. emotion, EF) that may help ease the transition</w:t>
      </w:r>
    </w:p>
    <w:p w14:paraId="000001A8" w14:textId="77777777" w:rsidR="00945875" w:rsidRDefault="00EE3F57">
      <w:pPr>
        <w:pStyle w:val="normal0"/>
        <w:numPr>
          <w:ilvl w:val="0"/>
          <w:numId w:val="16"/>
        </w:numPr>
      </w:pPr>
      <w:r>
        <w:t>Draw connections between one’s daily routine now and what their daily routine living in a dorm will look like</w:t>
      </w:r>
    </w:p>
    <w:p w14:paraId="000001A9" w14:textId="77777777" w:rsidR="00945875" w:rsidRDefault="00EE3F57">
      <w:pPr>
        <w:pStyle w:val="normal0"/>
        <w:numPr>
          <w:ilvl w:val="0"/>
          <w:numId w:val="16"/>
        </w:numPr>
      </w:pPr>
      <w:r>
        <w:t>Identify what extra responsibilities one will have living in the dorms compared to living with others</w:t>
      </w:r>
    </w:p>
    <w:p w14:paraId="000001AA" w14:textId="77777777" w:rsidR="00945875" w:rsidRDefault="00945875">
      <w:pPr>
        <w:pStyle w:val="normal0"/>
        <w:rPr>
          <w:b/>
        </w:rPr>
      </w:pPr>
    </w:p>
    <w:p w14:paraId="000001AB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AC" w14:textId="77777777" w:rsidR="00945875" w:rsidRDefault="00EE3F57">
      <w:pPr>
        <w:pStyle w:val="normal0"/>
        <w:numPr>
          <w:ilvl w:val="0"/>
          <w:numId w:val="32"/>
        </w:numPr>
      </w:pPr>
      <w:r>
        <w:lastRenderedPageBreak/>
        <w:t>Prepare students for w</w:t>
      </w:r>
      <w:r>
        <w:t>hat dorm life will look like on a daily basis (show students the dorms this week if possible)</w:t>
      </w:r>
    </w:p>
    <w:p w14:paraId="000001AD" w14:textId="77777777" w:rsidR="00945875" w:rsidRDefault="00EE3F57">
      <w:pPr>
        <w:pStyle w:val="normal0"/>
        <w:numPr>
          <w:ilvl w:val="0"/>
          <w:numId w:val="32"/>
        </w:numPr>
      </w:pPr>
      <w:r>
        <w:t>Facilitate students to anticipate their reaction to change of living environment</w:t>
      </w:r>
    </w:p>
    <w:p w14:paraId="000001AE" w14:textId="77777777" w:rsidR="00945875" w:rsidRDefault="00EE3F57">
      <w:pPr>
        <w:pStyle w:val="normal0"/>
        <w:numPr>
          <w:ilvl w:val="0"/>
          <w:numId w:val="32"/>
        </w:numPr>
      </w:pPr>
      <w:r>
        <w:t xml:space="preserve">Facilitate students to draw connections between their daily routine now and what </w:t>
      </w:r>
      <w:r>
        <w:t>their daily routine living in a dorm will look like</w:t>
      </w:r>
    </w:p>
    <w:p w14:paraId="000001AF" w14:textId="77777777" w:rsidR="00945875" w:rsidRDefault="00EE3F57">
      <w:pPr>
        <w:pStyle w:val="normal0"/>
        <w:numPr>
          <w:ilvl w:val="0"/>
          <w:numId w:val="32"/>
        </w:numPr>
      </w:pPr>
      <w:r>
        <w:t>Facilitate students to identify what extra responsibilities one will have living in the dorms compared to living with others (e.g. family, parents, etc.)</w:t>
      </w:r>
    </w:p>
    <w:p w14:paraId="000001B0" w14:textId="77777777" w:rsidR="00945875" w:rsidRDefault="00945875">
      <w:pPr>
        <w:pStyle w:val="normal0"/>
        <w:rPr>
          <w:b/>
        </w:rPr>
      </w:pPr>
    </w:p>
    <w:p w14:paraId="000001B1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1B2" w14:textId="77777777" w:rsidR="00945875" w:rsidRDefault="00EE3F57">
      <w:pPr>
        <w:pStyle w:val="normal0"/>
        <w:numPr>
          <w:ilvl w:val="0"/>
          <w:numId w:val="4"/>
        </w:numPr>
      </w:pPr>
      <w:r>
        <w:t>Arrange tour/visit to dorm facilities</w:t>
      </w:r>
    </w:p>
    <w:p w14:paraId="000001B3" w14:textId="77777777" w:rsidR="00945875" w:rsidRDefault="00EE3F57">
      <w:pPr>
        <w:pStyle w:val="normal0"/>
        <w:numPr>
          <w:ilvl w:val="0"/>
          <w:numId w:val="4"/>
        </w:numPr>
      </w:pPr>
      <w:r>
        <w:t>Prepare for transition</w:t>
      </w:r>
    </w:p>
    <w:p w14:paraId="000001B4" w14:textId="77777777" w:rsidR="00945875" w:rsidRDefault="00EE3F57">
      <w:pPr>
        <w:pStyle w:val="normal0"/>
        <w:numPr>
          <w:ilvl w:val="1"/>
          <w:numId w:val="4"/>
        </w:numPr>
      </w:pPr>
      <w:r>
        <w:t>Recall times of transition</w:t>
      </w:r>
    </w:p>
    <w:p w14:paraId="000001B5" w14:textId="77777777" w:rsidR="00945875" w:rsidRDefault="00EE3F57">
      <w:pPr>
        <w:pStyle w:val="normal0"/>
        <w:numPr>
          <w:ilvl w:val="2"/>
          <w:numId w:val="4"/>
        </w:numPr>
      </w:pPr>
      <w:r>
        <w:t>Have you ever experienced a change in your living environment?</w:t>
      </w:r>
    </w:p>
    <w:p w14:paraId="000001B6" w14:textId="77777777" w:rsidR="00945875" w:rsidRDefault="00EE3F57">
      <w:pPr>
        <w:pStyle w:val="normal0"/>
        <w:numPr>
          <w:ilvl w:val="2"/>
          <w:numId w:val="4"/>
        </w:numPr>
      </w:pPr>
      <w:r>
        <w:t>What was the change?</w:t>
      </w:r>
    </w:p>
    <w:p w14:paraId="000001B7" w14:textId="77777777" w:rsidR="00945875" w:rsidRDefault="00EE3F57">
      <w:pPr>
        <w:pStyle w:val="normal0"/>
        <w:numPr>
          <w:ilvl w:val="2"/>
          <w:numId w:val="4"/>
        </w:numPr>
      </w:pPr>
      <w:r>
        <w:t>How did you feel about the change?</w:t>
      </w:r>
    </w:p>
    <w:p w14:paraId="000001B8" w14:textId="77777777" w:rsidR="00945875" w:rsidRDefault="00EE3F57">
      <w:pPr>
        <w:pStyle w:val="normal0"/>
        <w:numPr>
          <w:ilvl w:val="2"/>
          <w:numId w:val="4"/>
        </w:numPr>
      </w:pPr>
      <w:r>
        <w:t>Was the adjustment difficult?</w:t>
      </w:r>
    </w:p>
    <w:p w14:paraId="000001B9" w14:textId="77777777" w:rsidR="00945875" w:rsidRDefault="00EE3F57">
      <w:pPr>
        <w:pStyle w:val="normal0"/>
        <w:numPr>
          <w:ilvl w:val="2"/>
          <w:numId w:val="4"/>
        </w:numPr>
      </w:pPr>
      <w:r>
        <w:t>What strategies (e.g. emotion regulation, executive funct</w:t>
      </w:r>
      <w:r>
        <w:t>ioning, etc.) might help ease the transition?</w:t>
      </w:r>
    </w:p>
    <w:p w14:paraId="000001BA" w14:textId="77777777" w:rsidR="00945875" w:rsidRDefault="00EE3F57">
      <w:pPr>
        <w:pStyle w:val="normal0"/>
        <w:numPr>
          <w:ilvl w:val="1"/>
          <w:numId w:val="4"/>
        </w:numPr>
      </w:pPr>
      <w:r>
        <w:t>Identify current daily routine(s)</w:t>
      </w:r>
    </w:p>
    <w:p w14:paraId="000001BB" w14:textId="77777777" w:rsidR="00945875" w:rsidRDefault="00EE3F57">
      <w:pPr>
        <w:pStyle w:val="normal0"/>
        <w:numPr>
          <w:ilvl w:val="2"/>
          <w:numId w:val="4"/>
        </w:numPr>
      </w:pPr>
      <w:r>
        <w:t>Ex. morning routine</w:t>
      </w:r>
    </w:p>
    <w:p w14:paraId="000001BC" w14:textId="77777777" w:rsidR="00945875" w:rsidRDefault="00EE3F57">
      <w:pPr>
        <w:pStyle w:val="normal0"/>
        <w:numPr>
          <w:ilvl w:val="2"/>
          <w:numId w:val="4"/>
        </w:numPr>
      </w:pPr>
      <w:r>
        <w:t>evening/sleep routine</w:t>
      </w:r>
    </w:p>
    <w:p w14:paraId="000001BD" w14:textId="77777777" w:rsidR="00945875" w:rsidRDefault="00EE3F57">
      <w:pPr>
        <w:pStyle w:val="normal0"/>
        <w:numPr>
          <w:ilvl w:val="1"/>
          <w:numId w:val="4"/>
        </w:numPr>
      </w:pPr>
      <w:r>
        <w:t>Imagine residency routine (ex. “My morning routine will look like ___”)</w:t>
      </w:r>
    </w:p>
    <w:p w14:paraId="000001BE" w14:textId="77777777" w:rsidR="00945875" w:rsidRDefault="00EE3F57">
      <w:pPr>
        <w:pStyle w:val="normal0"/>
        <w:numPr>
          <w:ilvl w:val="1"/>
          <w:numId w:val="4"/>
        </w:numPr>
      </w:pPr>
      <w:r>
        <w:t>Identify current responsibilities as it relates to cooking, cl</w:t>
      </w:r>
      <w:r>
        <w:t>eaning, transportation, personal hygiene, laundry, etc.</w:t>
      </w:r>
    </w:p>
    <w:p w14:paraId="000001BF" w14:textId="77777777" w:rsidR="00945875" w:rsidRDefault="00EE3F57">
      <w:pPr>
        <w:pStyle w:val="normal0"/>
        <w:numPr>
          <w:ilvl w:val="2"/>
          <w:numId w:val="4"/>
        </w:numPr>
      </w:pPr>
      <w:r>
        <w:t xml:space="preserve"> these are your daily living skills/activities of daily living</w:t>
      </w:r>
    </w:p>
    <w:p w14:paraId="000001C0" w14:textId="77777777" w:rsidR="00945875" w:rsidRDefault="00EE3F57">
      <w:pPr>
        <w:pStyle w:val="normal0"/>
        <w:numPr>
          <w:ilvl w:val="1"/>
          <w:numId w:val="4"/>
        </w:numPr>
      </w:pPr>
      <w:r>
        <w:t xml:space="preserve">Identify residency responsibilities as it relates to cooking, cleaning, transportation, personal hygiene, etc. </w:t>
      </w:r>
    </w:p>
    <w:p w14:paraId="000001C1" w14:textId="77777777" w:rsidR="00945875" w:rsidRDefault="00945875">
      <w:pPr>
        <w:pStyle w:val="normal0"/>
        <w:rPr>
          <w:b/>
        </w:rPr>
      </w:pPr>
    </w:p>
    <w:p w14:paraId="000001C2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1C3" w14:textId="77777777" w:rsidR="00945875" w:rsidRDefault="00EE3F57">
      <w:pPr>
        <w:pStyle w:val="normal0"/>
        <w:numPr>
          <w:ilvl w:val="0"/>
          <w:numId w:val="40"/>
        </w:numPr>
      </w:pPr>
      <w:r>
        <w:t>Refer to le</w:t>
      </w:r>
      <w:r>
        <w:t>sson on reflections about a past transition. Focus on strategies that may help ease a transition using past experiences to make reasonable guesses for individual strategies to ease transition anxiety.</w:t>
      </w:r>
    </w:p>
    <w:p w14:paraId="000001C4" w14:textId="77777777" w:rsidR="00945875" w:rsidRDefault="00945875">
      <w:pPr>
        <w:pStyle w:val="normal0"/>
        <w:ind w:left="720"/>
      </w:pPr>
    </w:p>
    <w:p w14:paraId="000001C5" w14:textId="77777777" w:rsidR="00945875" w:rsidRDefault="00EE3F57">
      <w:pPr>
        <w:pStyle w:val="normal0"/>
        <w:numPr>
          <w:ilvl w:val="0"/>
          <w:numId w:val="40"/>
        </w:numPr>
      </w:pPr>
      <w:r>
        <w:t>Compare your current daily routine(s) to your possible</w:t>
      </w:r>
      <w:r>
        <w:t xml:space="preserve"> residency routine. What changes do you predict? Can you create a plan for new daily routine(s)? </w:t>
      </w:r>
    </w:p>
    <w:p w14:paraId="000001C6" w14:textId="77777777" w:rsidR="00945875" w:rsidRDefault="00945875">
      <w:pPr>
        <w:pStyle w:val="normal0"/>
        <w:ind w:left="720"/>
      </w:pPr>
    </w:p>
    <w:p w14:paraId="000001C7" w14:textId="77777777" w:rsidR="00945875" w:rsidRDefault="00EE3F57">
      <w:pPr>
        <w:pStyle w:val="normal0"/>
        <w:numPr>
          <w:ilvl w:val="0"/>
          <w:numId w:val="40"/>
        </w:numPr>
      </w:pPr>
      <w:r>
        <w:t>Compare your current responsibilities as it relates to cooking, cleaning, transportation, personal hygiene, laundry, etc. to your residency responsibilities.</w:t>
      </w:r>
      <w:r>
        <w:t xml:space="preserve"> </w:t>
      </w:r>
    </w:p>
    <w:p w14:paraId="000001C8" w14:textId="77777777" w:rsidR="00945875" w:rsidRDefault="00EE3F57">
      <w:pPr>
        <w:pStyle w:val="normal0"/>
        <w:numPr>
          <w:ilvl w:val="1"/>
          <w:numId w:val="40"/>
        </w:numPr>
      </w:pPr>
      <w:r>
        <w:t xml:space="preserve">What changes do you predict? </w:t>
      </w:r>
    </w:p>
    <w:p w14:paraId="000001C9" w14:textId="77777777" w:rsidR="00945875" w:rsidRDefault="00EE3F57">
      <w:pPr>
        <w:pStyle w:val="normal0"/>
        <w:numPr>
          <w:ilvl w:val="1"/>
          <w:numId w:val="40"/>
        </w:numPr>
      </w:pPr>
      <w:r>
        <w:t xml:space="preserve">Is there any new responsibilities that you have never had before? </w:t>
      </w:r>
    </w:p>
    <w:p w14:paraId="000001CA" w14:textId="77777777" w:rsidR="00945875" w:rsidRDefault="00EE3F57">
      <w:pPr>
        <w:pStyle w:val="normal0"/>
        <w:numPr>
          <w:ilvl w:val="1"/>
          <w:numId w:val="40"/>
        </w:numPr>
      </w:pPr>
      <w:r>
        <w:t>If so, identify these individually and work with an instructor or a peer who is familiar with that responsibility to come up with steps or a system for compl</w:t>
      </w:r>
      <w:r>
        <w:t>eting the task(s).</w:t>
      </w:r>
    </w:p>
    <w:p w14:paraId="000001CB" w14:textId="77777777" w:rsidR="00945875" w:rsidRDefault="00EE3F57">
      <w:pPr>
        <w:pStyle w:val="normal0"/>
        <w:numPr>
          <w:ilvl w:val="1"/>
          <w:numId w:val="40"/>
        </w:numPr>
      </w:pPr>
      <w:r>
        <w:lastRenderedPageBreak/>
        <w:t>Brainstorming the groundwork for the next 2 weeks that focus on how to manage your daily living skills</w:t>
      </w:r>
    </w:p>
    <w:p w14:paraId="000001CC" w14:textId="77777777" w:rsidR="00945875" w:rsidRDefault="00945875">
      <w:pPr>
        <w:pStyle w:val="normal0"/>
        <w:ind w:left="720"/>
      </w:pPr>
    </w:p>
    <w:p w14:paraId="000001CD" w14:textId="77777777" w:rsidR="00945875" w:rsidRDefault="00945875">
      <w:pPr>
        <w:pStyle w:val="normal0"/>
        <w:rPr>
          <w:b/>
        </w:rPr>
      </w:pPr>
    </w:p>
    <w:p w14:paraId="000001CE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1CF" w14:textId="77777777" w:rsidR="00945875" w:rsidRDefault="00EE3F57">
      <w:pPr>
        <w:pStyle w:val="normal0"/>
      </w:pPr>
      <w:r>
        <w:t>SEL journal</w:t>
      </w:r>
    </w:p>
    <w:p w14:paraId="000001D0" w14:textId="77777777" w:rsidR="00945875" w:rsidRDefault="00945875">
      <w:pPr>
        <w:pStyle w:val="normal0"/>
        <w:rPr>
          <w:b/>
        </w:rPr>
      </w:pPr>
    </w:p>
    <w:p w14:paraId="000001D1" w14:textId="77777777" w:rsidR="00945875" w:rsidRDefault="00EE3F57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1D2" w14:textId="77777777" w:rsidR="00945875" w:rsidRDefault="00EE3F57">
      <w:pPr>
        <w:pStyle w:val="normal0"/>
        <w:numPr>
          <w:ilvl w:val="0"/>
          <w:numId w:val="64"/>
        </w:numPr>
      </w:pPr>
      <w:r>
        <w:t>Provide time during IH to tour the dorms</w:t>
      </w:r>
    </w:p>
    <w:p w14:paraId="000001D3" w14:textId="77777777" w:rsidR="00945875" w:rsidRDefault="00EE3F57">
      <w:pPr>
        <w:pStyle w:val="Heading1"/>
        <w:rPr>
          <w:b/>
        </w:rPr>
      </w:pPr>
      <w:bookmarkStart w:id="9" w:name="_d9hoqf43x4du" w:colFirst="0" w:colLast="0"/>
      <w:bookmarkEnd w:id="9"/>
      <w:r>
        <w:t>Week 10: Daily Living Skills (Managing the basics)</w:t>
      </w:r>
    </w:p>
    <w:p w14:paraId="000001D4" w14:textId="77777777" w:rsidR="00945875" w:rsidRDefault="00945875">
      <w:pPr>
        <w:pStyle w:val="normal0"/>
        <w:rPr>
          <w:b/>
        </w:rPr>
      </w:pPr>
    </w:p>
    <w:p w14:paraId="000001D5" w14:textId="77777777" w:rsidR="00945875" w:rsidRDefault="00EE3F57">
      <w:pPr>
        <w:pStyle w:val="normal0"/>
        <w:rPr>
          <w:b/>
        </w:rPr>
      </w:pPr>
      <w:hyperlink r:id="rId37">
        <w:r>
          <w:rPr>
            <w:b/>
            <w:color w:val="1155CC"/>
            <w:u w:val="single"/>
          </w:rPr>
          <w:t>Concepts, skills, and/or attitudes:</w:t>
        </w:r>
      </w:hyperlink>
    </w:p>
    <w:p w14:paraId="000001D6" w14:textId="77777777" w:rsidR="00945875" w:rsidRDefault="00EE3F57">
      <w:pPr>
        <w:pStyle w:val="normal0"/>
        <w:numPr>
          <w:ilvl w:val="0"/>
          <w:numId w:val="2"/>
        </w:numPr>
      </w:pPr>
      <w:r>
        <w:t>Activities of daily living: Showering, getting out of bed, getti</w:t>
      </w:r>
      <w:r>
        <w:t>ng dressed, personal hygiene, eating</w:t>
      </w:r>
    </w:p>
    <w:p w14:paraId="000001D7" w14:textId="77777777" w:rsidR="00945875" w:rsidRDefault="00EE3F57">
      <w:pPr>
        <w:pStyle w:val="normal0"/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Identifying your support needs → use data from adaptive behavior functioning assessments (Vineland-3)</w:t>
      </w:r>
    </w:p>
    <w:p w14:paraId="000001D8" w14:textId="77777777" w:rsidR="00945875" w:rsidRDefault="00EE3F57">
      <w:pPr>
        <w:pStyle w:val="normal0"/>
        <w:numPr>
          <w:ilvl w:val="0"/>
          <w:numId w:val="2"/>
        </w:numPr>
      </w:pPr>
      <w:r>
        <w:t xml:space="preserve">Strategies for supporting different areas of daily living </w:t>
      </w:r>
    </w:p>
    <w:p w14:paraId="000001D9" w14:textId="77777777" w:rsidR="00945875" w:rsidRDefault="00EE3F57">
      <w:pPr>
        <w:pStyle w:val="normal0"/>
        <w:numPr>
          <w:ilvl w:val="0"/>
          <w:numId w:val="2"/>
        </w:numPr>
      </w:pPr>
      <w:r>
        <w:t>Executive functioning &amp; daily living</w:t>
      </w:r>
    </w:p>
    <w:p w14:paraId="000001DA" w14:textId="77777777" w:rsidR="00945875" w:rsidRDefault="00945875">
      <w:pPr>
        <w:pStyle w:val="normal0"/>
        <w:rPr>
          <w:b/>
        </w:rPr>
      </w:pPr>
    </w:p>
    <w:p w14:paraId="000001DB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1DC" w14:textId="77777777" w:rsidR="00945875" w:rsidRDefault="00EE3F57">
      <w:pPr>
        <w:pStyle w:val="normal0"/>
        <w:numPr>
          <w:ilvl w:val="0"/>
          <w:numId w:val="34"/>
        </w:numPr>
      </w:pPr>
      <w:r>
        <w:t>Identify any differences in daily living skills routines that will occur in dorm living</w:t>
      </w:r>
    </w:p>
    <w:p w14:paraId="000001DD" w14:textId="77777777" w:rsidR="00945875" w:rsidRDefault="00EE3F57">
      <w:pPr>
        <w:pStyle w:val="normal0"/>
        <w:numPr>
          <w:ilvl w:val="0"/>
          <w:numId w:val="34"/>
        </w:numPr>
      </w:pPr>
      <w:r>
        <w:t>Identify daily living skills strengths and weaknesses from the Vineland-3 (adaptive behavior assessment)</w:t>
      </w:r>
    </w:p>
    <w:p w14:paraId="000001DE" w14:textId="77777777" w:rsidR="00945875" w:rsidRDefault="00EE3F57">
      <w:pPr>
        <w:pStyle w:val="normal0"/>
        <w:numPr>
          <w:ilvl w:val="0"/>
          <w:numId w:val="34"/>
        </w:numPr>
      </w:pPr>
      <w:r>
        <w:t>Apply daily living skills strategies provided by the instructor</w:t>
      </w:r>
      <w:r>
        <w:t xml:space="preserve"> to one’s strengths, weaknesses, and routines</w:t>
      </w:r>
    </w:p>
    <w:p w14:paraId="000001DF" w14:textId="77777777" w:rsidR="00945875" w:rsidRDefault="00EE3F57">
      <w:pPr>
        <w:pStyle w:val="normal0"/>
        <w:numPr>
          <w:ilvl w:val="0"/>
          <w:numId w:val="34"/>
        </w:numPr>
      </w:pPr>
      <w:r>
        <w:t xml:space="preserve">Brainstorm daily living skills strategies </w:t>
      </w:r>
    </w:p>
    <w:p w14:paraId="000001E0" w14:textId="77777777" w:rsidR="00945875" w:rsidRDefault="00945875">
      <w:pPr>
        <w:pStyle w:val="normal0"/>
        <w:rPr>
          <w:b/>
        </w:rPr>
      </w:pPr>
    </w:p>
    <w:p w14:paraId="000001E1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E2" w14:textId="77777777" w:rsidR="00945875" w:rsidRDefault="00EE3F57">
      <w:pPr>
        <w:pStyle w:val="normal0"/>
        <w:numPr>
          <w:ilvl w:val="0"/>
          <w:numId w:val="28"/>
        </w:numPr>
      </w:pPr>
      <w:r>
        <w:t>Introduce daily living skills topics</w:t>
      </w:r>
    </w:p>
    <w:p w14:paraId="000001E3" w14:textId="77777777" w:rsidR="00945875" w:rsidRDefault="00EE3F57">
      <w:pPr>
        <w:pStyle w:val="normal0"/>
        <w:numPr>
          <w:ilvl w:val="0"/>
          <w:numId w:val="28"/>
        </w:numPr>
      </w:pPr>
      <w:r>
        <w:t>Assist students in identifying their daily living skills (Vineland-3; adaptive behavior) strengths and weakn</w:t>
      </w:r>
      <w:r>
        <w:t>esses</w:t>
      </w:r>
    </w:p>
    <w:p w14:paraId="000001E4" w14:textId="77777777" w:rsidR="00945875" w:rsidRDefault="00EE3F57">
      <w:pPr>
        <w:pStyle w:val="normal0"/>
        <w:numPr>
          <w:ilvl w:val="0"/>
          <w:numId w:val="28"/>
        </w:numPr>
      </w:pPr>
      <w:r>
        <w:t>Facilitate connections between daily living skills strategies provided to student’s strengths, weaknesses, and routines</w:t>
      </w:r>
    </w:p>
    <w:p w14:paraId="000001E5" w14:textId="77777777" w:rsidR="00945875" w:rsidRDefault="00EE3F57">
      <w:pPr>
        <w:pStyle w:val="normal0"/>
        <w:numPr>
          <w:ilvl w:val="0"/>
          <w:numId w:val="28"/>
        </w:numPr>
      </w:pPr>
      <w:r>
        <w:t>Facilitate a brainstorming discussion on additional daily living skills strategies</w:t>
      </w:r>
    </w:p>
    <w:p w14:paraId="000001E6" w14:textId="77777777" w:rsidR="00945875" w:rsidRDefault="00945875">
      <w:pPr>
        <w:pStyle w:val="normal0"/>
        <w:rPr>
          <w:b/>
        </w:rPr>
      </w:pPr>
    </w:p>
    <w:p w14:paraId="000001E7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1E8" w14:textId="77777777" w:rsidR="00945875" w:rsidRDefault="00EE3F57">
      <w:pPr>
        <w:pStyle w:val="normal0"/>
        <w:numPr>
          <w:ilvl w:val="0"/>
          <w:numId w:val="62"/>
        </w:numPr>
      </w:pPr>
      <w:r>
        <w:t>Introduce topics of daily living: showering, getting out of bed, getting dressed, other personal hygiene, eating (Hanson, C., 2022)</w:t>
      </w:r>
    </w:p>
    <w:p w14:paraId="000001E9" w14:textId="77777777" w:rsidR="00945875" w:rsidRDefault="00EE3F57">
      <w:pPr>
        <w:pStyle w:val="normal0"/>
        <w:numPr>
          <w:ilvl w:val="1"/>
          <w:numId w:val="62"/>
        </w:numPr>
      </w:pPr>
      <w:r>
        <w:t>Allow students time to reflect on their current routines</w:t>
      </w:r>
    </w:p>
    <w:p w14:paraId="000001EA" w14:textId="77777777" w:rsidR="00945875" w:rsidRDefault="00EE3F57">
      <w:pPr>
        <w:pStyle w:val="normal0"/>
        <w:numPr>
          <w:ilvl w:val="1"/>
          <w:numId w:val="62"/>
        </w:numPr>
      </w:pPr>
      <w:r>
        <w:t>Consider any changes to your routine after seeing the dorms last we</w:t>
      </w:r>
      <w:r>
        <w:t>ek</w:t>
      </w:r>
    </w:p>
    <w:p w14:paraId="000001EB" w14:textId="77777777" w:rsidR="00945875" w:rsidRDefault="00EE3F57">
      <w:pPr>
        <w:pStyle w:val="normal0"/>
        <w:numPr>
          <w:ilvl w:val="2"/>
          <w:numId w:val="62"/>
        </w:numPr>
      </w:pPr>
      <w:r>
        <w:lastRenderedPageBreak/>
        <w:t>For example, the showers may be shared and centrally located on your floor (tentatively, correct this information after seeing the dorms)</w:t>
      </w:r>
    </w:p>
    <w:p w14:paraId="000001EC" w14:textId="77777777" w:rsidR="00945875" w:rsidRDefault="00EE3F57">
      <w:pPr>
        <w:pStyle w:val="normal0"/>
        <w:numPr>
          <w:ilvl w:val="2"/>
          <w:numId w:val="62"/>
        </w:numPr>
      </w:pPr>
      <w:r>
        <w:t>What materials will help create a new routine?</w:t>
      </w:r>
    </w:p>
    <w:p w14:paraId="000001ED" w14:textId="77777777" w:rsidR="00945875" w:rsidRDefault="00EE3F57">
      <w:pPr>
        <w:pStyle w:val="normal0"/>
        <w:numPr>
          <w:ilvl w:val="3"/>
          <w:numId w:val="62"/>
        </w:numPr>
      </w:pPr>
      <w:r>
        <w:t>Shower caddy with shower items</w:t>
      </w:r>
    </w:p>
    <w:p w14:paraId="000001EE" w14:textId="77777777" w:rsidR="00945875" w:rsidRDefault="00EE3F57">
      <w:pPr>
        <w:pStyle w:val="normal0"/>
        <w:numPr>
          <w:ilvl w:val="2"/>
          <w:numId w:val="62"/>
        </w:numPr>
      </w:pPr>
      <w:r>
        <w:t xml:space="preserve">How will you organize your clothes &amp; </w:t>
      </w:r>
      <w:r>
        <w:t>other items?</w:t>
      </w:r>
    </w:p>
    <w:p w14:paraId="000001EF" w14:textId="77777777" w:rsidR="00945875" w:rsidRDefault="00EE3F57">
      <w:pPr>
        <w:pStyle w:val="normal0"/>
        <w:numPr>
          <w:ilvl w:val="2"/>
          <w:numId w:val="62"/>
        </w:numPr>
      </w:pPr>
      <w:r>
        <w:t>Where will you keep your food &amp; snacks? Where will you eat your meals?</w:t>
      </w:r>
    </w:p>
    <w:p w14:paraId="000001F0" w14:textId="77777777" w:rsidR="00945875" w:rsidRDefault="00EE3F57">
      <w:pPr>
        <w:pStyle w:val="normal0"/>
        <w:numPr>
          <w:ilvl w:val="0"/>
          <w:numId w:val="62"/>
        </w:numPr>
      </w:pPr>
      <w:r>
        <w:t>Students review their vineland-3 (or other adaptive behavior) results (</w:t>
      </w:r>
      <w:r>
        <w:rPr>
          <w:highlight w:val="white"/>
        </w:rPr>
        <w:t>Sparrow, S. S., Saulnier, C. A., Cicchetti, D. V., &amp; Doll, E. A., 2016)</w:t>
      </w:r>
    </w:p>
    <w:p w14:paraId="000001F1" w14:textId="77777777" w:rsidR="00945875" w:rsidRDefault="00EE3F57">
      <w:pPr>
        <w:pStyle w:val="normal0"/>
        <w:numPr>
          <w:ilvl w:val="1"/>
          <w:numId w:val="62"/>
        </w:numPr>
      </w:pPr>
      <w:r>
        <w:t>Collaborate with the instruct</w:t>
      </w:r>
      <w:r>
        <w:t>or on identifying areas of daily living that are one’s strengths and weaknesses</w:t>
      </w:r>
    </w:p>
    <w:p w14:paraId="000001F2" w14:textId="77777777" w:rsidR="00945875" w:rsidRDefault="00EE3F57">
      <w:pPr>
        <w:pStyle w:val="normal0"/>
        <w:numPr>
          <w:ilvl w:val="1"/>
          <w:numId w:val="62"/>
        </w:numPr>
      </w:pPr>
      <w:r>
        <w:t>Consider how to leverage strengths to create ease of living in these areas</w:t>
      </w:r>
    </w:p>
    <w:p w14:paraId="000001F3" w14:textId="77777777" w:rsidR="00945875" w:rsidRDefault="00EE3F57">
      <w:pPr>
        <w:pStyle w:val="normal0"/>
        <w:numPr>
          <w:ilvl w:val="1"/>
          <w:numId w:val="62"/>
        </w:numPr>
      </w:pPr>
      <w:r>
        <w:t>Consider strategies for weaknesses to create systems of living in these areas</w:t>
      </w:r>
    </w:p>
    <w:p w14:paraId="000001F4" w14:textId="77777777" w:rsidR="00945875" w:rsidRDefault="00EE3F57">
      <w:pPr>
        <w:pStyle w:val="normal0"/>
        <w:numPr>
          <w:ilvl w:val="0"/>
          <w:numId w:val="62"/>
        </w:numPr>
      </w:pPr>
      <w:r>
        <w:t>The instructor can offe</w:t>
      </w:r>
      <w:r>
        <w:t>r some strategies for daily living skills:</w:t>
      </w:r>
    </w:p>
    <w:p w14:paraId="000001F5" w14:textId="77777777" w:rsidR="00945875" w:rsidRDefault="00EE3F57">
      <w:pPr>
        <w:pStyle w:val="normal0"/>
        <w:numPr>
          <w:ilvl w:val="1"/>
          <w:numId w:val="62"/>
        </w:numPr>
      </w:pPr>
      <w:r>
        <w:t>Visual schedule (</w:t>
      </w:r>
      <w:hyperlink r:id="rId38">
        <w:r>
          <w:rPr>
            <w:color w:val="1155CC"/>
            <w:u w:val="single"/>
          </w:rPr>
          <w:t>example</w:t>
        </w:r>
      </w:hyperlink>
      <w:r>
        <w:t xml:space="preserve">) of your morning routine </w:t>
      </w:r>
    </w:p>
    <w:p w14:paraId="000001F6" w14:textId="77777777" w:rsidR="00945875" w:rsidRDefault="00EE3F57">
      <w:pPr>
        <w:pStyle w:val="normal0"/>
        <w:numPr>
          <w:ilvl w:val="2"/>
          <w:numId w:val="62"/>
        </w:numPr>
      </w:pPr>
      <w:r>
        <w:t>Schedule of tasks that need to be completed</w:t>
      </w:r>
    </w:p>
    <w:p w14:paraId="000001F7" w14:textId="77777777" w:rsidR="00945875" w:rsidRDefault="00EE3F57">
      <w:pPr>
        <w:pStyle w:val="normal0"/>
        <w:numPr>
          <w:ilvl w:val="2"/>
          <w:numId w:val="62"/>
        </w:numPr>
      </w:pPr>
      <w:r>
        <w:t>Use pictures (</w:t>
      </w:r>
      <w:r>
        <w:t>from online or photos of your items) or words</w:t>
      </w:r>
    </w:p>
    <w:p w14:paraId="000001F8" w14:textId="77777777" w:rsidR="00945875" w:rsidRDefault="00EE3F57">
      <w:pPr>
        <w:pStyle w:val="normal0"/>
        <w:numPr>
          <w:ilvl w:val="1"/>
          <w:numId w:val="62"/>
        </w:numPr>
      </w:pPr>
      <w:r>
        <w:t xml:space="preserve">Reduce </w:t>
      </w:r>
      <w:hyperlink r:id="rId39">
        <w:r>
          <w:rPr>
            <w:color w:val="1155CC"/>
            <w:u w:val="single"/>
          </w:rPr>
          <w:t xml:space="preserve">decision fatigue </w:t>
        </w:r>
      </w:hyperlink>
    </w:p>
    <w:p w14:paraId="000001F9" w14:textId="77777777" w:rsidR="00945875" w:rsidRDefault="00EE3F57">
      <w:pPr>
        <w:pStyle w:val="normal0"/>
        <w:numPr>
          <w:ilvl w:val="2"/>
          <w:numId w:val="62"/>
        </w:numPr>
      </w:pPr>
      <w:r>
        <w:t>Choose your clothes the night before</w:t>
      </w:r>
    </w:p>
    <w:p w14:paraId="000001FA" w14:textId="77777777" w:rsidR="00945875" w:rsidRDefault="00EE3F57">
      <w:pPr>
        <w:pStyle w:val="normal0"/>
        <w:numPr>
          <w:ilvl w:val="2"/>
          <w:numId w:val="62"/>
        </w:numPr>
      </w:pPr>
      <w:r>
        <w:t>Decide what you will eat in the morning/later in the day before you are hungry</w:t>
      </w:r>
    </w:p>
    <w:p w14:paraId="000001FB" w14:textId="77777777" w:rsidR="00945875" w:rsidRDefault="00EE3F57">
      <w:pPr>
        <w:pStyle w:val="normal0"/>
        <w:numPr>
          <w:ilvl w:val="2"/>
          <w:numId w:val="62"/>
        </w:numPr>
      </w:pPr>
      <w:r>
        <w:t>Shower</w:t>
      </w:r>
      <w:r>
        <w:t>ing at night might work better for you than in the morning</w:t>
      </w:r>
    </w:p>
    <w:p w14:paraId="000001FC" w14:textId="77777777" w:rsidR="00945875" w:rsidRDefault="00EE3F57">
      <w:pPr>
        <w:pStyle w:val="normal0"/>
        <w:numPr>
          <w:ilvl w:val="2"/>
          <w:numId w:val="62"/>
        </w:numPr>
      </w:pPr>
      <w:r>
        <w:t>Pack materials for class the next day the night before</w:t>
      </w:r>
    </w:p>
    <w:p w14:paraId="000001FD" w14:textId="77777777" w:rsidR="00945875" w:rsidRDefault="00945875">
      <w:pPr>
        <w:pStyle w:val="normal0"/>
        <w:rPr>
          <w:b/>
        </w:rPr>
      </w:pPr>
    </w:p>
    <w:p w14:paraId="000001FE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1FF" w14:textId="77777777" w:rsidR="00945875" w:rsidRDefault="00EE3F57">
      <w:pPr>
        <w:pStyle w:val="normal0"/>
        <w:numPr>
          <w:ilvl w:val="0"/>
          <w:numId w:val="56"/>
        </w:numPr>
      </w:pPr>
      <w:r>
        <w:rPr>
          <w:rFonts w:ascii="Arial Unicode MS" w:eastAsia="Arial Unicode MS" w:hAnsi="Arial Unicode MS" w:cs="Arial Unicode MS"/>
        </w:rPr>
        <w:t xml:space="preserve">See lesson plan for specific questions → majority of this lesson will be giving students </w:t>
      </w:r>
      <w:r>
        <w:rPr>
          <w:i/>
        </w:rPr>
        <w:t xml:space="preserve">explicit </w:t>
      </w:r>
      <w:r>
        <w:t xml:space="preserve">time to </w:t>
      </w:r>
      <w:r>
        <w:rPr>
          <w:i/>
        </w:rPr>
        <w:t xml:space="preserve">think &amp; plan </w:t>
      </w:r>
      <w:r>
        <w:t xml:space="preserve">about changes to their daily living activities routine </w:t>
      </w:r>
    </w:p>
    <w:p w14:paraId="00000200" w14:textId="77777777" w:rsidR="00945875" w:rsidRDefault="00EE3F57">
      <w:pPr>
        <w:pStyle w:val="normal0"/>
        <w:numPr>
          <w:ilvl w:val="1"/>
          <w:numId w:val="56"/>
        </w:numPr>
      </w:pPr>
      <w:r>
        <w:t xml:space="preserve">This can likely be done alone or students can choose to discuss in groups </w:t>
      </w:r>
      <w:r>
        <w:rPr>
          <w:i/>
        </w:rPr>
        <w:t xml:space="preserve">if they want to </w:t>
      </w:r>
    </w:p>
    <w:p w14:paraId="00000201" w14:textId="77777777" w:rsidR="00945875" w:rsidRDefault="00EE3F57">
      <w:pPr>
        <w:pStyle w:val="normal0"/>
        <w:numPr>
          <w:ilvl w:val="0"/>
          <w:numId w:val="56"/>
        </w:numPr>
      </w:pPr>
      <w:r>
        <w:t>Create a visual schedule for a routine that will be new to during dorm living (ex. Your morning routine, evening routine, eating routine, etc.)</w:t>
      </w:r>
    </w:p>
    <w:p w14:paraId="00000202" w14:textId="77777777" w:rsidR="00945875" w:rsidRDefault="00EE3F57">
      <w:pPr>
        <w:pStyle w:val="normal0"/>
        <w:numPr>
          <w:ilvl w:val="0"/>
          <w:numId w:val="56"/>
        </w:numPr>
      </w:pPr>
      <w:r>
        <w:t xml:space="preserve">Do you experience decision fatigue? Brainstorm some strategies that may help you with decreasing your number of </w:t>
      </w:r>
      <w:r>
        <w:t>decisions in a day.</w:t>
      </w:r>
    </w:p>
    <w:p w14:paraId="00000203" w14:textId="77777777" w:rsidR="00945875" w:rsidRDefault="00945875">
      <w:pPr>
        <w:pStyle w:val="normal0"/>
        <w:rPr>
          <w:b/>
        </w:rPr>
      </w:pPr>
    </w:p>
    <w:p w14:paraId="00000204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205" w14:textId="77777777" w:rsidR="00945875" w:rsidRDefault="00EE3F57">
      <w:pPr>
        <w:pStyle w:val="normal0"/>
      </w:pPr>
      <w:r>
        <w:t>SEL journal</w:t>
      </w:r>
    </w:p>
    <w:p w14:paraId="00000206" w14:textId="77777777" w:rsidR="00945875" w:rsidRDefault="00EE3F57">
      <w:pPr>
        <w:pStyle w:val="normal0"/>
      </w:pPr>
      <w:r>
        <w:t>Visual schedule</w:t>
      </w:r>
    </w:p>
    <w:p w14:paraId="00000207" w14:textId="77777777" w:rsidR="00945875" w:rsidRDefault="00EE3F57">
      <w:pPr>
        <w:pStyle w:val="normal0"/>
      </w:pPr>
      <w:r>
        <w:t>Vineland-3 data</w:t>
      </w:r>
    </w:p>
    <w:p w14:paraId="00000208" w14:textId="77777777" w:rsidR="00945875" w:rsidRDefault="00945875">
      <w:pPr>
        <w:pStyle w:val="normal0"/>
        <w:rPr>
          <w:b/>
        </w:rPr>
      </w:pPr>
    </w:p>
    <w:p w14:paraId="00000209" w14:textId="77777777" w:rsidR="00945875" w:rsidRDefault="00EE3F57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20A" w14:textId="77777777" w:rsidR="00945875" w:rsidRDefault="00EE3F57">
      <w:pPr>
        <w:pStyle w:val="normal0"/>
        <w:numPr>
          <w:ilvl w:val="0"/>
          <w:numId w:val="14"/>
        </w:numPr>
      </w:pPr>
      <w:r>
        <w:rPr>
          <w:rFonts w:ascii="Arial Unicode MS" w:eastAsia="Arial Unicode MS" w:hAnsi="Arial Unicode MS" w:cs="Arial Unicode MS"/>
        </w:rPr>
        <w:t>This topic is largely independent of most topics in the innovation hub → less integration and more independent time focused on these reflect</w:t>
      </w:r>
      <w:r>
        <w:rPr>
          <w:rFonts w:ascii="Arial Unicode MS" w:eastAsia="Arial Unicode MS" w:hAnsi="Arial Unicode MS" w:cs="Arial Unicode MS"/>
        </w:rPr>
        <w:t>ions</w:t>
      </w:r>
    </w:p>
    <w:p w14:paraId="0000020B" w14:textId="77777777" w:rsidR="00945875" w:rsidRDefault="00945875">
      <w:pPr>
        <w:pStyle w:val="normal0"/>
        <w:rPr>
          <w:b/>
        </w:rPr>
      </w:pPr>
    </w:p>
    <w:p w14:paraId="0000020C" w14:textId="77777777" w:rsidR="00945875" w:rsidRDefault="00EE3F57">
      <w:pPr>
        <w:pStyle w:val="normal0"/>
        <w:rPr>
          <w:b/>
        </w:rPr>
      </w:pPr>
      <w:r>
        <w:rPr>
          <w:b/>
        </w:rPr>
        <w:t>Works Cited:</w:t>
      </w:r>
    </w:p>
    <w:p w14:paraId="0000020D" w14:textId="77777777" w:rsidR="00945875" w:rsidRDefault="00EE3F57">
      <w:pPr>
        <w:pStyle w:val="normal0"/>
        <w:spacing w:before="240" w:after="240"/>
      </w:pPr>
      <w:r>
        <w:lastRenderedPageBreak/>
        <w:t xml:space="preserve">Hanson, C. (2022). </w:t>
      </w:r>
      <w:r>
        <w:rPr>
          <w:i/>
        </w:rPr>
        <w:t>Life skills by age: What to look for + developmental chart</w:t>
      </w:r>
      <w:r>
        <w:t xml:space="preserve">. Life Skills </w:t>
      </w:r>
    </w:p>
    <w:p w14:paraId="0000020E" w14:textId="77777777" w:rsidR="00945875" w:rsidRDefault="00EE3F57">
      <w:pPr>
        <w:pStyle w:val="normal0"/>
        <w:spacing w:before="240" w:after="240"/>
        <w:ind w:left="720"/>
      </w:pPr>
      <w:r>
        <w:t xml:space="preserve">Advocate. Retrieved March 11, 2022, from https://lifeskillsadvocate.com/blog/daily-living-skills-at-every-age-what-to-look-for/ </w:t>
      </w:r>
    </w:p>
    <w:p w14:paraId="0000020F" w14:textId="77777777" w:rsidR="00945875" w:rsidRDefault="00EE3F57">
      <w:pPr>
        <w:pStyle w:val="normal0"/>
        <w:rPr>
          <w:i/>
          <w:highlight w:val="white"/>
        </w:rPr>
      </w:pPr>
      <w:r>
        <w:rPr>
          <w:highlight w:val="white"/>
        </w:rPr>
        <w:t xml:space="preserve">Sparrow, S. S., </w:t>
      </w:r>
      <w:r>
        <w:rPr>
          <w:highlight w:val="white"/>
        </w:rPr>
        <w:t xml:space="preserve">Saulnier, C. A., Cicchetti, D. V., &amp; Doll, E. A. (2016). </w:t>
      </w:r>
      <w:r>
        <w:rPr>
          <w:i/>
          <w:highlight w:val="white"/>
        </w:rPr>
        <w:t xml:space="preserve">Vineland-3: Vineland </w:t>
      </w:r>
    </w:p>
    <w:p w14:paraId="00000210" w14:textId="77777777" w:rsidR="00945875" w:rsidRDefault="00EE3F57">
      <w:pPr>
        <w:pStyle w:val="normal0"/>
        <w:ind w:firstLine="720"/>
      </w:pPr>
      <w:r>
        <w:rPr>
          <w:i/>
          <w:highlight w:val="white"/>
        </w:rPr>
        <w:t>adaptive behavior scales</w:t>
      </w:r>
      <w:r>
        <w:rPr>
          <w:highlight w:val="white"/>
        </w:rPr>
        <w:t>.</w:t>
      </w:r>
    </w:p>
    <w:p w14:paraId="00000211" w14:textId="77777777" w:rsidR="00945875" w:rsidRDefault="00EE3F57">
      <w:pPr>
        <w:pStyle w:val="Heading1"/>
        <w:rPr>
          <w:b/>
        </w:rPr>
      </w:pPr>
      <w:bookmarkStart w:id="10" w:name="_ha6l54kqwrcg" w:colFirst="0" w:colLast="0"/>
      <w:bookmarkEnd w:id="10"/>
      <w:r>
        <w:t>Week 11: Daily Living Skills (cont. Managing adulthood)</w:t>
      </w:r>
    </w:p>
    <w:p w14:paraId="00000212" w14:textId="77777777" w:rsidR="00945875" w:rsidRDefault="00945875">
      <w:pPr>
        <w:pStyle w:val="normal0"/>
        <w:rPr>
          <w:b/>
        </w:rPr>
      </w:pPr>
    </w:p>
    <w:p w14:paraId="00000213" w14:textId="77777777" w:rsidR="00945875" w:rsidRDefault="00EE3F57">
      <w:pPr>
        <w:pStyle w:val="normal0"/>
        <w:rPr>
          <w:b/>
        </w:rPr>
      </w:pPr>
      <w:hyperlink r:id="rId40">
        <w:r>
          <w:rPr>
            <w:b/>
            <w:color w:val="1155CC"/>
            <w:u w:val="single"/>
          </w:rPr>
          <w:t>Concepts, skills, and/or attitudes:</w:t>
        </w:r>
      </w:hyperlink>
    </w:p>
    <w:p w14:paraId="00000214" w14:textId="77777777" w:rsidR="00945875" w:rsidRDefault="00EE3F57">
      <w:pPr>
        <w:pStyle w:val="normal0"/>
        <w:numPr>
          <w:ilvl w:val="0"/>
          <w:numId w:val="10"/>
        </w:numPr>
      </w:pPr>
      <w:r>
        <w:t>Instrumental activities of daily living: cooking, cleaning, transportation, laundry, housekeeping, managing finances</w:t>
      </w:r>
    </w:p>
    <w:p w14:paraId="00000215" w14:textId="77777777" w:rsidR="00945875" w:rsidRDefault="00EE3F57">
      <w:pPr>
        <w:pStyle w:val="normal0"/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t>Identifying your support needs → use data from adaptive behavior functioning assessments (Vin</w:t>
      </w:r>
      <w:r>
        <w:rPr>
          <w:rFonts w:ascii="Arial Unicode MS" w:eastAsia="Arial Unicode MS" w:hAnsi="Arial Unicode MS" w:cs="Arial Unicode MS"/>
        </w:rPr>
        <w:t>eland-3)</w:t>
      </w:r>
    </w:p>
    <w:p w14:paraId="00000216" w14:textId="77777777" w:rsidR="00945875" w:rsidRDefault="00EE3F57">
      <w:pPr>
        <w:pStyle w:val="normal0"/>
        <w:numPr>
          <w:ilvl w:val="0"/>
          <w:numId w:val="10"/>
        </w:numPr>
      </w:pPr>
      <w:r>
        <w:t xml:space="preserve">Strategies for supporting different areas of daily living </w:t>
      </w:r>
    </w:p>
    <w:p w14:paraId="00000217" w14:textId="77777777" w:rsidR="00945875" w:rsidRDefault="00EE3F57">
      <w:pPr>
        <w:pStyle w:val="normal0"/>
        <w:numPr>
          <w:ilvl w:val="0"/>
          <w:numId w:val="10"/>
        </w:numPr>
      </w:pPr>
      <w:r>
        <w:t>Executive functioning &amp; daily living</w:t>
      </w:r>
    </w:p>
    <w:p w14:paraId="00000218" w14:textId="77777777" w:rsidR="00945875" w:rsidRDefault="00945875">
      <w:pPr>
        <w:pStyle w:val="normal0"/>
        <w:rPr>
          <w:b/>
        </w:rPr>
      </w:pPr>
    </w:p>
    <w:p w14:paraId="00000219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21A" w14:textId="77777777" w:rsidR="00945875" w:rsidRDefault="00EE3F57">
      <w:pPr>
        <w:pStyle w:val="normal0"/>
        <w:numPr>
          <w:ilvl w:val="0"/>
          <w:numId w:val="9"/>
        </w:numPr>
      </w:pPr>
      <w:r>
        <w:t>Understand how to do laundry, cook, and clean</w:t>
      </w:r>
    </w:p>
    <w:p w14:paraId="0000021B" w14:textId="77777777" w:rsidR="00945875" w:rsidRDefault="00EE3F57">
      <w:pPr>
        <w:pStyle w:val="normal0"/>
        <w:numPr>
          <w:ilvl w:val="0"/>
          <w:numId w:val="9"/>
        </w:numPr>
      </w:pPr>
      <w:r>
        <w:t>Identify daily living support needs through Vineland-3 data</w:t>
      </w:r>
    </w:p>
    <w:p w14:paraId="0000021C" w14:textId="77777777" w:rsidR="00945875" w:rsidRDefault="00EE3F57">
      <w:pPr>
        <w:pStyle w:val="normal0"/>
        <w:numPr>
          <w:ilvl w:val="0"/>
          <w:numId w:val="9"/>
        </w:numPr>
      </w:pPr>
      <w:r>
        <w:t>Understand how EF impacts your daily living</w:t>
      </w:r>
    </w:p>
    <w:p w14:paraId="0000021D" w14:textId="77777777" w:rsidR="00945875" w:rsidRDefault="00945875">
      <w:pPr>
        <w:pStyle w:val="normal0"/>
        <w:rPr>
          <w:b/>
        </w:rPr>
      </w:pPr>
    </w:p>
    <w:p w14:paraId="0000021E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21F" w14:textId="77777777" w:rsidR="00945875" w:rsidRDefault="00EE3F57">
      <w:pPr>
        <w:pStyle w:val="normal0"/>
        <w:numPr>
          <w:ilvl w:val="0"/>
          <w:numId w:val="67"/>
        </w:numPr>
      </w:pPr>
      <w:r>
        <w:t>Facilitate an understanding of how to do laundry, cook, and clean</w:t>
      </w:r>
    </w:p>
    <w:p w14:paraId="00000220" w14:textId="77777777" w:rsidR="00945875" w:rsidRDefault="00EE3F57">
      <w:pPr>
        <w:pStyle w:val="normal0"/>
        <w:numPr>
          <w:ilvl w:val="0"/>
          <w:numId w:val="67"/>
        </w:numPr>
      </w:pPr>
      <w:r>
        <w:t>Assist in identifying daily living support needs through Vineland-3 data</w:t>
      </w:r>
    </w:p>
    <w:p w14:paraId="00000221" w14:textId="77777777" w:rsidR="00945875" w:rsidRDefault="00EE3F57">
      <w:pPr>
        <w:pStyle w:val="normal0"/>
        <w:numPr>
          <w:ilvl w:val="0"/>
          <w:numId w:val="67"/>
        </w:numPr>
      </w:pPr>
      <w:r>
        <w:t xml:space="preserve">Facilitate an understanding of how EF impacts your </w:t>
      </w:r>
      <w:r>
        <w:t>daily living</w:t>
      </w:r>
    </w:p>
    <w:p w14:paraId="00000222" w14:textId="77777777" w:rsidR="00945875" w:rsidRDefault="00945875">
      <w:pPr>
        <w:pStyle w:val="normal0"/>
        <w:rPr>
          <w:b/>
        </w:rPr>
      </w:pPr>
    </w:p>
    <w:p w14:paraId="00000223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224" w14:textId="77777777" w:rsidR="00945875" w:rsidRDefault="00EE3F57">
      <w:pPr>
        <w:pStyle w:val="normal0"/>
        <w:numPr>
          <w:ilvl w:val="0"/>
          <w:numId w:val="11"/>
        </w:numPr>
      </w:pPr>
      <w:r>
        <w:t>How to do laundry</w:t>
      </w:r>
    </w:p>
    <w:p w14:paraId="00000225" w14:textId="77777777" w:rsidR="00945875" w:rsidRDefault="00EE3F57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Add clothes to washer → note any clothes that are “hand wash only” or “delicate” → put these to the side for another load</w:t>
      </w:r>
    </w:p>
    <w:p w14:paraId="00000226" w14:textId="77777777" w:rsidR="00945875" w:rsidRDefault="00EE3F57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Add detergent to washer → liquid goes in the drawer → pods go directly in the washer</w:t>
      </w:r>
    </w:p>
    <w:p w14:paraId="00000227" w14:textId="77777777" w:rsidR="00945875" w:rsidRDefault="00EE3F57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When clot</w:t>
      </w:r>
      <w:r>
        <w:rPr>
          <w:rFonts w:ascii="Arial Unicode MS" w:eastAsia="Arial Unicode MS" w:hAnsi="Arial Unicode MS" w:cs="Arial Unicode MS"/>
        </w:rPr>
        <w:t>hes are done washing, put them in the dryer→ pick out any clothes that cannot go in dryer and hang these up to dry</w:t>
      </w:r>
    </w:p>
    <w:p w14:paraId="00000228" w14:textId="77777777" w:rsidR="00945875" w:rsidRDefault="00EE3F57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 xml:space="preserve">Remove clothes from dryer when done and fold → fold while watching tv → skip folding and put them away directly → skip putting them away and </w:t>
      </w:r>
      <w:r>
        <w:rPr>
          <w:rFonts w:ascii="Arial Unicode MS" w:eastAsia="Arial Unicode MS" w:hAnsi="Arial Unicode MS" w:cs="Arial Unicode MS"/>
        </w:rPr>
        <w:t>just fold → whatever works for you</w:t>
      </w:r>
    </w:p>
    <w:p w14:paraId="00000229" w14:textId="77777777" w:rsidR="00945875" w:rsidRDefault="00EE3F57">
      <w:pPr>
        <w:pStyle w:val="normal0"/>
        <w:numPr>
          <w:ilvl w:val="0"/>
          <w:numId w:val="11"/>
        </w:numPr>
      </w:pPr>
      <w:r>
        <w:lastRenderedPageBreak/>
        <w:t>How to meal plan</w:t>
      </w:r>
    </w:p>
    <w:p w14:paraId="0000022A" w14:textId="77777777" w:rsidR="00945875" w:rsidRDefault="00EE3F57">
      <w:pPr>
        <w:pStyle w:val="normal0"/>
        <w:numPr>
          <w:ilvl w:val="1"/>
          <w:numId w:val="11"/>
        </w:numPr>
      </w:pPr>
      <w:r>
        <w:t>Pick a breakfast, lunch, dinner, and snacks</w:t>
      </w:r>
    </w:p>
    <w:p w14:paraId="0000022B" w14:textId="77777777" w:rsidR="00945875" w:rsidRDefault="00EE3F57">
      <w:pPr>
        <w:pStyle w:val="normal0"/>
        <w:numPr>
          <w:ilvl w:val="1"/>
          <w:numId w:val="11"/>
        </w:numPr>
      </w:pPr>
      <w:r>
        <w:t>Create a grocery list of these items</w:t>
      </w:r>
    </w:p>
    <w:p w14:paraId="0000022C" w14:textId="77777777" w:rsidR="00945875" w:rsidRDefault="00EE3F57">
      <w:pPr>
        <w:pStyle w:val="normal0"/>
        <w:numPr>
          <w:ilvl w:val="1"/>
          <w:numId w:val="11"/>
        </w:numPr>
      </w:pPr>
      <w:r>
        <w:t>Review “healthy living” lesson plan for more details</w:t>
      </w:r>
    </w:p>
    <w:p w14:paraId="0000022D" w14:textId="77777777" w:rsidR="00945875" w:rsidRDefault="00EE3F57">
      <w:pPr>
        <w:pStyle w:val="normal0"/>
        <w:numPr>
          <w:ilvl w:val="0"/>
          <w:numId w:val="11"/>
        </w:numPr>
      </w:pPr>
      <w:r>
        <w:t>How to clean a dorm</w:t>
      </w:r>
    </w:p>
    <w:p w14:paraId="0000022E" w14:textId="77777777" w:rsidR="00945875" w:rsidRDefault="00EE3F57">
      <w:pPr>
        <w:pStyle w:val="normal0"/>
        <w:numPr>
          <w:ilvl w:val="1"/>
          <w:numId w:val="11"/>
        </w:numPr>
      </w:pPr>
      <w:r>
        <w:t>Wipe down surfaces with a disinfectant</w:t>
      </w:r>
    </w:p>
    <w:p w14:paraId="0000022F" w14:textId="77777777" w:rsidR="00945875" w:rsidRDefault="00EE3F57">
      <w:pPr>
        <w:pStyle w:val="normal0"/>
        <w:numPr>
          <w:ilvl w:val="1"/>
          <w:numId w:val="11"/>
        </w:numPr>
      </w:pPr>
      <w:r>
        <w:t>Vacuum floor</w:t>
      </w:r>
    </w:p>
    <w:p w14:paraId="00000230" w14:textId="77777777" w:rsidR="00945875" w:rsidRDefault="00EE3F57">
      <w:pPr>
        <w:pStyle w:val="normal0"/>
        <w:numPr>
          <w:ilvl w:val="1"/>
          <w:numId w:val="11"/>
        </w:numPr>
      </w:pPr>
      <w:r>
        <w:t>Make your bed</w:t>
      </w:r>
    </w:p>
    <w:p w14:paraId="00000231" w14:textId="77777777" w:rsidR="00945875" w:rsidRDefault="00EE3F57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 xml:space="preserve">You get to decide how and when to clean → focus on keeping it clean to your liking and enough for a healthy living environment </w:t>
      </w:r>
    </w:p>
    <w:p w14:paraId="00000232" w14:textId="77777777" w:rsidR="00945875" w:rsidRDefault="00EE3F57">
      <w:pPr>
        <w:pStyle w:val="normal0"/>
        <w:numPr>
          <w:ilvl w:val="1"/>
          <w:numId w:val="11"/>
        </w:numPr>
      </w:pPr>
      <w:r>
        <w:t>Making a visual schedule of what needs to get cleaned when may help you stay on track</w:t>
      </w:r>
    </w:p>
    <w:p w14:paraId="00000233" w14:textId="77777777" w:rsidR="00945875" w:rsidRDefault="00EE3F57">
      <w:pPr>
        <w:pStyle w:val="normal0"/>
        <w:numPr>
          <w:ilvl w:val="2"/>
          <w:numId w:val="11"/>
        </w:numPr>
      </w:pPr>
      <w:r>
        <w:t xml:space="preserve">Check off when tasks are completed </w:t>
      </w:r>
    </w:p>
    <w:p w14:paraId="00000234" w14:textId="77777777" w:rsidR="00945875" w:rsidRDefault="00EE3F57">
      <w:pPr>
        <w:pStyle w:val="normal0"/>
        <w:numPr>
          <w:ilvl w:val="1"/>
          <w:numId w:val="11"/>
        </w:numPr>
      </w:pPr>
      <w:r>
        <w:t>Having a cleaning routine helps</w:t>
      </w:r>
    </w:p>
    <w:p w14:paraId="00000235" w14:textId="77777777" w:rsidR="00945875" w:rsidRDefault="00EE3F57">
      <w:pPr>
        <w:pStyle w:val="normal0"/>
        <w:numPr>
          <w:ilvl w:val="2"/>
          <w:numId w:val="11"/>
        </w:numPr>
      </w:pPr>
      <w:r>
        <w:t>Listen to music</w:t>
      </w:r>
    </w:p>
    <w:p w14:paraId="00000236" w14:textId="77777777" w:rsidR="00945875" w:rsidRDefault="00EE3F57">
      <w:pPr>
        <w:pStyle w:val="normal0"/>
        <w:numPr>
          <w:ilvl w:val="2"/>
          <w:numId w:val="11"/>
        </w:numPr>
      </w:pPr>
      <w:r>
        <w:t>Watch TV</w:t>
      </w:r>
    </w:p>
    <w:p w14:paraId="00000237" w14:textId="77777777" w:rsidR="00945875" w:rsidRDefault="00EE3F57">
      <w:pPr>
        <w:pStyle w:val="normal0"/>
        <w:numPr>
          <w:ilvl w:val="2"/>
          <w:numId w:val="11"/>
        </w:numPr>
      </w:pPr>
      <w:r>
        <w:t>Audiobook</w:t>
      </w:r>
    </w:p>
    <w:p w14:paraId="00000238" w14:textId="77777777" w:rsidR="00945875" w:rsidRDefault="00EE3F57">
      <w:pPr>
        <w:pStyle w:val="normal0"/>
        <w:numPr>
          <w:ilvl w:val="2"/>
          <w:numId w:val="11"/>
        </w:numPr>
      </w:pPr>
      <w:r>
        <w:t>Podcast</w:t>
      </w:r>
    </w:p>
    <w:p w14:paraId="00000239" w14:textId="77777777" w:rsidR="00945875" w:rsidRDefault="00EE3F57">
      <w:pPr>
        <w:pStyle w:val="normal0"/>
        <w:numPr>
          <w:ilvl w:val="1"/>
          <w:numId w:val="11"/>
        </w:numPr>
      </w:pPr>
      <w:r>
        <w:t>You can also automate this by getting a vacuum that moves itself</w:t>
      </w:r>
    </w:p>
    <w:p w14:paraId="0000023A" w14:textId="77777777" w:rsidR="00945875" w:rsidRDefault="00EE3F57">
      <w:pPr>
        <w:pStyle w:val="normal0"/>
        <w:numPr>
          <w:ilvl w:val="0"/>
          <w:numId w:val="11"/>
        </w:numPr>
      </w:pPr>
      <w:r>
        <w:t xml:space="preserve">Identify your own daily living support needs by looking at your Vineland-3 data </w:t>
      </w:r>
      <w:r>
        <w:t>(</w:t>
      </w:r>
      <w:r>
        <w:rPr>
          <w:highlight w:val="white"/>
        </w:rPr>
        <w:t>Sparrow, S. S., Saulnier, C. A., Cicchetti, D. V., &amp; Doll, E. A., 2016)</w:t>
      </w:r>
      <w:r>
        <w:t xml:space="preserve"> and considering your current daily living system where you live now</w:t>
      </w:r>
    </w:p>
    <w:p w14:paraId="0000023B" w14:textId="77777777" w:rsidR="00945875" w:rsidRDefault="00EE3F57">
      <w:pPr>
        <w:pStyle w:val="normal0"/>
        <w:numPr>
          <w:ilvl w:val="0"/>
          <w:numId w:val="11"/>
        </w:numPr>
      </w:pPr>
      <w:r>
        <w:t>Identify your own executive functioning within daily living support needs by looking at your Vineland-3 data (</w:t>
      </w:r>
      <w:r>
        <w:rPr>
          <w:highlight w:val="white"/>
        </w:rPr>
        <w:t>Sparr</w:t>
      </w:r>
      <w:r>
        <w:rPr>
          <w:highlight w:val="white"/>
        </w:rPr>
        <w:t>ow, S. S., Saulnier, C. A., Cicchetti, D. V., &amp; Doll, E. A., 2016)</w:t>
      </w:r>
      <w:r>
        <w:t>and considering your current daily living system where you live now</w:t>
      </w:r>
    </w:p>
    <w:p w14:paraId="0000023C" w14:textId="77777777" w:rsidR="00945875" w:rsidRDefault="00945875">
      <w:pPr>
        <w:pStyle w:val="normal0"/>
        <w:rPr>
          <w:b/>
        </w:rPr>
      </w:pPr>
    </w:p>
    <w:p w14:paraId="0000023D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23E" w14:textId="77777777" w:rsidR="00945875" w:rsidRDefault="00EE3F57">
      <w:pPr>
        <w:pStyle w:val="normal0"/>
        <w:numPr>
          <w:ilvl w:val="0"/>
          <w:numId w:val="47"/>
        </w:numPr>
      </w:pPr>
      <w:r>
        <w:t>See lesson plan for reflection prompts</w:t>
      </w:r>
    </w:p>
    <w:p w14:paraId="0000023F" w14:textId="77777777" w:rsidR="00945875" w:rsidRDefault="00945875">
      <w:pPr>
        <w:pStyle w:val="normal0"/>
        <w:rPr>
          <w:b/>
        </w:rPr>
      </w:pPr>
    </w:p>
    <w:p w14:paraId="00000240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241" w14:textId="77777777" w:rsidR="00945875" w:rsidRDefault="00EE3F57">
      <w:pPr>
        <w:pStyle w:val="normal0"/>
      </w:pPr>
      <w:r>
        <w:t>Vineland-3 data</w:t>
      </w:r>
    </w:p>
    <w:p w14:paraId="00000242" w14:textId="77777777" w:rsidR="00945875" w:rsidRDefault="00EE3F57">
      <w:pPr>
        <w:pStyle w:val="normal0"/>
      </w:pPr>
      <w:r>
        <w:t>SEL journal</w:t>
      </w:r>
    </w:p>
    <w:p w14:paraId="00000243" w14:textId="77777777" w:rsidR="00945875" w:rsidRDefault="00945875">
      <w:pPr>
        <w:pStyle w:val="normal0"/>
        <w:rPr>
          <w:b/>
        </w:rPr>
      </w:pPr>
    </w:p>
    <w:p w14:paraId="00000244" w14:textId="77777777" w:rsidR="00945875" w:rsidRDefault="00EE3F57">
      <w:pPr>
        <w:pStyle w:val="normal0"/>
        <w:rPr>
          <w:b/>
        </w:rPr>
      </w:pPr>
      <w:r>
        <w:rPr>
          <w:b/>
        </w:rPr>
        <w:t>Works Cited:</w:t>
      </w:r>
    </w:p>
    <w:p w14:paraId="00000245" w14:textId="77777777" w:rsidR="00945875" w:rsidRDefault="00EE3F57">
      <w:pPr>
        <w:pStyle w:val="normal0"/>
        <w:spacing w:before="240" w:after="240"/>
      </w:pPr>
      <w:r>
        <w:t>Hanson, C. (202</w:t>
      </w:r>
      <w:r>
        <w:t xml:space="preserve">2). </w:t>
      </w:r>
      <w:r>
        <w:rPr>
          <w:i/>
        </w:rPr>
        <w:t>Life skills by age: What to look for + developmental chart</w:t>
      </w:r>
      <w:r>
        <w:t xml:space="preserve">. Life Skills </w:t>
      </w:r>
    </w:p>
    <w:p w14:paraId="00000246" w14:textId="77777777" w:rsidR="00945875" w:rsidRDefault="00EE3F57">
      <w:pPr>
        <w:pStyle w:val="normal0"/>
        <w:spacing w:before="240" w:after="240"/>
        <w:ind w:left="720"/>
      </w:pPr>
      <w:r>
        <w:t xml:space="preserve">Advocate. Retrieved March 11, 2022, from https://lifeskillsadvocate.com/blog/daily-living-skills-at-every-age-what-to-look-for/ </w:t>
      </w:r>
    </w:p>
    <w:p w14:paraId="00000247" w14:textId="77777777" w:rsidR="00945875" w:rsidRDefault="00EE3F57">
      <w:pPr>
        <w:pStyle w:val="normal0"/>
        <w:rPr>
          <w:i/>
          <w:highlight w:val="white"/>
        </w:rPr>
      </w:pPr>
      <w:r>
        <w:rPr>
          <w:highlight w:val="white"/>
        </w:rPr>
        <w:t>Sparrow, S. S., Saulnier, C. A., Cicchetti, D. V.,</w:t>
      </w:r>
      <w:r>
        <w:rPr>
          <w:highlight w:val="white"/>
        </w:rPr>
        <w:t xml:space="preserve"> &amp; Doll, E. A. (2016). </w:t>
      </w:r>
      <w:r>
        <w:rPr>
          <w:i/>
          <w:highlight w:val="white"/>
        </w:rPr>
        <w:t xml:space="preserve">Vineland-3: Vineland </w:t>
      </w:r>
    </w:p>
    <w:p w14:paraId="00000248" w14:textId="77777777" w:rsidR="00945875" w:rsidRDefault="00EE3F57">
      <w:pPr>
        <w:pStyle w:val="normal0"/>
        <w:ind w:firstLine="720"/>
        <w:rPr>
          <w:b/>
        </w:rPr>
      </w:pPr>
      <w:r>
        <w:rPr>
          <w:i/>
          <w:highlight w:val="white"/>
        </w:rPr>
        <w:t>adaptive behavior scales</w:t>
      </w:r>
      <w:r>
        <w:rPr>
          <w:highlight w:val="white"/>
        </w:rPr>
        <w:t>.</w:t>
      </w:r>
    </w:p>
    <w:p w14:paraId="00000249" w14:textId="77777777" w:rsidR="00945875" w:rsidRDefault="00EE3F57">
      <w:pPr>
        <w:pStyle w:val="Heading1"/>
        <w:rPr>
          <w:b/>
        </w:rPr>
      </w:pPr>
      <w:bookmarkStart w:id="11" w:name="_7cq5awc3mey" w:colFirst="0" w:colLast="0"/>
      <w:bookmarkEnd w:id="11"/>
      <w:r>
        <w:lastRenderedPageBreak/>
        <w:t xml:space="preserve">Week 12: </w:t>
      </w:r>
      <w:hyperlink r:id="rId41" w:anchor="heading=h.sze8dmboa9jr">
        <w:r>
          <w:rPr>
            <w:color w:val="1155CC"/>
            <w:u w:val="single"/>
          </w:rPr>
          <w:t>Healthy Living</w:t>
        </w:r>
      </w:hyperlink>
      <w:r>
        <w:t xml:space="preserve"> during residency </w:t>
      </w:r>
    </w:p>
    <w:p w14:paraId="0000024A" w14:textId="77777777" w:rsidR="00945875" w:rsidRDefault="00945875">
      <w:pPr>
        <w:pStyle w:val="normal0"/>
        <w:rPr>
          <w:b/>
        </w:rPr>
      </w:pPr>
    </w:p>
    <w:p w14:paraId="0000024B" w14:textId="77777777" w:rsidR="00945875" w:rsidRDefault="00EE3F57">
      <w:pPr>
        <w:pStyle w:val="normal0"/>
        <w:rPr>
          <w:b/>
        </w:rPr>
      </w:pPr>
      <w:hyperlink r:id="rId42">
        <w:r>
          <w:rPr>
            <w:b/>
            <w:color w:val="1155CC"/>
            <w:u w:val="single"/>
          </w:rPr>
          <w:t>Concepts, skills, and/or attitudes:</w:t>
        </w:r>
      </w:hyperlink>
    </w:p>
    <w:p w14:paraId="0000024C" w14:textId="77777777" w:rsidR="00945875" w:rsidRDefault="00EE3F57">
      <w:pPr>
        <w:pStyle w:val="normal0"/>
        <w:numPr>
          <w:ilvl w:val="0"/>
          <w:numId w:val="17"/>
        </w:numPr>
      </w:pPr>
      <w:r>
        <w:t>Eating</w:t>
      </w:r>
    </w:p>
    <w:p w14:paraId="0000024D" w14:textId="77777777" w:rsidR="00945875" w:rsidRDefault="00EE3F57">
      <w:pPr>
        <w:pStyle w:val="normal0"/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Exercise → move your body in a way you enjoy</w:t>
      </w:r>
    </w:p>
    <w:p w14:paraId="0000024E" w14:textId="77777777" w:rsidR="00945875" w:rsidRDefault="00EE3F57">
      <w:pPr>
        <w:pStyle w:val="normal0"/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Managing healthcare visits → bring an advocate or a trusted person for the 2nd set of eyes &amp; ears, take notes, ask for email/written correspondence</w:t>
      </w:r>
    </w:p>
    <w:p w14:paraId="0000024F" w14:textId="77777777" w:rsidR="00945875" w:rsidRDefault="00EE3F57">
      <w:pPr>
        <w:pStyle w:val="normal0"/>
        <w:numPr>
          <w:ilvl w:val="0"/>
          <w:numId w:val="17"/>
        </w:numPr>
      </w:pPr>
      <w:r>
        <w:t xml:space="preserve">Sleep importance </w:t>
      </w:r>
    </w:p>
    <w:p w14:paraId="00000250" w14:textId="77777777" w:rsidR="00945875" w:rsidRDefault="00945875">
      <w:pPr>
        <w:pStyle w:val="normal0"/>
        <w:rPr>
          <w:b/>
        </w:rPr>
      </w:pPr>
    </w:p>
    <w:p w14:paraId="00000251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252" w14:textId="77777777" w:rsidR="00945875" w:rsidRDefault="00EE3F57">
      <w:pPr>
        <w:pStyle w:val="normal0"/>
        <w:numPr>
          <w:ilvl w:val="0"/>
          <w:numId w:val="36"/>
        </w:numPr>
      </w:pPr>
      <w:r>
        <w:t xml:space="preserve">Identify an eating system that will work for you during residency </w:t>
      </w:r>
    </w:p>
    <w:p w14:paraId="00000253" w14:textId="77777777" w:rsidR="00945875" w:rsidRDefault="00EE3F57">
      <w:pPr>
        <w:pStyle w:val="normal0"/>
        <w:numPr>
          <w:ilvl w:val="0"/>
          <w:numId w:val="36"/>
        </w:numPr>
      </w:pPr>
      <w:r>
        <w:t>Ident</w:t>
      </w:r>
      <w:r>
        <w:t xml:space="preserve">ify an exercise system that will work for you during residency </w:t>
      </w:r>
    </w:p>
    <w:p w14:paraId="00000254" w14:textId="77777777" w:rsidR="00945875" w:rsidRDefault="00EE3F57">
      <w:pPr>
        <w:pStyle w:val="normal0"/>
        <w:numPr>
          <w:ilvl w:val="0"/>
          <w:numId w:val="36"/>
        </w:numPr>
      </w:pPr>
      <w:r>
        <w:t xml:space="preserve">Identify a sleeping system that will work for you during residency </w:t>
      </w:r>
    </w:p>
    <w:p w14:paraId="00000255" w14:textId="77777777" w:rsidR="00945875" w:rsidRDefault="00945875">
      <w:pPr>
        <w:pStyle w:val="normal0"/>
        <w:rPr>
          <w:b/>
        </w:rPr>
      </w:pPr>
    </w:p>
    <w:p w14:paraId="00000256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257" w14:textId="77777777" w:rsidR="00945875" w:rsidRDefault="00EE3F57">
      <w:pPr>
        <w:pStyle w:val="normal0"/>
        <w:numPr>
          <w:ilvl w:val="0"/>
          <w:numId w:val="30"/>
        </w:numPr>
      </w:pPr>
      <w:r>
        <w:t>Facilitate in identifying eating, exercise, and sleeping system that will work for individual students</w:t>
      </w:r>
      <w:r>
        <w:t xml:space="preserve"> during the residency </w:t>
      </w:r>
    </w:p>
    <w:p w14:paraId="00000258" w14:textId="77777777" w:rsidR="00945875" w:rsidRDefault="00945875">
      <w:pPr>
        <w:pStyle w:val="normal0"/>
        <w:rPr>
          <w:b/>
        </w:rPr>
      </w:pPr>
    </w:p>
    <w:p w14:paraId="00000259" w14:textId="77777777" w:rsidR="00945875" w:rsidRDefault="00EE3F57">
      <w:pPr>
        <w:pStyle w:val="normal0"/>
      </w:pPr>
      <w:r>
        <w:rPr>
          <w:b/>
        </w:rPr>
        <w:t>Lesson:</w:t>
      </w:r>
    </w:p>
    <w:p w14:paraId="0000025A" w14:textId="77777777" w:rsidR="00945875" w:rsidRDefault="00EE3F57">
      <w:pPr>
        <w:pStyle w:val="normal0"/>
      </w:pPr>
      <w:r>
        <w:rPr>
          <w:rFonts w:ascii="Arial Unicode MS" w:eastAsia="Arial Unicode MS" w:hAnsi="Arial Unicode MS" w:cs="Arial Unicode MS"/>
        </w:rPr>
        <w:t>*revisit healthy living lesson plan covered during semester 1 → this time with the lens of “how can I apply these concepts to my 6 weeks living on campus during summer 2?”</w:t>
      </w:r>
    </w:p>
    <w:p w14:paraId="0000025B" w14:textId="77777777" w:rsidR="00945875" w:rsidRDefault="00945875">
      <w:pPr>
        <w:pStyle w:val="normal0"/>
      </w:pPr>
    </w:p>
    <w:p w14:paraId="0000025C" w14:textId="77777777" w:rsidR="00945875" w:rsidRDefault="00EE3F57">
      <w:pPr>
        <w:pStyle w:val="normal0"/>
      </w:pPr>
      <w:r>
        <w:t>**Highlight that these all contribute to preventing</w:t>
      </w:r>
      <w:r>
        <w:t xml:space="preserve"> burnout from living on your own</w:t>
      </w:r>
    </w:p>
    <w:p w14:paraId="0000025D" w14:textId="77777777" w:rsidR="00945875" w:rsidRDefault="00EE3F57">
      <w:pPr>
        <w:pStyle w:val="normal0"/>
      </w:pPr>
      <w:r>
        <w:t>Healthy living components:</w:t>
      </w:r>
    </w:p>
    <w:p w14:paraId="0000025E" w14:textId="77777777" w:rsidR="00945875" w:rsidRDefault="00EE3F57">
      <w:pPr>
        <w:pStyle w:val="normal0"/>
        <w:numPr>
          <w:ilvl w:val="0"/>
          <w:numId w:val="21"/>
        </w:numPr>
      </w:pPr>
      <w:r>
        <w:t>Balanced eating:</w:t>
      </w:r>
    </w:p>
    <w:p w14:paraId="0000025F" w14:textId="77777777" w:rsidR="00945875" w:rsidRDefault="00EE3F57">
      <w:pPr>
        <w:pStyle w:val="normal0"/>
        <w:numPr>
          <w:ilvl w:val="1"/>
          <w:numId w:val="21"/>
        </w:numPr>
      </w:pPr>
      <w:r>
        <w:t xml:space="preserve">does your EF affect your eating habits? </w:t>
      </w:r>
    </w:p>
    <w:p w14:paraId="00000260" w14:textId="77777777" w:rsidR="00945875" w:rsidRDefault="00EE3F57">
      <w:pPr>
        <w:pStyle w:val="normal0"/>
        <w:numPr>
          <w:ilvl w:val="1"/>
          <w:numId w:val="21"/>
        </w:numPr>
      </w:pPr>
      <w:r>
        <w:t xml:space="preserve">Interoception (your ability to notice sensations in your body) for hunger? </w:t>
      </w:r>
    </w:p>
    <w:p w14:paraId="00000261" w14:textId="77777777" w:rsidR="00945875" w:rsidRDefault="00EE3F57">
      <w:pPr>
        <w:pStyle w:val="normal0"/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Do you notice hunger? (ex. I notice hunger when I am REALLY hungry → start to feel fatigued, stomach cramped, eventually nausea)</w:t>
      </w:r>
    </w:p>
    <w:p w14:paraId="00000262" w14:textId="77777777" w:rsidR="00945875" w:rsidRDefault="00EE3F57">
      <w:pPr>
        <w:pStyle w:val="normal0"/>
        <w:numPr>
          <w:ilvl w:val="1"/>
          <w:numId w:val="21"/>
        </w:numPr>
      </w:pPr>
      <w:r>
        <w:t xml:space="preserve">Sensory needs with eating? </w:t>
      </w:r>
    </w:p>
    <w:p w14:paraId="00000263" w14:textId="77777777" w:rsidR="00945875" w:rsidRDefault="00EE3F57">
      <w:pPr>
        <w:pStyle w:val="normal0"/>
        <w:numPr>
          <w:ilvl w:val="2"/>
          <w:numId w:val="21"/>
        </w:numPr>
      </w:pPr>
      <w:r>
        <w:t>Safe foods?</w:t>
      </w:r>
    </w:p>
    <w:p w14:paraId="00000264" w14:textId="77777777" w:rsidR="00945875" w:rsidRDefault="00EE3F57">
      <w:pPr>
        <w:pStyle w:val="normal0"/>
        <w:numPr>
          <w:ilvl w:val="1"/>
          <w:numId w:val="21"/>
        </w:numPr>
        <w:rPr>
          <w:i/>
        </w:rPr>
      </w:pPr>
      <w:r>
        <w:rPr>
          <w:i/>
        </w:rPr>
        <w:t>Create an individualized plan for balancing your eating while living on campus</w:t>
      </w:r>
    </w:p>
    <w:p w14:paraId="00000265" w14:textId="77777777" w:rsidR="00945875" w:rsidRDefault="00EE3F57">
      <w:pPr>
        <w:pStyle w:val="normal0"/>
        <w:numPr>
          <w:ilvl w:val="2"/>
          <w:numId w:val="21"/>
        </w:numPr>
      </w:pPr>
      <w:r>
        <w:t>Ex. crea</w:t>
      </w:r>
      <w:r>
        <w:t>te a list (on your phone, laptop, in a notebook, anywhere that is easiest for you to see) of healthy meal plans that are easily accessible and you typical enjoy</w:t>
      </w:r>
    </w:p>
    <w:p w14:paraId="00000266" w14:textId="77777777" w:rsidR="00945875" w:rsidRDefault="00EE3F57">
      <w:pPr>
        <w:pStyle w:val="normal0"/>
        <w:numPr>
          <w:ilvl w:val="2"/>
          <w:numId w:val="21"/>
        </w:numPr>
      </w:pPr>
      <w:r>
        <w:t>Ex. keep healthy snacks in my dorm room/backpack</w:t>
      </w:r>
    </w:p>
    <w:p w14:paraId="00000267" w14:textId="77777777" w:rsidR="00945875" w:rsidRDefault="00EE3F57">
      <w:pPr>
        <w:pStyle w:val="normal0"/>
        <w:numPr>
          <w:ilvl w:val="2"/>
          <w:numId w:val="21"/>
        </w:numPr>
      </w:pPr>
      <w:r>
        <w:t>Ex. know the best break times (e.g. in between</w:t>
      </w:r>
      <w:r>
        <w:t xml:space="preserve"> IH sessions) for you to eat meals</w:t>
      </w:r>
    </w:p>
    <w:p w14:paraId="00000268" w14:textId="77777777" w:rsidR="00945875" w:rsidRDefault="00EE3F57">
      <w:pPr>
        <w:pStyle w:val="normal0"/>
        <w:numPr>
          <w:ilvl w:val="1"/>
          <w:numId w:val="21"/>
        </w:numPr>
      </w:pPr>
      <w:r>
        <w:t>Will you be grocery shopping? Eating on campus with a meal plan?</w:t>
      </w:r>
    </w:p>
    <w:p w14:paraId="00000269" w14:textId="77777777" w:rsidR="00945875" w:rsidRDefault="00EE3F57">
      <w:pPr>
        <w:pStyle w:val="normal0"/>
        <w:numPr>
          <w:ilvl w:val="2"/>
          <w:numId w:val="21"/>
        </w:numPr>
      </w:pPr>
      <w:r>
        <w:t>If grocery shopping, here are some strategies you might find helpful:</w:t>
      </w:r>
    </w:p>
    <w:p w14:paraId="0000026A" w14:textId="77777777" w:rsidR="00945875" w:rsidRDefault="00EE3F57">
      <w:pPr>
        <w:pStyle w:val="normal0"/>
        <w:numPr>
          <w:ilvl w:val="3"/>
          <w:numId w:val="21"/>
        </w:numPr>
      </w:pPr>
      <w:r>
        <w:t xml:space="preserve">Go at quieter times </w:t>
      </w:r>
    </w:p>
    <w:p w14:paraId="0000026B" w14:textId="77777777" w:rsidR="00945875" w:rsidRDefault="00EE3F57">
      <w:pPr>
        <w:pStyle w:val="normal0"/>
        <w:numPr>
          <w:ilvl w:val="3"/>
          <w:numId w:val="21"/>
        </w:numPr>
      </w:pPr>
      <w:r>
        <w:rPr>
          <w:rFonts w:ascii="Arial Unicode MS" w:eastAsia="Arial Unicode MS" w:hAnsi="Arial Unicode MS" w:cs="Arial Unicode MS"/>
        </w:rPr>
        <w:lastRenderedPageBreak/>
        <w:t>Write a grocery list with items categorized by section in the gro</w:t>
      </w:r>
      <w:r>
        <w:rPr>
          <w:rFonts w:ascii="Arial Unicode MS" w:eastAsia="Arial Unicode MS" w:hAnsi="Arial Unicode MS" w:cs="Arial Unicode MS"/>
        </w:rPr>
        <w:t>cery store (app → paprika)</w:t>
      </w:r>
    </w:p>
    <w:p w14:paraId="0000026C" w14:textId="77777777" w:rsidR="00945875" w:rsidRDefault="00EE3F57">
      <w:pPr>
        <w:pStyle w:val="normal0"/>
        <w:numPr>
          <w:ilvl w:val="3"/>
          <w:numId w:val="21"/>
        </w:numPr>
      </w:pPr>
      <w:r>
        <w:t>Go with a friend/family/partner</w:t>
      </w:r>
    </w:p>
    <w:p w14:paraId="0000026D" w14:textId="77777777" w:rsidR="00945875" w:rsidRDefault="00EE3F57">
      <w:pPr>
        <w:pStyle w:val="normal0"/>
        <w:numPr>
          <w:ilvl w:val="3"/>
          <w:numId w:val="21"/>
        </w:numPr>
      </w:pPr>
      <w:r>
        <w:t>Order groceries delivered</w:t>
      </w:r>
    </w:p>
    <w:p w14:paraId="0000026E" w14:textId="77777777" w:rsidR="00945875" w:rsidRDefault="00EE3F57">
      <w:pPr>
        <w:pStyle w:val="normal0"/>
        <w:numPr>
          <w:ilvl w:val="3"/>
          <w:numId w:val="21"/>
        </w:numPr>
      </w:pPr>
      <w:r>
        <w:t>Keep a running list/picture album on your phone of meals you enjoy (this reduces decision fatigue and then you don’t need to think of what you want to eat)</w:t>
      </w:r>
    </w:p>
    <w:p w14:paraId="0000026F" w14:textId="77777777" w:rsidR="00945875" w:rsidRDefault="00EE3F57">
      <w:pPr>
        <w:pStyle w:val="normal0"/>
        <w:numPr>
          <w:ilvl w:val="2"/>
          <w:numId w:val="21"/>
        </w:numPr>
      </w:pPr>
      <w:r>
        <w:t>If eating at ca</w:t>
      </w:r>
      <w:r>
        <w:t>mpus cafeteria:</w:t>
      </w:r>
    </w:p>
    <w:p w14:paraId="00000270" w14:textId="77777777" w:rsidR="00945875" w:rsidRDefault="00EE3F57">
      <w:pPr>
        <w:pStyle w:val="normal0"/>
        <w:numPr>
          <w:ilvl w:val="3"/>
          <w:numId w:val="21"/>
        </w:numPr>
      </w:pPr>
      <w:r>
        <w:t>What times will you go?</w:t>
      </w:r>
    </w:p>
    <w:p w14:paraId="00000271" w14:textId="77777777" w:rsidR="00945875" w:rsidRDefault="00EE3F57">
      <w:pPr>
        <w:pStyle w:val="normal0"/>
        <w:numPr>
          <w:ilvl w:val="3"/>
          <w:numId w:val="21"/>
        </w:numPr>
      </w:pPr>
      <w:r>
        <w:t>Are your sensory needs met in that environment?</w:t>
      </w:r>
    </w:p>
    <w:p w14:paraId="00000272" w14:textId="77777777" w:rsidR="00945875" w:rsidRDefault="00EE3F57">
      <w:pPr>
        <w:pStyle w:val="normal0"/>
        <w:numPr>
          <w:ilvl w:val="4"/>
          <w:numId w:val="21"/>
        </w:numPr>
      </w:pPr>
      <w:r>
        <w:t>If not, can you eat elsewhere or wear headphones, sunglasses, etc. to meet your sensory needs?</w:t>
      </w:r>
    </w:p>
    <w:p w14:paraId="00000273" w14:textId="77777777" w:rsidR="00945875" w:rsidRDefault="00EE3F57">
      <w:pPr>
        <w:pStyle w:val="normal0"/>
        <w:numPr>
          <w:ilvl w:val="0"/>
          <w:numId w:val="21"/>
        </w:numPr>
      </w:pPr>
      <w:r>
        <w:t>Exercise:</w:t>
      </w:r>
    </w:p>
    <w:p w14:paraId="00000274" w14:textId="77777777" w:rsidR="00945875" w:rsidRDefault="00EE3F57">
      <w:pPr>
        <w:pStyle w:val="normal0"/>
        <w:numPr>
          <w:ilvl w:val="1"/>
          <w:numId w:val="21"/>
        </w:numPr>
      </w:pPr>
      <w:r>
        <w:t xml:space="preserve">Create a plan to move your body </w:t>
      </w:r>
    </w:p>
    <w:p w14:paraId="00000275" w14:textId="77777777" w:rsidR="00945875" w:rsidRDefault="00EE3F57">
      <w:pPr>
        <w:pStyle w:val="normal0"/>
        <w:numPr>
          <w:ilvl w:val="1"/>
          <w:numId w:val="21"/>
        </w:numPr>
      </w:pPr>
      <w:r>
        <w:t>Access to the fitness center o</w:t>
      </w:r>
      <w:r>
        <w:t>n campus</w:t>
      </w:r>
    </w:p>
    <w:p w14:paraId="00000276" w14:textId="77777777" w:rsidR="00945875" w:rsidRDefault="00EE3F57">
      <w:pPr>
        <w:pStyle w:val="normal0"/>
        <w:numPr>
          <w:ilvl w:val="1"/>
          <w:numId w:val="21"/>
        </w:numPr>
      </w:pPr>
      <w:r>
        <w:t>Go for walks, etc.</w:t>
      </w:r>
    </w:p>
    <w:p w14:paraId="00000277" w14:textId="77777777" w:rsidR="00945875" w:rsidRDefault="00EE3F57">
      <w:pPr>
        <w:pStyle w:val="normal0"/>
        <w:numPr>
          <w:ilvl w:val="1"/>
          <w:numId w:val="21"/>
        </w:numPr>
      </w:pPr>
      <w:r>
        <w:t>Movement can align with your sensory needs and interests</w:t>
      </w:r>
    </w:p>
    <w:p w14:paraId="00000278" w14:textId="77777777" w:rsidR="00945875" w:rsidRDefault="00EE3F57">
      <w:pPr>
        <w:pStyle w:val="normal0"/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 xml:space="preserve">Ex. do you like intense movements? Bouncing? → try a trampoline or jump roping </w:t>
      </w:r>
    </w:p>
    <w:p w14:paraId="00000279" w14:textId="77777777" w:rsidR="00945875" w:rsidRDefault="00EE3F57">
      <w:pPr>
        <w:pStyle w:val="normal0"/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Ex. do you need proprioceptive input? → try yoga, as this turns the focus of your mind to the postures, sensations in your body, and breathing</w:t>
      </w:r>
    </w:p>
    <w:p w14:paraId="0000027A" w14:textId="77777777" w:rsidR="00945875" w:rsidRDefault="00EE3F57">
      <w:pPr>
        <w:pStyle w:val="normal0"/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Ex. do you enjoy playing a sport? → join a local adult league to play</w:t>
      </w:r>
    </w:p>
    <w:p w14:paraId="0000027B" w14:textId="77777777" w:rsidR="00945875" w:rsidRDefault="00EE3F57">
      <w:pPr>
        <w:pStyle w:val="normal0"/>
        <w:numPr>
          <w:ilvl w:val="0"/>
          <w:numId w:val="21"/>
        </w:numPr>
      </w:pPr>
      <w:r>
        <w:t>Sleep:</w:t>
      </w:r>
    </w:p>
    <w:p w14:paraId="0000027C" w14:textId="77777777" w:rsidR="00945875" w:rsidRDefault="00EE3F57">
      <w:pPr>
        <w:pStyle w:val="normal0"/>
        <w:numPr>
          <w:ilvl w:val="1"/>
          <w:numId w:val="21"/>
        </w:numPr>
      </w:pPr>
      <w:r>
        <w:t>Consider the transition to sleeping somewhere new</w:t>
      </w:r>
    </w:p>
    <w:p w14:paraId="0000027D" w14:textId="77777777" w:rsidR="00945875" w:rsidRDefault="00EE3F57">
      <w:pPr>
        <w:pStyle w:val="normal0"/>
        <w:numPr>
          <w:ilvl w:val="2"/>
          <w:numId w:val="21"/>
        </w:numPr>
      </w:pPr>
      <w:r>
        <w:t>How can you bridge the transition from sleeping at home to sleeping in a dorm?</w:t>
      </w:r>
    </w:p>
    <w:p w14:paraId="0000027E" w14:textId="77777777" w:rsidR="00945875" w:rsidRDefault="00EE3F57">
      <w:pPr>
        <w:pStyle w:val="normal0"/>
        <w:numPr>
          <w:ilvl w:val="3"/>
          <w:numId w:val="21"/>
        </w:numPr>
      </w:pPr>
      <w:r>
        <w:rPr>
          <w:rFonts w:ascii="Arial Unicode MS" w:eastAsia="Arial Unicode MS" w:hAnsi="Arial Unicode MS" w:cs="Arial Unicode MS"/>
        </w:rPr>
        <w:t xml:space="preserve">Bring in elements from your current environment → your pillows, blankets, stuffed animals, etc. </w:t>
      </w:r>
    </w:p>
    <w:p w14:paraId="0000027F" w14:textId="77777777" w:rsidR="00945875" w:rsidRDefault="00EE3F57">
      <w:pPr>
        <w:pStyle w:val="normal0"/>
        <w:numPr>
          <w:ilvl w:val="1"/>
          <w:numId w:val="21"/>
        </w:numPr>
      </w:pPr>
      <w:r>
        <w:rPr>
          <w:rFonts w:ascii="Arial Unicode MS" w:eastAsia="Arial Unicode MS" w:hAnsi="Arial Unicode MS" w:cs="Arial Unicode MS"/>
        </w:rPr>
        <w:t>What works best for you → slee</w:t>
      </w:r>
      <w:r>
        <w:rPr>
          <w:rFonts w:ascii="Arial Unicode MS" w:eastAsia="Arial Unicode MS" w:hAnsi="Arial Unicode MS" w:cs="Arial Unicode MS"/>
        </w:rPr>
        <w:t>p schedule? Following your body’s sleep cues?</w:t>
      </w:r>
    </w:p>
    <w:p w14:paraId="00000280" w14:textId="77777777" w:rsidR="00945875" w:rsidRDefault="00EE3F57">
      <w:pPr>
        <w:pStyle w:val="normal0"/>
        <w:numPr>
          <w:ilvl w:val="1"/>
          <w:numId w:val="21"/>
        </w:numPr>
      </w:pPr>
      <w:r>
        <w:t>Nighttime routine</w:t>
      </w:r>
    </w:p>
    <w:p w14:paraId="00000281" w14:textId="77777777" w:rsidR="00945875" w:rsidRDefault="00EE3F57">
      <w:pPr>
        <w:pStyle w:val="normal0"/>
        <w:numPr>
          <w:ilvl w:val="0"/>
          <w:numId w:val="21"/>
        </w:numPr>
      </w:pPr>
      <w:r>
        <w:t xml:space="preserve">Identify a safe spot to set aside quiet, alone time to recharge as often as you need to (e.g. daily, multiple times a day, weekly, etc.) and time to engage in your special interests </w:t>
      </w:r>
    </w:p>
    <w:p w14:paraId="00000282" w14:textId="77777777" w:rsidR="00945875" w:rsidRDefault="00945875">
      <w:pPr>
        <w:pStyle w:val="normal0"/>
        <w:rPr>
          <w:b/>
        </w:rPr>
      </w:pPr>
    </w:p>
    <w:p w14:paraId="00000283" w14:textId="77777777" w:rsidR="00945875" w:rsidRDefault="00EE3F57">
      <w:pPr>
        <w:pStyle w:val="normal0"/>
        <w:rPr>
          <w:b/>
        </w:rPr>
      </w:pPr>
      <w:r>
        <w:rPr>
          <w:b/>
        </w:rPr>
        <w:t>Reflecti</w:t>
      </w:r>
      <w:r>
        <w:rPr>
          <w:b/>
        </w:rPr>
        <w:t>ons:</w:t>
      </w:r>
    </w:p>
    <w:p w14:paraId="00000284" w14:textId="77777777" w:rsidR="00945875" w:rsidRDefault="00EE3F57">
      <w:pPr>
        <w:pStyle w:val="normal0"/>
        <w:numPr>
          <w:ilvl w:val="0"/>
          <w:numId w:val="63"/>
        </w:numPr>
      </w:pPr>
      <w:r>
        <w:t>See lesson plan for specific questions. Create a plan for:</w:t>
      </w:r>
    </w:p>
    <w:p w14:paraId="00000285" w14:textId="77777777" w:rsidR="00945875" w:rsidRDefault="00EE3F57">
      <w:pPr>
        <w:pStyle w:val="normal0"/>
        <w:numPr>
          <w:ilvl w:val="1"/>
          <w:numId w:val="63"/>
        </w:numPr>
      </w:pPr>
      <w:r>
        <w:t>Eating on campus</w:t>
      </w:r>
    </w:p>
    <w:p w14:paraId="00000286" w14:textId="77777777" w:rsidR="00945875" w:rsidRDefault="00EE3F57">
      <w:pPr>
        <w:pStyle w:val="normal0"/>
        <w:numPr>
          <w:ilvl w:val="1"/>
          <w:numId w:val="63"/>
        </w:numPr>
      </w:pPr>
      <w:r>
        <w:t>Exercise</w:t>
      </w:r>
    </w:p>
    <w:p w14:paraId="00000287" w14:textId="77777777" w:rsidR="00945875" w:rsidRDefault="00EE3F57">
      <w:pPr>
        <w:pStyle w:val="normal0"/>
        <w:numPr>
          <w:ilvl w:val="1"/>
          <w:numId w:val="63"/>
        </w:numPr>
      </w:pPr>
      <w:r>
        <w:t xml:space="preserve">Sleeping in a new setting </w:t>
      </w:r>
    </w:p>
    <w:p w14:paraId="00000288" w14:textId="77777777" w:rsidR="00945875" w:rsidRDefault="00EE3F57">
      <w:pPr>
        <w:pStyle w:val="normal0"/>
        <w:numPr>
          <w:ilvl w:val="1"/>
          <w:numId w:val="63"/>
        </w:numPr>
      </w:pPr>
      <w:r>
        <w:t xml:space="preserve">Creating a time and place for solitude to recharge and engaging in special interests </w:t>
      </w:r>
    </w:p>
    <w:p w14:paraId="00000289" w14:textId="77777777" w:rsidR="00945875" w:rsidRDefault="00945875">
      <w:pPr>
        <w:pStyle w:val="normal0"/>
        <w:rPr>
          <w:b/>
        </w:rPr>
      </w:pPr>
    </w:p>
    <w:p w14:paraId="0000028A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28B" w14:textId="77777777" w:rsidR="00945875" w:rsidRDefault="00EE3F57">
      <w:pPr>
        <w:pStyle w:val="normal0"/>
        <w:numPr>
          <w:ilvl w:val="0"/>
          <w:numId w:val="58"/>
        </w:numPr>
      </w:pPr>
      <w:r>
        <w:lastRenderedPageBreak/>
        <w:t>SEL journal</w:t>
      </w:r>
    </w:p>
    <w:p w14:paraId="0000028C" w14:textId="77777777" w:rsidR="00945875" w:rsidRDefault="00EE3F57">
      <w:pPr>
        <w:pStyle w:val="normal0"/>
        <w:numPr>
          <w:ilvl w:val="0"/>
          <w:numId w:val="58"/>
        </w:numPr>
      </w:pPr>
      <w:r>
        <w:t xml:space="preserve">Balanced eating diagram </w:t>
      </w:r>
    </w:p>
    <w:p w14:paraId="0000028D" w14:textId="77777777" w:rsidR="00945875" w:rsidRDefault="00EE3F57">
      <w:pPr>
        <w:pStyle w:val="Heading1"/>
        <w:rPr>
          <w:b/>
        </w:rPr>
      </w:pPr>
      <w:bookmarkStart w:id="12" w:name="_q8ktd77017ua" w:colFirst="0" w:colLast="0"/>
      <w:bookmarkEnd w:id="12"/>
      <w:r>
        <w:t>Week</w:t>
      </w:r>
      <w:r>
        <w:t xml:space="preserve"> 13: Preparing for Summer 2 Innovation Hub (Passion Project)</w:t>
      </w:r>
    </w:p>
    <w:p w14:paraId="0000028E" w14:textId="77777777" w:rsidR="00945875" w:rsidRDefault="00945875">
      <w:pPr>
        <w:pStyle w:val="normal0"/>
        <w:rPr>
          <w:b/>
        </w:rPr>
      </w:pPr>
    </w:p>
    <w:p w14:paraId="0000028F" w14:textId="77777777" w:rsidR="00945875" w:rsidRDefault="00EE3F57">
      <w:pPr>
        <w:pStyle w:val="normal0"/>
        <w:rPr>
          <w:b/>
        </w:rPr>
      </w:pPr>
      <w:hyperlink r:id="rId43">
        <w:r>
          <w:rPr>
            <w:b/>
            <w:color w:val="1155CC"/>
            <w:u w:val="single"/>
          </w:rPr>
          <w:t>Concepts, skills, and/or attitudes:</w:t>
        </w:r>
      </w:hyperlink>
    </w:p>
    <w:p w14:paraId="00000290" w14:textId="77777777" w:rsidR="00945875" w:rsidRDefault="00EE3F57">
      <w:pPr>
        <w:pStyle w:val="normal0"/>
        <w:numPr>
          <w:ilvl w:val="0"/>
          <w:numId w:val="44"/>
        </w:numPr>
      </w:pPr>
      <w:r>
        <w:t>Self-directed passion project</w:t>
      </w:r>
    </w:p>
    <w:p w14:paraId="00000291" w14:textId="77777777" w:rsidR="00945875" w:rsidRDefault="00EE3F57">
      <w:pPr>
        <w:pStyle w:val="normal0"/>
        <w:numPr>
          <w:ilvl w:val="1"/>
          <w:numId w:val="44"/>
        </w:numPr>
      </w:pPr>
      <w:r>
        <w:t>Taking initiation, self-</w:t>
      </w:r>
      <w:r>
        <w:t>motivation</w:t>
      </w:r>
    </w:p>
    <w:p w14:paraId="00000292" w14:textId="77777777" w:rsidR="00945875" w:rsidRDefault="00EE3F57">
      <w:pPr>
        <w:pStyle w:val="normal0"/>
        <w:numPr>
          <w:ilvl w:val="1"/>
          <w:numId w:val="44"/>
        </w:numPr>
      </w:pPr>
      <w:r>
        <w:t>Clarify our passions/special interests as they relate to everything we’ve learned this year</w:t>
      </w:r>
    </w:p>
    <w:p w14:paraId="00000293" w14:textId="77777777" w:rsidR="00945875" w:rsidRDefault="00EE3F57">
      <w:pPr>
        <w:pStyle w:val="normal0"/>
        <w:numPr>
          <w:ilvl w:val="1"/>
          <w:numId w:val="44"/>
        </w:numPr>
      </w:pPr>
      <w:r>
        <w:rPr>
          <w:rFonts w:ascii="Arial Unicode MS" w:eastAsia="Arial Unicode MS" w:hAnsi="Arial Unicode MS" w:cs="Arial Unicode MS"/>
        </w:rPr>
        <w:t>EF → defining tasks, planning, organization, time management, sustaining tasks</w:t>
      </w:r>
    </w:p>
    <w:p w14:paraId="00000294" w14:textId="77777777" w:rsidR="00945875" w:rsidRDefault="00945875">
      <w:pPr>
        <w:pStyle w:val="normal0"/>
        <w:rPr>
          <w:b/>
        </w:rPr>
      </w:pPr>
    </w:p>
    <w:p w14:paraId="00000295" w14:textId="77777777" w:rsidR="00945875" w:rsidRDefault="00EE3F57">
      <w:pPr>
        <w:pStyle w:val="normal0"/>
        <w:rPr>
          <w:b/>
        </w:rPr>
      </w:pPr>
      <w:r>
        <w:rPr>
          <w:b/>
        </w:rPr>
        <w:t>Learner Goal(s):</w:t>
      </w:r>
    </w:p>
    <w:p w14:paraId="00000296" w14:textId="77777777" w:rsidR="00945875" w:rsidRDefault="00EE3F57">
      <w:pPr>
        <w:pStyle w:val="normal0"/>
        <w:numPr>
          <w:ilvl w:val="0"/>
          <w:numId w:val="22"/>
        </w:numPr>
      </w:pPr>
      <w:r>
        <w:t>Identify possible topics for a passion project based on your special interests and everything you have learned this year</w:t>
      </w:r>
    </w:p>
    <w:p w14:paraId="00000297" w14:textId="77777777" w:rsidR="00945875" w:rsidRDefault="00EE3F57">
      <w:pPr>
        <w:pStyle w:val="normal0"/>
        <w:numPr>
          <w:ilvl w:val="0"/>
          <w:numId w:val="22"/>
        </w:numPr>
      </w:pPr>
      <w:r>
        <w:t>Identify EF areas of support you will need to complete the project</w:t>
      </w:r>
    </w:p>
    <w:p w14:paraId="00000298" w14:textId="77777777" w:rsidR="00945875" w:rsidRDefault="00945875">
      <w:pPr>
        <w:pStyle w:val="normal0"/>
        <w:rPr>
          <w:b/>
        </w:rPr>
      </w:pPr>
    </w:p>
    <w:p w14:paraId="00000299" w14:textId="77777777" w:rsidR="00945875" w:rsidRDefault="00EE3F57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29A" w14:textId="77777777" w:rsidR="00945875" w:rsidRDefault="00EE3F57">
      <w:pPr>
        <w:pStyle w:val="normal0"/>
        <w:numPr>
          <w:ilvl w:val="0"/>
          <w:numId w:val="70"/>
        </w:numPr>
      </w:pPr>
      <w:r>
        <w:t xml:space="preserve">Facilitate in identifying possible topics for </w:t>
      </w:r>
      <w:r>
        <w:t>a passion project based on your special interests and everything you have learned this year</w:t>
      </w:r>
    </w:p>
    <w:p w14:paraId="0000029B" w14:textId="77777777" w:rsidR="00945875" w:rsidRDefault="00EE3F57">
      <w:pPr>
        <w:pStyle w:val="normal0"/>
        <w:numPr>
          <w:ilvl w:val="0"/>
          <w:numId w:val="70"/>
        </w:numPr>
      </w:pPr>
      <w:r>
        <w:t>Facilitate in identifying EF areas of support you will need to complete the project</w:t>
      </w:r>
    </w:p>
    <w:p w14:paraId="0000029C" w14:textId="77777777" w:rsidR="00945875" w:rsidRDefault="00945875">
      <w:pPr>
        <w:pStyle w:val="normal0"/>
        <w:rPr>
          <w:b/>
        </w:rPr>
      </w:pPr>
    </w:p>
    <w:p w14:paraId="0000029D" w14:textId="77777777" w:rsidR="00945875" w:rsidRDefault="00EE3F57">
      <w:pPr>
        <w:pStyle w:val="normal0"/>
        <w:rPr>
          <w:b/>
        </w:rPr>
      </w:pPr>
      <w:r>
        <w:rPr>
          <w:b/>
        </w:rPr>
        <w:t>Lesson:</w:t>
      </w:r>
    </w:p>
    <w:p w14:paraId="0000029E" w14:textId="77777777" w:rsidR="00945875" w:rsidRDefault="00EE3F57">
      <w:pPr>
        <w:pStyle w:val="normal0"/>
        <w:numPr>
          <w:ilvl w:val="0"/>
          <w:numId w:val="31"/>
        </w:numPr>
      </w:pPr>
      <w:r>
        <w:t>Brainstorm passion project ideas that combine your special interests an</w:t>
      </w:r>
      <w:r>
        <w:t>d your material learned in SIPP</w:t>
      </w:r>
    </w:p>
    <w:p w14:paraId="0000029F" w14:textId="77777777" w:rsidR="00945875" w:rsidRDefault="00EE3F57">
      <w:pPr>
        <w:pStyle w:val="normal0"/>
        <w:numPr>
          <w:ilvl w:val="0"/>
          <w:numId w:val="31"/>
        </w:numPr>
      </w:pPr>
      <w:r>
        <w:t xml:space="preserve">Reflect on your EF areas of support </w:t>
      </w:r>
    </w:p>
    <w:p w14:paraId="000002A0" w14:textId="77777777" w:rsidR="00945875" w:rsidRDefault="00EE3F57">
      <w:pPr>
        <w:pStyle w:val="normal0"/>
        <w:numPr>
          <w:ilvl w:val="1"/>
          <w:numId w:val="31"/>
        </w:numPr>
      </w:pPr>
      <w:r>
        <w:t>How have you grown and gained skills?</w:t>
      </w:r>
    </w:p>
    <w:p w14:paraId="000002A1" w14:textId="77777777" w:rsidR="00945875" w:rsidRDefault="00EE3F57">
      <w:pPr>
        <w:pStyle w:val="normal0"/>
        <w:numPr>
          <w:ilvl w:val="1"/>
          <w:numId w:val="31"/>
        </w:numPr>
      </w:pPr>
      <w:r>
        <w:t>What areas do you need support in still?</w:t>
      </w:r>
    </w:p>
    <w:p w14:paraId="000002A2" w14:textId="77777777" w:rsidR="00945875" w:rsidRDefault="00EE3F57">
      <w:pPr>
        <w:pStyle w:val="normal0"/>
        <w:numPr>
          <w:ilvl w:val="1"/>
          <w:numId w:val="31"/>
        </w:numPr>
      </w:pPr>
      <w:r>
        <w:t>How will you access this support for the passion project?</w:t>
      </w:r>
    </w:p>
    <w:p w14:paraId="000002A3" w14:textId="77777777" w:rsidR="00945875" w:rsidRDefault="00945875">
      <w:pPr>
        <w:pStyle w:val="normal0"/>
        <w:rPr>
          <w:b/>
        </w:rPr>
      </w:pPr>
    </w:p>
    <w:p w14:paraId="000002A4" w14:textId="77777777" w:rsidR="00945875" w:rsidRDefault="00EE3F57">
      <w:pPr>
        <w:pStyle w:val="normal0"/>
        <w:rPr>
          <w:b/>
        </w:rPr>
      </w:pPr>
      <w:r>
        <w:rPr>
          <w:b/>
        </w:rPr>
        <w:t>Reflections:</w:t>
      </w:r>
    </w:p>
    <w:p w14:paraId="000002A5" w14:textId="77777777" w:rsidR="00945875" w:rsidRDefault="00EE3F57">
      <w:pPr>
        <w:pStyle w:val="normal0"/>
        <w:numPr>
          <w:ilvl w:val="0"/>
          <w:numId w:val="49"/>
        </w:numPr>
      </w:pPr>
      <w:r>
        <w:t>See lesson plan for reflection promp</w:t>
      </w:r>
      <w:r>
        <w:t>ts</w:t>
      </w:r>
    </w:p>
    <w:p w14:paraId="000002A6" w14:textId="77777777" w:rsidR="00945875" w:rsidRDefault="00945875">
      <w:pPr>
        <w:pStyle w:val="normal0"/>
        <w:rPr>
          <w:b/>
        </w:rPr>
      </w:pPr>
    </w:p>
    <w:p w14:paraId="000002A7" w14:textId="77777777" w:rsidR="00945875" w:rsidRDefault="00EE3F57">
      <w:pPr>
        <w:pStyle w:val="normal0"/>
        <w:rPr>
          <w:b/>
        </w:rPr>
      </w:pPr>
      <w:r>
        <w:rPr>
          <w:b/>
        </w:rPr>
        <w:t>Materials:</w:t>
      </w:r>
    </w:p>
    <w:p w14:paraId="000002A8" w14:textId="77777777" w:rsidR="00945875" w:rsidRDefault="00EE3F57">
      <w:pPr>
        <w:pStyle w:val="normal0"/>
      </w:pPr>
      <w:r>
        <w:t>SEL journal</w:t>
      </w:r>
    </w:p>
    <w:p w14:paraId="000002A9" w14:textId="77777777" w:rsidR="00945875" w:rsidRDefault="00EE3F57">
      <w:pPr>
        <w:pStyle w:val="normal0"/>
      </w:pPr>
      <w:r>
        <w:t>EF master list</w:t>
      </w:r>
    </w:p>
    <w:p w14:paraId="000002AA" w14:textId="77777777" w:rsidR="00945875" w:rsidRDefault="00EE3F57">
      <w:pPr>
        <w:pStyle w:val="normal0"/>
      </w:pPr>
      <w:r>
        <w:t>Feedback on EF growth</w:t>
      </w:r>
    </w:p>
    <w:p w14:paraId="000002AB" w14:textId="77777777" w:rsidR="00945875" w:rsidRDefault="00EE3F57">
      <w:pPr>
        <w:pStyle w:val="Heading1"/>
      </w:pPr>
      <w:bookmarkStart w:id="13" w:name="_i8txa2wjkxgu" w:colFirst="0" w:colLast="0"/>
      <w:bookmarkEnd w:id="13"/>
      <w:r>
        <w:rPr>
          <w:rFonts w:ascii="Arial Unicode MS" w:eastAsia="Arial Unicode MS" w:hAnsi="Arial Unicode MS" w:cs="Arial Unicode MS"/>
        </w:rPr>
        <w:lastRenderedPageBreak/>
        <w:t>Week 14: Flex Time → one extra week unplanned for self-chosen or instructor-chosen SEL topic that students need more time with</w:t>
      </w:r>
    </w:p>
    <w:p w14:paraId="000002AC" w14:textId="77777777" w:rsidR="00945875" w:rsidRDefault="00EE3F57">
      <w:pPr>
        <w:pStyle w:val="Heading1"/>
        <w:rPr>
          <w:b/>
        </w:rPr>
      </w:pPr>
      <w:bookmarkStart w:id="14" w:name="_18vumvhyvgqm" w:colFirst="0" w:colLast="0"/>
      <w:bookmarkEnd w:id="14"/>
      <w:r>
        <w:rPr>
          <w:rFonts w:ascii="Arial Unicode MS" w:eastAsia="Arial Unicode MS" w:hAnsi="Arial Unicode MS" w:cs="Arial Unicode MS"/>
        </w:rPr>
        <w:t xml:space="preserve">Week 15: Assessment time → 1 week built-in for approx. 5 days of assessments </w:t>
      </w:r>
      <w:r>
        <w:rPr>
          <w:b/>
        </w:rPr>
        <w:t>throughout the semester</w:t>
      </w:r>
    </w:p>
    <w:p w14:paraId="000002AD" w14:textId="77777777" w:rsidR="00945875" w:rsidRDefault="00945875">
      <w:pPr>
        <w:pStyle w:val="normal0"/>
      </w:pPr>
    </w:p>
    <w:p w14:paraId="000002AE" w14:textId="77777777" w:rsidR="00945875" w:rsidRDefault="00EE3F57">
      <w:pPr>
        <w:pStyle w:val="Heading1"/>
      </w:pPr>
      <w:bookmarkStart w:id="15" w:name="_2btursgna6aj" w:colFirst="0" w:colLast="0"/>
      <w:bookmarkEnd w:id="15"/>
      <w:r>
        <w:t xml:space="preserve">Assessment recommendation: </w:t>
      </w:r>
    </w:p>
    <w:p w14:paraId="000002AF" w14:textId="77777777" w:rsidR="00945875" w:rsidRDefault="00EE3F57">
      <w:pPr>
        <w:pStyle w:val="normal0"/>
        <w:numPr>
          <w:ilvl w:val="0"/>
          <w:numId w:val="52"/>
        </w:numPr>
      </w:pPr>
      <w:hyperlink r:id="rId44">
        <w:r>
          <w:rPr>
            <w:color w:val="1155CC"/>
            <w:u w:val="single"/>
          </w:rPr>
          <w:t>DESSA 9-12</w:t>
        </w:r>
      </w:hyperlink>
    </w:p>
    <w:p w14:paraId="000002B0" w14:textId="77777777" w:rsidR="00945875" w:rsidRDefault="00EE3F57">
      <w:pPr>
        <w:pStyle w:val="normal0"/>
        <w:numPr>
          <w:ilvl w:val="0"/>
          <w:numId w:val="52"/>
        </w:numPr>
      </w:pPr>
      <w:r>
        <w:t xml:space="preserve">Use feedback evaluation tools in </w:t>
      </w:r>
      <w:hyperlink r:id="rId45" w:anchor="heading=h.nejo32rt4w8o">
        <w:r>
          <w:rPr>
            <w:color w:val="1155CC"/>
            <w:u w:val="single"/>
          </w:rPr>
          <w:t>Innovation Hub Fall and Spring</w:t>
        </w:r>
      </w:hyperlink>
    </w:p>
    <w:p w14:paraId="000002B1" w14:textId="77777777" w:rsidR="00945875" w:rsidRDefault="00EE3F57">
      <w:pPr>
        <w:pStyle w:val="normal0"/>
        <w:numPr>
          <w:ilvl w:val="0"/>
          <w:numId w:val="52"/>
        </w:numPr>
      </w:pPr>
      <w:r>
        <w:t xml:space="preserve">Workplace </w:t>
      </w:r>
      <w:hyperlink r:id="rId46" w:anchor="gid=794955014">
        <w:r>
          <w:rPr>
            <w:color w:val="1155CC"/>
            <w:u w:val="single"/>
          </w:rPr>
          <w:t>Readiness Evaluation Tool</w:t>
        </w:r>
      </w:hyperlink>
    </w:p>
    <w:p w14:paraId="000002B2" w14:textId="5C1E96E6" w:rsidR="00EE3F57" w:rsidRDefault="00EE3F57">
      <w:pPr>
        <w:pStyle w:val="normal0"/>
        <w:numPr>
          <w:ilvl w:val="0"/>
          <w:numId w:val="52"/>
        </w:numPr>
        <w:rPr>
          <w:color w:val="1155CC"/>
          <w:u w:val="single"/>
        </w:rPr>
      </w:pPr>
      <w:hyperlink r:id="rId47">
        <w:r>
          <w:rPr>
            <w:color w:val="1155CC"/>
            <w:u w:val="single"/>
          </w:rPr>
          <w:t>SIPP Competencies work in progress evaluation tool</w:t>
        </w:r>
      </w:hyperlink>
    </w:p>
    <w:p w14:paraId="1C8FE9B2" w14:textId="77777777" w:rsidR="00EE3F57" w:rsidRDefault="00EE3F57">
      <w:pPr>
        <w:rPr>
          <w:color w:val="1155CC"/>
          <w:u w:val="single"/>
        </w:rPr>
      </w:pPr>
      <w:r>
        <w:rPr>
          <w:color w:val="1155CC"/>
          <w:u w:val="single"/>
        </w:rPr>
        <w:br w:type="page"/>
      </w:r>
    </w:p>
    <w:p w14:paraId="580519F8" w14:textId="77777777" w:rsidR="00EE3F57" w:rsidRDefault="00EE3F57" w:rsidP="00EE3F57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34B8C87" wp14:editId="745ADFCC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49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56C223CC" w14:textId="77777777" w:rsidR="00EE3F57" w:rsidRDefault="00EE3F57" w:rsidP="00EE3F57">
      <w:r>
        <w:t xml:space="preserve">To view a copy of this license, visit </w:t>
      </w:r>
    </w:p>
    <w:p w14:paraId="70E427BE" w14:textId="77777777" w:rsidR="00EE3F57" w:rsidRDefault="00EE3F57" w:rsidP="00EE3F57"/>
    <w:p w14:paraId="7BD58DAB" w14:textId="77777777" w:rsidR="00EE3F57" w:rsidRDefault="00EE3F57" w:rsidP="00EE3F57">
      <w:r>
        <w:t>http://creativecommons.org/licenses/by-nc-sa/4.0/ or send a</w:t>
      </w:r>
    </w:p>
    <w:p w14:paraId="4AA8DDD2" w14:textId="77777777" w:rsidR="00EE3F57" w:rsidRDefault="00EE3F57" w:rsidP="00EE3F57">
      <w:r>
        <w:t>letter to Creative Commons, PO Box 1866, Mountain View, CA 94042, USA</w:t>
      </w:r>
    </w:p>
    <w:p w14:paraId="4B528F24" w14:textId="77777777" w:rsidR="00EE3F57" w:rsidRDefault="00EE3F57" w:rsidP="00EE3F57">
      <w:pPr>
        <w:jc w:val="center"/>
      </w:pPr>
    </w:p>
    <w:p w14:paraId="394A275A" w14:textId="77777777" w:rsidR="00EE3F57" w:rsidRDefault="00EE3F57" w:rsidP="00EE3F57">
      <w:pPr>
        <w:jc w:val="center"/>
      </w:pPr>
    </w:p>
    <w:p w14:paraId="6CD48847" w14:textId="77777777" w:rsidR="00EE3F57" w:rsidRDefault="00EE3F57" w:rsidP="00EE3F57">
      <w:pPr>
        <w:jc w:val="center"/>
      </w:pPr>
    </w:p>
    <w:p w14:paraId="307CEACE" w14:textId="77777777" w:rsidR="00EE3F57" w:rsidRDefault="00EE3F57" w:rsidP="00EE3F57">
      <w:pPr>
        <w:jc w:val="center"/>
      </w:pPr>
      <w:r>
        <w:t>Spectrum Innovates</w:t>
      </w:r>
    </w:p>
    <w:p w14:paraId="4348A09A" w14:textId="77777777" w:rsidR="00EE3F57" w:rsidRDefault="00EE3F57" w:rsidP="00EE3F57">
      <w:pPr>
        <w:jc w:val="center"/>
      </w:pPr>
      <w:r>
        <w:t>Spectrum Innovates Program</w:t>
      </w:r>
    </w:p>
    <w:p w14:paraId="5445FD86" w14:textId="77777777" w:rsidR="00EE3F57" w:rsidRDefault="00EE3F57" w:rsidP="00EE3F57">
      <w:pPr>
        <w:jc w:val="center"/>
      </w:pPr>
      <w:r>
        <w:t>Spectrum Innovates Pathway Program</w:t>
      </w:r>
    </w:p>
    <w:p w14:paraId="1C1BE5C2" w14:textId="77777777" w:rsidR="00EE3F57" w:rsidRDefault="00EE3F57" w:rsidP="00EE3F57">
      <w:pPr>
        <w:jc w:val="center"/>
      </w:pPr>
      <w:r>
        <w:t>Spectrum Innovates Pathway Program at Vaughn College</w:t>
      </w:r>
    </w:p>
    <w:p w14:paraId="754A026A" w14:textId="77777777" w:rsidR="00EE3F57" w:rsidRDefault="00EE3F57" w:rsidP="00EE3F57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4CBBCFC5" w14:textId="77777777" w:rsidR="00945875" w:rsidRDefault="00945875" w:rsidP="00EE3F57">
      <w:pPr>
        <w:pStyle w:val="normal0"/>
        <w:ind w:left="720"/>
      </w:pPr>
      <w:bookmarkStart w:id="16" w:name="_GoBack"/>
      <w:bookmarkEnd w:id="16"/>
    </w:p>
    <w:sectPr w:rsidR="0094587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2F44"/>
    <w:multiLevelType w:val="multilevel"/>
    <w:tmpl w:val="E8A225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158436F"/>
    <w:multiLevelType w:val="multilevel"/>
    <w:tmpl w:val="7DB405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2A77978"/>
    <w:multiLevelType w:val="multilevel"/>
    <w:tmpl w:val="A8F8B73C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3690A81"/>
    <w:multiLevelType w:val="multilevel"/>
    <w:tmpl w:val="73D640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76605FE"/>
    <w:multiLevelType w:val="multilevel"/>
    <w:tmpl w:val="25E657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8EE49F9"/>
    <w:multiLevelType w:val="multilevel"/>
    <w:tmpl w:val="2FA055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AAC24BD"/>
    <w:multiLevelType w:val="multilevel"/>
    <w:tmpl w:val="64B636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0DD720E7"/>
    <w:multiLevelType w:val="multilevel"/>
    <w:tmpl w:val="E9ACF5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0DF64FA4"/>
    <w:multiLevelType w:val="multilevel"/>
    <w:tmpl w:val="F78C3B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0EB9083B"/>
    <w:multiLevelType w:val="multilevel"/>
    <w:tmpl w:val="DB584694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16E868DA"/>
    <w:multiLevelType w:val="multilevel"/>
    <w:tmpl w:val="6A5A5D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7502033"/>
    <w:multiLevelType w:val="multilevel"/>
    <w:tmpl w:val="DDDAAF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18564E64"/>
    <w:multiLevelType w:val="multilevel"/>
    <w:tmpl w:val="1234AD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E820785"/>
    <w:multiLevelType w:val="multilevel"/>
    <w:tmpl w:val="5268C6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F7A3B55"/>
    <w:multiLevelType w:val="multilevel"/>
    <w:tmpl w:val="E29618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213F194E"/>
    <w:multiLevelType w:val="multilevel"/>
    <w:tmpl w:val="F356F4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222B047F"/>
    <w:multiLevelType w:val="multilevel"/>
    <w:tmpl w:val="5C56DA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2480753B"/>
    <w:multiLevelType w:val="multilevel"/>
    <w:tmpl w:val="62F4B45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252A00ED"/>
    <w:multiLevelType w:val="multilevel"/>
    <w:tmpl w:val="4AD079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25805536"/>
    <w:multiLevelType w:val="multilevel"/>
    <w:tmpl w:val="88B6147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258754B1"/>
    <w:multiLevelType w:val="multilevel"/>
    <w:tmpl w:val="C5328B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26216CDC"/>
    <w:multiLevelType w:val="multilevel"/>
    <w:tmpl w:val="FF982A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8DF2B5C"/>
    <w:multiLevelType w:val="multilevel"/>
    <w:tmpl w:val="5C86F7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290134CF"/>
    <w:multiLevelType w:val="multilevel"/>
    <w:tmpl w:val="2A0EBC8C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2BCC7236"/>
    <w:multiLevelType w:val="multilevel"/>
    <w:tmpl w:val="A328E3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2C4B658E"/>
    <w:multiLevelType w:val="multilevel"/>
    <w:tmpl w:val="8AEAB9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2EC32DC8"/>
    <w:multiLevelType w:val="multilevel"/>
    <w:tmpl w:val="005886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307F3955"/>
    <w:multiLevelType w:val="multilevel"/>
    <w:tmpl w:val="7A2C91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nsid w:val="351B0D4E"/>
    <w:multiLevelType w:val="multilevel"/>
    <w:tmpl w:val="5A6A0E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353149A0"/>
    <w:multiLevelType w:val="multilevel"/>
    <w:tmpl w:val="64F233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371322EA"/>
    <w:multiLevelType w:val="multilevel"/>
    <w:tmpl w:val="4FD06C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37295285"/>
    <w:multiLevelType w:val="multilevel"/>
    <w:tmpl w:val="E50809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373C49BE"/>
    <w:multiLevelType w:val="multilevel"/>
    <w:tmpl w:val="80549C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3791016B"/>
    <w:multiLevelType w:val="multilevel"/>
    <w:tmpl w:val="06F2CB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38166CE8"/>
    <w:multiLevelType w:val="multilevel"/>
    <w:tmpl w:val="826259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38C509A7"/>
    <w:multiLevelType w:val="multilevel"/>
    <w:tmpl w:val="E8B4D2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nsid w:val="3C1128DA"/>
    <w:multiLevelType w:val="multilevel"/>
    <w:tmpl w:val="CF92D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nsid w:val="3C8914C0"/>
    <w:multiLevelType w:val="multilevel"/>
    <w:tmpl w:val="9B8008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3D536B2A"/>
    <w:multiLevelType w:val="multilevel"/>
    <w:tmpl w:val="0E7AB2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42527583"/>
    <w:multiLevelType w:val="multilevel"/>
    <w:tmpl w:val="E21015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>
    <w:nsid w:val="42E22608"/>
    <w:multiLevelType w:val="multilevel"/>
    <w:tmpl w:val="885A5B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nsid w:val="47AC47CE"/>
    <w:multiLevelType w:val="multilevel"/>
    <w:tmpl w:val="DD34C1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480F2473"/>
    <w:multiLevelType w:val="multilevel"/>
    <w:tmpl w:val="21FC1E94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nsid w:val="509E7EA0"/>
    <w:multiLevelType w:val="multilevel"/>
    <w:tmpl w:val="2A0EC96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nsid w:val="510028EA"/>
    <w:multiLevelType w:val="multilevel"/>
    <w:tmpl w:val="88849C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nsid w:val="530F312F"/>
    <w:multiLevelType w:val="multilevel"/>
    <w:tmpl w:val="39AE1B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53313BDC"/>
    <w:multiLevelType w:val="multilevel"/>
    <w:tmpl w:val="6506F6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537C01D2"/>
    <w:multiLevelType w:val="multilevel"/>
    <w:tmpl w:val="E646C0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53F117F3"/>
    <w:multiLevelType w:val="multilevel"/>
    <w:tmpl w:val="159426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>
    <w:nsid w:val="552F31E6"/>
    <w:multiLevelType w:val="multilevel"/>
    <w:tmpl w:val="EC2279F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>
    <w:nsid w:val="564F5356"/>
    <w:multiLevelType w:val="multilevel"/>
    <w:tmpl w:val="C50606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nsid w:val="57521D30"/>
    <w:multiLevelType w:val="multilevel"/>
    <w:tmpl w:val="FD3A68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>
    <w:nsid w:val="592D6714"/>
    <w:multiLevelType w:val="multilevel"/>
    <w:tmpl w:val="8A880992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>
    <w:nsid w:val="5A3D3164"/>
    <w:multiLevelType w:val="multilevel"/>
    <w:tmpl w:val="232A66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>
    <w:nsid w:val="5BD95E32"/>
    <w:multiLevelType w:val="multilevel"/>
    <w:tmpl w:val="D504B978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>
    <w:nsid w:val="5D207123"/>
    <w:multiLevelType w:val="multilevel"/>
    <w:tmpl w:val="27A089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>
    <w:nsid w:val="5D856F11"/>
    <w:multiLevelType w:val="multilevel"/>
    <w:tmpl w:val="6FAA55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>
    <w:nsid w:val="5ED136CC"/>
    <w:multiLevelType w:val="multilevel"/>
    <w:tmpl w:val="C57C99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622B6720"/>
    <w:multiLevelType w:val="multilevel"/>
    <w:tmpl w:val="1D8868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>
    <w:nsid w:val="644505E7"/>
    <w:multiLevelType w:val="multilevel"/>
    <w:tmpl w:val="577E0E3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>
    <w:nsid w:val="64834523"/>
    <w:multiLevelType w:val="multilevel"/>
    <w:tmpl w:val="46A21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>
    <w:nsid w:val="64E57BAA"/>
    <w:multiLevelType w:val="multilevel"/>
    <w:tmpl w:val="088A1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5136451"/>
    <w:multiLevelType w:val="multilevel"/>
    <w:tmpl w:val="6346F49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>
    <w:nsid w:val="6927450E"/>
    <w:multiLevelType w:val="multilevel"/>
    <w:tmpl w:val="E62814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>
    <w:nsid w:val="6D2E5FA5"/>
    <w:multiLevelType w:val="multilevel"/>
    <w:tmpl w:val="EE6C3E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71C73DF2"/>
    <w:multiLevelType w:val="multilevel"/>
    <w:tmpl w:val="37AC45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>
    <w:nsid w:val="762A739B"/>
    <w:multiLevelType w:val="multilevel"/>
    <w:tmpl w:val="93E09E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>
    <w:nsid w:val="78C57658"/>
    <w:multiLevelType w:val="multilevel"/>
    <w:tmpl w:val="D8DC11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>
    <w:nsid w:val="7CE939D3"/>
    <w:multiLevelType w:val="multilevel"/>
    <w:tmpl w:val="28BAE2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>
    <w:nsid w:val="7DD52616"/>
    <w:multiLevelType w:val="multilevel"/>
    <w:tmpl w:val="A24CEE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7"/>
  </w:num>
  <w:num w:numId="2">
    <w:abstractNumId w:val="2"/>
  </w:num>
  <w:num w:numId="3">
    <w:abstractNumId w:val="5"/>
  </w:num>
  <w:num w:numId="4">
    <w:abstractNumId w:val="29"/>
  </w:num>
  <w:num w:numId="5">
    <w:abstractNumId w:val="64"/>
  </w:num>
  <w:num w:numId="6">
    <w:abstractNumId w:val="39"/>
  </w:num>
  <w:num w:numId="7">
    <w:abstractNumId w:val="54"/>
  </w:num>
  <w:num w:numId="8">
    <w:abstractNumId w:val="45"/>
  </w:num>
  <w:num w:numId="9">
    <w:abstractNumId w:val="21"/>
  </w:num>
  <w:num w:numId="10">
    <w:abstractNumId w:val="62"/>
  </w:num>
  <w:num w:numId="11">
    <w:abstractNumId w:val="7"/>
  </w:num>
  <w:num w:numId="12">
    <w:abstractNumId w:val="42"/>
  </w:num>
  <w:num w:numId="13">
    <w:abstractNumId w:val="37"/>
  </w:num>
  <w:num w:numId="14">
    <w:abstractNumId w:val="24"/>
  </w:num>
  <w:num w:numId="15">
    <w:abstractNumId w:val="28"/>
  </w:num>
  <w:num w:numId="16">
    <w:abstractNumId w:val="14"/>
  </w:num>
  <w:num w:numId="17">
    <w:abstractNumId w:val="43"/>
  </w:num>
  <w:num w:numId="18">
    <w:abstractNumId w:val="66"/>
  </w:num>
  <w:num w:numId="19">
    <w:abstractNumId w:val="58"/>
  </w:num>
  <w:num w:numId="20">
    <w:abstractNumId w:val="52"/>
  </w:num>
  <w:num w:numId="21">
    <w:abstractNumId w:val="41"/>
  </w:num>
  <w:num w:numId="22">
    <w:abstractNumId w:val="6"/>
  </w:num>
  <w:num w:numId="23">
    <w:abstractNumId w:val="13"/>
  </w:num>
  <w:num w:numId="24">
    <w:abstractNumId w:val="59"/>
  </w:num>
  <w:num w:numId="25">
    <w:abstractNumId w:val="47"/>
  </w:num>
  <w:num w:numId="26">
    <w:abstractNumId w:val="65"/>
  </w:num>
  <w:num w:numId="27">
    <w:abstractNumId w:val="9"/>
  </w:num>
  <w:num w:numId="28">
    <w:abstractNumId w:val="3"/>
  </w:num>
  <w:num w:numId="29">
    <w:abstractNumId w:val="51"/>
  </w:num>
  <w:num w:numId="30">
    <w:abstractNumId w:val="50"/>
  </w:num>
  <w:num w:numId="31">
    <w:abstractNumId w:val="10"/>
  </w:num>
  <w:num w:numId="32">
    <w:abstractNumId w:val="25"/>
  </w:num>
  <w:num w:numId="33">
    <w:abstractNumId w:val="8"/>
  </w:num>
  <w:num w:numId="34">
    <w:abstractNumId w:val="68"/>
  </w:num>
  <w:num w:numId="35">
    <w:abstractNumId w:val="55"/>
  </w:num>
  <w:num w:numId="36">
    <w:abstractNumId w:val="32"/>
  </w:num>
  <w:num w:numId="37">
    <w:abstractNumId w:val="20"/>
  </w:num>
  <w:num w:numId="38">
    <w:abstractNumId w:val="12"/>
  </w:num>
  <w:num w:numId="39">
    <w:abstractNumId w:val="17"/>
  </w:num>
  <w:num w:numId="40">
    <w:abstractNumId w:val="0"/>
  </w:num>
  <w:num w:numId="41">
    <w:abstractNumId w:val="26"/>
  </w:num>
  <w:num w:numId="42">
    <w:abstractNumId w:val="57"/>
  </w:num>
  <w:num w:numId="43">
    <w:abstractNumId w:val="22"/>
  </w:num>
  <w:num w:numId="44">
    <w:abstractNumId w:val="49"/>
  </w:num>
  <w:num w:numId="45">
    <w:abstractNumId w:val="15"/>
  </w:num>
  <w:num w:numId="46">
    <w:abstractNumId w:val="38"/>
  </w:num>
  <w:num w:numId="47">
    <w:abstractNumId w:val="36"/>
  </w:num>
  <w:num w:numId="48">
    <w:abstractNumId w:val="11"/>
  </w:num>
  <w:num w:numId="49">
    <w:abstractNumId w:val="18"/>
  </w:num>
  <w:num w:numId="50">
    <w:abstractNumId w:val="56"/>
  </w:num>
  <w:num w:numId="51">
    <w:abstractNumId w:val="16"/>
  </w:num>
  <w:num w:numId="52">
    <w:abstractNumId w:val="67"/>
  </w:num>
  <w:num w:numId="53">
    <w:abstractNumId w:val="40"/>
  </w:num>
  <w:num w:numId="54">
    <w:abstractNumId w:val="44"/>
  </w:num>
  <w:num w:numId="55">
    <w:abstractNumId w:val="19"/>
  </w:num>
  <w:num w:numId="56">
    <w:abstractNumId w:val="46"/>
  </w:num>
  <w:num w:numId="57">
    <w:abstractNumId w:val="23"/>
  </w:num>
  <w:num w:numId="58">
    <w:abstractNumId w:val="63"/>
  </w:num>
  <w:num w:numId="59">
    <w:abstractNumId w:val="69"/>
  </w:num>
  <w:num w:numId="60">
    <w:abstractNumId w:val="1"/>
  </w:num>
  <w:num w:numId="61">
    <w:abstractNumId w:val="48"/>
  </w:num>
  <w:num w:numId="62">
    <w:abstractNumId w:val="4"/>
  </w:num>
  <w:num w:numId="63">
    <w:abstractNumId w:val="30"/>
  </w:num>
  <w:num w:numId="64">
    <w:abstractNumId w:val="34"/>
  </w:num>
  <w:num w:numId="65">
    <w:abstractNumId w:val="35"/>
  </w:num>
  <w:num w:numId="66">
    <w:abstractNumId w:val="53"/>
  </w:num>
  <w:num w:numId="67">
    <w:abstractNumId w:val="31"/>
  </w:num>
  <w:num w:numId="68">
    <w:abstractNumId w:val="61"/>
  </w:num>
  <w:num w:numId="69">
    <w:abstractNumId w:val="33"/>
  </w:num>
  <w:num w:numId="70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45875"/>
    <w:rsid w:val="00945875"/>
    <w:rsid w:val="00E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EE3F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EE3F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hyperlink" Target="https://docs.google.com/spreadsheets/d/1Q4pDnkpe92IMIqzNvSZuVcblgxnV7nCJPB81w8KcNWc/edit" TargetMode="External"/><Relationship Id="rId47" Type="http://schemas.openxmlformats.org/officeDocument/2006/relationships/hyperlink" Target="https://docs.google.com/document/d/11LG40clkVYMbfrY-wPYdhWLXxPdszfXL55mHXu155os/edit" TargetMode="External"/><Relationship Id="rId48" Type="http://schemas.openxmlformats.org/officeDocument/2006/relationships/image" Target="media/image1.png"/><Relationship Id="rId49" Type="http://schemas.openxmlformats.org/officeDocument/2006/relationships/hyperlink" Target="https://creativecommons.org/licenses/by-nc-sa/4.0/" TargetMode="External"/><Relationship Id="rId20" Type="http://schemas.openxmlformats.org/officeDocument/2006/relationships/hyperlink" Target="https://docs.google.com/document/d/1ljEp9tV0rua1G27YU7qIPgSTiiBKWYxUsuBEJF5J0sI/edit" TargetMode="External"/><Relationship Id="rId21" Type="http://schemas.openxmlformats.org/officeDocument/2006/relationships/hyperlink" Target="https://www.youtube.com/watch?v=te_h08znkz4" TargetMode="External"/><Relationship Id="rId22" Type="http://schemas.openxmlformats.org/officeDocument/2006/relationships/hyperlink" Target="https://contextualscience.org/act_matrix" TargetMode="External"/><Relationship Id="rId23" Type="http://schemas.openxmlformats.org/officeDocument/2006/relationships/hyperlink" Target="https://docs.google.com/document/d/1ljEp9tV0rua1G27YU7qIPgSTiiBKWYxUsuBEJF5J0sI/edit" TargetMode="External"/><Relationship Id="rId24" Type="http://schemas.openxmlformats.org/officeDocument/2006/relationships/hyperlink" Target="https://youth.gov/youth-topics/teen-dating-violence/characteristics" TargetMode="External"/><Relationship Id="rId25" Type="http://schemas.openxmlformats.org/officeDocument/2006/relationships/hyperlink" Target="http://www.aldine.k12.tx.us/cms/file_process/download.cfm?docID=BED9BF514B2EAD07" TargetMode="External"/><Relationship Id="rId26" Type="http://schemas.openxmlformats.org/officeDocument/2006/relationships/hyperlink" Target="https://docs.google.com/document/d/1ljEp9tV0rua1G27YU7qIPgSTiiBKWYxUsuBEJF5J0sI/edit" TargetMode="External"/><Relationship Id="rId27" Type="http://schemas.openxmlformats.org/officeDocument/2006/relationships/hyperlink" Target="https://www.indeed.com/career-advice/resumes-cover-letters/how-to-make-a-resume-with-examples" TargetMode="External"/><Relationship Id="rId28" Type="http://schemas.openxmlformats.org/officeDocument/2006/relationships/hyperlink" Target="https://www.theguardian.com/careers/work-blog/how-to-set-up-and-conduct-mock-job-interview" TargetMode="External"/><Relationship Id="rId29" Type="http://schemas.openxmlformats.org/officeDocument/2006/relationships/hyperlink" Target="https://www.ada.gov/" TargetMode="External"/><Relationship Id="rId50" Type="http://schemas.openxmlformats.org/officeDocument/2006/relationships/fontTable" Target="fontTable.xml"/><Relationship Id="rId5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s://www.dol.gov/agencies/odep/publications/fact-sheets/youth-disclosure-and-the-workplace-why-when-what-and-how" TargetMode="External"/><Relationship Id="rId31" Type="http://schemas.openxmlformats.org/officeDocument/2006/relationships/hyperlink" Target="https://www.liebertpub.com/doi/10.1089/aut.2020.0063" TargetMode="External"/><Relationship Id="rId32" Type="http://schemas.openxmlformats.org/officeDocument/2006/relationships/hyperlink" Target="https://docs.google.com/document/d/1ljEp9tV0rua1G27YU7qIPgSTiiBKWYxUsuBEJF5J0sI/edit" TargetMode="External"/><Relationship Id="rId9" Type="http://schemas.openxmlformats.org/officeDocument/2006/relationships/hyperlink" Target="https://docs.google.com/document/d/1ljEp9tV0rua1G27YU7qIPgSTiiBKWYxUsuBEJF5J0sI/edit" TargetMode="External"/><Relationship Id="rId6" Type="http://schemas.openxmlformats.org/officeDocument/2006/relationships/hyperlink" Target="https://docs.google.com/document/d/1ljEp9tV0rua1G27YU7qIPgSTiiBKWYxUsuBEJF5J0sI/edit" TargetMode="External"/><Relationship Id="rId7" Type="http://schemas.openxmlformats.org/officeDocument/2006/relationships/hyperlink" Target="https://docs.google.com/document/d/1nvt0VDVhJ00LMEPAS0d0QzeSJZm8DToJVXznuyn4ffM/edit" TargetMode="External"/><Relationship Id="rId8" Type="http://schemas.openxmlformats.org/officeDocument/2006/relationships/hyperlink" Target="https://psycnet.apa.org/doi/10.1177/036215378201200411" TargetMode="External"/><Relationship Id="rId33" Type="http://schemas.openxmlformats.org/officeDocument/2006/relationships/hyperlink" Target="https://www.liebertpub.com/doi/10.1089/aut.2018.0057" TargetMode="External"/><Relationship Id="rId34" Type="http://schemas.openxmlformats.org/officeDocument/2006/relationships/hyperlink" Target="https://www.liebertpub.com/doi/10.1089/aut.2020.0063" TargetMode="External"/><Relationship Id="rId35" Type="http://schemas.openxmlformats.org/officeDocument/2006/relationships/hyperlink" Target="https://askjan.org/disabilities/Autism-Spectrum.cfm" TargetMode="External"/><Relationship Id="rId36" Type="http://schemas.openxmlformats.org/officeDocument/2006/relationships/hyperlink" Target="https://docs.google.com/document/d/1ljEp9tV0rua1G27YU7qIPgSTiiBKWYxUsuBEJF5J0sI/edit" TargetMode="External"/><Relationship Id="rId10" Type="http://schemas.openxmlformats.org/officeDocument/2006/relationships/hyperlink" Target="https://docs.google.com/document/d/1CFI_1lbit8JRtXeXDQYnVq2xvsT_BQbYxT6PRX45paQ/edit" TargetMode="External"/><Relationship Id="rId11" Type="http://schemas.openxmlformats.org/officeDocument/2006/relationships/hyperlink" Target="https://docs.google.com/document/d/1CFI_1lbit8JRtXeXDQYnVq2xvsT_BQbYxT6PRX45paQ/edit" TargetMode="External"/><Relationship Id="rId12" Type="http://schemas.openxmlformats.org/officeDocument/2006/relationships/hyperlink" Target="https://contextualscience.org/act_matrix" TargetMode="External"/><Relationship Id="rId13" Type="http://schemas.openxmlformats.org/officeDocument/2006/relationships/hyperlink" Target="https://docs.google.com/document/d/1ljEp9tV0rua1G27YU7qIPgSTiiBKWYxUsuBEJF5J0sI/edit" TargetMode="External"/><Relationship Id="rId14" Type="http://schemas.openxmlformats.org/officeDocument/2006/relationships/hyperlink" Target="https://docs.google.com/document/d/1aGNwMorcG_cdwonh5F0vrhP2uWJ69Gfhx1-CBlYS_FI/edit" TargetMode="External"/><Relationship Id="rId15" Type="http://schemas.openxmlformats.org/officeDocument/2006/relationships/hyperlink" Target="https://docs.google.com/document/d/1CFI_1lbit8JRtXeXDQYnVq2xvsT_BQbYxT6PRX45paQ/edit" TargetMode="External"/><Relationship Id="rId16" Type="http://schemas.openxmlformats.org/officeDocument/2006/relationships/hyperlink" Target="https://www.autismeducationtrust.org.uk/shop/pf-shop/" TargetMode="External"/><Relationship Id="rId17" Type="http://schemas.openxmlformats.org/officeDocument/2006/relationships/hyperlink" Target="https://autismlevelup.com/category/supports-resources/" TargetMode="External"/><Relationship Id="rId18" Type="http://schemas.openxmlformats.org/officeDocument/2006/relationships/hyperlink" Target="https://psycnet.apa.org/doi/10.1177/036215378201200411" TargetMode="External"/><Relationship Id="rId19" Type="http://schemas.openxmlformats.org/officeDocument/2006/relationships/hyperlink" Target="https://docs.google.com/document/d/1LloqQMnmHrF95HwTOHUIWJfX3bL_kMwMWeZyDYQlCrc/edit" TargetMode="External"/><Relationship Id="rId37" Type="http://schemas.openxmlformats.org/officeDocument/2006/relationships/hyperlink" Target="https://docs.google.com/document/d/1ljEp9tV0rua1G27YU7qIPgSTiiBKWYxUsuBEJF5J0sI/edit" TargetMode="External"/><Relationship Id="rId38" Type="http://schemas.openxmlformats.org/officeDocument/2006/relationships/hyperlink" Target="https://docs.google.com/document/d/18uXu28bcMdJLvFNsuESw7ASogVDSYT0uJR94ThbAqs8/edit" TargetMode="External"/><Relationship Id="rId39" Type="http://schemas.openxmlformats.org/officeDocument/2006/relationships/hyperlink" Target="https://www.youtube.com/watch?v=a7x8YbXxsN4" TargetMode="External"/><Relationship Id="rId40" Type="http://schemas.openxmlformats.org/officeDocument/2006/relationships/hyperlink" Target="https://docs.google.com/document/d/1ljEp9tV0rua1G27YU7qIPgSTiiBKWYxUsuBEJF5J0sI/edit" TargetMode="External"/><Relationship Id="rId41" Type="http://schemas.openxmlformats.org/officeDocument/2006/relationships/hyperlink" Target="https://docs.google.com/document/d/1LloqQMnmHrF95HwTOHUIWJfX3bL_kMwMWeZyDYQlCrc/edit" TargetMode="External"/><Relationship Id="rId42" Type="http://schemas.openxmlformats.org/officeDocument/2006/relationships/hyperlink" Target="https://docs.google.com/document/d/1ljEp9tV0rua1G27YU7qIPgSTiiBKWYxUsuBEJF5J0sI/edit" TargetMode="External"/><Relationship Id="rId43" Type="http://schemas.openxmlformats.org/officeDocument/2006/relationships/hyperlink" Target="https://docs.google.com/document/d/1ljEp9tV0rua1G27YU7qIPgSTiiBKWYxUsuBEJF5J0sI/edit" TargetMode="External"/><Relationship Id="rId44" Type="http://schemas.openxmlformats.org/officeDocument/2006/relationships/hyperlink" Target="https://apertureed.com/9-12-sel/" TargetMode="External"/><Relationship Id="rId45" Type="http://schemas.openxmlformats.org/officeDocument/2006/relationships/hyperlink" Target="https://docs.google.com/document/d/1KY81Oz8zN3LoZaxm_mmo5E_-jxJ6DnAt3EgKn6hGRaI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6376</Words>
  <Characters>36345</Characters>
  <Application>Microsoft Macintosh Word</Application>
  <DocSecurity>0</DocSecurity>
  <Lines>302</Lines>
  <Paragraphs>85</Paragraphs>
  <ScaleCrop>false</ScaleCrop>
  <Company/>
  <LinksUpToDate>false</LinksUpToDate>
  <CharactersWithSpaces>42636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2022-06-23T19:23:00Z</dcterms:created>
  <dcterms:modified xsi:type="dcterms:W3CDTF">2022-06-23T19:24:00Z</dcterms:modified>
</cp:coreProperties>
</file>