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lgwua1x9op2h" w:id="0"/>
      <w:bookmarkEnd w:id="0"/>
      <w:r w:rsidDel="00000000" w:rsidR="00000000" w:rsidRPr="00000000">
        <w:rPr>
          <w:rtl w:val="0"/>
        </w:rPr>
        <w:t xml:space="preserve">Social-Emotional Learning Journal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hyv8rheuh4dr" w:id="1"/>
      <w:bookmarkEnd w:id="1"/>
      <w:r w:rsidDel="00000000" w:rsidR="00000000" w:rsidRPr="00000000">
        <w:rPr>
          <w:rtl w:val="0"/>
        </w:rPr>
        <w:t xml:space="preserve">Definition: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 ongoing reflection and documentation tool used to process the skills, concepts, and attitudes introduced in the SEL lessons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/>
      </w:pPr>
      <w:bookmarkStart w:colFirst="0" w:colLast="0" w:name="_6uovdjaed3m3" w:id="2"/>
      <w:bookmarkEnd w:id="2"/>
      <w:r w:rsidDel="00000000" w:rsidR="00000000" w:rsidRPr="00000000">
        <w:rPr>
          <w:rtl w:val="0"/>
        </w:rPr>
        <w:t xml:space="preserve">Function: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To provide students with a medium to reflect on the material and document their experiences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To provide students with their own personalized toolbox of SEL strategies they can refer to once they complete SIPP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To provide instructors and Principal Investigators with permanent products (e.g. data) of social-emotional learning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1ngouzum3d7b" w:id="3"/>
      <w:bookmarkEnd w:id="3"/>
      <w:r w:rsidDel="00000000" w:rsidR="00000000" w:rsidRPr="00000000">
        <w:rPr>
          <w:rtl w:val="0"/>
        </w:rPr>
        <w:t xml:space="preserve">Format: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Some reflection prompts will require a specific format, but if not specific: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Bullet journaling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Sentences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Stream of consciousness writing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Doodles/drawing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Other → student can create their own format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  <w:t xml:space="preserve">Need to decide if this will be a physical book or typed on a computer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