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0E386FE" w:rsidR="00641FEC" w:rsidRDefault="00641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835018">
        <w:tc>
          <w:tcPr>
            <w:tcW w:w="546" w:type="dxa"/>
          </w:tcPr>
          <w:p w14:paraId="609A1FEF" w14:textId="64DDF217" w:rsidR="005D3AB2" w:rsidRPr="00192364" w:rsidRDefault="005D3AB2" w:rsidP="00DE3C3D">
            <w:pPr>
              <w:jc w:val="center"/>
              <w:rPr>
                <w:b/>
                <w:bCs/>
              </w:rPr>
            </w:pPr>
            <w:r w:rsidRPr="00192364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0FF60320" w:rsidR="005D3AB2" w:rsidRPr="00192364" w:rsidRDefault="0067609A">
            <w:pPr>
              <w:rPr>
                <w:b/>
                <w:bCs/>
              </w:rPr>
            </w:pPr>
            <w:r w:rsidRPr="00192364">
              <w:rPr>
                <w:b/>
                <w:bCs/>
                <w:sz w:val="28"/>
                <w:szCs w:val="28"/>
              </w:rPr>
              <w:t xml:space="preserve">Unit </w:t>
            </w:r>
            <w:r w:rsidR="00651D8D" w:rsidRPr="00192364">
              <w:rPr>
                <w:b/>
                <w:bCs/>
                <w:sz w:val="28"/>
                <w:szCs w:val="28"/>
              </w:rPr>
              <w:t>6</w:t>
            </w:r>
            <w:r w:rsidRPr="00192364"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192364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192364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192364" w:rsidRDefault="004E269B" w:rsidP="00835018">
            <w:pPr>
              <w:jc w:val="center"/>
              <w:rPr>
                <w:b/>
                <w:bCs/>
              </w:rPr>
            </w:pPr>
            <w:r w:rsidRPr="00192364">
              <w:rPr>
                <w:b/>
                <w:bCs/>
              </w:rPr>
              <w:t xml:space="preserve">Terms, </w:t>
            </w:r>
            <w:r w:rsidR="005D3AB2" w:rsidRPr="00192364">
              <w:rPr>
                <w:b/>
                <w:bCs/>
              </w:rPr>
              <w:t>Notation</w:t>
            </w:r>
            <w:r w:rsidRPr="00192364">
              <w:rPr>
                <w:b/>
                <w:bCs/>
              </w:rPr>
              <w:t xml:space="preserve">, </w:t>
            </w:r>
            <w:r w:rsidR="005D3AB2" w:rsidRPr="00192364">
              <w:rPr>
                <w:b/>
                <w:bCs/>
              </w:rPr>
              <w:t>Formulas</w:t>
            </w:r>
            <w:r w:rsidRPr="00192364">
              <w:rPr>
                <w:b/>
                <w:bCs/>
              </w:rPr>
              <w:t xml:space="preserve">, </w:t>
            </w:r>
            <w:r w:rsidR="005D3AB2" w:rsidRPr="00192364">
              <w:rPr>
                <w:b/>
                <w:bCs/>
              </w:rPr>
              <w:t>Diagrams</w:t>
            </w:r>
          </w:p>
        </w:tc>
      </w:tr>
      <w:tr w:rsidR="00D815EA" w14:paraId="7580D16D" w14:textId="77777777" w:rsidTr="00835018">
        <w:tc>
          <w:tcPr>
            <w:tcW w:w="546" w:type="dxa"/>
          </w:tcPr>
          <w:p w14:paraId="30C14133" w14:textId="77777777" w:rsidR="00D815EA" w:rsidRPr="00192364" w:rsidRDefault="00D815EA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0EF1A2C" w14:textId="31C33739" w:rsidR="00D815EA" w:rsidRPr="00754D7D" w:rsidRDefault="00D815EA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Processes involving batch and continuous flow of liquids, gasses, and bulk solids.</w:t>
            </w:r>
          </w:p>
        </w:tc>
        <w:tc>
          <w:tcPr>
            <w:tcW w:w="4315" w:type="dxa"/>
          </w:tcPr>
          <w:p w14:paraId="6FCBB8E3" w14:textId="5F60D780" w:rsidR="00D815EA" w:rsidRPr="00192364" w:rsidRDefault="00D815EA" w:rsidP="00835018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Process Automation</w:t>
            </w:r>
          </w:p>
        </w:tc>
      </w:tr>
      <w:tr w:rsidR="00D815EA" w14:paraId="200F178A" w14:textId="77777777" w:rsidTr="00835018">
        <w:tc>
          <w:tcPr>
            <w:tcW w:w="546" w:type="dxa"/>
          </w:tcPr>
          <w:p w14:paraId="6297BB6A" w14:textId="77777777" w:rsidR="00D815EA" w:rsidRPr="00192364" w:rsidRDefault="00D815EA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FDB04A" w14:textId="2F731732" w:rsidR="00D815EA" w:rsidRPr="00754D7D" w:rsidRDefault="00D815EA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Processes usually involving the piece flow of product.</w:t>
            </w:r>
          </w:p>
        </w:tc>
        <w:tc>
          <w:tcPr>
            <w:tcW w:w="4315" w:type="dxa"/>
          </w:tcPr>
          <w:p w14:paraId="2C60FE78" w14:textId="1792D7E8" w:rsidR="00D815EA" w:rsidRPr="00192364" w:rsidRDefault="00D815EA" w:rsidP="00835018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Factory Automation</w:t>
            </w:r>
          </w:p>
        </w:tc>
      </w:tr>
      <w:tr w:rsidR="00824768" w14:paraId="495FA753" w14:textId="77777777" w:rsidTr="00835018">
        <w:tc>
          <w:tcPr>
            <w:tcW w:w="546" w:type="dxa"/>
          </w:tcPr>
          <w:p w14:paraId="552E3F54" w14:textId="77777777" w:rsidR="00824768" w:rsidRPr="00192364" w:rsidRDefault="00824768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A405826" w14:textId="6C04EE0F" w:rsidR="00824768" w:rsidRPr="00754D7D" w:rsidRDefault="00824768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A system that combines measuring materials and controlling instruments into an arrangement capable of automatic action.</w:t>
            </w:r>
          </w:p>
        </w:tc>
        <w:tc>
          <w:tcPr>
            <w:tcW w:w="4315" w:type="dxa"/>
          </w:tcPr>
          <w:p w14:paraId="41829374" w14:textId="129DFF80" w:rsidR="00824768" w:rsidRPr="00192364" w:rsidRDefault="00824768" w:rsidP="00835018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Process Control</w:t>
            </w:r>
          </w:p>
        </w:tc>
      </w:tr>
      <w:tr w:rsidR="00A833A1" w14:paraId="0E75691E" w14:textId="77777777" w:rsidTr="00835018">
        <w:tc>
          <w:tcPr>
            <w:tcW w:w="546" w:type="dxa"/>
          </w:tcPr>
          <w:p w14:paraId="79BB5774" w14:textId="77777777" w:rsidR="00A833A1" w:rsidRPr="00192364" w:rsidRDefault="00A833A1" w:rsidP="00A833A1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3170836" w14:textId="4B722A18" w:rsidR="00A833A1" w:rsidRPr="00754D7D" w:rsidRDefault="00A833A1" w:rsidP="00A833A1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Using ____________ an operator must visually monitor a process and make corrections as needed.</w:t>
            </w:r>
          </w:p>
        </w:tc>
        <w:tc>
          <w:tcPr>
            <w:tcW w:w="4315" w:type="dxa"/>
          </w:tcPr>
          <w:p w14:paraId="45A2B7E3" w14:textId="75C5B9F3" w:rsidR="00A833A1" w:rsidRPr="00192364" w:rsidRDefault="00A833A1" w:rsidP="00A833A1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Manual Control</w:t>
            </w:r>
          </w:p>
        </w:tc>
      </w:tr>
      <w:tr w:rsidR="00A833A1" w14:paraId="3C621C3C" w14:textId="77777777" w:rsidTr="00835018">
        <w:tc>
          <w:tcPr>
            <w:tcW w:w="546" w:type="dxa"/>
          </w:tcPr>
          <w:p w14:paraId="494E5BB8" w14:textId="77777777" w:rsidR="00A833A1" w:rsidRPr="00192364" w:rsidRDefault="00A833A1" w:rsidP="00A833A1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E21880B" w14:textId="3D7B9A4F" w:rsidR="00A833A1" w:rsidRPr="00754D7D" w:rsidRDefault="00A833A1" w:rsidP="00A833A1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Using _______________ instruments are used to measure and control a process.</w:t>
            </w:r>
          </w:p>
        </w:tc>
        <w:tc>
          <w:tcPr>
            <w:tcW w:w="4315" w:type="dxa"/>
          </w:tcPr>
          <w:p w14:paraId="476D04E8" w14:textId="49DBAC6E" w:rsidR="00A833A1" w:rsidRPr="00192364" w:rsidRDefault="00A833A1" w:rsidP="00A833A1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Automatic Control</w:t>
            </w:r>
          </w:p>
        </w:tc>
      </w:tr>
      <w:tr w:rsidR="00BA4FA2" w14:paraId="3A0520CE" w14:textId="77777777" w:rsidTr="00835018">
        <w:tc>
          <w:tcPr>
            <w:tcW w:w="546" w:type="dxa"/>
          </w:tcPr>
          <w:p w14:paraId="7D2B286B" w14:textId="55E5459A" w:rsidR="005D3AB2" w:rsidRPr="00192364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4AD1A3FC" w:rsidR="005D3AB2" w:rsidRPr="00754D7D" w:rsidRDefault="00D815EA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P</w:t>
            </w:r>
            <w:r w:rsidR="00E415E4" w:rsidRPr="00754D7D">
              <w:rPr>
                <w:sz w:val="28"/>
                <w:szCs w:val="28"/>
              </w:rPr>
              <w:t>rocess of utilizing instruments to measure and control process variables</w:t>
            </w:r>
            <w:r w:rsidR="003C5651" w:rsidRPr="00754D7D">
              <w:rPr>
                <w:sz w:val="28"/>
                <w:szCs w:val="28"/>
              </w:rPr>
              <w:t xml:space="preserve"> to manufacture products safely and efficiently.</w:t>
            </w:r>
          </w:p>
        </w:tc>
        <w:tc>
          <w:tcPr>
            <w:tcW w:w="4315" w:type="dxa"/>
          </w:tcPr>
          <w:p w14:paraId="2ACB4947" w14:textId="7F5CE20D" w:rsidR="000A6592" w:rsidRPr="00192364" w:rsidRDefault="00E415E4" w:rsidP="00835018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 xml:space="preserve">Industrial </w:t>
            </w:r>
            <w:r w:rsidR="003C5651" w:rsidRPr="00192364">
              <w:rPr>
                <w:sz w:val="28"/>
                <w:szCs w:val="28"/>
              </w:rPr>
              <w:t xml:space="preserve">(Process) </w:t>
            </w:r>
            <w:r w:rsidRPr="00192364">
              <w:rPr>
                <w:sz w:val="28"/>
                <w:szCs w:val="28"/>
              </w:rPr>
              <w:t>Instrumentation</w:t>
            </w:r>
          </w:p>
          <w:p w14:paraId="36176186" w14:textId="555EA420" w:rsidR="000A6592" w:rsidRPr="00192364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0AA3E9FF" w14:textId="77777777" w:rsidTr="00835018">
        <w:tc>
          <w:tcPr>
            <w:tcW w:w="546" w:type="dxa"/>
          </w:tcPr>
          <w:p w14:paraId="15F9FF11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2BAFEC0" w14:textId="05B40109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Federal agency that enforces safety and health regulations.</w:t>
            </w:r>
          </w:p>
        </w:tc>
        <w:tc>
          <w:tcPr>
            <w:tcW w:w="4315" w:type="dxa"/>
          </w:tcPr>
          <w:p w14:paraId="4ACBE1D8" w14:textId="6598683F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5267F0">
              <w:rPr>
                <w:sz w:val="28"/>
                <w:szCs w:val="28"/>
              </w:rPr>
              <w:t>Occupational Safety and Health Administration (OSHA)</w:t>
            </w:r>
          </w:p>
        </w:tc>
      </w:tr>
      <w:tr w:rsidR="003A7685" w14:paraId="1863547A" w14:textId="77777777" w:rsidTr="00835018">
        <w:tc>
          <w:tcPr>
            <w:tcW w:w="546" w:type="dxa"/>
          </w:tcPr>
          <w:p w14:paraId="4D549CE6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2140569" w14:textId="22E418A6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 xml:space="preserve">The </w:t>
            </w:r>
            <w:r w:rsidRPr="00754D7D">
              <w:rPr>
                <w:sz w:val="28"/>
                <w:szCs w:val="28"/>
                <w:u w:val="single"/>
              </w:rPr>
              <w:t>NIST</w:t>
            </w:r>
            <w:r w:rsidRPr="00754D7D">
              <w:rPr>
                <w:sz w:val="28"/>
                <w:szCs w:val="28"/>
              </w:rPr>
              <w:t xml:space="preserve"> develops measurement standards.</w:t>
            </w:r>
          </w:p>
        </w:tc>
        <w:tc>
          <w:tcPr>
            <w:tcW w:w="4315" w:type="dxa"/>
          </w:tcPr>
          <w:p w14:paraId="15206F87" w14:textId="23925107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5267F0">
              <w:rPr>
                <w:sz w:val="28"/>
                <w:szCs w:val="28"/>
              </w:rPr>
              <w:t>National Institute of Standards and Technology (NIST)</w:t>
            </w:r>
          </w:p>
        </w:tc>
      </w:tr>
      <w:tr w:rsidR="003A7685" w14:paraId="4545305A" w14:textId="77777777" w:rsidTr="00835018">
        <w:tc>
          <w:tcPr>
            <w:tcW w:w="546" w:type="dxa"/>
          </w:tcPr>
          <w:p w14:paraId="40310E14" w14:textId="57ABF950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C8517B" w14:textId="6EE81E83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Parameters or quantities that we wish to control at the correct limit…must be maintained (measured and controlled) in a loop. (e.g. the fluid level in a tank, temperature, pressure…)</w:t>
            </w:r>
          </w:p>
        </w:tc>
        <w:tc>
          <w:tcPr>
            <w:tcW w:w="4315" w:type="dxa"/>
          </w:tcPr>
          <w:p w14:paraId="2CEAC2F0" w14:textId="2B5E3EED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Process Variables</w:t>
            </w:r>
          </w:p>
        </w:tc>
      </w:tr>
      <w:tr w:rsidR="003A7685" w14:paraId="278C4D2C" w14:textId="77777777" w:rsidTr="00835018">
        <w:tc>
          <w:tcPr>
            <w:tcW w:w="546" w:type="dxa"/>
          </w:tcPr>
          <w:p w14:paraId="64768EF9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357DF64" w14:textId="371AEC4E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 xml:space="preserve">The quantity of fluid passing a certain point within a given </w:t>
            </w:r>
            <w:proofErr w:type="gramStart"/>
            <w:r w:rsidRPr="00754D7D">
              <w:rPr>
                <w:sz w:val="28"/>
                <w:szCs w:val="28"/>
              </w:rPr>
              <w:t>period of time</w:t>
            </w:r>
            <w:proofErr w:type="gramEnd"/>
            <w:r w:rsidRPr="00754D7D">
              <w:rPr>
                <w:sz w:val="28"/>
                <w:szCs w:val="28"/>
              </w:rPr>
              <w:t>. A common unit is gallons per minute (GPM).</w:t>
            </w:r>
          </w:p>
        </w:tc>
        <w:tc>
          <w:tcPr>
            <w:tcW w:w="4315" w:type="dxa"/>
          </w:tcPr>
          <w:p w14:paraId="4D21DF9C" w14:textId="1EE83B64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Flow</w:t>
            </w:r>
          </w:p>
        </w:tc>
      </w:tr>
      <w:tr w:rsidR="003A7685" w14:paraId="79C20FC4" w14:textId="77777777" w:rsidTr="00835018">
        <w:tc>
          <w:tcPr>
            <w:tcW w:w="546" w:type="dxa"/>
          </w:tcPr>
          <w:p w14:paraId="4C79613B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79402E0" w14:textId="4E3B1F07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amount of heat in a substance; usually measured in degrees Fahrenheit (</w:t>
            </w:r>
            <w:r w:rsidRPr="00754D7D">
              <w:rPr>
                <w:sz w:val="28"/>
                <w:szCs w:val="28"/>
                <w:vertAlign w:val="superscript"/>
              </w:rPr>
              <w:t xml:space="preserve">o </w:t>
            </w:r>
            <w:r w:rsidRPr="00754D7D">
              <w:rPr>
                <w:sz w:val="28"/>
                <w:szCs w:val="28"/>
              </w:rPr>
              <w:t>F) or Celsius (</w:t>
            </w:r>
            <w:r w:rsidRPr="00754D7D">
              <w:rPr>
                <w:sz w:val="28"/>
                <w:szCs w:val="28"/>
                <w:vertAlign w:val="superscript"/>
              </w:rPr>
              <w:t xml:space="preserve">o </w:t>
            </w:r>
            <w:r w:rsidRPr="00754D7D">
              <w:rPr>
                <w:sz w:val="28"/>
                <w:szCs w:val="28"/>
              </w:rPr>
              <w:t>C).</w:t>
            </w:r>
          </w:p>
        </w:tc>
        <w:tc>
          <w:tcPr>
            <w:tcW w:w="4315" w:type="dxa"/>
          </w:tcPr>
          <w:p w14:paraId="343F418A" w14:textId="4D22361F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Temperature</w:t>
            </w:r>
          </w:p>
        </w:tc>
      </w:tr>
      <w:tr w:rsidR="003A7685" w14:paraId="32CD0173" w14:textId="77777777" w:rsidTr="00835018">
        <w:tc>
          <w:tcPr>
            <w:tcW w:w="546" w:type="dxa"/>
          </w:tcPr>
          <w:p w14:paraId="24E3BABB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7F5A65" w14:textId="3483104A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 xml:space="preserve">The height of material in a container.  Typically measured in feet, </w:t>
            </w:r>
            <w:proofErr w:type="gramStart"/>
            <w:r w:rsidRPr="00754D7D">
              <w:rPr>
                <w:sz w:val="28"/>
                <w:szCs w:val="28"/>
              </w:rPr>
              <w:t>inches</w:t>
            </w:r>
            <w:proofErr w:type="gramEnd"/>
            <w:r w:rsidRPr="00754D7D">
              <w:rPr>
                <w:sz w:val="28"/>
                <w:szCs w:val="28"/>
              </w:rPr>
              <w:t xml:space="preserve"> or percent.</w:t>
            </w:r>
          </w:p>
        </w:tc>
        <w:tc>
          <w:tcPr>
            <w:tcW w:w="4315" w:type="dxa"/>
          </w:tcPr>
          <w:p w14:paraId="63BBB2F3" w14:textId="2314B63C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Level</w:t>
            </w:r>
          </w:p>
        </w:tc>
      </w:tr>
      <w:tr w:rsidR="003A7685" w14:paraId="5E4CB443" w14:textId="77777777" w:rsidTr="00835018">
        <w:tc>
          <w:tcPr>
            <w:tcW w:w="546" w:type="dxa"/>
          </w:tcPr>
          <w:p w14:paraId="7DBD6533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5E06038" w14:textId="6C9FDCFB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Force divided by the area that the force is acting on.  Common unit of measure of pressure is pounds per square inch or PSI.</w:t>
            </w:r>
          </w:p>
        </w:tc>
        <w:tc>
          <w:tcPr>
            <w:tcW w:w="4315" w:type="dxa"/>
          </w:tcPr>
          <w:p w14:paraId="6BD82693" w14:textId="4BED8A6F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Pressure</w:t>
            </w:r>
          </w:p>
        </w:tc>
      </w:tr>
      <w:tr w:rsidR="003A7685" w14:paraId="415A3DE0" w14:textId="77777777" w:rsidTr="00835018">
        <w:tc>
          <w:tcPr>
            <w:tcW w:w="546" w:type="dxa"/>
          </w:tcPr>
          <w:p w14:paraId="5CE6D1B0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0BA22D15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desired value of a process variable (e.g. fluid level). Value at which PV is maintained.</w:t>
            </w:r>
          </w:p>
        </w:tc>
        <w:tc>
          <w:tcPr>
            <w:tcW w:w="4315" w:type="dxa"/>
          </w:tcPr>
          <w:p w14:paraId="14A9637C" w14:textId="4565F121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Set Point</w:t>
            </w:r>
          </w:p>
        </w:tc>
      </w:tr>
      <w:tr w:rsidR="003A7685" w14:paraId="5CD89E57" w14:textId="77777777" w:rsidTr="00835018">
        <w:tc>
          <w:tcPr>
            <w:tcW w:w="546" w:type="dxa"/>
          </w:tcPr>
          <w:p w14:paraId="646120DA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2DFF9C04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When the process variable deviates from the set point.</w:t>
            </w:r>
          </w:p>
        </w:tc>
        <w:tc>
          <w:tcPr>
            <w:tcW w:w="4315" w:type="dxa"/>
          </w:tcPr>
          <w:p w14:paraId="29C099CA" w14:textId="51B4697B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Process Upset</w:t>
            </w:r>
          </w:p>
        </w:tc>
      </w:tr>
      <w:tr w:rsidR="003A7685" w14:paraId="6724CD94" w14:textId="77777777" w:rsidTr="00835018">
        <w:tc>
          <w:tcPr>
            <w:tcW w:w="546" w:type="dxa"/>
          </w:tcPr>
          <w:p w14:paraId="25762B0F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240487C7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amount of deviation from the set point.</w:t>
            </w:r>
          </w:p>
        </w:tc>
        <w:tc>
          <w:tcPr>
            <w:tcW w:w="4315" w:type="dxa"/>
          </w:tcPr>
          <w:p w14:paraId="043E5A8F" w14:textId="4B1B1C3F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Error</w:t>
            </w:r>
          </w:p>
        </w:tc>
      </w:tr>
      <w:tr w:rsidR="003A7685" w14:paraId="1EA83142" w14:textId="77777777" w:rsidTr="00835018">
        <w:tc>
          <w:tcPr>
            <w:tcW w:w="546" w:type="dxa"/>
          </w:tcPr>
          <w:p w14:paraId="214A0F16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3182CE" w14:textId="5B08A1E9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difference between the minimum and maximum values of a process variable.</w:t>
            </w:r>
          </w:p>
        </w:tc>
        <w:tc>
          <w:tcPr>
            <w:tcW w:w="4315" w:type="dxa"/>
          </w:tcPr>
          <w:p w14:paraId="5373DB12" w14:textId="75383D5C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Range</w:t>
            </w:r>
          </w:p>
        </w:tc>
      </w:tr>
      <w:tr w:rsidR="003A7685" w14:paraId="0EAC57A4" w14:textId="77777777" w:rsidTr="00835018">
        <w:tc>
          <w:tcPr>
            <w:tcW w:w="546" w:type="dxa"/>
          </w:tcPr>
          <w:p w14:paraId="35768426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B8711C" w14:textId="0996EAD6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difference between the maximum and minimum values of a range</w:t>
            </w:r>
          </w:p>
        </w:tc>
        <w:tc>
          <w:tcPr>
            <w:tcW w:w="4315" w:type="dxa"/>
          </w:tcPr>
          <w:p w14:paraId="24D807B4" w14:textId="7DBBC351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Span</w:t>
            </w:r>
          </w:p>
        </w:tc>
      </w:tr>
      <w:tr w:rsidR="003A7685" w14:paraId="56D3A2C7" w14:textId="77777777" w:rsidTr="00835018">
        <w:tc>
          <w:tcPr>
            <w:tcW w:w="546" w:type="dxa"/>
          </w:tcPr>
          <w:p w14:paraId="715D6FEC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89BB296" w14:textId="1001F460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ability of a sensor to provide the same result under the same conditions.</w:t>
            </w:r>
          </w:p>
        </w:tc>
        <w:tc>
          <w:tcPr>
            <w:tcW w:w="4315" w:type="dxa"/>
          </w:tcPr>
          <w:p w14:paraId="781EF616" w14:textId="57A5AEAD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Repeatability</w:t>
            </w:r>
          </w:p>
        </w:tc>
      </w:tr>
      <w:tr w:rsidR="003A7685" w14:paraId="3FA72DB9" w14:textId="77777777" w:rsidTr="00835018">
        <w:tc>
          <w:tcPr>
            <w:tcW w:w="546" w:type="dxa"/>
          </w:tcPr>
          <w:p w14:paraId="152F17E5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AB473D3" w14:textId="76B0DDA9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smallest change in a variable that can be detected by a sensor.</w:t>
            </w:r>
          </w:p>
        </w:tc>
        <w:tc>
          <w:tcPr>
            <w:tcW w:w="4315" w:type="dxa"/>
          </w:tcPr>
          <w:p w14:paraId="07CC3202" w14:textId="5525E063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Sensitivity</w:t>
            </w:r>
          </w:p>
        </w:tc>
      </w:tr>
      <w:tr w:rsidR="003A7685" w14:paraId="4C057D69" w14:textId="77777777" w:rsidTr="00835018">
        <w:tc>
          <w:tcPr>
            <w:tcW w:w="546" w:type="dxa"/>
          </w:tcPr>
          <w:p w14:paraId="77BBBD9C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8660753" w14:textId="181E3D5C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gradual change in a measurement over time when the process conditions are constant.</w:t>
            </w:r>
          </w:p>
        </w:tc>
        <w:tc>
          <w:tcPr>
            <w:tcW w:w="4315" w:type="dxa"/>
          </w:tcPr>
          <w:p w14:paraId="7D33EC84" w14:textId="5961FFD3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Drift</w:t>
            </w:r>
          </w:p>
        </w:tc>
      </w:tr>
      <w:tr w:rsidR="003A7685" w14:paraId="16E02598" w14:textId="77777777" w:rsidTr="00835018">
        <w:tc>
          <w:tcPr>
            <w:tcW w:w="546" w:type="dxa"/>
          </w:tcPr>
          <w:p w14:paraId="17263612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FF52117" w14:textId="43482EA1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degree to which a measured value matches the actual process value.</w:t>
            </w:r>
          </w:p>
        </w:tc>
        <w:tc>
          <w:tcPr>
            <w:tcW w:w="4315" w:type="dxa"/>
          </w:tcPr>
          <w:p w14:paraId="6A032CF2" w14:textId="4324A2DC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Accuracy</w:t>
            </w:r>
          </w:p>
        </w:tc>
      </w:tr>
      <w:tr w:rsidR="003A7685" w14:paraId="1A8CF166" w14:textId="77777777" w:rsidTr="00835018">
        <w:tc>
          <w:tcPr>
            <w:tcW w:w="546" w:type="dxa"/>
          </w:tcPr>
          <w:p w14:paraId="04AADA7D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98CB1D2" w14:textId="274107BE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milliamp signal (value) and the corresponding value of the process variable are ____________ to one another.</w:t>
            </w:r>
          </w:p>
        </w:tc>
        <w:tc>
          <w:tcPr>
            <w:tcW w:w="4315" w:type="dxa"/>
          </w:tcPr>
          <w:p w14:paraId="04D2CDAF" w14:textId="7777777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158E98E9" w14:textId="262954E5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Proportional</w:t>
            </w:r>
          </w:p>
        </w:tc>
      </w:tr>
      <w:tr w:rsidR="003A7685" w14:paraId="0442349C" w14:textId="77777777" w:rsidTr="00835018">
        <w:tc>
          <w:tcPr>
            <w:tcW w:w="546" w:type="dxa"/>
          </w:tcPr>
          <w:p w14:paraId="358064E4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AB59B8" w14:textId="4703BF9B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arrangement of instruments designed to measure and control a process.</w:t>
            </w:r>
          </w:p>
        </w:tc>
        <w:tc>
          <w:tcPr>
            <w:tcW w:w="4315" w:type="dxa"/>
          </w:tcPr>
          <w:p w14:paraId="75DA6F81" w14:textId="7777777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Instrument Loop</w:t>
            </w:r>
          </w:p>
          <w:p w14:paraId="5D9DA7FB" w14:textId="7777777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6807C6D" w14:textId="77777777" w:rsidTr="00835018">
        <w:tc>
          <w:tcPr>
            <w:tcW w:w="546" w:type="dxa"/>
          </w:tcPr>
          <w:p w14:paraId="7CB85FDC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842683E" w14:textId="3858F75C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A typical control loop contains 3 major elements:</w:t>
            </w:r>
          </w:p>
        </w:tc>
        <w:tc>
          <w:tcPr>
            <w:tcW w:w="4315" w:type="dxa"/>
          </w:tcPr>
          <w:p w14:paraId="56576C99" w14:textId="7777777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Primary Element</w:t>
            </w:r>
          </w:p>
          <w:p w14:paraId="21611156" w14:textId="7777777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Control Element</w:t>
            </w:r>
          </w:p>
          <w:p w14:paraId="36A5ECF6" w14:textId="69EC434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Final Element</w:t>
            </w:r>
          </w:p>
        </w:tc>
      </w:tr>
      <w:tr w:rsidR="003A7685" w14:paraId="55F42A5A" w14:textId="77777777" w:rsidTr="00835018">
        <w:tc>
          <w:tcPr>
            <w:tcW w:w="546" w:type="dxa"/>
          </w:tcPr>
          <w:p w14:paraId="5A321A04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1D030A" w14:textId="7CD79F11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_______________ is typically an electrical device (e.g. a level measuring instrument) that measures the process variable and converts the measurement into a value (electrical signal).</w:t>
            </w:r>
          </w:p>
        </w:tc>
        <w:tc>
          <w:tcPr>
            <w:tcW w:w="4315" w:type="dxa"/>
          </w:tcPr>
          <w:p w14:paraId="5D4E9CB5" w14:textId="77777777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270A6C94" w14:textId="43D93346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Primary Element</w:t>
            </w:r>
          </w:p>
        </w:tc>
      </w:tr>
      <w:tr w:rsidR="003A7685" w14:paraId="231759F7" w14:textId="77777777" w:rsidTr="00835018">
        <w:tc>
          <w:tcPr>
            <w:tcW w:w="546" w:type="dxa"/>
          </w:tcPr>
          <w:p w14:paraId="1309AE91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57AAB6B" w14:textId="797AF356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most common electrical transmission in a control loop is _______________ milliamps.</w:t>
            </w:r>
          </w:p>
        </w:tc>
        <w:tc>
          <w:tcPr>
            <w:tcW w:w="4315" w:type="dxa"/>
          </w:tcPr>
          <w:p w14:paraId="7E0F114B" w14:textId="1752E01E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4 to 20</w:t>
            </w:r>
          </w:p>
        </w:tc>
      </w:tr>
      <w:tr w:rsidR="003A7685" w14:paraId="6842E488" w14:textId="77777777" w:rsidTr="00835018">
        <w:tc>
          <w:tcPr>
            <w:tcW w:w="546" w:type="dxa"/>
          </w:tcPr>
          <w:p w14:paraId="036BC40A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4C6C21" w14:textId="242BD38F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The ______________ receives the 4-20 mA signal from the primary element (PV), compares  it to a set point, and sends a signal (corrective action) to the final element to keep the process variable at the set point.</w:t>
            </w:r>
          </w:p>
        </w:tc>
        <w:tc>
          <w:tcPr>
            <w:tcW w:w="4315" w:type="dxa"/>
          </w:tcPr>
          <w:p w14:paraId="1949B576" w14:textId="0558FF1C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Control Element</w:t>
            </w:r>
          </w:p>
          <w:p w14:paraId="423F7A30" w14:textId="58543D3C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(Controller / PLC)</w:t>
            </w:r>
          </w:p>
          <w:p w14:paraId="06DD062F" w14:textId="2BDEB16F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73B05725" w14:textId="77777777" w:rsidTr="00835018">
        <w:tc>
          <w:tcPr>
            <w:tcW w:w="546" w:type="dxa"/>
          </w:tcPr>
          <w:p w14:paraId="5A3BC4BD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F76E5C" w14:textId="6CF414B2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In order to maintain (control) the process variable set point (e.g. the level in a tank), a __________________ must be changed to control the final element (e.g. an actuator controlled valve).</w:t>
            </w:r>
          </w:p>
        </w:tc>
        <w:tc>
          <w:tcPr>
            <w:tcW w:w="4315" w:type="dxa"/>
          </w:tcPr>
          <w:p w14:paraId="2C87B7B5" w14:textId="77777777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4C51A83F" w14:textId="2C37A645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Manipulated Variable</w:t>
            </w:r>
          </w:p>
        </w:tc>
      </w:tr>
      <w:tr w:rsidR="003A7685" w14:paraId="4D96EE6A" w14:textId="77777777" w:rsidTr="00835018">
        <w:tc>
          <w:tcPr>
            <w:tcW w:w="546" w:type="dxa"/>
          </w:tcPr>
          <w:p w14:paraId="1D048B91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26AE9C7" w14:textId="751B0EF1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 xml:space="preserve">Receives a signal from the control element and adjusts the manipulated variable </w:t>
            </w:r>
            <w:proofErr w:type="gramStart"/>
            <w:r w:rsidRPr="00754D7D">
              <w:rPr>
                <w:sz w:val="28"/>
                <w:szCs w:val="28"/>
              </w:rPr>
              <w:t>in order to</w:t>
            </w:r>
            <w:proofErr w:type="gramEnd"/>
            <w:r w:rsidRPr="00754D7D">
              <w:rPr>
                <w:sz w:val="28"/>
                <w:szCs w:val="28"/>
              </w:rPr>
              <w:t xml:space="preserve"> keep the process set point.</w:t>
            </w:r>
          </w:p>
        </w:tc>
        <w:tc>
          <w:tcPr>
            <w:tcW w:w="4315" w:type="dxa"/>
          </w:tcPr>
          <w:p w14:paraId="6A9768A8" w14:textId="5EBCA62A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Final Element</w:t>
            </w:r>
          </w:p>
        </w:tc>
      </w:tr>
      <w:tr w:rsidR="003A7685" w14:paraId="75973104" w14:textId="77777777" w:rsidTr="00835018">
        <w:tc>
          <w:tcPr>
            <w:tcW w:w="546" w:type="dxa"/>
          </w:tcPr>
          <w:p w14:paraId="5426C951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F0610E0" w14:textId="59E77848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In _______________, the final control element is either on or off depending on whether the process variable is above or below set point. (tends to overshoot or undershoot the set point)</w:t>
            </w:r>
          </w:p>
        </w:tc>
        <w:tc>
          <w:tcPr>
            <w:tcW w:w="4315" w:type="dxa"/>
          </w:tcPr>
          <w:p w14:paraId="6D5D84F3" w14:textId="77777777" w:rsidR="003A7685" w:rsidRPr="001D0D7D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56C24328" w14:textId="76ED609B" w:rsidR="003A7685" w:rsidRPr="001D0D7D" w:rsidRDefault="003A7685" w:rsidP="003A7685">
            <w:pPr>
              <w:jc w:val="center"/>
              <w:rPr>
                <w:sz w:val="28"/>
                <w:szCs w:val="28"/>
              </w:rPr>
            </w:pPr>
            <w:r w:rsidRPr="001D0D7D">
              <w:rPr>
                <w:sz w:val="28"/>
                <w:szCs w:val="28"/>
              </w:rPr>
              <w:t xml:space="preserve">On/Off Control </w:t>
            </w:r>
          </w:p>
        </w:tc>
      </w:tr>
      <w:tr w:rsidR="003A7685" w14:paraId="0A03B687" w14:textId="77777777" w:rsidTr="00835018">
        <w:tc>
          <w:tcPr>
            <w:tcW w:w="546" w:type="dxa"/>
          </w:tcPr>
          <w:p w14:paraId="44405E57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46FFB0E" w14:textId="64379198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In ______________, the final control element changes proportionally to the amount of deviation from the setpoint. (more precise)</w:t>
            </w:r>
          </w:p>
        </w:tc>
        <w:tc>
          <w:tcPr>
            <w:tcW w:w="4315" w:type="dxa"/>
          </w:tcPr>
          <w:p w14:paraId="2B449149" w14:textId="77777777" w:rsidR="003A7685" w:rsidRPr="001D0D7D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06FF44EC" w14:textId="4F7FDA45" w:rsidR="003A7685" w:rsidRPr="001D0D7D" w:rsidRDefault="003A7685" w:rsidP="003A7685">
            <w:pPr>
              <w:jc w:val="center"/>
              <w:rPr>
                <w:sz w:val="28"/>
                <w:szCs w:val="28"/>
              </w:rPr>
            </w:pPr>
            <w:r w:rsidRPr="001D0D7D">
              <w:rPr>
                <w:sz w:val="28"/>
                <w:szCs w:val="28"/>
              </w:rPr>
              <w:t xml:space="preserve">Proportional Control </w:t>
            </w:r>
          </w:p>
        </w:tc>
      </w:tr>
      <w:tr w:rsidR="003A7685" w14:paraId="195E1039" w14:textId="77777777" w:rsidTr="00835018">
        <w:tc>
          <w:tcPr>
            <w:tcW w:w="546" w:type="dxa"/>
          </w:tcPr>
          <w:p w14:paraId="0CF53C83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71F2111" w14:textId="3C434414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Ensures that the output of the transmitter is proportional to the Process Variable.</w:t>
            </w:r>
          </w:p>
        </w:tc>
        <w:tc>
          <w:tcPr>
            <w:tcW w:w="4315" w:type="dxa"/>
          </w:tcPr>
          <w:p w14:paraId="40445AD9" w14:textId="32AC0455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Calibration</w:t>
            </w:r>
          </w:p>
        </w:tc>
      </w:tr>
      <w:tr w:rsidR="003A7685" w14:paraId="129012E9" w14:textId="77777777" w:rsidTr="00835018">
        <w:tc>
          <w:tcPr>
            <w:tcW w:w="546" w:type="dxa"/>
          </w:tcPr>
          <w:p w14:paraId="48A128EF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9AC2493" w14:textId="0771ED37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Lists instruments used by tag number.</w:t>
            </w:r>
          </w:p>
        </w:tc>
        <w:tc>
          <w:tcPr>
            <w:tcW w:w="4315" w:type="dxa"/>
          </w:tcPr>
          <w:p w14:paraId="4846B79B" w14:textId="6F721742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Instrumentation Index</w:t>
            </w:r>
          </w:p>
          <w:p w14:paraId="0C040DBF" w14:textId="3BC323F1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69CC7576" w14:textId="77777777" w:rsidTr="00835018">
        <w:tc>
          <w:tcPr>
            <w:tcW w:w="546" w:type="dxa"/>
          </w:tcPr>
          <w:p w14:paraId="7DD36480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C37AFC" w14:textId="6CADED31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Contain applicable codes, standards, wiring and cable requirements, ventilation requirements, power supply requirements, etc.</w:t>
            </w:r>
          </w:p>
        </w:tc>
        <w:tc>
          <w:tcPr>
            <w:tcW w:w="4315" w:type="dxa"/>
          </w:tcPr>
          <w:p w14:paraId="7DA1DADA" w14:textId="614C6BD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General Instrumentation Specifications</w:t>
            </w:r>
          </w:p>
          <w:p w14:paraId="3351F262" w14:textId="3AA240EF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3447BBEA" w14:textId="77777777" w:rsidTr="00835018">
        <w:tc>
          <w:tcPr>
            <w:tcW w:w="546" w:type="dxa"/>
          </w:tcPr>
          <w:p w14:paraId="63C3243B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51C8A5" w14:textId="6B106FAF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Provide information and requirements for proper mounting and connections of a specific instrument.</w:t>
            </w:r>
          </w:p>
        </w:tc>
        <w:tc>
          <w:tcPr>
            <w:tcW w:w="4315" w:type="dxa"/>
          </w:tcPr>
          <w:p w14:paraId="6C8B3A48" w14:textId="40FD2DC8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Installation Detail Drawings</w:t>
            </w:r>
          </w:p>
        </w:tc>
      </w:tr>
      <w:tr w:rsidR="003A7685" w14:paraId="62B49370" w14:textId="77777777" w:rsidTr="00835018">
        <w:tc>
          <w:tcPr>
            <w:tcW w:w="546" w:type="dxa"/>
          </w:tcPr>
          <w:p w14:paraId="3F00DF3E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F812232" w14:textId="16A57955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Identify where an instrument is to be installed.</w:t>
            </w:r>
          </w:p>
        </w:tc>
        <w:tc>
          <w:tcPr>
            <w:tcW w:w="4315" w:type="dxa"/>
          </w:tcPr>
          <w:p w14:paraId="38099562" w14:textId="69A26525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Location Drawings</w:t>
            </w:r>
          </w:p>
        </w:tc>
      </w:tr>
      <w:tr w:rsidR="003A7685" w:rsidRPr="005A1E38" w14:paraId="1224A5AC" w14:textId="77777777" w:rsidTr="00835018">
        <w:tc>
          <w:tcPr>
            <w:tcW w:w="546" w:type="dxa"/>
          </w:tcPr>
          <w:p w14:paraId="44890A6D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61D029" w14:textId="31418576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Detailed drawing of equipment, piping, and instrumentation on a project.</w:t>
            </w:r>
          </w:p>
        </w:tc>
        <w:tc>
          <w:tcPr>
            <w:tcW w:w="4315" w:type="dxa"/>
          </w:tcPr>
          <w:p w14:paraId="6779BAE9" w14:textId="77777777" w:rsidR="003A7685" w:rsidRPr="005A1E38" w:rsidRDefault="003A7685" w:rsidP="003A7685">
            <w:pPr>
              <w:jc w:val="center"/>
              <w:rPr>
                <w:sz w:val="28"/>
                <w:szCs w:val="28"/>
              </w:rPr>
            </w:pPr>
            <w:r w:rsidRPr="005A1E38">
              <w:rPr>
                <w:sz w:val="28"/>
                <w:szCs w:val="28"/>
              </w:rPr>
              <w:t>Piping and Instrument Drawing</w:t>
            </w:r>
          </w:p>
          <w:p w14:paraId="3B7BA98F" w14:textId="779E4345" w:rsidR="003A7685" w:rsidRPr="005A1E38" w:rsidRDefault="003A7685" w:rsidP="003A7685">
            <w:pPr>
              <w:jc w:val="center"/>
              <w:rPr>
                <w:sz w:val="28"/>
                <w:szCs w:val="28"/>
              </w:rPr>
            </w:pPr>
            <w:r w:rsidRPr="005A1E38">
              <w:rPr>
                <w:sz w:val="28"/>
                <w:szCs w:val="28"/>
              </w:rPr>
              <w:t>(P&amp;ID)</w:t>
            </w:r>
          </w:p>
        </w:tc>
      </w:tr>
      <w:tr w:rsidR="003A7685" w14:paraId="2A5AB98F" w14:textId="77777777" w:rsidTr="00835018">
        <w:tc>
          <w:tcPr>
            <w:tcW w:w="546" w:type="dxa"/>
          </w:tcPr>
          <w:p w14:paraId="22F47F58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8C60DDD" w14:textId="34CB498A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P&amp;ID symbol for a discrete, field mounted instrument, visible at field location…</w:t>
            </w:r>
          </w:p>
        </w:tc>
        <w:tc>
          <w:tcPr>
            <w:tcW w:w="4315" w:type="dxa"/>
          </w:tcPr>
          <w:p w14:paraId="010EA849" w14:textId="2F414179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noProof/>
              </w:rPr>
              <w:drawing>
                <wp:inline distT="0" distB="0" distL="0" distR="0" wp14:anchorId="75798802" wp14:editId="5E95EE56">
                  <wp:extent cx="442913" cy="40227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89" cy="41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85" w14:paraId="683C2B7B" w14:textId="77777777" w:rsidTr="00835018">
        <w:tc>
          <w:tcPr>
            <w:tcW w:w="546" w:type="dxa"/>
          </w:tcPr>
          <w:p w14:paraId="1C71AD15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09BA0C" w14:textId="75A096A1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P&amp;ID symbol for a ball valve.</w:t>
            </w:r>
          </w:p>
        </w:tc>
        <w:tc>
          <w:tcPr>
            <w:tcW w:w="4315" w:type="dxa"/>
          </w:tcPr>
          <w:p w14:paraId="203339C6" w14:textId="211CB351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noProof/>
              </w:rPr>
              <w:drawing>
                <wp:inline distT="0" distB="0" distL="0" distR="0" wp14:anchorId="6517F953" wp14:editId="5F19ED37">
                  <wp:extent cx="1438275" cy="32810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95620" cy="341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85" w14:paraId="6019ED41" w14:textId="77777777" w:rsidTr="00835018">
        <w:tc>
          <w:tcPr>
            <w:tcW w:w="546" w:type="dxa"/>
          </w:tcPr>
          <w:p w14:paraId="675D039E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660C0DA" w14:textId="2C17176C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 xml:space="preserve">P&amp;ID symbol for a control valve. (Fail to </w:t>
            </w:r>
            <w:proofErr w:type="gramStart"/>
            <w:r w:rsidRPr="00754D7D">
              <w:rPr>
                <w:sz w:val="28"/>
                <w:szCs w:val="28"/>
              </w:rPr>
              <w:t>closed</w:t>
            </w:r>
            <w:proofErr w:type="gramEnd"/>
            <w:r w:rsidRPr="00754D7D">
              <w:rPr>
                <w:sz w:val="28"/>
                <w:szCs w:val="28"/>
              </w:rPr>
              <w:t xml:space="preserve"> position)</w:t>
            </w:r>
          </w:p>
        </w:tc>
        <w:tc>
          <w:tcPr>
            <w:tcW w:w="4315" w:type="dxa"/>
          </w:tcPr>
          <w:p w14:paraId="78D36015" w14:textId="2DB4F67C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noProof/>
              </w:rPr>
              <w:drawing>
                <wp:inline distT="0" distB="0" distL="0" distR="0" wp14:anchorId="5E0C771E" wp14:editId="0CFBBE59">
                  <wp:extent cx="395288" cy="531594"/>
                  <wp:effectExtent l="0" t="0" r="508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744" cy="55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734F4">
              <w:rPr>
                <w:noProof/>
              </w:rPr>
              <w:t xml:space="preserve">    </w:t>
            </w:r>
            <w:r w:rsidRPr="009734F4">
              <w:rPr>
                <w:noProof/>
              </w:rPr>
              <w:drawing>
                <wp:inline distT="0" distB="0" distL="0" distR="0" wp14:anchorId="602A570F" wp14:editId="56EA419A">
                  <wp:extent cx="390842" cy="450617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181" cy="476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85" w14:paraId="304423C4" w14:textId="77777777" w:rsidTr="00835018">
        <w:tc>
          <w:tcPr>
            <w:tcW w:w="546" w:type="dxa"/>
          </w:tcPr>
          <w:p w14:paraId="5DAFB88B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4795D9" w14:textId="6DFF8157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>Identify instrumentation location, function, and related instrument loop.</w:t>
            </w:r>
          </w:p>
        </w:tc>
        <w:tc>
          <w:tcPr>
            <w:tcW w:w="4315" w:type="dxa"/>
          </w:tcPr>
          <w:p w14:paraId="7628697E" w14:textId="474BD2C0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Tag Numbers</w:t>
            </w:r>
          </w:p>
          <w:p w14:paraId="0A4C6826" w14:textId="15263769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60DE41F7" w14:textId="77777777" w:rsidTr="00835018">
        <w:tc>
          <w:tcPr>
            <w:tcW w:w="546" w:type="dxa"/>
          </w:tcPr>
          <w:p w14:paraId="75E48BA3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BCDF495" w14:textId="050B477E" w:rsidR="003A7685" w:rsidRPr="00754D7D" w:rsidRDefault="003A7685" w:rsidP="003A7685">
            <w:pPr>
              <w:rPr>
                <w:sz w:val="28"/>
                <w:szCs w:val="28"/>
              </w:rPr>
            </w:pPr>
            <w:r w:rsidRPr="00754D7D">
              <w:rPr>
                <w:sz w:val="28"/>
                <w:szCs w:val="28"/>
              </w:rPr>
              <w:t xml:space="preserve">Identify location of </w:t>
            </w:r>
            <w:proofErr w:type="gramStart"/>
            <w:r w:rsidRPr="00754D7D">
              <w:rPr>
                <w:sz w:val="28"/>
                <w:szCs w:val="28"/>
              </w:rPr>
              <w:t>instrument, when</w:t>
            </w:r>
            <w:proofErr w:type="gramEnd"/>
            <w:r w:rsidRPr="00754D7D">
              <w:rPr>
                <w:sz w:val="28"/>
                <w:szCs w:val="28"/>
              </w:rPr>
              <w:t xml:space="preserve"> the process is spread across multiple buildings or areas.</w:t>
            </w:r>
          </w:p>
        </w:tc>
        <w:tc>
          <w:tcPr>
            <w:tcW w:w="4315" w:type="dxa"/>
          </w:tcPr>
          <w:p w14:paraId="072CE873" w14:textId="53C9A021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sz w:val="28"/>
                <w:szCs w:val="28"/>
              </w:rPr>
              <w:t>Area Designation Numbers</w:t>
            </w:r>
          </w:p>
        </w:tc>
      </w:tr>
    </w:tbl>
    <w:p w14:paraId="4DE417AE" w14:textId="77777777" w:rsidR="004557A2" w:rsidRDefault="004557A2" w:rsidP="003A7685"/>
    <w:sectPr w:rsidR="004557A2" w:rsidSect="005D3AB2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30468DD3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132850">
      <w:rPr>
        <w:sz w:val="20"/>
        <w:szCs w:val="20"/>
      </w:rPr>
      <w:t>20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6B08C0D1" w:rsidR="00CF5071" w:rsidRDefault="00EB5D2B" w:rsidP="000451A4">
    <w:pPr>
      <w:pStyle w:val="Header"/>
      <w:tabs>
        <w:tab w:val="clear" w:pos="9360"/>
        <w:tab w:val="right" w:pos="10710"/>
      </w:tabs>
    </w:pPr>
    <w:r>
      <w:t xml:space="preserve">Project COMPLETE - </w:t>
    </w:r>
    <w:r w:rsidR="00CF5071">
      <w:t>Instrumentation &amp; Control Graphic Organizer</w:t>
    </w:r>
    <w:r w:rsidR="00AE29A6">
      <w:tab/>
    </w:r>
    <w:r w:rsidR="000451A4">
      <w:t>Name: ____________________</w:t>
    </w:r>
    <w:r w:rsidR="00AE29A6">
      <w:t>___</w:t>
    </w:r>
    <w:r w:rsidR="000451A4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17C32"/>
    <w:multiLevelType w:val="hybridMultilevel"/>
    <w:tmpl w:val="FAE61302"/>
    <w:lvl w:ilvl="0" w:tplc="81806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451A4"/>
    <w:rsid w:val="000A6592"/>
    <w:rsid w:val="000F0859"/>
    <w:rsid w:val="00132850"/>
    <w:rsid w:val="0015018B"/>
    <w:rsid w:val="00164903"/>
    <w:rsid w:val="00166FCF"/>
    <w:rsid w:val="00167738"/>
    <w:rsid w:val="00192364"/>
    <w:rsid w:val="001B6B2A"/>
    <w:rsid w:val="001D0D7D"/>
    <w:rsid w:val="001F30AE"/>
    <w:rsid w:val="001F55DB"/>
    <w:rsid w:val="00244319"/>
    <w:rsid w:val="0029026F"/>
    <w:rsid w:val="002C06AE"/>
    <w:rsid w:val="002C65DF"/>
    <w:rsid w:val="00354139"/>
    <w:rsid w:val="00365EB1"/>
    <w:rsid w:val="003A4640"/>
    <w:rsid w:val="003A7685"/>
    <w:rsid w:val="003C5651"/>
    <w:rsid w:val="003F5C27"/>
    <w:rsid w:val="004557A2"/>
    <w:rsid w:val="00471545"/>
    <w:rsid w:val="004E00F9"/>
    <w:rsid w:val="004E269B"/>
    <w:rsid w:val="004F4B0A"/>
    <w:rsid w:val="0050185A"/>
    <w:rsid w:val="0052073B"/>
    <w:rsid w:val="005267F0"/>
    <w:rsid w:val="00541916"/>
    <w:rsid w:val="005620CC"/>
    <w:rsid w:val="005A1E38"/>
    <w:rsid w:val="005B09CB"/>
    <w:rsid w:val="005C77B1"/>
    <w:rsid w:val="005D2373"/>
    <w:rsid w:val="005D3AB2"/>
    <w:rsid w:val="005E3969"/>
    <w:rsid w:val="00610465"/>
    <w:rsid w:val="00641FEC"/>
    <w:rsid w:val="00651D8D"/>
    <w:rsid w:val="00663C7E"/>
    <w:rsid w:val="0067609A"/>
    <w:rsid w:val="006C3257"/>
    <w:rsid w:val="00754D7D"/>
    <w:rsid w:val="007A7730"/>
    <w:rsid w:val="007D4103"/>
    <w:rsid w:val="00824768"/>
    <w:rsid w:val="00835018"/>
    <w:rsid w:val="00862757"/>
    <w:rsid w:val="0089200B"/>
    <w:rsid w:val="00895242"/>
    <w:rsid w:val="008B4AB9"/>
    <w:rsid w:val="00901B5C"/>
    <w:rsid w:val="009734F4"/>
    <w:rsid w:val="009F4AF7"/>
    <w:rsid w:val="00A833A1"/>
    <w:rsid w:val="00A85D6F"/>
    <w:rsid w:val="00AA15B6"/>
    <w:rsid w:val="00AE29A6"/>
    <w:rsid w:val="00B94844"/>
    <w:rsid w:val="00BA4FA2"/>
    <w:rsid w:val="00BC2EC0"/>
    <w:rsid w:val="00C33CCA"/>
    <w:rsid w:val="00C63BF4"/>
    <w:rsid w:val="00C63ED3"/>
    <w:rsid w:val="00C74D2B"/>
    <w:rsid w:val="00C9253A"/>
    <w:rsid w:val="00CD0740"/>
    <w:rsid w:val="00CD1D41"/>
    <w:rsid w:val="00CE722A"/>
    <w:rsid w:val="00CF3158"/>
    <w:rsid w:val="00CF5071"/>
    <w:rsid w:val="00D23FD9"/>
    <w:rsid w:val="00D815EA"/>
    <w:rsid w:val="00D9307F"/>
    <w:rsid w:val="00DB60F1"/>
    <w:rsid w:val="00DE3C3D"/>
    <w:rsid w:val="00E3021C"/>
    <w:rsid w:val="00E415E4"/>
    <w:rsid w:val="00E7007C"/>
    <w:rsid w:val="00EB2451"/>
    <w:rsid w:val="00EB5D2B"/>
    <w:rsid w:val="00F12342"/>
    <w:rsid w:val="00F82AB6"/>
    <w:rsid w:val="00F96BC3"/>
    <w:rsid w:val="00FD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38</cp:revision>
  <cp:lastPrinted>2020-01-13T17:33:00Z</cp:lastPrinted>
  <dcterms:created xsi:type="dcterms:W3CDTF">2020-03-10T13:48:00Z</dcterms:created>
  <dcterms:modified xsi:type="dcterms:W3CDTF">2020-05-08T19:07:00Z</dcterms:modified>
</cp:coreProperties>
</file>