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Lab #08 PLC &amp; HMI HMI Programming</w:t>
        <w:tab/>
        <w:t xml:space="preserve">               </w:t>
        <w:tab/>
        <w:t xml:space="preserve">   </w:t>
      </w:r>
      <w:r w:rsidDel="00000000" w:rsidR="00000000" w:rsidRPr="00000000">
        <w:rPr>
          <w:rtl w:val="0"/>
        </w:rPr>
        <w:t xml:space="preserve">         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  <w:tab/>
        <w:tab/>
        <w:tab/>
        <w:tab/>
        <w:t xml:space="preserve">Point Value = 100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creating buttons and lights on the HMI screen.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need to establish communication to the HMI.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RS Linx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Adding the PLC to the HMI program for communication  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at least 2 push buttons and 1 light.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Change the colors of both states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Change the text for both states</w:t>
      </w:r>
    </w:p>
    <w:p w:rsidR="00000000" w:rsidDel="00000000" w:rsidP="00000000" w:rsidRDefault="00000000" w:rsidRPr="00000000" w14:paraId="0000000D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Change the shape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 something creative, for example transparency, image etc. 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sealed circuit in the PLC program.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Save and transfer the file to the HMI.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the program on the HMI.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Upload the program to a USB jump drive and view on another PC. 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need to establish communication to the HMI.  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RS Linx 15 points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PLC to the HMI program 15 points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at least 2 push buttons and 1 light. 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Color 5 points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Text 5 points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Shape 5 points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Creative 15 points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sealed circuit in the PLC program. 10 points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Save and transfer the file to the HMI. 10 points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the program on the HMI. 10 points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Upload HMI program onto a jump drive and view on another PC. 10 points</w:t>
        <w:br w:type="textWrapping"/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