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#06 PLC &amp; HMI Distributed I/O and AB documentation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 Value = 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take the Distributed I/O and create a sealed circuit.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1st establish connection via RS Linx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2nd create a new PLC program and add the Distributed I/O to your PLC I/O configuration at the PLC panel. 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3rd Move the Distributed I/O panel to the “A” frame and wire it up.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Minimum requirements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 xml:space="preserve">A) Power the Distributed I/O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 xml:space="preserve">B) At least 2 Push Buttons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 xml:space="preserve">C) At least 1 light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4th Program a sealed circuit on the PLC and use the Distributed I/O you wired up.  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5th Most important of all.  Have fun.  This is really cool stuff. I get excited everytime I see it. 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For the AB documentation portion of the lab.  Print and attach the few pages showing how to Assign an IP Address to the Controller over a USB Connection for the Compact Logix 1769-L18ERM PLC. 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Establishing RS Linx connection to Distributed I/O without help. </w:t>
      </w:r>
      <w:r w:rsidDel="00000000" w:rsidR="00000000" w:rsidRPr="00000000">
        <w:rPr>
          <w:b w:val="1"/>
          <w:rtl w:val="0"/>
        </w:rPr>
        <w:t xml:space="preserve">10 points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Establishing the Distributed I/O on the PLC I/O config. </w:t>
      </w:r>
      <w:r w:rsidDel="00000000" w:rsidR="00000000" w:rsidRPr="00000000">
        <w:rPr>
          <w:b w:val="1"/>
          <w:rtl w:val="0"/>
        </w:rPr>
        <w:t xml:space="preserve">20 points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Wiring up the Distributed I/O on the “A” frame. </w:t>
      </w:r>
      <w:r w:rsidDel="00000000" w:rsidR="00000000" w:rsidRPr="00000000">
        <w:rPr>
          <w:b w:val="1"/>
          <w:rtl w:val="0"/>
        </w:rPr>
        <w:t xml:space="preserve">20 points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you need help 10 points deducted.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the instructor will not let you power up. 10 points deducted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Sealed circuit. </w:t>
      </w:r>
      <w:r w:rsidDel="00000000" w:rsidR="00000000" w:rsidRPr="00000000">
        <w:rPr>
          <w:b w:val="1"/>
          <w:rtl w:val="0"/>
        </w:rPr>
        <w:t xml:space="preserve">20 points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you need help on what a sealed circuit is then I failed as an instructor!!!    Deduct 30 points yep this is not a typo! 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Print your PLC program. </w:t>
      </w:r>
      <w:r w:rsidDel="00000000" w:rsidR="00000000" w:rsidRPr="00000000">
        <w:rPr>
          <w:b w:val="1"/>
          <w:rtl w:val="0"/>
        </w:rPr>
        <w:t xml:space="preserve">10 points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 documentation attachment. </w:t>
      </w:r>
      <w:r w:rsidDel="00000000" w:rsidR="00000000" w:rsidRPr="00000000">
        <w:rPr>
          <w:b w:val="1"/>
          <w:rtl w:val="0"/>
        </w:rPr>
        <w:t xml:space="preserve">20 points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NOTE: Next week I want you to use what you have learned so far and have fun.  Start thinking about what you want to do.  The lab will require the PLC, Distrubuted I/O and something with the “A” frame.  You have air cylinders, 3 phase motors, VFD’s, lights, sensors, DC motor and other items at your disposal. 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