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E931B" w14:textId="77777777" w:rsidR="00313111" w:rsidRPr="003A28F7" w:rsidRDefault="0092189D" w:rsidP="00975B2A">
      <w:pPr>
        <w:pStyle w:val="Heading1"/>
        <w:rPr>
          <w:rFonts w:ascii="Times New Roman" w:eastAsia="Meiryo UI" w:hAnsi="Times New Roman"/>
          <w:szCs w:val="52"/>
          <w:u w:val="none"/>
        </w:rPr>
      </w:pPr>
      <w:r w:rsidRPr="003A28F7">
        <w:rPr>
          <w:rFonts w:ascii="Times New Roman" w:eastAsia="Meiryo UI" w:hAnsi="Times New Roman"/>
          <w:szCs w:val="52"/>
          <w:u w:val="none"/>
        </w:rPr>
        <w:t>Lesson 6</w:t>
      </w:r>
      <w:r w:rsidR="00DC7B58" w:rsidRPr="003A28F7">
        <w:rPr>
          <w:rFonts w:ascii="Times New Roman" w:eastAsia="Meiryo UI" w:hAnsi="Times New Roman"/>
          <w:szCs w:val="52"/>
          <w:u w:val="none"/>
        </w:rPr>
        <w:t xml:space="preserve">: </w:t>
      </w:r>
      <w:r w:rsidR="00B14CA0" w:rsidRPr="003A28F7">
        <w:rPr>
          <w:rFonts w:ascii="Times New Roman" w:eastAsia="Meiryo UI" w:hAnsi="Times New Roman"/>
          <w:szCs w:val="52"/>
          <w:u w:val="none"/>
        </w:rPr>
        <w:t>Accuracy Assessment</w:t>
      </w:r>
    </w:p>
    <w:p w14:paraId="338E3B6A" w14:textId="77777777" w:rsidR="00021C4D" w:rsidRDefault="00021C4D" w:rsidP="008F512A">
      <w:pPr>
        <w:pStyle w:val="Heading2"/>
        <w:rPr>
          <w:rFonts w:eastAsia="Meiryo UI"/>
        </w:rPr>
      </w:pPr>
      <w:r w:rsidRPr="00313111">
        <w:rPr>
          <w:rFonts w:eastAsia="Meiryo UI"/>
        </w:rPr>
        <w:t>INTRODUCTION</w:t>
      </w:r>
    </w:p>
    <w:p w14:paraId="1C29E2BE" w14:textId="4F522DDE" w:rsidR="005B3792" w:rsidRPr="005B3792" w:rsidRDefault="005B3792" w:rsidP="007520A6">
      <w:pPr>
        <w:rPr>
          <w:rFonts w:ascii="Verdana" w:hAnsi="Verdana"/>
          <w:sz w:val="20"/>
          <w:szCs w:val="20"/>
        </w:rPr>
      </w:pPr>
      <w:r>
        <w:rPr>
          <w:rFonts w:ascii="Verdana" w:hAnsi="Verdana"/>
          <w:sz w:val="20"/>
          <w:szCs w:val="20"/>
        </w:rPr>
        <w:t>This lesson</w:t>
      </w:r>
      <w:r w:rsidRPr="00B14CA0">
        <w:rPr>
          <w:rFonts w:ascii="Verdana" w:hAnsi="Verdana"/>
          <w:sz w:val="20"/>
          <w:szCs w:val="20"/>
        </w:rPr>
        <w:t xml:space="preserve"> will provide a general overview of some of the basic concepts of accuracy assessment and how it can be used specifically for qualifying a land cover data set derived from remotely sensed imagery using image classification methods.</w:t>
      </w:r>
      <w:r w:rsidR="00983B84">
        <w:rPr>
          <w:rFonts w:ascii="Verdana" w:hAnsi="Verdana"/>
          <w:sz w:val="20"/>
          <w:szCs w:val="20"/>
        </w:rPr>
        <w:t xml:space="preserve"> </w:t>
      </w:r>
      <w:r w:rsidR="00983B84" w:rsidRPr="00B14CA0">
        <w:rPr>
          <w:rFonts w:ascii="Verdana" w:hAnsi="Verdana"/>
          <w:sz w:val="20"/>
          <w:szCs w:val="20"/>
        </w:rPr>
        <w:t xml:space="preserve">The last </w:t>
      </w:r>
      <w:r w:rsidR="00983B84">
        <w:rPr>
          <w:rFonts w:ascii="Verdana" w:hAnsi="Verdana"/>
          <w:sz w:val="20"/>
          <w:szCs w:val="20"/>
        </w:rPr>
        <w:t>lesson</w:t>
      </w:r>
      <w:r w:rsidR="00983B84" w:rsidRPr="00B14CA0">
        <w:rPr>
          <w:rFonts w:ascii="Verdana" w:hAnsi="Verdana"/>
          <w:sz w:val="20"/>
          <w:szCs w:val="20"/>
        </w:rPr>
        <w:t xml:space="preserve"> focused on different land cover classification methods. The classification process involved a number of steps and processes to actually generate the result, the classified land cover map; however, up to this point we do not know how good the result is.  </w:t>
      </w:r>
    </w:p>
    <w:p w14:paraId="39BC265C" w14:textId="77777777" w:rsidR="00021C4D" w:rsidRPr="00313111" w:rsidRDefault="00021C4D" w:rsidP="008F512A">
      <w:pPr>
        <w:pStyle w:val="Heading2"/>
        <w:rPr>
          <w:rFonts w:eastAsia="Meiryo UI"/>
        </w:rPr>
      </w:pPr>
      <w:r w:rsidRPr="00313111">
        <w:rPr>
          <w:rFonts w:eastAsia="Meiryo UI"/>
        </w:rPr>
        <w:t xml:space="preserve">LESSON OBJECTIVES </w:t>
      </w:r>
    </w:p>
    <w:p w14:paraId="02185C49" w14:textId="77777777" w:rsidR="00021C4D" w:rsidRPr="00074CA7" w:rsidRDefault="00021C4D" w:rsidP="00021C4D">
      <w:pPr>
        <w:rPr>
          <w:rFonts w:ascii="Verdana" w:eastAsia="Meiryo UI" w:hAnsi="Verdana" w:cs="Arial"/>
          <w:sz w:val="20"/>
          <w:szCs w:val="20"/>
        </w:rPr>
      </w:pPr>
      <w:r w:rsidRPr="00074CA7">
        <w:rPr>
          <w:rFonts w:ascii="Verdana" w:eastAsia="Meiryo UI" w:hAnsi="Verdana" w:cs="Arial"/>
          <w:sz w:val="20"/>
          <w:szCs w:val="20"/>
        </w:rPr>
        <w:t>By the end of this lesson, you will be able to:</w:t>
      </w:r>
    </w:p>
    <w:p w14:paraId="3F3BCF07" w14:textId="3D00B9B1" w:rsidR="005B3792" w:rsidRPr="005B3792" w:rsidRDefault="00074CA7" w:rsidP="005B3792">
      <w:pPr>
        <w:pStyle w:val="ListParagraph"/>
        <w:numPr>
          <w:ilvl w:val="0"/>
          <w:numId w:val="36"/>
        </w:numPr>
        <w:ind w:left="270" w:hanging="270"/>
        <w:rPr>
          <w:rFonts w:ascii="Verdana" w:hAnsi="Verdana" w:cs="Arial"/>
          <w:color w:val="000000"/>
          <w:sz w:val="20"/>
        </w:rPr>
      </w:pPr>
      <w:r w:rsidRPr="005B3792">
        <w:rPr>
          <w:rFonts w:ascii="Verdana" w:hAnsi="Verdana" w:cs="Arial"/>
          <w:color w:val="000000"/>
          <w:sz w:val="20"/>
        </w:rPr>
        <w:t xml:space="preserve">Explain the importance of accuracy assessments and why they are used for image classification project(s). </w:t>
      </w:r>
    </w:p>
    <w:p w14:paraId="7B990D38" w14:textId="74821230" w:rsidR="00074CA7" w:rsidRPr="005B3792" w:rsidRDefault="00074CA7" w:rsidP="005B3792">
      <w:pPr>
        <w:pStyle w:val="ListParagraph"/>
        <w:numPr>
          <w:ilvl w:val="0"/>
          <w:numId w:val="36"/>
        </w:numPr>
        <w:ind w:left="270" w:hanging="270"/>
        <w:rPr>
          <w:rFonts w:ascii="Verdana" w:hAnsi="Verdana" w:cs="Arial"/>
          <w:color w:val="000000"/>
          <w:sz w:val="20"/>
        </w:rPr>
      </w:pPr>
      <w:r w:rsidRPr="005B3792">
        <w:rPr>
          <w:rFonts w:ascii="Verdana" w:hAnsi="Verdana" w:cs="Arial"/>
          <w:color w:val="000000"/>
          <w:sz w:val="20"/>
        </w:rPr>
        <w:t xml:space="preserve">Describe the computed measures of a typical accuracy assessment. </w:t>
      </w:r>
    </w:p>
    <w:p w14:paraId="399D2019" w14:textId="59C522C2" w:rsidR="00074CA7" w:rsidRPr="00074CA7" w:rsidRDefault="005B3792" w:rsidP="00074CA7">
      <w:pPr>
        <w:rPr>
          <w:rFonts w:ascii="Verdana" w:hAnsi="Verdana" w:cs="Arial"/>
          <w:color w:val="000000"/>
          <w:sz w:val="20"/>
        </w:rPr>
      </w:pPr>
      <w:r>
        <w:rPr>
          <w:rFonts w:ascii="Verdana" w:hAnsi="Verdana" w:cs="Arial"/>
          <w:color w:val="000000"/>
          <w:sz w:val="20"/>
        </w:rPr>
        <w:t>3</w:t>
      </w:r>
      <w:r w:rsidR="00074CA7" w:rsidRPr="00074CA7">
        <w:rPr>
          <w:rFonts w:ascii="Verdana" w:hAnsi="Verdana" w:cs="Arial"/>
          <w:color w:val="000000"/>
          <w:sz w:val="20"/>
        </w:rPr>
        <w:t>. Perform an accuracy assessment on the products of remote sensing workflows.</w:t>
      </w:r>
    </w:p>
    <w:p w14:paraId="5BE52823" w14:textId="1AA71046" w:rsidR="00021C4D" w:rsidRPr="00074CA7" w:rsidRDefault="005B3792" w:rsidP="00983B84">
      <w:pPr>
        <w:ind w:left="270" w:hanging="270"/>
        <w:rPr>
          <w:rFonts w:ascii="Verdana" w:eastAsia="Meiryo UI" w:hAnsi="Verdana" w:cs="Arial"/>
          <w:sz w:val="20"/>
          <w:szCs w:val="20"/>
        </w:rPr>
      </w:pPr>
      <w:r>
        <w:rPr>
          <w:rFonts w:ascii="Verdana" w:hAnsi="Verdana" w:cs="Arial"/>
          <w:color w:val="000000"/>
          <w:sz w:val="20"/>
        </w:rPr>
        <w:t>4</w:t>
      </w:r>
      <w:r w:rsidR="00074CA7" w:rsidRPr="00074CA7">
        <w:rPr>
          <w:rFonts w:ascii="Verdana" w:hAnsi="Verdana" w:cs="Arial"/>
          <w:color w:val="000000"/>
          <w:sz w:val="20"/>
        </w:rPr>
        <w:t>. Incorporate accuracy assessment results into interpretation and analysis of workflow outputs.</w:t>
      </w:r>
    </w:p>
    <w:p w14:paraId="0141A461" w14:textId="77777777" w:rsidR="00021C4D" w:rsidRPr="00313111" w:rsidRDefault="00021C4D" w:rsidP="008F512A">
      <w:pPr>
        <w:pStyle w:val="Heading2"/>
      </w:pPr>
      <w:r w:rsidRPr="00313111">
        <w:t>LEARNING SEQUENCE</w:t>
      </w:r>
    </w:p>
    <w:tbl>
      <w:tblPr>
        <w:tblStyle w:val="TableGrid"/>
        <w:tblW w:w="0" w:type="auto"/>
        <w:tblLook w:val="04A0" w:firstRow="1" w:lastRow="0" w:firstColumn="1" w:lastColumn="0" w:noHBand="0" w:noVBand="1"/>
      </w:tblPr>
      <w:tblGrid>
        <w:gridCol w:w="2425"/>
        <w:gridCol w:w="6925"/>
      </w:tblGrid>
      <w:tr w:rsidR="00021C4D" w:rsidRPr="00313111" w14:paraId="4DDD8ACA" w14:textId="77777777" w:rsidTr="006279F1">
        <w:tc>
          <w:tcPr>
            <w:tcW w:w="9350" w:type="dxa"/>
            <w:gridSpan w:val="2"/>
            <w:shd w:val="clear" w:color="auto" w:fill="000000" w:themeFill="text1"/>
          </w:tcPr>
          <w:p w14:paraId="4E4BD2A9" w14:textId="77777777" w:rsidR="00021C4D" w:rsidRPr="00313111" w:rsidRDefault="00021C4D" w:rsidP="006279F1">
            <w:pPr>
              <w:jc w:val="center"/>
              <w:rPr>
                <w:rFonts w:ascii="Verdana" w:hAnsi="Verdana" w:cs="Arial"/>
                <w:b/>
                <w:sz w:val="28"/>
                <w:szCs w:val="28"/>
              </w:rPr>
            </w:pPr>
          </w:p>
        </w:tc>
      </w:tr>
      <w:tr w:rsidR="00021C4D" w:rsidRPr="00313111" w14:paraId="241E5597" w14:textId="77777777" w:rsidTr="006279F1">
        <w:trPr>
          <w:trHeight w:val="287"/>
        </w:trPr>
        <w:tc>
          <w:tcPr>
            <w:tcW w:w="2425" w:type="dxa"/>
          </w:tcPr>
          <w:p w14:paraId="4722542E" w14:textId="77777777" w:rsidR="00021C4D" w:rsidRPr="00B14CA0" w:rsidRDefault="00021C4D" w:rsidP="006279F1">
            <w:pPr>
              <w:rPr>
                <w:rFonts w:ascii="Verdana" w:hAnsi="Verdana" w:cs="Arial"/>
                <w:sz w:val="20"/>
                <w:szCs w:val="20"/>
              </w:rPr>
            </w:pPr>
            <w:r w:rsidRPr="00B14CA0">
              <w:rPr>
                <w:rFonts w:ascii="Verdana" w:hAnsi="Verdana" w:cs="Arial"/>
                <w:sz w:val="20"/>
                <w:szCs w:val="20"/>
              </w:rPr>
              <w:t>Required Reading</w:t>
            </w:r>
          </w:p>
        </w:tc>
        <w:tc>
          <w:tcPr>
            <w:tcW w:w="6925" w:type="dxa"/>
          </w:tcPr>
          <w:p w14:paraId="0B0438AA" w14:textId="77777777" w:rsidR="00D8615C" w:rsidRPr="00B14CA0" w:rsidRDefault="00D8615C" w:rsidP="006279F1">
            <w:pPr>
              <w:rPr>
                <w:rFonts w:ascii="Verdana" w:hAnsi="Verdana" w:cs="Arial"/>
                <w:sz w:val="20"/>
                <w:szCs w:val="20"/>
              </w:rPr>
            </w:pPr>
            <w:r w:rsidRPr="00B14CA0">
              <w:rPr>
                <w:rFonts w:ascii="Verdana" w:hAnsi="Verdana" w:cs="Arial"/>
                <w:sz w:val="20"/>
                <w:szCs w:val="20"/>
              </w:rPr>
              <w:t>Read the following:</w:t>
            </w:r>
          </w:p>
          <w:p w14:paraId="3BFE7DF7" w14:textId="77777777" w:rsidR="00021C4D" w:rsidRPr="00B14CA0" w:rsidRDefault="00947CCF" w:rsidP="006279F1">
            <w:pPr>
              <w:rPr>
                <w:rFonts w:ascii="Verdana" w:hAnsi="Verdana" w:cs="Arial"/>
                <w:sz w:val="20"/>
                <w:szCs w:val="20"/>
              </w:rPr>
            </w:pPr>
            <w:r w:rsidRPr="00947CCF">
              <w:rPr>
                <w:rFonts w:ascii="Verdana" w:hAnsi="Verdana" w:cs="Arial"/>
                <w:sz w:val="20"/>
                <w:szCs w:val="20"/>
              </w:rPr>
              <w:t>Accuracy Assessment</w:t>
            </w:r>
          </w:p>
          <w:p w14:paraId="2D334D04" w14:textId="77777777" w:rsidR="00241107" w:rsidRPr="00B14CA0" w:rsidRDefault="00947CCF" w:rsidP="00947CCF">
            <w:pPr>
              <w:pStyle w:val="ListParagraph"/>
              <w:numPr>
                <w:ilvl w:val="0"/>
                <w:numId w:val="3"/>
              </w:numPr>
              <w:rPr>
                <w:rFonts w:ascii="Verdana" w:hAnsi="Verdana" w:cs="Arial"/>
                <w:sz w:val="20"/>
                <w:szCs w:val="20"/>
              </w:rPr>
            </w:pPr>
            <w:r w:rsidRPr="00947CCF">
              <w:rPr>
                <w:rFonts w:ascii="Verdana" w:hAnsi="Verdana" w:cs="Arial"/>
                <w:sz w:val="20"/>
                <w:szCs w:val="20"/>
              </w:rPr>
              <w:t>Image Classification Assessment Accuracy</w:t>
            </w:r>
          </w:p>
        </w:tc>
      </w:tr>
      <w:tr w:rsidR="00021C4D" w:rsidRPr="00313111" w14:paraId="19FE19CA" w14:textId="77777777" w:rsidTr="006279F1">
        <w:trPr>
          <w:trHeight w:val="77"/>
        </w:trPr>
        <w:tc>
          <w:tcPr>
            <w:tcW w:w="2425" w:type="dxa"/>
          </w:tcPr>
          <w:p w14:paraId="3AC6521B" w14:textId="77777777" w:rsidR="00021C4D" w:rsidRPr="00B14CA0" w:rsidRDefault="00021C4D" w:rsidP="006279F1">
            <w:pPr>
              <w:rPr>
                <w:rFonts w:ascii="Verdana" w:hAnsi="Verdana" w:cs="Arial"/>
                <w:sz w:val="20"/>
                <w:szCs w:val="20"/>
              </w:rPr>
            </w:pPr>
            <w:r w:rsidRPr="00B14CA0">
              <w:rPr>
                <w:rFonts w:ascii="Verdana" w:hAnsi="Verdana" w:cs="Arial"/>
                <w:sz w:val="20"/>
                <w:szCs w:val="20"/>
              </w:rPr>
              <w:t>Assignments</w:t>
            </w:r>
          </w:p>
        </w:tc>
        <w:tc>
          <w:tcPr>
            <w:tcW w:w="6925" w:type="dxa"/>
          </w:tcPr>
          <w:p w14:paraId="65489DE3" w14:textId="440FE11B" w:rsidR="00021C4D" w:rsidRPr="00B14CA0" w:rsidRDefault="00021C4D" w:rsidP="006279F1">
            <w:pPr>
              <w:rPr>
                <w:rFonts w:ascii="Verdana" w:hAnsi="Verdana" w:cs="Arial"/>
                <w:sz w:val="20"/>
                <w:szCs w:val="20"/>
              </w:rPr>
            </w:pPr>
            <w:r w:rsidRPr="00B14CA0">
              <w:rPr>
                <w:rFonts w:ascii="Verdana" w:hAnsi="Verdana" w:cs="Arial"/>
                <w:sz w:val="20"/>
                <w:szCs w:val="20"/>
              </w:rPr>
              <w:t>Complete the following:</w:t>
            </w:r>
          </w:p>
          <w:p w14:paraId="2DDE03A1" w14:textId="77777777" w:rsidR="00021C4D" w:rsidRPr="00B14CA0" w:rsidRDefault="00021C4D" w:rsidP="007520A6">
            <w:pPr>
              <w:pStyle w:val="ListParagraph"/>
              <w:numPr>
                <w:ilvl w:val="0"/>
                <w:numId w:val="35"/>
              </w:numPr>
              <w:spacing w:after="0" w:line="240" w:lineRule="auto"/>
              <w:rPr>
                <w:rFonts w:ascii="Verdana" w:hAnsi="Verdana" w:cs="Arial"/>
                <w:sz w:val="20"/>
                <w:szCs w:val="20"/>
              </w:rPr>
            </w:pPr>
            <w:r w:rsidRPr="00B14CA0">
              <w:rPr>
                <w:rFonts w:ascii="Verdana" w:hAnsi="Verdana" w:cs="Arial"/>
                <w:sz w:val="20"/>
                <w:szCs w:val="20"/>
              </w:rPr>
              <w:t>Quiz</w:t>
            </w:r>
          </w:p>
          <w:p w14:paraId="393DFC20" w14:textId="77777777" w:rsidR="00021C4D" w:rsidRPr="00B14CA0" w:rsidRDefault="00021C4D" w:rsidP="007520A6">
            <w:pPr>
              <w:pStyle w:val="ListParagraph"/>
              <w:numPr>
                <w:ilvl w:val="0"/>
                <w:numId w:val="35"/>
              </w:numPr>
              <w:spacing w:after="0" w:line="240" w:lineRule="auto"/>
              <w:rPr>
                <w:rFonts w:ascii="Verdana" w:hAnsi="Verdana" w:cs="Arial"/>
                <w:sz w:val="20"/>
                <w:szCs w:val="20"/>
              </w:rPr>
            </w:pPr>
            <w:r w:rsidRPr="00B14CA0">
              <w:rPr>
                <w:rFonts w:ascii="Verdana" w:hAnsi="Verdana" w:cs="Arial"/>
                <w:sz w:val="20"/>
                <w:szCs w:val="20"/>
              </w:rPr>
              <w:t>Lab</w:t>
            </w:r>
          </w:p>
        </w:tc>
      </w:tr>
    </w:tbl>
    <w:p w14:paraId="44301CC5" w14:textId="77777777" w:rsidR="00021C4D" w:rsidRDefault="00021C4D" w:rsidP="00021C4D">
      <w:pPr>
        <w:rPr>
          <w:rFonts w:ascii="Verdana" w:eastAsia="Meiryo UI" w:hAnsi="Verdana" w:cs="Arial"/>
          <w:b/>
          <w:sz w:val="24"/>
          <w:szCs w:val="24"/>
        </w:rPr>
      </w:pPr>
    </w:p>
    <w:p w14:paraId="04CC88DD" w14:textId="77777777" w:rsidR="00021C4D" w:rsidRDefault="00531C38" w:rsidP="008F512A">
      <w:pPr>
        <w:pStyle w:val="Heading2"/>
        <w:rPr>
          <w:rFonts w:eastAsia="Meiryo UI"/>
        </w:rPr>
      </w:pPr>
      <w:r w:rsidRPr="00313111">
        <w:rPr>
          <w:rFonts w:eastAsia="Meiryo UI"/>
        </w:rPr>
        <w:t>INSTRUC</w:t>
      </w:r>
      <w:r w:rsidR="00021C4D" w:rsidRPr="00313111">
        <w:rPr>
          <w:rFonts w:eastAsia="Meiryo UI"/>
        </w:rPr>
        <w:t xml:space="preserve">TION </w:t>
      </w:r>
    </w:p>
    <w:p w14:paraId="0297B940" w14:textId="37ECFA8C" w:rsidR="000F18D4" w:rsidRPr="00C94E30" w:rsidRDefault="001352CD" w:rsidP="00C94E30">
      <w:pPr>
        <w:pStyle w:val="Heading2"/>
      </w:pPr>
      <w:r>
        <w:t>Importance of Accuracy Assessments</w:t>
      </w:r>
    </w:p>
    <w:p w14:paraId="4CCA1872" w14:textId="1954A08F" w:rsidR="002E2153" w:rsidRPr="00C94E30" w:rsidRDefault="001352CD" w:rsidP="00C94E30">
      <w:pPr>
        <w:pStyle w:val="Heading3"/>
      </w:pPr>
      <w:r>
        <w:t xml:space="preserve">Accuracy Assessment:  </w:t>
      </w:r>
      <w:r w:rsidR="002E2153" w:rsidRPr="00C94E30">
        <w:t>Classification Process</w:t>
      </w:r>
    </w:p>
    <w:p w14:paraId="0018B9FD" w14:textId="35DD6F94" w:rsidR="000F18D4" w:rsidRPr="002E2153" w:rsidRDefault="002E2153" w:rsidP="000F18D4">
      <w:pPr>
        <w:rPr>
          <w:rFonts w:ascii="Verdana" w:hAnsi="Verdana"/>
          <w:sz w:val="20"/>
          <w:szCs w:val="20"/>
        </w:rPr>
      </w:pPr>
      <w:r w:rsidRPr="002E2153">
        <w:rPr>
          <w:rFonts w:ascii="Verdana" w:hAnsi="Verdana"/>
          <w:sz w:val="20"/>
          <w:szCs w:val="20"/>
        </w:rPr>
        <w:t>D</w:t>
      </w:r>
      <w:r w:rsidR="000F18D4" w:rsidRPr="002E2153">
        <w:rPr>
          <w:rFonts w:ascii="Verdana" w:hAnsi="Verdana"/>
          <w:sz w:val="20"/>
          <w:szCs w:val="20"/>
        </w:rPr>
        <w:t>uring the classification process, the analyst fill</w:t>
      </w:r>
      <w:r w:rsidR="001352CD">
        <w:rPr>
          <w:rFonts w:ascii="Verdana" w:hAnsi="Verdana"/>
          <w:sz w:val="20"/>
          <w:szCs w:val="20"/>
        </w:rPr>
        <w:t>s</w:t>
      </w:r>
      <w:r w:rsidR="000F18D4" w:rsidRPr="002E2153">
        <w:rPr>
          <w:rFonts w:ascii="Verdana" w:hAnsi="Verdana"/>
          <w:sz w:val="20"/>
          <w:szCs w:val="20"/>
        </w:rPr>
        <w:t xml:space="preserve"> in the blanks with inputs and outputs and a few other parameters and click</w:t>
      </w:r>
      <w:r w:rsidR="001352CD">
        <w:rPr>
          <w:rFonts w:ascii="Verdana" w:hAnsi="Verdana"/>
          <w:sz w:val="20"/>
          <w:szCs w:val="20"/>
        </w:rPr>
        <w:t>s</w:t>
      </w:r>
      <w:r w:rsidR="000F18D4" w:rsidRPr="002E2153">
        <w:rPr>
          <w:rFonts w:ascii="Verdana" w:hAnsi="Verdana"/>
          <w:sz w:val="20"/>
          <w:szCs w:val="20"/>
        </w:rPr>
        <w:t xml:space="preserve"> the OK button to generate a result. The analyst may have color coded the results or converted spectral classes into information classes, but we still don’t know how good the answer is.</w:t>
      </w:r>
    </w:p>
    <w:p w14:paraId="4FA3D9F4" w14:textId="77777777" w:rsidR="000F18D4" w:rsidRPr="002E2153" w:rsidRDefault="000F18D4" w:rsidP="000F18D4">
      <w:pPr>
        <w:rPr>
          <w:rFonts w:ascii="Verdana" w:hAnsi="Verdana"/>
          <w:sz w:val="20"/>
          <w:szCs w:val="20"/>
        </w:rPr>
      </w:pPr>
      <w:r w:rsidRPr="002E2153">
        <w:rPr>
          <w:rFonts w:ascii="Verdana" w:hAnsi="Verdana"/>
          <w:sz w:val="20"/>
          <w:szCs w:val="20"/>
        </w:rPr>
        <w:t xml:space="preserve">For a real-world product, the data must be qualified with statistical information as to how good the result is and how well the methods used to produce the end product worked. </w:t>
      </w:r>
    </w:p>
    <w:p w14:paraId="5BED4493" w14:textId="77777777" w:rsidR="000F18D4" w:rsidRPr="002E2153" w:rsidRDefault="000F18D4" w:rsidP="000F18D4">
      <w:pPr>
        <w:rPr>
          <w:rFonts w:ascii="Verdana" w:hAnsi="Verdana"/>
          <w:sz w:val="20"/>
          <w:szCs w:val="20"/>
        </w:rPr>
      </w:pPr>
      <w:r w:rsidRPr="002E2153">
        <w:rPr>
          <w:rFonts w:ascii="Verdana" w:hAnsi="Verdana"/>
          <w:sz w:val="20"/>
          <w:szCs w:val="20"/>
        </w:rPr>
        <w:lastRenderedPageBreak/>
        <w:t>Besides the quantitative assessment of the product, a written document often accompanies the results that provide the explanation and interpretation of the results.</w:t>
      </w:r>
    </w:p>
    <w:p w14:paraId="386CA833" w14:textId="77777777" w:rsidR="000F18D4" w:rsidRDefault="000F18D4" w:rsidP="000F18D4">
      <w:r w:rsidRPr="002E2153">
        <w:rPr>
          <w:rFonts w:ascii="Verdana" w:hAnsi="Verdana"/>
          <w:sz w:val="20"/>
          <w:szCs w:val="20"/>
        </w:rPr>
        <w:t>Some software packages provide statistical analysis tools which can be used, but having some background such as education and/or training in statistics is often helpful, since the quantitative analysis, interpretation, and written documentation and explanation of the results are left to the analyst who performed the image analysis work.</w:t>
      </w:r>
    </w:p>
    <w:p w14:paraId="3B7D7C7A" w14:textId="77777777" w:rsidR="000F18D4" w:rsidRPr="00C94E30" w:rsidRDefault="002E2153" w:rsidP="00C94E30">
      <w:pPr>
        <w:pStyle w:val="Heading3"/>
      </w:pPr>
      <w:r w:rsidRPr="00C94E30">
        <w:t>Assessment Measures</w:t>
      </w:r>
    </w:p>
    <w:p w14:paraId="581D26E4" w14:textId="40D88ECC" w:rsidR="000F18D4" w:rsidRPr="002E2153" w:rsidRDefault="00393BD3" w:rsidP="000F18D4">
      <w:pPr>
        <w:rPr>
          <w:rFonts w:ascii="Verdana" w:hAnsi="Verdana"/>
          <w:sz w:val="20"/>
          <w:szCs w:val="20"/>
        </w:rPr>
      </w:pPr>
      <w:r w:rsidRPr="002E2153">
        <w:rPr>
          <w:rFonts w:ascii="Verdana" w:hAnsi="Verdana"/>
          <w:sz w:val="20"/>
          <w:szCs w:val="20"/>
        </w:rPr>
        <w:t>T</w:t>
      </w:r>
      <w:r>
        <w:rPr>
          <w:rFonts w:ascii="Verdana" w:hAnsi="Verdana"/>
          <w:sz w:val="20"/>
          <w:szCs w:val="20"/>
        </w:rPr>
        <w:t>he</w:t>
      </w:r>
      <w:r w:rsidRPr="002E2153">
        <w:rPr>
          <w:rFonts w:ascii="Verdana" w:hAnsi="Verdana"/>
          <w:sz w:val="20"/>
          <w:szCs w:val="20"/>
        </w:rPr>
        <w:t xml:space="preserve"> </w:t>
      </w:r>
      <w:r w:rsidR="000F18D4" w:rsidRPr="002E2153">
        <w:rPr>
          <w:rFonts w:ascii="Verdana" w:hAnsi="Verdana"/>
          <w:sz w:val="20"/>
          <w:szCs w:val="20"/>
        </w:rPr>
        <w:t>final classification an analyst obtains from a set of digital image processing methods is not finished until there is a quantitative assessment conducted.</w:t>
      </w:r>
    </w:p>
    <w:p w14:paraId="7169D91C" w14:textId="77777777" w:rsidR="000F18D4" w:rsidRPr="002E2153" w:rsidRDefault="000F18D4" w:rsidP="000F18D4">
      <w:pPr>
        <w:rPr>
          <w:rFonts w:ascii="Verdana" w:hAnsi="Verdana"/>
          <w:sz w:val="20"/>
          <w:szCs w:val="20"/>
        </w:rPr>
      </w:pPr>
      <w:r w:rsidRPr="002E2153">
        <w:rPr>
          <w:rFonts w:ascii="Verdana" w:hAnsi="Verdana"/>
          <w:sz w:val="20"/>
          <w:szCs w:val="20"/>
        </w:rPr>
        <w:t>The assessment provides two basic measures:</w:t>
      </w:r>
    </w:p>
    <w:p w14:paraId="04BAF0AD" w14:textId="77777777" w:rsidR="000F18D4" w:rsidRPr="002E2153" w:rsidRDefault="000F18D4" w:rsidP="000F18D4">
      <w:pPr>
        <w:pStyle w:val="ListParagraph"/>
        <w:numPr>
          <w:ilvl w:val="0"/>
          <w:numId w:val="29"/>
        </w:numPr>
        <w:spacing w:after="200" w:line="276" w:lineRule="auto"/>
        <w:rPr>
          <w:rFonts w:ascii="Verdana" w:hAnsi="Verdana"/>
          <w:sz w:val="20"/>
          <w:szCs w:val="20"/>
        </w:rPr>
      </w:pPr>
      <w:r w:rsidRPr="002E2153">
        <w:rPr>
          <w:rFonts w:ascii="Verdana" w:hAnsi="Verdana"/>
          <w:sz w:val="20"/>
          <w:szCs w:val="20"/>
        </w:rPr>
        <w:t>It provides a quantitative measure of how “good” the final classification is</w:t>
      </w:r>
    </w:p>
    <w:p w14:paraId="7C67E260" w14:textId="77777777" w:rsidR="000F18D4" w:rsidRPr="002E2153" w:rsidRDefault="000F18D4" w:rsidP="000F18D4">
      <w:pPr>
        <w:pStyle w:val="ListParagraph"/>
        <w:numPr>
          <w:ilvl w:val="0"/>
          <w:numId w:val="29"/>
        </w:numPr>
        <w:spacing w:after="200" w:line="276" w:lineRule="auto"/>
        <w:rPr>
          <w:rFonts w:ascii="Verdana" w:hAnsi="Verdana"/>
          <w:sz w:val="20"/>
          <w:szCs w:val="20"/>
        </w:rPr>
      </w:pPr>
      <w:r w:rsidRPr="002E2153">
        <w:rPr>
          <w:rFonts w:ascii="Verdana" w:hAnsi="Verdana"/>
          <w:sz w:val="20"/>
          <w:szCs w:val="20"/>
        </w:rPr>
        <w:t>It provides some inference as to how well the methods such as the training sets, the spectral signature analysis, and image processes methods were to generate the product.</w:t>
      </w:r>
    </w:p>
    <w:p w14:paraId="3864730A" w14:textId="77777777" w:rsidR="000F18D4" w:rsidRDefault="000F18D4" w:rsidP="00EC3A98">
      <w:r w:rsidRPr="002E2153">
        <w:rPr>
          <w:rFonts w:ascii="Verdana" w:hAnsi="Verdana"/>
          <w:sz w:val="20"/>
          <w:szCs w:val="20"/>
        </w:rPr>
        <w:t>If the image classification accuracy assessment turned out well, then one can conclude that the methods used to generate the result were appropriately conducted and executed.</w:t>
      </w:r>
    </w:p>
    <w:p w14:paraId="009E0B59" w14:textId="77777777" w:rsidR="000F18D4" w:rsidRPr="00C94E30" w:rsidRDefault="002E2153" w:rsidP="00C94E30">
      <w:pPr>
        <w:pStyle w:val="Heading3"/>
      </w:pPr>
      <w:r w:rsidRPr="00C94E30">
        <w:t>Sampling Options</w:t>
      </w:r>
    </w:p>
    <w:p w14:paraId="2DABBBB7" w14:textId="5B06F194" w:rsidR="000F18D4" w:rsidRPr="002E2153" w:rsidRDefault="000F18D4" w:rsidP="000F18D4">
      <w:pPr>
        <w:rPr>
          <w:rFonts w:ascii="Verdana" w:hAnsi="Verdana"/>
          <w:sz w:val="20"/>
          <w:szCs w:val="20"/>
        </w:rPr>
      </w:pPr>
      <w:r w:rsidRPr="002E2153">
        <w:rPr>
          <w:rFonts w:ascii="Verdana" w:hAnsi="Verdana"/>
          <w:sz w:val="20"/>
          <w:szCs w:val="20"/>
        </w:rPr>
        <w:t>When talking about statistics one often refers to sampling methods and design to obtain samples that can be used to generate the statistics.</w:t>
      </w:r>
      <w:r w:rsidR="00983B84">
        <w:rPr>
          <w:rFonts w:ascii="Verdana" w:hAnsi="Verdana"/>
          <w:sz w:val="20"/>
          <w:szCs w:val="20"/>
        </w:rPr>
        <w:t xml:space="preserve"> </w:t>
      </w:r>
      <w:r w:rsidRPr="002E2153">
        <w:rPr>
          <w:rFonts w:ascii="Verdana" w:hAnsi="Verdana"/>
          <w:sz w:val="20"/>
          <w:szCs w:val="20"/>
        </w:rPr>
        <w:t>Two common sampling methods that are used with image classification projects are random sampling and stratified random sampling.</w:t>
      </w:r>
    </w:p>
    <w:p w14:paraId="304D1840" w14:textId="77777777" w:rsidR="000F18D4" w:rsidRPr="002E2153" w:rsidRDefault="000F18D4" w:rsidP="000F18D4">
      <w:pPr>
        <w:rPr>
          <w:rFonts w:ascii="Verdana" w:hAnsi="Verdana"/>
          <w:sz w:val="20"/>
          <w:szCs w:val="20"/>
        </w:rPr>
      </w:pPr>
      <w:r w:rsidRPr="002E2153">
        <w:rPr>
          <w:rFonts w:ascii="Verdana" w:hAnsi="Verdana"/>
          <w:sz w:val="20"/>
          <w:szCs w:val="20"/>
        </w:rPr>
        <w:t>Often times the stratified random sampling approach is used to collect training and accuracy assessment samples, since there are categories of land cover types that are being evaluated and so samples are often chosen within the geographic extents of these land cover types.</w:t>
      </w:r>
    </w:p>
    <w:p w14:paraId="18A80EA4" w14:textId="77777777" w:rsidR="000F18D4" w:rsidRPr="002E2153" w:rsidRDefault="000F18D4" w:rsidP="000F18D4">
      <w:pPr>
        <w:rPr>
          <w:rFonts w:ascii="Verdana" w:hAnsi="Verdana"/>
          <w:sz w:val="20"/>
          <w:szCs w:val="20"/>
        </w:rPr>
      </w:pPr>
      <w:r w:rsidRPr="002E2153">
        <w:rPr>
          <w:rFonts w:ascii="Verdana" w:hAnsi="Verdana"/>
          <w:sz w:val="20"/>
          <w:szCs w:val="20"/>
        </w:rPr>
        <w:t>In any case, the samples taken must be independent. Samples should not be exactly adjacent to one another, since pixels in the adjacent area could be in more than one sample. The samples should also represent the spectral breadth of each land cover type, so samples should be taken throughout the extent of each category. Samples used for training the image classifier cannot be used for performing the accuracy assessment.</w:t>
      </w:r>
    </w:p>
    <w:p w14:paraId="024676AF" w14:textId="77777777" w:rsidR="000F18D4" w:rsidRDefault="000F18D4" w:rsidP="000F18D4">
      <w:r w:rsidRPr="002E2153">
        <w:rPr>
          <w:rFonts w:ascii="Verdana" w:hAnsi="Verdana"/>
          <w:sz w:val="20"/>
          <w:szCs w:val="20"/>
        </w:rPr>
        <w:t>Ideally, an analyst would take enough samples for each land cover type that would result in “statistically valid” results.  In many practical situations, this may not be possible. Regardless, taking independent samples to perform any quantitative analysis is better than no quantitative analysis.</w:t>
      </w:r>
    </w:p>
    <w:p w14:paraId="6443C787" w14:textId="7A6BC5F9" w:rsidR="000F18D4" w:rsidRPr="00C94E30" w:rsidRDefault="00195344" w:rsidP="00C94E30">
      <w:pPr>
        <w:pStyle w:val="Heading3"/>
      </w:pPr>
      <w:r w:rsidRPr="00C94E30">
        <w:t>Sampling Methods</w:t>
      </w:r>
    </w:p>
    <w:p w14:paraId="174A697A" w14:textId="1895389C" w:rsidR="000F18D4" w:rsidRPr="002E2153" w:rsidRDefault="00195344" w:rsidP="000F18D4">
      <w:pPr>
        <w:rPr>
          <w:rFonts w:ascii="Verdana" w:hAnsi="Verdana"/>
          <w:sz w:val="20"/>
          <w:szCs w:val="20"/>
        </w:rPr>
      </w:pPr>
      <w:r>
        <w:rPr>
          <w:rFonts w:ascii="Verdana" w:hAnsi="Verdana"/>
          <w:sz w:val="20"/>
          <w:szCs w:val="20"/>
        </w:rPr>
        <w:t>The images provided illustrate two sampling methods: random sampling and stratified random sampling</w:t>
      </w:r>
      <w:r w:rsidR="00D172CC">
        <w:rPr>
          <w:rFonts w:ascii="Verdana" w:hAnsi="Verdana"/>
          <w:sz w:val="20"/>
          <w:szCs w:val="20"/>
        </w:rPr>
        <w:t>.</w:t>
      </w:r>
      <w:r w:rsidR="000F18D4" w:rsidRPr="002E2153">
        <w:rPr>
          <w:rFonts w:ascii="Verdana" w:hAnsi="Verdana"/>
          <w:sz w:val="20"/>
          <w:szCs w:val="20"/>
        </w:rPr>
        <w:t xml:space="preserve"> The samples are taken at random locations throughout the image, irrespective of the land cover type.</w:t>
      </w:r>
    </w:p>
    <w:p w14:paraId="1CBD393A" w14:textId="67574E79" w:rsidR="000F18D4" w:rsidRDefault="000F18D4" w:rsidP="000F18D4">
      <w:pPr>
        <w:rPr>
          <w:rFonts w:ascii="Verdana" w:hAnsi="Verdana"/>
          <w:sz w:val="20"/>
          <w:szCs w:val="20"/>
        </w:rPr>
      </w:pPr>
      <w:r w:rsidRPr="002E2153">
        <w:rPr>
          <w:rFonts w:ascii="Verdana" w:hAnsi="Verdana"/>
          <w:sz w:val="20"/>
          <w:szCs w:val="20"/>
        </w:rPr>
        <w:t>Each of the colors represents specific land cover types. Within each category, random samples are chosen throughout the extent of the respective category. Normally, spectral samples are taken early in the land cover classification process before an actual image classifi</w:t>
      </w:r>
      <w:r w:rsidR="003E0D30">
        <w:rPr>
          <w:rFonts w:ascii="Verdana" w:hAnsi="Verdana"/>
          <w:sz w:val="20"/>
          <w:szCs w:val="20"/>
        </w:rPr>
        <w:t xml:space="preserve">cation algorithms is executed. </w:t>
      </w:r>
      <w:r w:rsidRPr="002E2153">
        <w:rPr>
          <w:rFonts w:ascii="Verdana" w:hAnsi="Verdana"/>
          <w:sz w:val="20"/>
          <w:szCs w:val="20"/>
        </w:rPr>
        <w:t>Once the land cover type for each spectral sample is known (often through the use of ground truth or photo interpretation), the samples are divided into training samples and accuracy assessment samples.</w:t>
      </w:r>
    </w:p>
    <w:p w14:paraId="63B90783" w14:textId="2C27B959" w:rsidR="00195344" w:rsidRPr="002E2153" w:rsidRDefault="00195344" w:rsidP="000F18D4">
      <w:pPr>
        <w:rPr>
          <w:rFonts w:ascii="Verdana" w:hAnsi="Verdana"/>
          <w:sz w:val="20"/>
          <w:szCs w:val="20"/>
        </w:rPr>
      </w:pPr>
      <w:r w:rsidRPr="003E0D30">
        <w:rPr>
          <w:rFonts w:ascii="Verdana" w:hAnsi="Verdana"/>
          <w:b/>
          <w:sz w:val="20"/>
          <w:szCs w:val="20"/>
        </w:rPr>
        <w:lastRenderedPageBreak/>
        <w:t xml:space="preserve">             Random Sample                                    Stratified Random Sample</w:t>
      </w:r>
    </w:p>
    <w:p w14:paraId="4F76964F" w14:textId="3B4E4B95" w:rsidR="00195344" w:rsidRDefault="002E2153" w:rsidP="000F18D4">
      <w:pPr>
        <w:rPr>
          <w:rFonts w:ascii="Times New Roman" w:hAnsi="Times New Roman" w:cs="Times New Roman"/>
          <w:b/>
          <w:sz w:val="52"/>
          <w:szCs w:val="52"/>
        </w:rPr>
      </w:pPr>
      <w:r>
        <w:t xml:space="preserve">      </w:t>
      </w:r>
      <w:r>
        <w:rPr>
          <w:noProof/>
        </w:rPr>
        <w:drawing>
          <wp:inline distT="0" distB="0" distL="0" distR="0" wp14:anchorId="1B001CC4" wp14:editId="6E5C4E1D">
            <wp:extent cx="1924704" cy="17346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34943" cy="1743840"/>
                    </a:xfrm>
                    <a:prstGeom prst="rect">
                      <a:avLst/>
                    </a:prstGeom>
                  </pic:spPr>
                </pic:pic>
              </a:graphicData>
            </a:graphic>
          </wp:inline>
        </w:drawing>
      </w:r>
      <w:r>
        <w:t xml:space="preserve">                    </w:t>
      </w:r>
      <w:r w:rsidR="00195344">
        <w:rPr>
          <w:noProof/>
        </w:rPr>
        <w:t xml:space="preserve">           </w:t>
      </w:r>
      <w:r>
        <w:rPr>
          <w:noProof/>
        </w:rPr>
        <w:drawing>
          <wp:inline distT="0" distB="0" distL="0" distR="0" wp14:anchorId="662D903D" wp14:editId="7D036EF7">
            <wp:extent cx="1672470" cy="1677796"/>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86375" cy="1691745"/>
                    </a:xfrm>
                    <a:prstGeom prst="rect">
                      <a:avLst/>
                    </a:prstGeom>
                  </pic:spPr>
                </pic:pic>
              </a:graphicData>
            </a:graphic>
          </wp:inline>
        </w:drawing>
      </w:r>
    </w:p>
    <w:p w14:paraId="6968C166" w14:textId="5E67CDE2" w:rsidR="000F18D4" w:rsidRPr="00C94E30" w:rsidRDefault="000F18D4" w:rsidP="00C94E30">
      <w:pPr>
        <w:pStyle w:val="Heading2"/>
      </w:pPr>
      <w:r w:rsidRPr="00C94E30">
        <w:t xml:space="preserve">Image Classification Assessment Accuracy </w:t>
      </w:r>
    </w:p>
    <w:p w14:paraId="44C5DE54" w14:textId="266354ED" w:rsidR="00983B84" w:rsidRPr="00C94E30" w:rsidRDefault="00983B84" w:rsidP="00C94E30">
      <w:pPr>
        <w:pStyle w:val="Heading3"/>
      </w:pPr>
      <w:r w:rsidRPr="00C94E30">
        <w:t xml:space="preserve">Performing an Accuracy Assessment </w:t>
      </w:r>
    </w:p>
    <w:p w14:paraId="3F406B8A" w14:textId="757FD972" w:rsidR="000F18D4" w:rsidRPr="00EE4313" w:rsidRDefault="00983B84" w:rsidP="000F18D4">
      <w:pPr>
        <w:rPr>
          <w:rFonts w:ascii="Verdana" w:hAnsi="Verdana"/>
          <w:sz w:val="20"/>
          <w:szCs w:val="20"/>
        </w:rPr>
      </w:pPr>
      <w:r>
        <w:rPr>
          <w:rFonts w:ascii="Verdana" w:hAnsi="Verdana"/>
          <w:sz w:val="20"/>
          <w:szCs w:val="20"/>
        </w:rPr>
        <w:t>This section</w:t>
      </w:r>
      <w:r w:rsidR="000F18D4" w:rsidRPr="00EE4313">
        <w:rPr>
          <w:rFonts w:ascii="Verdana" w:hAnsi="Verdana"/>
          <w:sz w:val="20"/>
          <w:szCs w:val="20"/>
        </w:rPr>
        <w:t xml:space="preserve"> focuses on the methods used to perform an accuracy assessment for an image classification. Typically, the stratified random sampling method is used to generate samples for the accuracy assessment. Depending on the software package an accuracy assessment can be performed using either individual pixels or groups of pixels. In most current image classification work, a group of pixels (or polygons) is the base unit for conducting the accuracy assessment.</w:t>
      </w:r>
      <w:r>
        <w:rPr>
          <w:rFonts w:ascii="Verdana" w:hAnsi="Verdana"/>
          <w:sz w:val="20"/>
          <w:szCs w:val="20"/>
        </w:rPr>
        <w:t xml:space="preserve"> </w:t>
      </w:r>
      <w:r w:rsidR="000F18D4" w:rsidRPr="00EE4313">
        <w:rPr>
          <w:rFonts w:ascii="Verdana" w:hAnsi="Verdana"/>
          <w:sz w:val="20"/>
          <w:szCs w:val="20"/>
        </w:rPr>
        <w:t>As mentioned earlier, the polygons used as training sites for the image classifier should not be used for assessing the accuracy of the image.</w:t>
      </w:r>
    </w:p>
    <w:p w14:paraId="256A5571" w14:textId="05C02A5A" w:rsidR="000F18D4" w:rsidRPr="00EE4313" w:rsidRDefault="000F18D4" w:rsidP="000F18D4">
      <w:pPr>
        <w:rPr>
          <w:rFonts w:ascii="Verdana" w:hAnsi="Verdana"/>
          <w:sz w:val="20"/>
          <w:szCs w:val="20"/>
        </w:rPr>
      </w:pPr>
      <w:r w:rsidRPr="00EE4313">
        <w:rPr>
          <w:rFonts w:ascii="Verdana" w:hAnsi="Verdana"/>
          <w:sz w:val="20"/>
          <w:szCs w:val="20"/>
        </w:rPr>
        <w:t xml:space="preserve">An analyst must have some kind of program to perform the accuracy assessment. Since the accuracy assessment computes statistical values, a statistics software package is needed such as </w:t>
      </w:r>
      <w:r w:rsidR="003E0D30">
        <w:rPr>
          <w:rFonts w:ascii="Verdana" w:hAnsi="Verdana"/>
          <w:sz w:val="20"/>
          <w:szCs w:val="20"/>
        </w:rPr>
        <w:t>Statistical Analysis System (</w:t>
      </w:r>
      <w:r w:rsidRPr="00EE4313">
        <w:rPr>
          <w:rFonts w:ascii="Verdana" w:hAnsi="Verdana"/>
          <w:sz w:val="20"/>
          <w:szCs w:val="20"/>
        </w:rPr>
        <w:t>SAS</w:t>
      </w:r>
      <w:r w:rsidR="003E0D30">
        <w:rPr>
          <w:rFonts w:ascii="Verdana" w:hAnsi="Verdana"/>
          <w:sz w:val="20"/>
          <w:szCs w:val="20"/>
        </w:rPr>
        <w:t>)</w:t>
      </w:r>
      <w:r w:rsidRPr="00EE4313">
        <w:rPr>
          <w:rFonts w:ascii="Verdana" w:hAnsi="Verdana"/>
          <w:sz w:val="20"/>
          <w:szCs w:val="20"/>
        </w:rPr>
        <w:t xml:space="preserve"> or </w:t>
      </w:r>
      <w:r w:rsidR="003E0D30">
        <w:rPr>
          <w:rFonts w:ascii="Verdana" w:hAnsi="Verdana"/>
          <w:sz w:val="20"/>
          <w:szCs w:val="20"/>
        </w:rPr>
        <w:t>Statistical Package for the Social Sciences (</w:t>
      </w:r>
      <w:r w:rsidRPr="00EE4313">
        <w:rPr>
          <w:rFonts w:ascii="Verdana" w:hAnsi="Verdana"/>
          <w:sz w:val="20"/>
          <w:szCs w:val="20"/>
        </w:rPr>
        <w:t>SPSS</w:t>
      </w:r>
      <w:r w:rsidR="003E0D30">
        <w:rPr>
          <w:rFonts w:ascii="Verdana" w:hAnsi="Verdana"/>
          <w:sz w:val="20"/>
          <w:szCs w:val="20"/>
        </w:rPr>
        <w:t>)</w:t>
      </w:r>
      <w:r w:rsidRPr="00EE4313">
        <w:rPr>
          <w:rFonts w:ascii="Verdana" w:hAnsi="Verdana"/>
          <w:sz w:val="20"/>
          <w:szCs w:val="20"/>
        </w:rPr>
        <w:t xml:space="preserve"> if the image processing software does not have an accuracy assessment routine or module. In the lab accompanying this unit, a custom-built accuracy assessment program has been created by the author that students can use for this course as well as their own image classification work. This program functions within the ArcGIS software. See the lab for more details.</w:t>
      </w:r>
    </w:p>
    <w:p w14:paraId="7B5C8E63" w14:textId="77777777" w:rsidR="000F18D4" w:rsidRDefault="000F18D4" w:rsidP="000F18D4">
      <w:r w:rsidRPr="00EE4313">
        <w:rPr>
          <w:rFonts w:ascii="Verdana" w:hAnsi="Verdana"/>
          <w:sz w:val="20"/>
          <w:szCs w:val="20"/>
        </w:rPr>
        <w:t xml:space="preserve">A general rule of thumb for parsing out training versus accuracy assessment sites is to use approximately two thirds of the sites for training the classifier and about one third are set aside for performing the accuracy assessment. Since all of the spectral samples are delineated at the same time and the land cover type identified through ground truth or air photo interpretation, the sites can be divided into training and accuracy assessment sites for each land cover type before executing the image classifier. </w:t>
      </w:r>
    </w:p>
    <w:p w14:paraId="28CF70F7" w14:textId="77777777" w:rsidR="000F18D4" w:rsidRPr="00C94E30" w:rsidRDefault="00EE4313" w:rsidP="00C94E30">
      <w:pPr>
        <w:pStyle w:val="Heading3"/>
      </w:pPr>
      <w:r w:rsidRPr="00C94E30">
        <w:t>Error Matrix</w:t>
      </w:r>
    </w:p>
    <w:p w14:paraId="392D7717" w14:textId="77777777" w:rsidR="000F18D4" w:rsidRPr="00EE4313" w:rsidRDefault="000F18D4" w:rsidP="000F18D4">
      <w:pPr>
        <w:rPr>
          <w:rFonts w:ascii="Verdana" w:hAnsi="Verdana"/>
          <w:sz w:val="20"/>
          <w:szCs w:val="20"/>
        </w:rPr>
      </w:pPr>
      <w:r w:rsidRPr="00EE4313">
        <w:rPr>
          <w:rFonts w:ascii="Verdana" w:hAnsi="Verdana"/>
          <w:sz w:val="20"/>
          <w:szCs w:val="20"/>
        </w:rPr>
        <w:t>This is an example of an Error Matrix, a table that is created and filled in with values when an accuracy assessment program is executed. The matrix is essential a square table that has the same number of rows and columns which represent the different land cover types in the classified image.</w:t>
      </w:r>
    </w:p>
    <w:p w14:paraId="203E9283" w14:textId="77777777" w:rsidR="000F18D4" w:rsidRDefault="000F18D4" w:rsidP="000F18D4">
      <w:r w:rsidRPr="00EE4313">
        <w:rPr>
          <w:rFonts w:ascii="Verdana" w:hAnsi="Verdana"/>
          <w:sz w:val="20"/>
          <w:szCs w:val="20"/>
        </w:rPr>
        <w:t>When the accuracy assessment routine is run, the error matrix is filled in with values. The values along the diagonal, which are shown as the “red” boxes, represent the total number of accuracy assessment polygons that were categorized or classified correctly. The values that are off of the diagonal are accuracy assessment polygons that are misclassified.</w:t>
      </w:r>
    </w:p>
    <w:p w14:paraId="1B87674F" w14:textId="77777777" w:rsidR="000F18D4" w:rsidRDefault="00EE4313" w:rsidP="00EE4313">
      <w:pPr>
        <w:jc w:val="center"/>
      </w:pPr>
      <w:r w:rsidRPr="00EE4313">
        <w:rPr>
          <w:noProof/>
        </w:rPr>
        <w:lastRenderedPageBreak/>
        <w:drawing>
          <wp:inline distT="0" distB="0" distL="0" distR="0" wp14:anchorId="07C4EEC6" wp14:editId="2908CAEB">
            <wp:extent cx="3361678" cy="1683352"/>
            <wp:effectExtent l="0" t="0" r="0" b="0"/>
            <wp:docPr id="102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66706" cy="1685870"/>
                    </a:xfrm>
                    <a:prstGeom prst="rect">
                      <a:avLst/>
                    </a:prstGeom>
                    <a:noFill/>
                    <a:ln>
                      <a:noFill/>
                    </a:ln>
                    <a:extLst/>
                  </pic:spPr>
                </pic:pic>
              </a:graphicData>
            </a:graphic>
          </wp:inline>
        </w:drawing>
      </w:r>
    </w:p>
    <w:p w14:paraId="3493129F" w14:textId="77777777" w:rsidR="000F18D4" w:rsidRPr="00C94E30" w:rsidRDefault="006279F1" w:rsidP="00C94E30">
      <w:pPr>
        <w:pStyle w:val="Heading3"/>
      </w:pPr>
      <w:r w:rsidRPr="00C94E30">
        <w:t>Measures Computed</w:t>
      </w:r>
    </w:p>
    <w:p w14:paraId="093E3E33" w14:textId="77777777" w:rsidR="000F18D4" w:rsidRPr="006279F1" w:rsidRDefault="000F18D4" w:rsidP="000F18D4">
      <w:pPr>
        <w:rPr>
          <w:rFonts w:ascii="Verdana" w:hAnsi="Verdana"/>
          <w:sz w:val="20"/>
          <w:szCs w:val="20"/>
        </w:rPr>
      </w:pPr>
      <w:r w:rsidRPr="006279F1">
        <w:rPr>
          <w:rFonts w:ascii="Verdana" w:hAnsi="Verdana"/>
          <w:sz w:val="20"/>
          <w:szCs w:val="20"/>
        </w:rPr>
        <w:t>Several measures are computed as part of the accuracy assessment.</w:t>
      </w:r>
    </w:p>
    <w:p w14:paraId="33E4D53D" w14:textId="77777777" w:rsidR="000F18D4" w:rsidRPr="006279F1" w:rsidRDefault="000F18D4" w:rsidP="000F18D4">
      <w:pPr>
        <w:pStyle w:val="ListParagraph"/>
        <w:numPr>
          <w:ilvl w:val="0"/>
          <w:numId w:val="30"/>
        </w:numPr>
        <w:spacing w:after="200" w:line="276" w:lineRule="auto"/>
        <w:rPr>
          <w:rFonts w:ascii="Verdana" w:hAnsi="Verdana"/>
          <w:sz w:val="20"/>
          <w:szCs w:val="20"/>
        </w:rPr>
      </w:pPr>
      <w:r w:rsidRPr="006279F1">
        <w:rPr>
          <w:rFonts w:ascii="Verdana" w:hAnsi="Verdana"/>
          <w:sz w:val="20"/>
          <w:szCs w:val="20"/>
        </w:rPr>
        <w:t>The error matrix provides user’s and producer’s categorical accuracies for each land cover type</w:t>
      </w:r>
    </w:p>
    <w:p w14:paraId="6CD54D2A" w14:textId="77777777" w:rsidR="000F18D4" w:rsidRPr="006279F1" w:rsidRDefault="000F18D4" w:rsidP="000F18D4">
      <w:pPr>
        <w:pStyle w:val="ListParagraph"/>
        <w:numPr>
          <w:ilvl w:val="1"/>
          <w:numId w:val="30"/>
        </w:numPr>
        <w:spacing w:after="200" w:line="276" w:lineRule="auto"/>
        <w:rPr>
          <w:rFonts w:ascii="Verdana" w:hAnsi="Verdana"/>
          <w:sz w:val="20"/>
          <w:szCs w:val="20"/>
        </w:rPr>
      </w:pPr>
      <w:r w:rsidRPr="006279F1">
        <w:rPr>
          <w:rFonts w:ascii="Verdana" w:hAnsi="Verdana"/>
          <w:sz w:val="20"/>
          <w:szCs w:val="20"/>
        </w:rPr>
        <w:t>A user’s accuracy describes how well each land cover type is categorized in the data set</w:t>
      </w:r>
    </w:p>
    <w:p w14:paraId="4DFE3373" w14:textId="77777777" w:rsidR="000F18D4" w:rsidRPr="006279F1" w:rsidRDefault="000F18D4" w:rsidP="000F18D4">
      <w:pPr>
        <w:pStyle w:val="ListParagraph"/>
        <w:numPr>
          <w:ilvl w:val="1"/>
          <w:numId w:val="30"/>
        </w:numPr>
        <w:spacing w:after="200" w:line="276" w:lineRule="auto"/>
        <w:rPr>
          <w:rFonts w:ascii="Verdana" w:hAnsi="Verdana"/>
          <w:sz w:val="20"/>
          <w:szCs w:val="20"/>
        </w:rPr>
      </w:pPr>
      <w:r w:rsidRPr="006279F1">
        <w:rPr>
          <w:rFonts w:ascii="Verdana" w:hAnsi="Verdana"/>
          <w:sz w:val="20"/>
          <w:szCs w:val="20"/>
        </w:rPr>
        <w:t>A producer’s accuracy describes how well the methods were implemented to achieve the land cover data set.</w:t>
      </w:r>
    </w:p>
    <w:p w14:paraId="2C08B1E6" w14:textId="77777777" w:rsidR="000F18D4" w:rsidRPr="006279F1" w:rsidRDefault="000F18D4" w:rsidP="000F18D4">
      <w:pPr>
        <w:pStyle w:val="ListParagraph"/>
        <w:numPr>
          <w:ilvl w:val="0"/>
          <w:numId w:val="30"/>
        </w:numPr>
        <w:spacing w:after="200" w:line="276" w:lineRule="auto"/>
        <w:rPr>
          <w:rFonts w:ascii="Verdana" w:hAnsi="Verdana"/>
          <w:sz w:val="20"/>
          <w:szCs w:val="20"/>
        </w:rPr>
      </w:pPr>
      <w:r w:rsidRPr="006279F1">
        <w:rPr>
          <w:rFonts w:ascii="Verdana" w:hAnsi="Verdana"/>
          <w:sz w:val="20"/>
          <w:szCs w:val="20"/>
        </w:rPr>
        <w:t>The overall accuracy</w:t>
      </w:r>
    </w:p>
    <w:p w14:paraId="649D8657" w14:textId="77777777" w:rsidR="000F18D4" w:rsidRPr="006279F1" w:rsidRDefault="000F18D4" w:rsidP="000F18D4">
      <w:pPr>
        <w:pStyle w:val="ListParagraph"/>
        <w:numPr>
          <w:ilvl w:val="0"/>
          <w:numId w:val="30"/>
        </w:numPr>
        <w:spacing w:after="200" w:line="276" w:lineRule="auto"/>
        <w:rPr>
          <w:rFonts w:ascii="Verdana" w:hAnsi="Verdana"/>
          <w:sz w:val="20"/>
          <w:szCs w:val="20"/>
        </w:rPr>
      </w:pPr>
      <w:r w:rsidRPr="006279F1">
        <w:rPr>
          <w:rFonts w:ascii="Verdana" w:hAnsi="Verdana"/>
          <w:sz w:val="20"/>
          <w:szCs w:val="20"/>
        </w:rPr>
        <w:t xml:space="preserve">The </w:t>
      </w:r>
      <w:proofErr w:type="spellStart"/>
      <w:r w:rsidRPr="006279F1">
        <w:rPr>
          <w:rFonts w:ascii="Verdana" w:hAnsi="Verdana"/>
          <w:sz w:val="20"/>
          <w:szCs w:val="20"/>
        </w:rPr>
        <w:t>Khat</w:t>
      </w:r>
      <w:proofErr w:type="spellEnd"/>
      <w:r w:rsidRPr="006279F1">
        <w:rPr>
          <w:rFonts w:ascii="Verdana" w:hAnsi="Verdana"/>
          <w:sz w:val="20"/>
          <w:szCs w:val="20"/>
        </w:rPr>
        <w:t xml:space="preserve"> or Kappa statistic compares the overall accuracy with the possibility of randomly assigning land cover types to the image pixels.</w:t>
      </w:r>
    </w:p>
    <w:p w14:paraId="1396B446" w14:textId="792A1E5C" w:rsidR="000F18D4" w:rsidRDefault="000F18D4" w:rsidP="00490447">
      <w:pPr>
        <w:pStyle w:val="ListParagraph"/>
        <w:numPr>
          <w:ilvl w:val="0"/>
          <w:numId w:val="30"/>
        </w:numPr>
        <w:spacing w:after="200" w:line="276" w:lineRule="auto"/>
      </w:pPr>
      <w:r w:rsidRPr="006279F1">
        <w:rPr>
          <w:rFonts w:ascii="Verdana" w:hAnsi="Verdana"/>
          <w:sz w:val="20"/>
          <w:szCs w:val="20"/>
        </w:rPr>
        <w:t>In some accuracy programs a set of confidence intervals are provided for both the user’s and producer’s accuracy. The accuracy assessment program used in this lab computes confidence intervals.</w:t>
      </w:r>
    </w:p>
    <w:p w14:paraId="178EAA7D" w14:textId="77777777" w:rsidR="000F18D4" w:rsidRPr="00C94E30" w:rsidRDefault="006279F1" w:rsidP="00C94E30">
      <w:pPr>
        <w:pStyle w:val="Heading3"/>
      </w:pPr>
      <w:r w:rsidRPr="00C94E30">
        <w:t>Error Matrix – Commission Error (Included)</w:t>
      </w:r>
    </w:p>
    <w:p w14:paraId="572F34B5" w14:textId="77777777" w:rsidR="000F18D4" w:rsidRPr="006279F1" w:rsidRDefault="000F18D4" w:rsidP="006279F1">
      <w:pPr>
        <w:rPr>
          <w:rFonts w:ascii="Verdana" w:hAnsi="Verdana"/>
          <w:sz w:val="20"/>
          <w:szCs w:val="20"/>
        </w:rPr>
      </w:pPr>
      <w:r w:rsidRPr="006279F1">
        <w:rPr>
          <w:rFonts w:ascii="Verdana" w:hAnsi="Verdana"/>
          <w:sz w:val="20"/>
          <w:szCs w:val="20"/>
        </w:rPr>
        <w:t xml:space="preserve">Each land cover category can be reviewed and evaluated in an error matrix. By looking at each row the analyst can look at all of the non-diagonal values to see what kind of confusion exists between the different land cover types. If the off-diagonal values are high or there are a large number of off-diagonal values within the error matrix, this can infer there is more confusion between the category that was assessed and other land cover types found in the image classification. These errors are </w:t>
      </w:r>
      <w:r w:rsidR="006279F1" w:rsidRPr="006279F1">
        <w:rPr>
          <w:rFonts w:ascii="Verdana" w:hAnsi="Verdana"/>
          <w:sz w:val="20"/>
          <w:szCs w:val="20"/>
        </w:rPr>
        <w:t>grouped into two categories, commission</w:t>
      </w:r>
      <w:r w:rsidRPr="006279F1">
        <w:rPr>
          <w:rFonts w:ascii="Verdana" w:hAnsi="Verdana"/>
          <w:sz w:val="20"/>
          <w:szCs w:val="20"/>
        </w:rPr>
        <w:t xml:space="preserve"> error and omission error.</w:t>
      </w:r>
    </w:p>
    <w:p w14:paraId="4905DF8A" w14:textId="77777777" w:rsidR="000F18D4" w:rsidRDefault="000F18D4" w:rsidP="006279F1">
      <w:pPr>
        <w:rPr>
          <w:rFonts w:ascii="Verdana" w:hAnsi="Verdana"/>
          <w:sz w:val="20"/>
          <w:szCs w:val="20"/>
        </w:rPr>
      </w:pPr>
      <w:r w:rsidRPr="006279F1">
        <w:rPr>
          <w:rFonts w:ascii="Verdana" w:hAnsi="Verdana"/>
          <w:sz w:val="20"/>
          <w:szCs w:val="20"/>
        </w:rPr>
        <w:t xml:space="preserve">Commission errors are those non-diagonal values that occur along each row. </w:t>
      </w:r>
      <w:r w:rsidR="006279F1">
        <w:rPr>
          <w:rFonts w:ascii="Verdana" w:hAnsi="Verdana"/>
          <w:sz w:val="20"/>
          <w:szCs w:val="20"/>
        </w:rPr>
        <w:t>In the example shown here</w:t>
      </w:r>
      <w:r w:rsidRPr="006279F1">
        <w:rPr>
          <w:rFonts w:ascii="Verdana" w:hAnsi="Verdana"/>
          <w:sz w:val="20"/>
          <w:szCs w:val="20"/>
        </w:rPr>
        <w:t xml:space="preserve"> 1 site of category 1 and 4 sites of category 5 were classified (or included) as category 11.</w:t>
      </w:r>
    </w:p>
    <w:p w14:paraId="015D9E88" w14:textId="77777777" w:rsidR="006279F1" w:rsidRDefault="006279F1" w:rsidP="006279F1">
      <w:pPr>
        <w:jc w:val="center"/>
      </w:pPr>
      <w:r w:rsidRPr="006279F1">
        <w:rPr>
          <w:noProof/>
        </w:rPr>
        <w:drawing>
          <wp:inline distT="0" distB="0" distL="0" distR="0" wp14:anchorId="515D5A8F" wp14:editId="0567FAD7">
            <wp:extent cx="3304528" cy="1654736"/>
            <wp:effectExtent l="0" t="0" r="0" b="3175"/>
            <wp:docPr id="112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7"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09471" cy="1657211"/>
                    </a:xfrm>
                    <a:prstGeom prst="rect">
                      <a:avLst/>
                    </a:prstGeom>
                    <a:noFill/>
                    <a:ln>
                      <a:noFill/>
                    </a:ln>
                    <a:extLst/>
                  </pic:spPr>
                </pic:pic>
              </a:graphicData>
            </a:graphic>
          </wp:inline>
        </w:drawing>
      </w:r>
    </w:p>
    <w:p w14:paraId="7F97825F" w14:textId="77777777" w:rsidR="000F18D4" w:rsidRPr="00C94E30" w:rsidRDefault="006279F1" w:rsidP="00C94E30">
      <w:pPr>
        <w:pStyle w:val="Heading3"/>
      </w:pPr>
      <w:r w:rsidRPr="00C94E30">
        <w:lastRenderedPageBreak/>
        <w:t>Error Matrix – Omission Error (Excluded)</w:t>
      </w:r>
    </w:p>
    <w:p w14:paraId="727174D7" w14:textId="77777777" w:rsidR="000F18D4" w:rsidRDefault="000F18D4" w:rsidP="006279F1">
      <w:pPr>
        <w:rPr>
          <w:rFonts w:ascii="Verdana" w:hAnsi="Verdana"/>
          <w:sz w:val="20"/>
          <w:szCs w:val="20"/>
        </w:rPr>
      </w:pPr>
      <w:r w:rsidRPr="006279F1">
        <w:rPr>
          <w:rFonts w:ascii="Verdana" w:hAnsi="Verdana"/>
          <w:sz w:val="20"/>
          <w:szCs w:val="20"/>
        </w:rPr>
        <w:t xml:space="preserve">In a similar manner the omission error can be evaluated by looking at the non-diagonal values in each column. </w:t>
      </w:r>
      <w:r w:rsidR="006279F1">
        <w:rPr>
          <w:rFonts w:ascii="Verdana" w:hAnsi="Verdana"/>
          <w:sz w:val="20"/>
          <w:szCs w:val="20"/>
        </w:rPr>
        <w:t>In this case, seven</w:t>
      </w:r>
      <w:r w:rsidRPr="006279F1">
        <w:rPr>
          <w:rFonts w:ascii="Verdana" w:hAnsi="Verdana"/>
          <w:sz w:val="20"/>
          <w:szCs w:val="20"/>
        </w:rPr>
        <w:t xml:space="preserve"> sites that should have been categorized as class 7 were</w:t>
      </w:r>
      <w:r w:rsidR="006279F1">
        <w:rPr>
          <w:rFonts w:ascii="Verdana" w:hAnsi="Verdana"/>
          <w:sz w:val="20"/>
          <w:szCs w:val="20"/>
        </w:rPr>
        <w:t xml:space="preserve"> categorized as another class. </w:t>
      </w:r>
      <w:r w:rsidRPr="006279F1">
        <w:rPr>
          <w:rFonts w:ascii="Verdana" w:hAnsi="Verdana"/>
          <w:sz w:val="20"/>
          <w:szCs w:val="20"/>
        </w:rPr>
        <w:t>In this examp</w:t>
      </w:r>
      <w:r w:rsidR="006279F1">
        <w:rPr>
          <w:rFonts w:ascii="Verdana" w:hAnsi="Verdana"/>
          <w:sz w:val="20"/>
          <w:szCs w:val="20"/>
        </w:rPr>
        <w:t>le, three</w:t>
      </w:r>
      <w:r w:rsidRPr="006279F1">
        <w:rPr>
          <w:rFonts w:ascii="Verdana" w:hAnsi="Verdana"/>
          <w:sz w:val="20"/>
          <w:szCs w:val="20"/>
        </w:rPr>
        <w:t xml:space="preserve"> of these site</w:t>
      </w:r>
      <w:r w:rsidR="006279F1">
        <w:rPr>
          <w:rFonts w:ascii="Verdana" w:hAnsi="Verdana"/>
          <w:sz w:val="20"/>
          <w:szCs w:val="20"/>
        </w:rPr>
        <w:t>s were categorized as class 4, three</w:t>
      </w:r>
      <w:r w:rsidRPr="006279F1">
        <w:rPr>
          <w:rFonts w:ascii="Verdana" w:hAnsi="Verdana"/>
          <w:sz w:val="20"/>
          <w:szCs w:val="20"/>
        </w:rPr>
        <w:t xml:space="preserve"> we</w:t>
      </w:r>
      <w:r w:rsidR="006279F1">
        <w:rPr>
          <w:rFonts w:ascii="Verdana" w:hAnsi="Verdana"/>
          <w:sz w:val="20"/>
          <w:szCs w:val="20"/>
        </w:rPr>
        <w:t>re categorized as class 8, and one</w:t>
      </w:r>
      <w:r w:rsidRPr="006279F1">
        <w:rPr>
          <w:rFonts w:ascii="Verdana" w:hAnsi="Verdana"/>
          <w:sz w:val="20"/>
          <w:szCs w:val="20"/>
        </w:rPr>
        <w:t xml:space="preserve"> site was classified as class 9. As can be seen, class 7, class 4, and class 8 may have significant confused between the three classes and should each be re-evaluated before completing a final accuracy assessment to see if one or more of these mapped land cover types can be improved.</w:t>
      </w:r>
    </w:p>
    <w:p w14:paraId="059C4AEE" w14:textId="77777777" w:rsidR="006279F1" w:rsidRPr="006279F1" w:rsidRDefault="006279F1" w:rsidP="006279F1">
      <w:pPr>
        <w:jc w:val="center"/>
        <w:rPr>
          <w:rFonts w:ascii="Verdana" w:hAnsi="Verdana"/>
          <w:sz w:val="20"/>
          <w:szCs w:val="20"/>
        </w:rPr>
      </w:pPr>
      <w:r w:rsidRPr="006279F1">
        <w:rPr>
          <w:rFonts w:ascii="Verdana" w:hAnsi="Verdana"/>
          <w:noProof/>
          <w:sz w:val="20"/>
          <w:szCs w:val="20"/>
        </w:rPr>
        <w:drawing>
          <wp:inline distT="0" distB="0" distL="0" distR="0" wp14:anchorId="010ECA40" wp14:editId="2F7198F2">
            <wp:extent cx="3457576" cy="1731374"/>
            <wp:effectExtent l="0" t="0" r="0" b="2540"/>
            <wp:docPr id="133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5"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2173" cy="1733676"/>
                    </a:xfrm>
                    <a:prstGeom prst="rect">
                      <a:avLst/>
                    </a:prstGeom>
                    <a:noFill/>
                    <a:ln>
                      <a:noFill/>
                    </a:ln>
                    <a:extLst/>
                  </pic:spPr>
                </pic:pic>
              </a:graphicData>
            </a:graphic>
          </wp:inline>
        </w:drawing>
      </w:r>
    </w:p>
    <w:p w14:paraId="57F33273" w14:textId="77777777" w:rsidR="006279F1" w:rsidRPr="006279F1" w:rsidRDefault="006279F1" w:rsidP="003E0D30">
      <w:pPr>
        <w:tabs>
          <w:tab w:val="left" w:pos="0"/>
        </w:tabs>
        <w:spacing w:after="0" w:line="240" w:lineRule="auto"/>
        <w:ind w:firstLine="2070"/>
        <w:rPr>
          <w:rFonts w:ascii="Verdana" w:hAnsi="Verdana"/>
          <w:sz w:val="18"/>
          <w:szCs w:val="18"/>
        </w:rPr>
      </w:pPr>
      <w:r w:rsidRPr="006279F1">
        <w:rPr>
          <w:rFonts w:ascii="Verdana" w:hAnsi="Verdana"/>
          <w:sz w:val="18"/>
          <w:szCs w:val="18"/>
        </w:rPr>
        <w:t>7 Sites of Category 7 were omitted from this category</w:t>
      </w:r>
    </w:p>
    <w:p w14:paraId="27E34324" w14:textId="77777777" w:rsidR="006279F1" w:rsidRPr="006279F1" w:rsidRDefault="006279F1" w:rsidP="003E0D30">
      <w:pPr>
        <w:tabs>
          <w:tab w:val="left" w:pos="0"/>
        </w:tabs>
        <w:spacing w:after="0" w:line="240" w:lineRule="auto"/>
        <w:ind w:firstLine="2070"/>
        <w:rPr>
          <w:rFonts w:ascii="Verdana" w:hAnsi="Verdana"/>
          <w:sz w:val="18"/>
          <w:szCs w:val="18"/>
        </w:rPr>
      </w:pPr>
      <w:r w:rsidRPr="006279F1">
        <w:rPr>
          <w:rFonts w:ascii="Verdana" w:hAnsi="Verdana"/>
          <w:sz w:val="18"/>
          <w:szCs w:val="18"/>
        </w:rPr>
        <w:t>(</w:t>
      </w:r>
      <w:proofErr w:type="gramStart"/>
      <w:r w:rsidRPr="006279F1">
        <w:rPr>
          <w:rFonts w:ascii="Verdana" w:hAnsi="Verdana"/>
          <w:sz w:val="18"/>
          <w:szCs w:val="18"/>
        </w:rPr>
        <w:t>i.e</w:t>
      </w:r>
      <w:proofErr w:type="gramEnd"/>
      <w:r w:rsidRPr="006279F1">
        <w:rPr>
          <w:rFonts w:ascii="Verdana" w:hAnsi="Verdana"/>
          <w:sz w:val="18"/>
          <w:szCs w:val="18"/>
        </w:rPr>
        <w:t>. classified as some other cover type instead of Category 7)</w:t>
      </w:r>
    </w:p>
    <w:p w14:paraId="54937BFE" w14:textId="77777777" w:rsidR="006279F1" w:rsidRPr="006279F1" w:rsidRDefault="006279F1" w:rsidP="003E0D30">
      <w:pPr>
        <w:tabs>
          <w:tab w:val="left" w:pos="0"/>
        </w:tabs>
        <w:spacing w:after="0" w:line="240" w:lineRule="auto"/>
        <w:ind w:firstLine="2070"/>
        <w:rPr>
          <w:rFonts w:ascii="Verdana" w:hAnsi="Verdana"/>
          <w:sz w:val="18"/>
          <w:szCs w:val="18"/>
        </w:rPr>
      </w:pPr>
      <w:r w:rsidRPr="006279F1">
        <w:rPr>
          <w:rFonts w:ascii="Verdana" w:hAnsi="Verdana"/>
          <w:sz w:val="18"/>
          <w:szCs w:val="18"/>
        </w:rPr>
        <w:t>3 sites classified as category 4; 3 sites classified as category 8 and</w:t>
      </w:r>
    </w:p>
    <w:p w14:paraId="390896CA" w14:textId="77777777" w:rsidR="006279F1" w:rsidRPr="006279F1" w:rsidRDefault="006279F1" w:rsidP="003E0D30">
      <w:pPr>
        <w:tabs>
          <w:tab w:val="left" w:pos="0"/>
        </w:tabs>
        <w:spacing w:after="0" w:line="240" w:lineRule="auto"/>
        <w:ind w:firstLine="2070"/>
      </w:pPr>
      <w:r w:rsidRPr="006279F1">
        <w:rPr>
          <w:rFonts w:ascii="Verdana" w:hAnsi="Verdana"/>
          <w:sz w:val="18"/>
          <w:szCs w:val="18"/>
        </w:rPr>
        <w:t>1 site classified as category 9</w:t>
      </w:r>
    </w:p>
    <w:p w14:paraId="198DA338" w14:textId="77777777" w:rsidR="000F18D4" w:rsidRDefault="000F18D4" w:rsidP="000F18D4">
      <w:pPr>
        <w:ind w:left="360"/>
      </w:pPr>
    </w:p>
    <w:p w14:paraId="69BB5B08" w14:textId="77777777" w:rsidR="000F18D4" w:rsidRPr="00C94E30" w:rsidRDefault="0053639D" w:rsidP="00C94E30">
      <w:pPr>
        <w:pStyle w:val="Heading3"/>
      </w:pPr>
      <w:r w:rsidRPr="00C94E30">
        <w:t>Error Matrix – User’s Accuracy</w:t>
      </w:r>
    </w:p>
    <w:p w14:paraId="53A02AE1" w14:textId="1DB32285" w:rsidR="000F18D4" w:rsidRDefault="000F18D4" w:rsidP="0053639D">
      <w:pPr>
        <w:rPr>
          <w:rFonts w:ascii="Verdana" w:hAnsi="Verdana"/>
          <w:sz w:val="20"/>
          <w:szCs w:val="20"/>
        </w:rPr>
      </w:pPr>
      <w:r w:rsidRPr="0053639D">
        <w:rPr>
          <w:rFonts w:ascii="Verdana" w:hAnsi="Verdana"/>
          <w:sz w:val="20"/>
          <w:szCs w:val="20"/>
        </w:rPr>
        <w:t>The user’s accuracy can be computed by taking the number of polygons that were correctly classified and divided by the row total. Thes</w:t>
      </w:r>
      <w:r w:rsidR="003E0D30">
        <w:rPr>
          <w:rFonts w:ascii="Verdana" w:hAnsi="Verdana"/>
          <w:sz w:val="20"/>
          <w:szCs w:val="20"/>
        </w:rPr>
        <w:t xml:space="preserve">e are shown in the yellow boxes. </w:t>
      </w:r>
      <w:r w:rsidRPr="0053639D">
        <w:rPr>
          <w:rFonts w:ascii="Verdana" w:hAnsi="Verdana"/>
          <w:sz w:val="20"/>
          <w:szCs w:val="20"/>
        </w:rPr>
        <w:t>In addition, the</w:t>
      </w:r>
      <w:r w:rsidR="003E0D30">
        <w:rPr>
          <w:rFonts w:ascii="Verdana" w:hAnsi="Verdana"/>
          <w:sz w:val="20"/>
          <w:szCs w:val="20"/>
        </w:rPr>
        <w:t xml:space="preserve"> </w:t>
      </w:r>
      <w:r w:rsidR="00473A24">
        <w:rPr>
          <w:rFonts w:ascii="Verdana" w:hAnsi="Verdana"/>
          <w:sz w:val="20"/>
          <w:szCs w:val="20"/>
        </w:rPr>
        <w:t xml:space="preserve">table on the right </w:t>
      </w:r>
      <w:r w:rsidRPr="0053639D">
        <w:rPr>
          <w:rFonts w:ascii="Verdana" w:hAnsi="Verdana"/>
          <w:sz w:val="20"/>
          <w:szCs w:val="20"/>
        </w:rPr>
        <w:t>shows another part of the error matrix table that contains the actual user’s accuracy for this land cover class. Also, the respective confidence intervals are computed as well.</w:t>
      </w:r>
    </w:p>
    <w:p w14:paraId="4299E5EF" w14:textId="77777777" w:rsidR="0053639D" w:rsidRPr="0053639D" w:rsidRDefault="0053639D" w:rsidP="0053639D">
      <w:pPr>
        <w:rPr>
          <w:rFonts w:ascii="Verdana" w:hAnsi="Verdana"/>
          <w:sz w:val="20"/>
          <w:szCs w:val="20"/>
        </w:rPr>
      </w:pPr>
      <w:r w:rsidRPr="0053639D">
        <w:rPr>
          <w:rFonts w:ascii="Verdana" w:hAnsi="Verdana"/>
          <w:noProof/>
          <w:sz w:val="20"/>
          <w:szCs w:val="20"/>
        </w:rPr>
        <w:drawing>
          <wp:inline distT="0" distB="0" distL="0" distR="0" wp14:anchorId="34054F63" wp14:editId="70C691AF">
            <wp:extent cx="2961281" cy="1483404"/>
            <wp:effectExtent l="0" t="0" r="0" b="2540"/>
            <wp:docPr id="153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72893" cy="1489221"/>
                    </a:xfrm>
                    <a:prstGeom prst="rect">
                      <a:avLst/>
                    </a:prstGeom>
                    <a:noFill/>
                    <a:ln>
                      <a:noFill/>
                    </a:ln>
                    <a:extLst/>
                  </pic:spPr>
                </pic:pic>
              </a:graphicData>
            </a:graphic>
          </wp:inline>
        </w:drawing>
      </w:r>
      <w:r>
        <w:rPr>
          <w:rFonts w:ascii="Verdana" w:hAnsi="Verdana"/>
          <w:sz w:val="20"/>
          <w:szCs w:val="20"/>
        </w:rPr>
        <w:t xml:space="preserve">               </w:t>
      </w:r>
      <w:r w:rsidRPr="0053639D">
        <w:rPr>
          <w:rFonts w:ascii="Verdana" w:hAnsi="Verdana"/>
          <w:noProof/>
          <w:sz w:val="20"/>
          <w:szCs w:val="20"/>
        </w:rPr>
        <w:drawing>
          <wp:inline distT="0" distB="0" distL="0" distR="0" wp14:anchorId="42AB71DA" wp14:editId="43B650C7">
            <wp:extent cx="2171700" cy="1538952"/>
            <wp:effectExtent l="0" t="0" r="0" b="4445"/>
            <wp:docPr id="153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r="37038"/>
                    <a:stretch>
                      <a:fillRect/>
                    </a:stretch>
                  </pic:blipFill>
                  <pic:spPr bwMode="auto">
                    <a:xfrm>
                      <a:off x="0" y="0"/>
                      <a:ext cx="2176613" cy="1542433"/>
                    </a:xfrm>
                    <a:prstGeom prst="rect">
                      <a:avLst/>
                    </a:prstGeom>
                    <a:noFill/>
                    <a:ln>
                      <a:noFill/>
                    </a:ln>
                    <a:extLst/>
                  </pic:spPr>
                </pic:pic>
              </a:graphicData>
            </a:graphic>
          </wp:inline>
        </w:drawing>
      </w:r>
      <w:r>
        <w:rPr>
          <w:rFonts w:ascii="Verdana" w:hAnsi="Verdana"/>
          <w:sz w:val="20"/>
          <w:szCs w:val="20"/>
        </w:rPr>
        <w:t xml:space="preserve">               </w:t>
      </w:r>
    </w:p>
    <w:p w14:paraId="2516E6C1" w14:textId="77777777" w:rsidR="0053639D" w:rsidRPr="00C94E30" w:rsidRDefault="0053639D" w:rsidP="00C94E30">
      <w:pPr>
        <w:pStyle w:val="Heading3"/>
      </w:pPr>
      <w:r w:rsidRPr="00C94E30">
        <w:t>Error Matrix – Producer’s Accuracy</w:t>
      </w:r>
    </w:p>
    <w:p w14:paraId="7A9F4749" w14:textId="52170E5D" w:rsidR="000F18D4" w:rsidRPr="0053639D" w:rsidRDefault="000F18D4" w:rsidP="0053639D">
      <w:pPr>
        <w:rPr>
          <w:rFonts w:ascii="Verdana" w:hAnsi="Verdana"/>
          <w:sz w:val="20"/>
          <w:szCs w:val="20"/>
        </w:rPr>
      </w:pPr>
      <w:r w:rsidRPr="0053639D">
        <w:rPr>
          <w:rFonts w:ascii="Verdana" w:hAnsi="Verdana"/>
          <w:sz w:val="20"/>
          <w:szCs w:val="20"/>
        </w:rPr>
        <w:t>Likewise, the producer’s accuracy can be computed by taking the number of correctly classified polygons and dividing by the column total as shown in the yellow boxes. The right table shows the respective producer’s accuracy and the accompanying confidence intervals.</w:t>
      </w:r>
    </w:p>
    <w:p w14:paraId="4B7EBF2B" w14:textId="77777777" w:rsidR="0053639D" w:rsidRDefault="0053639D" w:rsidP="0053639D">
      <w:pPr>
        <w:rPr>
          <w:b/>
        </w:rPr>
      </w:pPr>
      <w:r w:rsidRPr="0053639D">
        <w:rPr>
          <w:b/>
          <w:noProof/>
        </w:rPr>
        <w:lastRenderedPageBreak/>
        <w:drawing>
          <wp:inline distT="0" distB="0" distL="0" distR="0" wp14:anchorId="75A91D16" wp14:editId="5A0571F3">
            <wp:extent cx="2714608" cy="1359836"/>
            <wp:effectExtent l="0" t="0" r="0" b="0"/>
            <wp:docPr id="1639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4608" cy="1359836"/>
                    </a:xfrm>
                    <a:prstGeom prst="rect">
                      <a:avLst/>
                    </a:prstGeom>
                    <a:noFill/>
                    <a:ln>
                      <a:noFill/>
                    </a:ln>
                    <a:extLst/>
                  </pic:spPr>
                </pic:pic>
              </a:graphicData>
            </a:graphic>
          </wp:inline>
        </w:drawing>
      </w:r>
      <w:r>
        <w:rPr>
          <w:b/>
        </w:rPr>
        <w:t xml:space="preserve">         </w:t>
      </w:r>
      <w:r w:rsidRPr="0053639D">
        <w:rPr>
          <w:b/>
          <w:noProof/>
        </w:rPr>
        <w:drawing>
          <wp:inline distT="0" distB="0" distL="0" distR="0" wp14:anchorId="39116127" wp14:editId="7993BD25">
            <wp:extent cx="3047076" cy="1359140"/>
            <wp:effectExtent l="0" t="0" r="1270" b="0"/>
            <wp:docPr id="1638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7"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4448" cy="1357968"/>
                    </a:xfrm>
                    <a:prstGeom prst="rect">
                      <a:avLst/>
                    </a:prstGeom>
                    <a:noFill/>
                    <a:ln>
                      <a:noFill/>
                    </a:ln>
                    <a:extLst/>
                  </pic:spPr>
                </pic:pic>
              </a:graphicData>
            </a:graphic>
          </wp:inline>
        </w:drawing>
      </w:r>
    </w:p>
    <w:p w14:paraId="7D686069" w14:textId="77777777" w:rsidR="00473A24" w:rsidRDefault="00473A24" w:rsidP="00B47AC5">
      <w:pPr>
        <w:pStyle w:val="Heading2"/>
      </w:pPr>
    </w:p>
    <w:p w14:paraId="5878B401" w14:textId="77777777" w:rsidR="000F18D4" w:rsidRPr="00C94E30" w:rsidRDefault="00B47AC5" w:rsidP="00C94E30">
      <w:pPr>
        <w:pStyle w:val="Heading3"/>
      </w:pPr>
      <w:r w:rsidRPr="00C94E30">
        <w:t>Error Matrix – Overall Accuracy</w:t>
      </w:r>
    </w:p>
    <w:p w14:paraId="299E6CF8" w14:textId="6EEFA571" w:rsidR="000F18D4" w:rsidRDefault="000F18D4" w:rsidP="0053639D">
      <w:pPr>
        <w:rPr>
          <w:rFonts w:ascii="Verdana" w:hAnsi="Verdana" w:cstheme="minorHAnsi"/>
          <w:sz w:val="20"/>
          <w:szCs w:val="20"/>
        </w:rPr>
      </w:pPr>
      <w:r w:rsidRPr="00B47AC5">
        <w:rPr>
          <w:rFonts w:ascii="Verdana" w:hAnsi="Verdana" w:cstheme="minorHAnsi"/>
          <w:sz w:val="20"/>
          <w:szCs w:val="20"/>
        </w:rPr>
        <w:t xml:space="preserve">The overall accuracy can be computed by taking summing the individual values along the diagonal and dividing by the total number of accuracy assessment sites. The values along the diagonal are accuracy assessment polygons that have been correctly classified. The overall accuracy assessment is shown in the </w:t>
      </w:r>
      <w:r w:rsidR="00473A24">
        <w:rPr>
          <w:rFonts w:ascii="Verdana" w:hAnsi="Verdana" w:cstheme="minorHAnsi"/>
          <w:sz w:val="20"/>
          <w:szCs w:val="20"/>
        </w:rPr>
        <w:t>table on the right</w:t>
      </w:r>
      <w:r w:rsidRPr="00B47AC5">
        <w:rPr>
          <w:rFonts w:ascii="Verdana" w:hAnsi="Verdana" w:cstheme="minorHAnsi"/>
          <w:sz w:val="20"/>
          <w:szCs w:val="20"/>
        </w:rPr>
        <w:t>.</w:t>
      </w:r>
    </w:p>
    <w:p w14:paraId="3DC7416F" w14:textId="77777777" w:rsidR="00B47AC5" w:rsidRPr="00B47AC5" w:rsidRDefault="00B47AC5" w:rsidP="0053639D">
      <w:pPr>
        <w:rPr>
          <w:rFonts w:ascii="Verdana" w:hAnsi="Verdana" w:cstheme="minorHAnsi"/>
          <w:sz w:val="20"/>
          <w:szCs w:val="20"/>
        </w:rPr>
      </w:pPr>
      <w:r w:rsidRPr="00B47AC5">
        <w:rPr>
          <w:rFonts w:ascii="Verdana" w:hAnsi="Verdana" w:cstheme="minorHAnsi"/>
          <w:noProof/>
          <w:sz w:val="20"/>
          <w:szCs w:val="20"/>
        </w:rPr>
        <w:drawing>
          <wp:inline distT="0" distB="0" distL="0" distR="0" wp14:anchorId="3843FFE2" wp14:editId="23BC5BD7">
            <wp:extent cx="2524108" cy="1264408"/>
            <wp:effectExtent l="0" t="0" r="0" b="0"/>
            <wp:docPr id="174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1"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8818" cy="1266767"/>
                    </a:xfrm>
                    <a:prstGeom prst="rect">
                      <a:avLst/>
                    </a:prstGeom>
                    <a:noFill/>
                    <a:ln>
                      <a:noFill/>
                    </a:ln>
                    <a:extLst/>
                  </pic:spPr>
                </pic:pic>
              </a:graphicData>
            </a:graphic>
          </wp:inline>
        </w:drawing>
      </w:r>
      <w:r>
        <w:rPr>
          <w:rFonts w:ascii="Verdana" w:hAnsi="Verdana" w:cstheme="minorHAnsi"/>
          <w:sz w:val="20"/>
          <w:szCs w:val="20"/>
        </w:rPr>
        <w:t xml:space="preserve">            </w:t>
      </w:r>
      <w:r w:rsidRPr="00B47AC5">
        <w:rPr>
          <w:rFonts w:ascii="Verdana" w:hAnsi="Verdana" w:cstheme="minorHAnsi"/>
          <w:noProof/>
          <w:sz w:val="20"/>
          <w:szCs w:val="20"/>
        </w:rPr>
        <w:drawing>
          <wp:inline distT="0" distB="0" distL="0" distR="0" wp14:anchorId="0C1C1FAD" wp14:editId="2DF7D7C9">
            <wp:extent cx="2885102" cy="1286892"/>
            <wp:effectExtent l="0" t="0" r="0" b="8890"/>
            <wp:docPr id="1741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3"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86054" cy="1287317"/>
                    </a:xfrm>
                    <a:prstGeom prst="rect">
                      <a:avLst/>
                    </a:prstGeom>
                    <a:noFill/>
                    <a:ln>
                      <a:noFill/>
                    </a:ln>
                    <a:extLst/>
                  </pic:spPr>
                </pic:pic>
              </a:graphicData>
            </a:graphic>
          </wp:inline>
        </w:drawing>
      </w:r>
    </w:p>
    <w:p w14:paraId="202602E9" w14:textId="77777777" w:rsidR="000F18D4" w:rsidRDefault="000F18D4" w:rsidP="0053639D"/>
    <w:p w14:paraId="6D4A7856" w14:textId="77777777" w:rsidR="000F18D4" w:rsidRPr="00C94E30" w:rsidRDefault="00B47AC5" w:rsidP="00C94E30">
      <w:pPr>
        <w:pStyle w:val="Heading3"/>
      </w:pPr>
      <w:r w:rsidRPr="00C94E30">
        <w:t>Kappa “</w:t>
      </w:r>
      <w:proofErr w:type="spellStart"/>
      <w:r w:rsidRPr="00C94E30">
        <w:t>Khat</w:t>
      </w:r>
      <w:proofErr w:type="spellEnd"/>
      <w:r w:rsidRPr="00C94E30">
        <w:t>” Statistics</w:t>
      </w:r>
    </w:p>
    <w:p w14:paraId="5CF77752" w14:textId="77777777" w:rsidR="000F18D4" w:rsidRPr="00B47AC5" w:rsidRDefault="000F18D4" w:rsidP="0053639D">
      <w:pPr>
        <w:rPr>
          <w:rFonts w:ascii="Verdana" w:hAnsi="Verdana"/>
          <w:sz w:val="20"/>
          <w:szCs w:val="20"/>
        </w:rPr>
      </w:pPr>
      <w:r w:rsidRPr="00B47AC5">
        <w:rPr>
          <w:rFonts w:ascii="Verdana" w:hAnsi="Verdana"/>
          <w:sz w:val="20"/>
          <w:szCs w:val="20"/>
        </w:rPr>
        <w:t>The Kappa or “</w:t>
      </w:r>
      <w:proofErr w:type="spellStart"/>
      <w:r w:rsidRPr="00B47AC5">
        <w:rPr>
          <w:rFonts w:ascii="Verdana" w:hAnsi="Verdana"/>
          <w:sz w:val="20"/>
          <w:szCs w:val="20"/>
        </w:rPr>
        <w:t>Khat</w:t>
      </w:r>
      <w:proofErr w:type="spellEnd"/>
      <w:r w:rsidRPr="00B47AC5">
        <w:rPr>
          <w:rFonts w:ascii="Verdana" w:hAnsi="Verdana"/>
          <w:sz w:val="20"/>
          <w:szCs w:val="20"/>
        </w:rPr>
        <w:t xml:space="preserve">” statistic is also commonly computed and shown in addition to the overall accuracy value. This value provides a measure that compares the actual accuracy assessment to that of randomly assigning pixels to land cover categories or chance agreement.  This slide shows the basic computation that is involved. The actual computation can be found in the </w:t>
      </w:r>
      <w:r w:rsidRPr="00983B84">
        <w:rPr>
          <w:rFonts w:ascii="Verdana" w:hAnsi="Verdana"/>
          <w:i/>
          <w:sz w:val="20"/>
          <w:szCs w:val="20"/>
        </w:rPr>
        <w:t>Remote Sensing and Image Interpretation</w:t>
      </w:r>
      <w:r w:rsidRPr="00B47AC5">
        <w:rPr>
          <w:rFonts w:ascii="Verdana" w:hAnsi="Verdana"/>
          <w:sz w:val="20"/>
          <w:szCs w:val="20"/>
        </w:rPr>
        <w:t xml:space="preserve"> book by </w:t>
      </w:r>
      <w:proofErr w:type="spellStart"/>
      <w:r w:rsidRPr="00B47AC5">
        <w:rPr>
          <w:rFonts w:ascii="Verdana" w:hAnsi="Verdana"/>
          <w:sz w:val="20"/>
          <w:szCs w:val="20"/>
        </w:rPr>
        <w:t>Lillesand</w:t>
      </w:r>
      <w:proofErr w:type="spellEnd"/>
      <w:r w:rsidRPr="00B47AC5">
        <w:rPr>
          <w:rFonts w:ascii="Verdana" w:hAnsi="Verdana"/>
          <w:sz w:val="20"/>
          <w:szCs w:val="20"/>
        </w:rPr>
        <w:t xml:space="preserve">, Kiefer, and </w:t>
      </w:r>
      <w:proofErr w:type="spellStart"/>
      <w:r w:rsidRPr="00B47AC5">
        <w:rPr>
          <w:rFonts w:ascii="Verdana" w:hAnsi="Verdana"/>
          <w:sz w:val="20"/>
          <w:szCs w:val="20"/>
        </w:rPr>
        <w:t>Chipman</w:t>
      </w:r>
      <w:proofErr w:type="spellEnd"/>
      <w:r w:rsidRPr="00B47AC5">
        <w:rPr>
          <w:rFonts w:ascii="Verdana" w:hAnsi="Verdana"/>
          <w:sz w:val="20"/>
          <w:szCs w:val="20"/>
        </w:rPr>
        <w:t>, (2007). The same computation logic is used in the accuracy assessment program provided in the Unit 6 lab.</w:t>
      </w:r>
    </w:p>
    <w:p w14:paraId="1CA97D34" w14:textId="77777777" w:rsidR="000F18D4" w:rsidRDefault="000F18D4" w:rsidP="0053639D">
      <w:r w:rsidRPr="00B47AC5">
        <w:rPr>
          <w:rFonts w:ascii="Verdana" w:hAnsi="Verdana"/>
          <w:sz w:val="20"/>
          <w:szCs w:val="20"/>
        </w:rPr>
        <w:t xml:space="preserve">As an example, if a </w:t>
      </w:r>
      <w:proofErr w:type="spellStart"/>
      <w:r w:rsidRPr="00B47AC5">
        <w:rPr>
          <w:rFonts w:ascii="Verdana" w:hAnsi="Verdana"/>
          <w:sz w:val="20"/>
          <w:szCs w:val="20"/>
        </w:rPr>
        <w:t>Khat</w:t>
      </w:r>
      <w:proofErr w:type="spellEnd"/>
      <w:r w:rsidRPr="00B47AC5">
        <w:rPr>
          <w:rFonts w:ascii="Verdana" w:hAnsi="Verdana"/>
          <w:sz w:val="20"/>
          <w:szCs w:val="20"/>
        </w:rPr>
        <w:t xml:space="preserve"> value of 0.70 was computed, this means that the image classification is 70% better than an image classification resulting from chance (or random assignment of pixels to land cover categories).</w:t>
      </w:r>
    </w:p>
    <w:p w14:paraId="6EF4058E" w14:textId="77777777" w:rsidR="003A18CF" w:rsidRDefault="003A18CF" w:rsidP="003A18CF">
      <w:pPr>
        <w:spacing w:after="0" w:line="240" w:lineRule="auto"/>
        <w:rPr>
          <w:rFonts w:ascii="Verdana" w:hAnsi="Verdana"/>
          <w:b/>
          <w:sz w:val="20"/>
          <w:szCs w:val="20"/>
        </w:rPr>
      </w:pPr>
    </w:p>
    <w:p w14:paraId="2285F979" w14:textId="77777777" w:rsidR="003A18CF" w:rsidRDefault="003A18CF" w:rsidP="003A18CF">
      <w:pPr>
        <w:spacing w:after="0" w:line="240" w:lineRule="auto"/>
        <w:rPr>
          <w:rFonts w:ascii="Verdana" w:hAnsi="Verdana"/>
          <w:sz w:val="20"/>
          <w:szCs w:val="20"/>
          <w:u w:val="single"/>
        </w:rPr>
      </w:pPr>
      <w:proofErr w:type="spellStart"/>
      <w:r>
        <w:rPr>
          <w:rFonts w:ascii="Verdana" w:hAnsi="Verdana"/>
          <w:sz w:val="20"/>
          <w:szCs w:val="20"/>
        </w:rPr>
        <w:t>Khat</w:t>
      </w:r>
      <w:proofErr w:type="spellEnd"/>
      <w:r>
        <w:rPr>
          <w:rFonts w:ascii="Verdana" w:hAnsi="Verdana"/>
          <w:sz w:val="20"/>
          <w:szCs w:val="20"/>
        </w:rPr>
        <w:t xml:space="preserve"> = </w:t>
      </w:r>
      <w:r w:rsidRPr="00B47AC5">
        <w:rPr>
          <w:rFonts w:ascii="Verdana" w:hAnsi="Verdana"/>
          <w:sz w:val="20"/>
          <w:szCs w:val="20"/>
          <w:u w:val="single"/>
        </w:rPr>
        <w:t>Observed Accuracy – Chance Agreement</w:t>
      </w:r>
    </w:p>
    <w:p w14:paraId="08C052D4" w14:textId="77777777" w:rsidR="003A18CF" w:rsidRDefault="003A18CF" w:rsidP="003A18CF">
      <w:pPr>
        <w:rPr>
          <w:rFonts w:ascii="Verdana" w:hAnsi="Verdana"/>
          <w:sz w:val="20"/>
          <w:szCs w:val="20"/>
        </w:rPr>
      </w:pPr>
      <w:r>
        <w:rPr>
          <w:rFonts w:ascii="Verdana" w:hAnsi="Verdana"/>
          <w:sz w:val="20"/>
          <w:szCs w:val="20"/>
        </w:rPr>
        <w:t xml:space="preserve">                           1 – Chance Agreement</w:t>
      </w:r>
    </w:p>
    <w:p w14:paraId="33F75523" w14:textId="1E6244C8" w:rsidR="000F18D4" w:rsidRDefault="003A18CF" w:rsidP="003A18CF">
      <w:proofErr w:type="spellStart"/>
      <w:r>
        <w:rPr>
          <w:rFonts w:ascii="Verdana" w:hAnsi="Verdana"/>
          <w:sz w:val="20"/>
          <w:szCs w:val="20"/>
        </w:rPr>
        <w:t>Khat</w:t>
      </w:r>
      <w:proofErr w:type="spellEnd"/>
      <w:r>
        <w:rPr>
          <w:rFonts w:ascii="Verdana" w:hAnsi="Verdana"/>
          <w:sz w:val="20"/>
          <w:szCs w:val="20"/>
        </w:rPr>
        <w:t xml:space="preserve"> = 0.70 indicates an observed classification is 70% better than one resulting from chance.</w:t>
      </w:r>
    </w:p>
    <w:p w14:paraId="3289F7FB" w14:textId="77777777" w:rsidR="000F18D4" w:rsidRPr="003A18CF" w:rsidRDefault="00B47AC5" w:rsidP="003A18CF">
      <w:pPr>
        <w:rPr>
          <w:rFonts w:ascii="Verdana" w:hAnsi="Verdana"/>
          <w:b/>
          <w:sz w:val="20"/>
          <w:szCs w:val="20"/>
        </w:rPr>
      </w:pPr>
      <w:r w:rsidRPr="003A18CF">
        <w:rPr>
          <w:rFonts w:ascii="Verdana" w:hAnsi="Verdana"/>
          <w:b/>
          <w:sz w:val="20"/>
          <w:szCs w:val="20"/>
        </w:rPr>
        <w:t>Key Elements</w:t>
      </w:r>
      <w:r w:rsidR="007E6777" w:rsidRPr="003A18CF">
        <w:rPr>
          <w:rFonts w:ascii="Verdana" w:hAnsi="Verdana"/>
          <w:b/>
          <w:sz w:val="20"/>
          <w:szCs w:val="20"/>
        </w:rPr>
        <w:t xml:space="preserve"> of </w:t>
      </w:r>
      <w:proofErr w:type="spellStart"/>
      <w:r w:rsidR="007E6777" w:rsidRPr="003A18CF">
        <w:rPr>
          <w:rFonts w:ascii="Verdana" w:hAnsi="Verdana"/>
          <w:b/>
          <w:sz w:val="20"/>
          <w:szCs w:val="20"/>
        </w:rPr>
        <w:t>Khat</w:t>
      </w:r>
      <w:proofErr w:type="spellEnd"/>
      <w:r w:rsidR="007E6777" w:rsidRPr="003A18CF">
        <w:rPr>
          <w:rFonts w:ascii="Verdana" w:hAnsi="Verdana"/>
          <w:b/>
          <w:sz w:val="20"/>
          <w:szCs w:val="20"/>
        </w:rPr>
        <w:t xml:space="preserve"> Statistics</w:t>
      </w:r>
    </w:p>
    <w:p w14:paraId="4C92A3A9" w14:textId="77777777" w:rsidR="000F18D4" w:rsidRPr="00B47AC5" w:rsidRDefault="000F18D4" w:rsidP="00B47AC5">
      <w:pPr>
        <w:pStyle w:val="ListParagraph"/>
        <w:numPr>
          <w:ilvl w:val="0"/>
          <w:numId w:val="33"/>
        </w:numPr>
        <w:spacing w:after="200" w:line="276" w:lineRule="auto"/>
        <w:rPr>
          <w:rFonts w:ascii="Verdana" w:hAnsi="Verdana"/>
          <w:sz w:val="20"/>
          <w:szCs w:val="20"/>
        </w:rPr>
      </w:pPr>
      <w:proofErr w:type="spellStart"/>
      <w:r w:rsidRPr="00B47AC5">
        <w:rPr>
          <w:rFonts w:ascii="Verdana" w:hAnsi="Verdana"/>
          <w:sz w:val="20"/>
          <w:szCs w:val="20"/>
        </w:rPr>
        <w:t>Khat</w:t>
      </w:r>
      <w:proofErr w:type="spellEnd"/>
      <w:r w:rsidRPr="00B47AC5">
        <w:rPr>
          <w:rFonts w:ascii="Verdana" w:hAnsi="Verdana"/>
          <w:sz w:val="20"/>
          <w:szCs w:val="20"/>
        </w:rPr>
        <w:t xml:space="preserve"> tends to be stated as a lower and more conservative value than the overall accuracy</w:t>
      </w:r>
    </w:p>
    <w:p w14:paraId="309D771E" w14:textId="77777777" w:rsidR="000F18D4" w:rsidRPr="00B47AC5" w:rsidRDefault="000F18D4" w:rsidP="00B47AC5">
      <w:pPr>
        <w:pStyle w:val="ListParagraph"/>
        <w:numPr>
          <w:ilvl w:val="0"/>
          <w:numId w:val="33"/>
        </w:numPr>
        <w:spacing w:after="200" w:line="276" w:lineRule="auto"/>
        <w:rPr>
          <w:rFonts w:ascii="Verdana" w:hAnsi="Verdana"/>
          <w:sz w:val="20"/>
          <w:szCs w:val="20"/>
        </w:rPr>
      </w:pPr>
      <w:r w:rsidRPr="00B47AC5">
        <w:rPr>
          <w:rFonts w:ascii="Verdana" w:hAnsi="Verdana"/>
          <w:sz w:val="20"/>
          <w:szCs w:val="20"/>
        </w:rPr>
        <w:t xml:space="preserve">A low </w:t>
      </w:r>
      <w:proofErr w:type="spellStart"/>
      <w:r w:rsidRPr="00B47AC5">
        <w:rPr>
          <w:rFonts w:ascii="Verdana" w:hAnsi="Verdana"/>
          <w:sz w:val="20"/>
          <w:szCs w:val="20"/>
        </w:rPr>
        <w:t>Khat</w:t>
      </w:r>
      <w:proofErr w:type="spellEnd"/>
      <w:r w:rsidRPr="00B47AC5">
        <w:rPr>
          <w:rFonts w:ascii="Verdana" w:hAnsi="Verdana"/>
          <w:sz w:val="20"/>
          <w:szCs w:val="20"/>
        </w:rPr>
        <w:t xml:space="preserve"> value indicates that an observed classification accuracy is no better than a random assignment of pixels</w:t>
      </w:r>
    </w:p>
    <w:p w14:paraId="23EF82E1" w14:textId="77777777" w:rsidR="000F18D4" w:rsidRPr="00B47AC5" w:rsidRDefault="000F18D4" w:rsidP="00B47AC5">
      <w:pPr>
        <w:pStyle w:val="ListParagraph"/>
        <w:numPr>
          <w:ilvl w:val="0"/>
          <w:numId w:val="33"/>
        </w:numPr>
        <w:spacing w:after="200" w:line="276" w:lineRule="auto"/>
        <w:rPr>
          <w:rFonts w:ascii="Verdana" w:hAnsi="Verdana"/>
          <w:sz w:val="20"/>
          <w:szCs w:val="20"/>
        </w:rPr>
      </w:pPr>
      <w:r w:rsidRPr="00B47AC5">
        <w:rPr>
          <w:rFonts w:ascii="Verdana" w:hAnsi="Verdana"/>
          <w:sz w:val="20"/>
          <w:szCs w:val="20"/>
        </w:rPr>
        <w:lastRenderedPageBreak/>
        <w:t xml:space="preserve">The </w:t>
      </w:r>
      <w:proofErr w:type="spellStart"/>
      <w:r w:rsidRPr="00B47AC5">
        <w:rPr>
          <w:rFonts w:ascii="Verdana" w:hAnsi="Verdana"/>
          <w:sz w:val="20"/>
          <w:szCs w:val="20"/>
        </w:rPr>
        <w:t>Khat</w:t>
      </w:r>
      <w:proofErr w:type="spellEnd"/>
      <w:r w:rsidRPr="00B47AC5">
        <w:rPr>
          <w:rFonts w:ascii="Verdana" w:hAnsi="Verdana"/>
          <w:sz w:val="20"/>
          <w:szCs w:val="20"/>
        </w:rPr>
        <w:t xml:space="preserve"> computation incorporates diagonal and non-diagonal components</w:t>
      </w:r>
    </w:p>
    <w:p w14:paraId="6C2203DE" w14:textId="77777777" w:rsidR="000F18D4" w:rsidRDefault="000F18D4" w:rsidP="00B47AC5">
      <w:pPr>
        <w:pStyle w:val="ListParagraph"/>
        <w:numPr>
          <w:ilvl w:val="0"/>
          <w:numId w:val="33"/>
        </w:numPr>
        <w:spacing w:after="200" w:line="276" w:lineRule="auto"/>
      </w:pPr>
      <w:r w:rsidRPr="00B47AC5">
        <w:rPr>
          <w:rFonts w:ascii="Verdana" w:hAnsi="Verdana"/>
          <w:sz w:val="20"/>
          <w:szCs w:val="20"/>
        </w:rPr>
        <w:t xml:space="preserve">Both the overall and the </w:t>
      </w:r>
      <w:proofErr w:type="spellStart"/>
      <w:r w:rsidRPr="00B47AC5">
        <w:rPr>
          <w:rFonts w:ascii="Verdana" w:hAnsi="Verdana"/>
          <w:sz w:val="20"/>
          <w:szCs w:val="20"/>
        </w:rPr>
        <w:t>Khat</w:t>
      </w:r>
      <w:proofErr w:type="spellEnd"/>
      <w:r w:rsidRPr="00B47AC5">
        <w:rPr>
          <w:rFonts w:ascii="Verdana" w:hAnsi="Verdana"/>
          <w:sz w:val="20"/>
          <w:szCs w:val="20"/>
        </w:rPr>
        <w:t xml:space="preserve"> statistics are stated as part of an accuracy assessment.</w:t>
      </w:r>
    </w:p>
    <w:p w14:paraId="6FFB48AB" w14:textId="77777777" w:rsidR="000F18D4" w:rsidRPr="00C94E30" w:rsidRDefault="007E6777" w:rsidP="00C94E30">
      <w:pPr>
        <w:pStyle w:val="Heading3"/>
      </w:pPr>
      <w:r w:rsidRPr="00C94E30">
        <w:t>Confidence Intervals</w:t>
      </w:r>
    </w:p>
    <w:p w14:paraId="161FAD0D" w14:textId="77777777" w:rsidR="000F18D4" w:rsidRPr="007E6777" w:rsidRDefault="000F18D4" w:rsidP="000F18D4">
      <w:pPr>
        <w:rPr>
          <w:rFonts w:ascii="Verdana" w:hAnsi="Verdana"/>
          <w:sz w:val="20"/>
          <w:szCs w:val="20"/>
        </w:rPr>
      </w:pPr>
      <w:r w:rsidRPr="007E6777">
        <w:rPr>
          <w:rFonts w:ascii="Verdana" w:hAnsi="Verdana"/>
          <w:sz w:val="20"/>
          <w:szCs w:val="20"/>
        </w:rPr>
        <w:t>The confidence intervals for each category are also useful since they can provide a low and high range for the user’s and producer’s accuracy to fall within and can provide a measure of how variable the categorical accuracy can be throughout the resulting image classification.</w:t>
      </w:r>
    </w:p>
    <w:p w14:paraId="583E98F9" w14:textId="77777777" w:rsidR="000F18D4" w:rsidRDefault="00530C83" w:rsidP="00530C83">
      <w:pPr>
        <w:jc w:val="center"/>
      </w:pPr>
      <w:r w:rsidRPr="00530C83">
        <w:rPr>
          <w:noProof/>
        </w:rPr>
        <w:drawing>
          <wp:inline distT="0" distB="0" distL="0" distR="0" wp14:anchorId="181E0CBE" wp14:editId="53DB9CE1">
            <wp:extent cx="3074168" cy="1371224"/>
            <wp:effectExtent l="0" t="0" r="0" b="635"/>
            <wp:docPr id="2150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8"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77854" cy="1372868"/>
                    </a:xfrm>
                    <a:prstGeom prst="rect">
                      <a:avLst/>
                    </a:prstGeom>
                    <a:noFill/>
                    <a:ln>
                      <a:noFill/>
                    </a:ln>
                    <a:extLst/>
                  </pic:spPr>
                </pic:pic>
              </a:graphicData>
            </a:graphic>
          </wp:inline>
        </w:drawing>
      </w:r>
    </w:p>
    <w:p w14:paraId="747F6CB5" w14:textId="77777777" w:rsidR="000F18D4" w:rsidRPr="00C94E30" w:rsidRDefault="00530C83" w:rsidP="00C94E30">
      <w:pPr>
        <w:pStyle w:val="Heading3"/>
      </w:pPr>
      <w:r w:rsidRPr="00C94E30">
        <w:t>Accuracy</w:t>
      </w:r>
    </w:p>
    <w:p w14:paraId="577A5D4E" w14:textId="77777777" w:rsidR="000F18D4" w:rsidRDefault="000F18D4" w:rsidP="000F18D4">
      <w:pPr>
        <w:rPr>
          <w:rFonts w:ascii="Verdana" w:hAnsi="Verdana"/>
          <w:sz w:val="20"/>
          <w:szCs w:val="20"/>
        </w:rPr>
      </w:pPr>
      <w:r w:rsidRPr="00530C83">
        <w:rPr>
          <w:rFonts w:ascii="Verdana" w:hAnsi="Verdana"/>
          <w:sz w:val="20"/>
          <w:szCs w:val="20"/>
        </w:rPr>
        <w:t>To conclude, an image analyst is more concerned with the quality of each class being classified correctly, that is, the producer’s accuracy.  The user is often concerned about how well each class has been identified, that is the user’s accuracy.  Also, the categorical accuracies are often more important that the overall accuracy because the end-user really does want to be able to have confidence in the mapped land cover types, since the specific categories may be used in subsequent processes and analyses.</w:t>
      </w:r>
    </w:p>
    <w:p w14:paraId="008BF325" w14:textId="77777777" w:rsidR="009905F0" w:rsidRDefault="009905F0" w:rsidP="009905F0">
      <w:pPr>
        <w:pStyle w:val="Heading2"/>
      </w:pPr>
      <w:bookmarkStart w:id="0" w:name="_GoBack"/>
      <w:bookmarkEnd w:id="0"/>
      <w:r>
        <w:t>Summary</w:t>
      </w:r>
    </w:p>
    <w:p w14:paraId="13FB7CEE" w14:textId="77777777" w:rsidR="007520A6" w:rsidRPr="00245888" w:rsidRDefault="007520A6" w:rsidP="007520A6">
      <w:pPr>
        <w:rPr>
          <w:rFonts w:ascii="Verdana" w:eastAsia="Meiryo UI" w:hAnsi="Verdana"/>
          <w:spacing w:val="5"/>
          <w:sz w:val="20"/>
          <w:szCs w:val="20"/>
        </w:rPr>
      </w:pPr>
      <w:r w:rsidRPr="00245888">
        <w:rPr>
          <w:rFonts w:ascii="Verdana" w:eastAsia="Meiryo UI" w:hAnsi="Verdana"/>
          <w:spacing w:val="5"/>
          <w:sz w:val="20"/>
          <w:szCs w:val="20"/>
        </w:rPr>
        <w:t>In this lesson you learn</w:t>
      </w:r>
      <w:r>
        <w:rPr>
          <w:rFonts w:ascii="Verdana" w:eastAsia="Meiryo UI" w:hAnsi="Verdana"/>
          <w:spacing w:val="5"/>
          <w:sz w:val="20"/>
          <w:szCs w:val="20"/>
        </w:rPr>
        <w:t>ed</w:t>
      </w:r>
      <w:r w:rsidRPr="00245888">
        <w:rPr>
          <w:rFonts w:ascii="Verdana" w:eastAsia="Meiryo UI" w:hAnsi="Verdana"/>
          <w:spacing w:val="5"/>
          <w:sz w:val="20"/>
          <w:szCs w:val="20"/>
        </w:rPr>
        <w:t xml:space="preserve"> about accuracy assessment and image classification assessment accuracy. The classification process and assessment measures </w:t>
      </w:r>
      <w:r>
        <w:rPr>
          <w:rFonts w:ascii="Verdana" w:eastAsia="Meiryo UI" w:hAnsi="Verdana"/>
          <w:spacing w:val="5"/>
          <w:sz w:val="20"/>
          <w:szCs w:val="20"/>
        </w:rPr>
        <w:t>we</w:t>
      </w:r>
      <w:r w:rsidRPr="00245888">
        <w:rPr>
          <w:rFonts w:ascii="Verdana" w:eastAsia="Meiryo UI" w:hAnsi="Verdana"/>
          <w:spacing w:val="5"/>
          <w:sz w:val="20"/>
          <w:szCs w:val="20"/>
        </w:rPr>
        <w:t xml:space="preserve">re </w:t>
      </w:r>
      <w:r>
        <w:rPr>
          <w:rFonts w:ascii="Verdana" w:eastAsia="Meiryo UI" w:hAnsi="Verdana"/>
          <w:spacing w:val="5"/>
          <w:sz w:val="20"/>
          <w:szCs w:val="20"/>
        </w:rPr>
        <w:t>explained and sampling examples we</w:t>
      </w:r>
      <w:r w:rsidRPr="00245888">
        <w:rPr>
          <w:rFonts w:ascii="Verdana" w:eastAsia="Meiryo UI" w:hAnsi="Verdana"/>
          <w:spacing w:val="5"/>
          <w:sz w:val="20"/>
          <w:szCs w:val="20"/>
        </w:rPr>
        <w:t>re provided for your understa</w:t>
      </w:r>
      <w:r>
        <w:rPr>
          <w:rFonts w:ascii="Verdana" w:eastAsia="Meiryo UI" w:hAnsi="Verdana"/>
          <w:spacing w:val="5"/>
          <w:sz w:val="20"/>
          <w:szCs w:val="20"/>
        </w:rPr>
        <w:t>nding. This lesson also provided</w:t>
      </w:r>
      <w:r w:rsidRPr="00245888">
        <w:rPr>
          <w:rFonts w:ascii="Verdana" w:eastAsia="Meiryo UI" w:hAnsi="Verdana"/>
          <w:spacing w:val="5"/>
          <w:sz w:val="20"/>
          <w:szCs w:val="20"/>
        </w:rPr>
        <w:t xml:space="preserve"> examples and an explanation of an error matrix used to determine the accuracy of images.</w:t>
      </w:r>
    </w:p>
    <w:p w14:paraId="31F46990" w14:textId="77777777" w:rsidR="009905F0" w:rsidRDefault="009905F0" w:rsidP="009905F0">
      <w:pPr>
        <w:pStyle w:val="Heading2"/>
      </w:pPr>
      <w:r>
        <w:t>Assignments</w:t>
      </w:r>
    </w:p>
    <w:p w14:paraId="08829A03" w14:textId="77777777" w:rsidR="009905F0" w:rsidRPr="00BF0335" w:rsidRDefault="009905F0" w:rsidP="009905F0">
      <w:pPr>
        <w:spacing w:after="0" w:line="240" w:lineRule="auto"/>
      </w:pPr>
    </w:p>
    <w:p w14:paraId="155B1502" w14:textId="77777777" w:rsidR="009905F0" w:rsidRPr="00B14CA0" w:rsidRDefault="009905F0" w:rsidP="009905F0">
      <w:pPr>
        <w:pStyle w:val="ListParagraph"/>
        <w:numPr>
          <w:ilvl w:val="0"/>
          <w:numId w:val="34"/>
        </w:numPr>
        <w:spacing w:after="0" w:line="240" w:lineRule="auto"/>
        <w:rPr>
          <w:rFonts w:ascii="Verdana" w:hAnsi="Verdana" w:cs="Arial"/>
          <w:sz w:val="20"/>
          <w:szCs w:val="20"/>
        </w:rPr>
      </w:pPr>
      <w:r w:rsidRPr="00B14CA0">
        <w:rPr>
          <w:rFonts w:ascii="Verdana" w:hAnsi="Verdana" w:cs="Arial"/>
          <w:sz w:val="20"/>
          <w:szCs w:val="20"/>
        </w:rPr>
        <w:t>Quiz</w:t>
      </w:r>
    </w:p>
    <w:p w14:paraId="6241BA7D" w14:textId="77777777" w:rsidR="009905F0" w:rsidRDefault="009905F0" w:rsidP="009905F0">
      <w:pPr>
        <w:pStyle w:val="ListParagraph"/>
        <w:numPr>
          <w:ilvl w:val="0"/>
          <w:numId w:val="34"/>
        </w:numPr>
        <w:spacing w:after="0" w:line="240" w:lineRule="auto"/>
      </w:pPr>
      <w:r w:rsidRPr="00B14CA0">
        <w:rPr>
          <w:rFonts w:ascii="Verdana" w:hAnsi="Verdana" w:cs="Arial"/>
          <w:sz w:val="20"/>
          <w:szCs w:val="20"/>
        </w:rPr>
        <w:t>Lab</w:t>
      </w:r>
    </w:p>
    <w:p w14:paraId="0E9C3DEB" w14:textId="77777777" w:rsidR="009905F0" w:rsidRPr="000F18D4" w:rsidRDefault="009905F0" w:rsidP="009905F0">
      <w:pPr>
        <w:spacing w:after="0" w:line="240" w:lineRule="auto"/>
      </w:pPr>
    </w:p>
    <w:sectPr w:rsidR="009905F0" w:rsidRPr="000F18D4" w:rsidSect="00DC7B58">
      <w:pgSz w:w="12240" w:h="15840"/>
      <w:pgMar w:top="1440" w:right="117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11548F" w15:done="0"/>
  <w15:commentEx w15:paraId="2BE5CFD6" w15:done="0"/>
  <w15:commentEx w15:paraId="5A76F17E" w15:done="0"/>
  <w15:commentEx w15:paraId="792A974F" w15:done="0"/>
  <w15:commentEx w15:paraId="31E3A7CC" w15:done="0"/>
  <w15:commentEx w15:paraId="64297C26" w15:done="0"/>
  <w15:commentEx w15:paraId="151AAAD2" w15:done="0"/>
  <w15:commentEx w15:paraId="2ED94A7E" w15:done="0"/>
  <w15:commentEx w15:paraId="33744EAD" w15:done="0"/>
  <w15:commentEx w15:paraId="372E80BF" w15:done="0"/>
  <w15:commentEx w15:paraId="0CC12CD0" w15:done="0"/>
  <w15:commentEx w15:paraId="317DA1A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swiss"/>
    <w:pitch w:val="variable"/>
    <w:sig w:usb0="E10102FF" w:usb1="EAC7FFFF" w:usb2="0001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8777B"/>
    <w:multiLevelType w:val="hybridMultilevel"/>
    <w:tmpl w:val="0C825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E4F3C"/>
    <w:multiLevelType w:val="multilevel"/>
    <w:tmpl w:val="E1D08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308B1"/>
    <w:multiLevelType w:val="hybridMultilevel"/>
    <w:tmpl w:val="8A8EE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F4104"/>
    <w:multiLevelType w:val="multilevel"/>
    <w:tmpl w:val="EB70E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04778D"/>
    <w:multiLevelType w:val="multilevel"/>
    <w:tmpl w:val="63D6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316D29"/>
    <w:multiLevelType w:val="hybridMultilevel"/>
    <w:tmpl w:val="23C81D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C7B56"/>
    <w:multiLevelType w:val="multilevel"/>
    <w:tmpl w:val="ECB0A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91F6431"/>
    <w:multiLevelType w:val="hybridMultilevel"/>
    <w:tmpl w:val="1ACED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7D0D6B"/>
    <w:multiLevelType w:val="multilevel"/>
    <w:tmpl w:val="007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835FAD"/>
    <w:multiLevelType w:val="hybridMultilevel"/>
    <w:tmpl w:val="2294F49C"/>
    <w:lvl w:ilvl="0" w:tplc="8E48FAC0">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9126C3"/>
    <w:multiLevelType w:val="multilevel"/>
    <w:tmpl w:val="A074F5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5F6A99"/>
    <w:multiLevelType w:val="hybridMultilevel"/>
    <w:tmpl w:val="5F105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D75B6D"/>
    <w:multiLevelType w:val="multilevel"/>
    <w:tmpl w:val="78420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D638A4"/>
    <w:multiLevelType w:val="multilevel"/>
    <w:tmpl w:val="33EAF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337124"/>
    <w:multiLevelType w:val="multilevel"/>
    <w:tmpl w:val="76FAC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CE0265"/>
    <w:multiLevelType w:val="hybridMultilevel"/>
    <w:tmpl w:val="2682A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9A2F51"/>
    <w:multiLevelType w:val="multilevel"/>
    <w:tmpl w:val="FD0E9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9772CD"/>
    <w:multiLevelType w:val="multilevel"/>
    <w:tmpl w:val="CC102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205D60"/>
    <w:multiLevelType w:val="multilevel"/>
    <w:tmpl w:val="0EA2C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D991F89"/>
    <w:multiLevelType w:val="multilevel"/>
    <w:tmpl w:val="FD64A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D9926C8"/>
    <w:multiLevelType w:val="multilevel"/>
    <w:tmpl w:val="DCA8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D417D4"/>
    <w:multiLevelType w:val="multilevel"/>
    <w:tmpl w:val="C4385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7B511C"/>
    <w:multiLevelType w:val="multilevel"/>
    <w:tmpl w:val="C53C2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BF0351"/>
    <w:multiLevelType w:val="multilevel"/>
    <w:tmpl w:val="F8E04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32426B"/>
    <w:multiLevelType w:val="multilevel"/>
    <w:tmpl w:val="9E467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FDF4627"/>
    <w:multiLevelType w:val="hybridMultilevel"/>
    <w:tmpl w:val="0CC8A6EC"/>
    <w:lvl w:ilvl="0" w:tplc="75165BB0">
      <w:start w:val="1"/>
      <w:numFmt w:val="decimal"/>
      <w:lvlText w:val="%1."/>
      <w:lvlJc w:val="left"/>
      <w:pPr>
        <w:ind w:left="720" w:hanging="360"/>
      </w:pPr>
      <w:rPr>
        <w:rFonts w:eastAsia="Meiryo U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697080"/>
    <w:multiLevelType w:val="multilevel"/>
    <w:tmpl w:val="52B08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3402B3"/>
    <w:multiLevelType w:val="multilevel"/>
    <w:tmpl w:val="709EC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76961EA"/>
    <w:multiLevelType w:val="hybridMultilevel"/>
    <w:tmpl w:val="4F980D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A7197E"/>
    <w:multiLevelType w:val="hybridMultilevel"/>
    <w:tmpl w:val="22825E78"/>
    <w:lvl w:ilvl="0" w:tplc="9E3CDA2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0">
    <w:nsid w:val="73B41A74"/>
    <w:multiLevelType w:val="multilevel"/>
    <w:tmpl w:val="217E2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6637EA2"/>
    <w:multiLevelType w:val="multilevel"/>
    <w:tmpl w:val="A6C8D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6740542"/>
    <w:multiLevelType w:val="multilevel"/>
    <w:tmpl w:val="AF2CB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A9B7202"/>
    <w:multiLevelType w:val="multilevel"/>
    <w:tmpl w:val="1118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B3477E"/>
    <w:multiLevelType w:val="multilevel"/>
    <w:tmpl w:val="C3EC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ECD5FB2"/>
    <w:multiLevelType w:val="hybridMultilevel"/>
    <w:tmpl w:val="6DC215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11"/>
  </w:num>
  <w:num w:numId="4">
    <w:abstractNumId w:val="18"/>
  </w:num>
  <w:num w:numId="5">
    <w:abstractNumId w:val="21"/>
  </w:num>
  <w:num w:numId="6">
    <w:abstractNumId w:val="14"/>
  </w:num>
  <w:num w:numId="7">
    <w:abstractNumId w:val="27"/>
  </w:num>
  <w:num w:numId="8">
    <w:abstractNumId w:val="33"/>
  </w:num>
  <w:num w:numId="9">
    <w:abstractNumId w:val="34"/>
  </w:num>
  <w:num w:numId="10">
    <w:abstractNumId w:val="26"/>
  </w:num>
  <w:num w:numId="11">
    <w:abstractNumId w:val="3"/>
  </w:num>
  <w:num w:numId="12">
    <w:abstractNumId w:val="17"/>
  </w:num>
  <w:num w:numId="13">
    <w:abstractNumId w:val="24"/>
  </w:num>
  <w:num w:numId="14">
    <w:abstractNumId w:val="10"/>
  </w:num>
  <w:num w:numId="15">
    <w:abstractNumId w:val="4"/>
  </w:num>
  <w:num w:numId="16">
    <w:abstractNumId w:val="23"/>
  </w:num>
  <w:num w:numId="17">
    <w:abstractNumId w:val="19"/>
  </w:num>
  <w:num w:numId="18">
    <w:abstractNumId w:val="13"/>
  </w:num>
  <w:num w:numId="19">
    <w:abstractNumId w:val="12"/>
  </w:num>
  <w:num w:numId="20">
    <w:abstractNumId w:val="30"/>
  </w:num>
  <w:num w:numId="21">
    <w:abstractNumId w:val="8"/>
  </w:num>
  <w:num w:numId="22">
    <w:abstractNumId w:val="1"/>
  </w:num>
  <w:num w:numId="23">
    <w:abstractNumId w:val="22"/>
  </w:num>
  <w:num w:numId="24">
    <w:abstractNumId w:val="20"/>
  </w:num>
  <w:num w:numId="25">
    <w:abstractNumId w:val="31"/>
  </w:num>
  <w:num w:numId="26">
    <w:abstractNumId w:val="32"/>
  </w:num>
  <w:num w:numId="27">
    <w:abstractNumId w:val="16"/>
  </w:num>
  <w:num w:numId="28">
    <w:abstractNumId w:val="6"/>
  </w:num>
  <w:num w:numId="29">
    <w:abstractNumId w:val="2"/>
  </w:num>
  <w:num w:numId="30">
    <w:abstractNumId w:val="35"/>
  </w:num>
  <w:num w:numId="31">
    <w:abstractNumId w:val="5"/>
  </w:num>
  <w:num w:numId="32">
    <w:abstractNumId w:val="15"/>
  </w:num>
  <w:num w:numId="33">
    <w:abstractNumId w:val="0"/>
  </w:num>
  <w:num w:numId="34">
    <w:abstractNumId w:val="29"/>
  </w:num>
  <w:num w:numId="35">
    <w:abstractNumId w:val="28"/>
  </w:num>
  <w:num w:numId="36">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inaw6@hotmail.com">
    <w15:presenceInfo w15:providerId="Windows Live" w15:userId="907e2fbd5fe6b0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C4D"/>
    <w:rsid w:val="00021C4D"/>
    <w:rsid w:val="000528AD"/>
    <w:rsid w:val="00074CA7"/>
    <w:rsid w:val="000F18D4"/>
    <w:rsid w:val="001352CD"/>
    <w:rsid w:val="00162DC2"/>
    <w:rsid w:val="00195344"/>
    <w:rsid w:val="001A71E1"/>
    <w:rsid w:val="001D1F56"/>
    <w:rsid w:val="00235CC3"/>
    <w:rsid w:val="00241107"/>
    <w:rsid w:val="00291815"/>
    <w:rsid w:val="002E2153"/>
    <w:rsid w:val="00313111"/>
    <w:rsid w:val="00330C4E"/>
    <w:rsid w:val="00393BD3"/>
    <w:rsid w:val="003A18CF"/>
    <w:rsid w:val="003A28F7"/>
    <w:rsid w:val="003E0D30"/>
    <w:rsid w:val="003E43D0"/>
    <w:rsid w:val="004152FD"/>
    <w:rsid w:val="00473A24"/>
    <w:rsid w:val="00490447"/>
    <w:rsid w:val="00530C83"/>
    <w:rsid w:val="00531C38"/>
    <w:rsid w:val="0053639D"/>
    <w:rsid w:val="00584983"/>
    <w:rsid w:val="005B3792"/>
    <w:rsid w:val="005C4CE2"/>
    <w:rsid w:val="006279F1"/>
    <w:rsid w:val="006364EF"/>
    <w:rsid w:val="00642C74"/>
    <w:rsid w:val="00644AB6"/>
    <w:rsid w:val="007520A6"/>
    <w:rsid w:val="007E6777"/>
    <w:rsid w:val="008F512A"/>
    <w:rsid w:val="0092189D"/>
    <w:rsid w:val="00926F1C"/>
    <w:rsid w:val="00947CCF"/>
    <w:rsid w:val="00975B2A"/>
    <w:rsid w:val="00983B84"/>
    <w:rsid w:val="009905F0"/>
    <w:rsid w:val="009C57B0"/>
    <w:rsid w:val="00A35FEA"/>
    <w:rsid w:val="00A83AD6"/>
    <w:rsid w:val="00B14CA0"/>
    <w:rsid w:val="00B47AC5"/>
    <w:rsid w:val="00C94E30"/>
    <w:rsid w:val="00D172CC"/>
    <w:rsid w:val="00D77F64"/>
    <w:rsid w:val="00D8615C"/>
    <w:rsid w:val="00DC7B58"/>
    <w:rsid w:val="00E74802"/>
    <w:rsid w:val="00EC3A98"/>
    <w:rsid w:val="00EE4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0E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1">
    <w:name w:val="heading 1"/>
    <w:basedOn w:val="Normal"/>
    <w:link w:val="Heading1Char"/>
    <w:uiPriority w:val="9"/>
    <w:qFormat/>
    <w:rsid w:val="00644AB6"/>
    <w:pPr>
      <w:spacing w:before="100" w:beforeAutospacing="1" w:after="100" w:afterAutospacing="1" w:line="240" w:lineRule="auto"/>
      <w:outlineLvl w:val="0"/>
    </w:pPr>
    <w:rPr>
      <w:rFonts w:asciiTheme="majorHAnsi" w:eastAsia="Times New Roman" w:hAnsiTheme="majorHAnsi" w:cs="Times New Roman"/>
      <w:b/>
      <w:bCs/>
      <w:color w:val="17365D" w:themeColor="text2" w:themeShade="BF"/>
      <w:kern w:val="36"/>
      <w:sz w:val="52"/>
      <w:szCs w:val="48"/>
      <w:u w:val="single"/>
    </w:rPr>
  </w:style>
  <w:style w:type="paragraph" w:styleId="Heading2">
    <w:name w:val="heading 2"/>
    <w:basedOn w:val="Normal"/>
    <w:next w:val="Normal"/>
    <w:link w:val="Heading2Char"/>
    <w:uiPriority w:val="9"/>
    <w:unhideWhenUsed/>
    <w:qFormat/>
    <w:rsid w:val="008F51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E2153"/>
    <w:pPr>
      <w:keepNext/>
      <w:keepLines/>
      <w:spacing w:before="40" w:after="0"/>
      <w:outlineLvl w:val="2"/>
    </w:pPr>
    <w:rPr>
      <w:rFonts w:asciiTheme="majorHAnsi" w:eastAsiaTheme="majorEastAsia" w:hAnsiTheme="majorHAnsi" w:cstheme="majorBidi"/>
      <w:b/>
      <w:color w:val="4F81BD" w:themeColor="accent1"/>
      <w:szCs w:val="24"/>
    </w:rPr>
  </w:style>
  <w:style w:type="paragraph" w:styleId="Heading4">
    <w:name w:val="heading 4"/>
    <w:basedOn w:val="Normal"/>
    <w:link w:val="Heading4Char"/>
    <w:uiPriority w:val="9"/>
    <w:qFormat/>
    <w:rsid w:val="00DC7B58"/>
    <w:pPr>
      <w:spacing w:before="100" w:beforeAutospacing="1" w:after="100" w:afterAutospacing="1" w:line="240" w:lineRule="auto"/>
      <w:outlineLvl w:val="3"/>
    </w:pPr>
    <w:rPr>
      <w:rFonts w:ascii="Verdana" w:eastAsia="Times New Roman" w:hAnsi="Verdana" w:cs="Times New Roman"/>
      <w:b/>
      <w:bCs/>
      <w:sz w:val="24"/>
      <w:szCs w:val="24"/>
    </w:rPr>
  </w:style>
  <w:style w:type="paragraph" w:styleId="Heading5">
    <w:name w:val="heading 5"/>
    <w:basedOn w:val="Normal"/>
    <w:link w:val="Heading5Char"/>
    <w:uiPriority w:val="9"/>
    <w:qFormat/>
    <w:rsid w:val="00DC7B58"/>
    <w:pPr>
      <w:spacing w:before="100" w:beforeAutospacing="1" w:after="100" w:afterAutospacing="1" w:line="240" w:lineRule="auto"/>
      <w:outlineLvl w:val="4"/>
    </w:pPr>
    <w:rPr>
      <w:rFonts w:ascii="Verdana" w:eastAsia="Times New Roman" w:hAnsi="Verdana" w:cs="Times New Roman"/>
      <w:b/>
      <w:bCs/>
      <w:sz w:val="20"/>
      <w:szCs w:val="20"/>
    </w:rPr>
  </w:style>
  <w:style w:type="paragraph" w:styleId="Heading6">
    <w:name w:val="heading 6"/>
    <w:basedOn w:val="Normal"/>
    <w:link w:val="Heading6Char"/>
    <w:uiPriority w:val="9"/>
    <w:qFormat/>
    <w:rsid w:val="00DC7B58"/>
    <w:pPr>
      <w:spacing w:before="100" w:beforeAutospacing="1" w:after="100" w:afterAutospacing="1" w:line="240" w:lineRule="auto"/>
      <w:outlineLvl w:val="5"/>
    </w:pPr>
    <w:rPr>
      <w:rFonts w:ascii="Verdana" w:eastAsia="Times New Roman" w:hAnsi="Verdana"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customStyle="1" w:styleId="Heading2Char">
    <w:name w:val="Heading 2 Char"/>
    <w:basedOn w:val="DefaultParagraphFont"/>
    <w:link w:val="Heading2"/>
    <w:uiPriority w:val="9"/>
    <w:rsid w:val="008F51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E2153"/>
    <w:rPr>
      <w:rFonts w:asciiTheme="majorHAnsi" w:eastAsiaTheme="majorEastAsia" w:hAnsiTheme="majorHAnsi" w:cstheme="majorBidi"/>
      <w:b/>
      <w:color w:val="4F81BD" w:themeColor="accent1"/>
      <w:szCs w:val="24"/>
    </w:rPr>
  </w:style>
  <w:style w:type="character" w:customStyle="1" w:styleId="Heading1Char">
    <w:name w:val="Heading 1 Char"/>
    <w:basedOn w:val="DefaultParagraphFont"/>
    <w:link w:val="Heading1"/>
    <w:uiPriority w:val="9"/>
    <w:rsid w:val="00644AB6"/>
    <w:rPr>
      <w:rFonts w:asciiTheme="majorHAnsi" w:eastAsia="Times New Roman" w:hAnsiTheme="majorHAnsi" w:cs="Times New Roman"/>
      <w:b/>
      <w:bCs/>
      <w:color w:val="17365D" w:themeColor="text2" w:themeShade="BF"/>
      <w:kern w:val="36"/>
      <w:sz w:val="52"/>
      <w:szCs w:val="48"/>
      <w:u w:val="single"/>
    </w:rPr>
  </w:style>
  <w:style w:type="character" w:customStyle="1" w:styleId="Heading4Char">
    <w:name w:val="Heading 4 Char"/>
    <w:basedOn w:val="DefaultParagraphFont"/>
    <w:link w:val="Heading4"/>
    <w:uiPriority w:val="9"/>
    <w:rsid w:val="00DC7B58"/>
    <w:rPr>
      <w:rFonts w:ascii="Verdana" w:eastAsia="Times New Roman" w:hAnsi="Verdana" w:cs="Times New Roman"/>
      <w:b/>
      <w:bCs/>
      <w:sz w:val="24"/>
      <w:szCs w:val="24"/>
    </w:rPr>
  </w:style>
  <w:style w:type="character" w:customStyle="1" w:styleId="Heading5Char">
    <w:name w:val="Heading 5 Char"/>
    <w:basedOn w:val="DefaultParagraphFont"/>
    <w:link w:val="Heading5"/>
    <w:uiPriority w:val="9"/>
    <w:rsid w:val="00DC7B58"/>
    <w:rPr>
      <w:rFonts w:ascii="Verdana" w:eastAsia="Times New Roman" w:hAnsi="Verdana" w:cs="Times New Roman"/>
      <w:b/>
      <w:bCs/>
      <w:sz w:val="20"/>
      <w:szCs w:val="20"/>
    </w:rPr>
  </w:style>
  <w:style w:type="character" w:customStyle="1" w:styleId="Heading6Char">
    <w:name w:val="Heading 6 Char"/>
    <w:basedOn w:val="DefaultParagraphFont"/>
    <w:link w:val="Heading6"/>
    <w:uiPriority w:val="9"/>
    <w:rsid w:val="00DC7B58"/>
    <w:rPr>
      <w:rFonts w:ascii="Verdana" w:eastAsia="Times New Roman" w:hAnsi="Verdana" w:cs="Times New Roman"/>
      <w:b/>
      <w:bCs/>
      <w:sz w:val="15"/>
      <w:szCs w:val="15"/>
    </w:rPr>
  </w:style>
  <w:style w:type="character" w:styleId="Hyperlink">
    <w:name w:val="Hyperlink"/>
    <w:basedOn w:val="DefaultParagraphFont"/>
    <w:uiPriority w:val="99"/>
    <w:semiHidden/>
    <w:unhideWhenUsed/>
    <w:rsid w:val="00DC7B58"/>
    <w:rPr>
      <w:color w:val="FF0000"/>
      <w:u w:val="single"/>
    </w:rPr>
  </w:style>
  <w:style w:type="character" w:styleId="FollowedHyperlink">
    <w:name w:val="FollowedHyperlink"/>
    <w:basedOn w:val="DefaultParagraphFont"/>
    <w:uiPriority w:val="99"/>
    <w:semiHidden/>
    <w:unhideWhenUsed/>
    <w:rsid w:val="00DC7B58"/>
    <w:rPr>
      <w:color w:val="0000FF"/>
      <w:u w:val="single"/>
    </w:rPr>
  </w:style>
  <w:style w:type="paragraph" w:customStyle="1" w:styleId="crslogo">
    <w:name w:val="crs_logo"/>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rstitle1">
    <w:name w:val="crs_title1"/>
    <w:basedOn w:val="Normal"/>
    <w:rsid w:val="00DC7B58"/>
    <w:pPr>
      <w:shd w:val="clear" w:color="auto" w:fill="026AB4"/>
      <w:spacing w:before="480" w:after="432" w:line="240" w:lineRule="auto"/>
      <w:jc w:val="center"/>
    </w:pPr>
    <w:rPr>
      <w:rFonts w:ascii="Times New Roman" w:eastAsia="Times New Roman" w:hAnsi="Times New Roman" w:cs="Times New Roman"/>
      <w:b/>
      <w:bCs/>
      <w:color w:val="FFFF66"/>
      <w:sz w:val="29"/>
      <w:szCs w:val="29"/>
    </w:rPr>
  </w:style>
  <w:style w:type="paragraph" w:customStyle="1" w:styleId="crstitle2">
    <w:name w:val="crs_title2"/>
    <w:basedOn w:val="Normal"/>
    <w:rsid w:val="00DC7B58"/>
    <w:pPr>
      <w:spacing w:before="480" w:after="0" w:line="240" w:lineRule="auto"/>
      <w:jc w:val="center"/>
    </w:pPr>
    <w:rPr>
      <w:rFonts w:ascii="Times New Roman" w:eastAsia="Times New Roman" w:hAnsi="Times New Roman" w:cs="Times New Roman"/>
      <w:b/>
      <w:bCs/>
      <w:color w:val="808080"/>
      <w:sz w:val="29"/>
      <w:szCs w:val="29"/>
    </w:rPr>
  </w:style>
  <w:style w:type="paragraph" w:customStyle="1" w:styleId="crsdivider1">
    <w:name w:val="crs_divider1"/>
    <w:basedOn w:val="Normal"/>
    <w:rsid w:val="00DC7B58"/>
    <w:pPr>
      <w:shd w:val="clear" w:color="auto" w:fill="026AB4"/>
      <w:spacing w:before="480" w:after="480" w:line="240" w:lineRule="auto"/>
    </w:pPr>
    <w:rPr>
      <w:rFonts w:ascii="Times New Roman" w:eastAsia="Times New Roman" w:hAnsi="Times New Roman" w:cs="Times New Roman"/>
      <w:b/>
      <w:bCs/>
      <w:color w:val="F5F5F5"/>
      <w:sz w:val="24"/>
      <w:szCs w:val="24"/>
    </w:rPr>
  </w:style>
  <w:style w:type="paragraph" w:customStyle="1" w:styleId="crsdivider2">
    <w:name w:val="crs_divider2"/>
    <w:basedOn w:val="Normal"/>
    <w:rsid w:val="00DC7B58"/>
    <w:pPr>
      <w:shd w:val="clear" w:color="auto" w:fill="C0C0C0"/>
      <w:spacing w:before="480" w:after="480" w:line="240" w:lineRule="auto"/>
    </w:pPr>
    <w:rPr>
      <w:rFonts w:ascii="Times New Roman" w:eastAsia="Times New Roman" w:hAnsi="Times New Roman" w:cs="Times New Roman"/>
      <w:b/>
      <w:bCs/>
      <w:i/>
      <w:iCs/>
      <w:color w:val="000000"/>
      <w:sz w:val="24"/>
      <w:szCs w:val="24"/>
    </w:rPr>
  </w:style>
  <w:style w:type="paragraph" w:customStyle="1" w:styleId="crstop">
    <w:name w:val="crs_top"/>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lackborder">
    <w:name w:val="crs_blackborder"/>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emblue">
    <w:name w:val="crs_em_blue"/>
    <w:basedOn w:val="Normal"/>
    <w:rsid w:val="00DC7B58"/>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crstaskstream">
    <w:name w:val="crs_taskstream"/>
    <w:basedOn w:val="Normal"/>
    <w:rsid w:val="00DC7B58"/>
    <w:pPr>
      <w:spacing w:before="100" w:beforeAutospacing="1" w:after="100" w:afterAutospacing="1" w:line="240" w:lineRule="auto"/>
    </w:pPr>
    <w:rPr>
      <w:rFonts w:ascii="Times New Roman" w:eastAsia="Times New Roman" w:hAnsi="Times New Roman" w:cs="Times New Roman"/>
      <w:color w:val="0099FF"/>
      <w:sz w:val="24"/>
      <w:szCs w:val="24"/>
    </w:rPr>
  </w:style>
  <w:style w:type="paragraph" w:customStyle="1" w:styleId="crsemred">
    <w:name w:val="crs_em_red"/>
    <w:basedOn w:val="Normal"/>
    <w:rsid w:val="00DC7B5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crsreference">
    <w:name w:val="crs_reference"/>
    <w:basedOn w:val="Normal"/>
    <w:rsid w:val="00DC7B58"/>
    <w:pPr>
      <w:spacing w:before="100" w:beforeAutospacing="1" w:after="100" w:afterAutospacing="1" w:line="240" w:lineRule="auto"/>
      <w:ind w:left="450" w:hanging="450"/>
    </w:pPr>
    <w:rPr>
      <w:rFonts w:ascii="Times New Roman" w:eastAsia="Times New Roman" w:hAnsi="Times New Roman" w:cs="Times New Roman"/>
      <w:sz w:val="19"/>
      <w:szCs w:val="19"/>
    </w:rPr>
  </w:style>
  <w:style w:type="paragraph" w:customStyle="1" w:styleId="crsreferencenormalfont">
    <w:name w:val="crs_reference_normalfont"/>
    <w:basedOn w:val="Normal"/>
    <w:rsid w:val="00DC7B58"/>
    <w:pPr>
      <w:spacing w:before="100" w:beforeAutospacing="1" w:after="100" w:afterAutospacing="1" w:line="240" w:lineRule="auto"/>
      <w:ind w:left="450" w:hanging="450"/>
    </w:pPr>
    <w:rPr>
      <w:rFonts w:ascii="Times New Roman" w:eastAsia="Times New Roman" w:hAnsi="Times New Roman" w:cs="Times New Roman"/>
      <w:sz w:val="24"/>
      <w:szCs w:val="24"/>
    </w:rPr>
  </w:style>
  <w:style w:type="paragraph" w:customStyle="1" w:styleId="imgpadalignright">
    <w:name w:val="imgpad_alignrigh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padalignleft">
    <w:name w:val="imgpad_alignlef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pagebreak">
    <w:name w:val="crs_pagebrea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copyright">
    <w:name w:val="crs_copyright"/>
    <w:basedOn w:val="Normal"/>
    <w:rsid w:val="00DC7B58"/>
    <w:pPr>
      <w:spacing w:before="720" w:after="100" w:afterAutospacing="1" w:line="240" w:lineRule="auto"/>
      <w:jc w:val="center"/>
    </w:pPr>
    <w:rPr>
      <w:rFonts w:ascii="Arial" w:eastAsia="Times New Roman" w:hAnsi="Arial" w:cs="Arial"/>
      <w:sz w:val="24"/>
      <w:szCs w:val="24"/>
    </w:rPr>
  </w:style>
  <w:style w:type="paragraph" w:customStyle="1" w:styleId="crsresources">
    <w:name w:val="crs_resources"/>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ressubtitle">
    <w:name w:val="crs_res_subtitle"/>
    <w:basedOn w:val="Normal"/>
    <w:rsid w:val="00DC7B58"/>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objectives">
    <w:name w:val="crs_objectives"/>
    <w:basedOn w:val="Normal"/>
    <w:rsid w:val="00DC7B58"/>
    <w:pPr>
      <w:pBdr>
        <w:top w:val="single" w:sz="12" w:space="4" w:color="000000"/>
        <w:left w:val="single" w:sz="12" w:space="4" w:color="000000"/>
        <w:bottom w:val="single" w:sz="12" w:space="4" w:color="000000"/>
        <w:right w:val="single" w:sz="12" w:space="4" w:color="000000"/>
      </w:pBdr>
      <w:shd w:val="clear" w:color="auto" w:fill="C0C0C0"/>
      <w:spacing w:before="480" w:after="480" w:line="240" w:lineRule="auto"/>
    </w:pPr>
    <w:rPr>
      <w:rFonts w:ascii="Times New Roman" w:eastAsia="Times New Roman" w:hAnsi="Times New Roman" w:cs="Times New Roman"/>
      <w:sz w:val="24"/>
      <w:szCs w:val="24"/>
    </w:rPr>
  </w:style>
  <w:style w:type="paragraph" w:customStyle="1" w:styleId="crsfooter1">
    <w:name w:val="crs_footer1"/>
    <w:basedOn w:val="Normal"/>
    <w:rsid w:val="00DC7B58"/>
    <w:pPr>
      <w:spacing w:before="1200" w:after="480" w:line="240" w:lineRule="auto"/>
      <w:jc w:val="center"/>
    </w:pPr>
    <w:rPr>
      <w:rFonts w:ascii="Times New Roman" w:eastAsia="Times New Roman" w:hAnsi="Times New Roman" w:cs="Times New Roman"/>
      <w:sz w:val="24"/>
      <w:szCs w:val="24"/>
    </w:rPr>
  </w:style>
  <w:style w:type="paragraph" w:customStyle="1" w:styleId="crsfooter2">
    <w:name w:val="crs_footer2"/>
    <w:basedOn w:val="Normal"/>
    <w:rsid w:val="00DC7B58"/>
    <w:pPr>
      <w:shd w:val="clear" w:color="auto" w:fill="026AB4"/>
      <w:spacing w:before="480" w:after="480" w:line="240" w:lineRule="auto"/>
    </w:pPr>
    <w:rPr>
      <w:rFonts w:ascii="Times New Roman" w:eastAsia="Times New Roman" w:hAnsi="Times New Roman" w:cs="Times New Roman"/>
      <w:sz w:val="24"/>
      <w:szCs w:val="24"/>
    </w:rPr>
  </w:style>
  <w:style w:type="paragraph" w:customStyle="1" w:styleId="crsdivbox">
    <w:name w:val="crs_divbox"/>
    <w:basedOn w:val="Normal"/>
    <w:rsid w:val="00DC7B58"/>
    <w:pPr>
      <w:pBdr>
        <w:top w:val="single" w:sz="6" w:space="8" w:color="000000"/>
        <w:left w:val="single" w:sz="6" w:space="8" w:color="000000"/>
        <w:bottom w:val="single" w:sz="6" w:space="8" w:color="000000"/>
        <w:right w:val="single" w:sz="6" w:space="8" w:color="000000"/>
      </w:pBdr>
      <w:spacing w:before="480" w:after="480" w:line="240" w:lineRule="auto"/>
    </w:pPr>
    <w:rPr>
      <w:rFonts w:ascii="Times New Roman" w:eastAsia="Times New Roman" w:hAnsi="Times New Roman" w:cs="Times New Roman"/>
      <w:sz w:val="24"/>
      <w:szCs w:val="24"/>
    </w:rPr>
  </w:style>
  <w:style w:type="paragraph" w:customStyle="1" w:styleId="crsdivboxthick">
    <w:name w:val="crs_divbox_thick"/>
    <w:basedOn w:val="Normal"/>
    <w:rsid w:val="00DC7B58"/>
    <w:pPr>
      <w:pBdr>
        <w:top w:val="single" w:sz="18" w:space="8" w:color="000000"/>
        <w:left w:val="single" w:sz="18" w:space="8" w:color="000000"/>
        <w:bottom w:val="single" w:sz="18" w:space="8" w:color="000000"/>
        <w:right w:val="single" w:sz="18" w:space="8" w:color="000000"/>
      </w:pBdr>
      <w:spacing w:before="480" w:after="480" w:line="240" w:lineRule="auto"/>
    </w:pPr>
    <w:rPr>
      <w:rFonts w:ascii="Times New Roman" w:eastAsia="Times New Roman" w:hAnsi="Times New Roman" w:cs="Times New Roman"/>
      <w:sz w:val="24"/>
      <w:szCs w:val="24"/>
    </w:rPr>
  </w:style>
  <w:style w:type="paragraph" w:customStyle="1" w:styleId="crsdivboxnone">
    <w:name w:val="crs_divbox_none"/>
    <w:basedOn w:val="Normal"/>
    <w:rsid w:val="00DC7B58"/>
    <w:pPr>
      <w:spacing w:before="480" w:after="480" w:line="240" w:lineRule="auto"/>
    </w:pPr>
    <w:rPr>
      <w:rFonts w:ascii="Times New Roman" w:eastAsia="Times New Roman" w:hAnsi="Times New Roman" w:cs="Times New Roman"/>
      <w:sz w:val="24"/>
      <w:szCs w:val="24"/>
    </w:rPr>
  </w:style>
  <w:style w:type="paragraph" w:customStyle="1" w:styleId="crsdivboxalignleft">
    <w:name w:val="crs_divbox_alignlef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right="150"/>
    </w:pPr>
    <w:rPr>
      <w:rFonts w:ascii="Times New Roman" w:eastAsia="Times New Roman" w:hAnsi="Times New Roman" w:cs="Times New Roman"/>
      <w:sz w:val="24"/>
      <w:szCs w:val="24"/>
    </w:rPr>
  </w:style>
  <w:style w:type="paragraph" w:customStyle="1" w:styleId="crsdivboxalignright">
    <w:name w:val="crs_divbox_alignrigh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left="150"/>
    </w:pPr>
    <w:rPr>
      <w:rFonts w:ascii="Times New Roman" w:eastAsia="Times New Roman" w:hAnsi="Times New Roman" w:cs="Times New Roman"/>
      <w:sz w:val="24"/>
      <w:szCs w:val="24"/>
    </w:rPr>
  </w:style>
  <w:style w:type="paragraph" w:customStyle="1" w:styleId="crsbgbluelgt">
    <w:name w:val="crs_bg_blue_lgt"/>
    <w:basedOn w:val="Normal"/>
    <w:rsid w:val="00DC7B58"/>
    <w:pPr>
      <w:shd w:val="clear" w:color="auto" w:fill="DFEE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med">
    <w:name w:val="crs_bg_blue_med"/>
    <w:basedOn w:val="Normal"/>
    <w:rsid w:val="00DC7B58"/>
    <w:pPr>
      <w:shd w:val="clear" w:color="auto" w:fill="B4D3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drk">
    <w:name w:val="crs_bg_blue_drk"/>
    <w:basedOn w:val="Normal"/>
    <w:rsid w:val="00DC7B58"/>
    <w:pPr>
      <w:shd w:val="clear" w:color="auto" w:fill="8EB5D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lgt">
    <w:name w:val="crs_bg_brown_lgt"/>
    <w:basedOn w:val="Normal"/>
    <w:rsid w:val="00DC7B58"/>
    <w:pPr>
      <w:shd w:val="clear" w:color="auto" w:fill="EFE2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med">
    <w:name w:val="crs_bg_brown_med"/>
    <w:basedOn w:val="Normal"/>
    <w:rsid w:val="00DC7B58"/>
    <w:pPr>
      <w:shd w:val="clear" w:color="auto" w:fill="E4C9B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drk">
    <w:name w:val="crs_bg_brown_drk"/>
    <w:basedOn w:val="Normal"/>
    <w:rsid w:val="00DC7B58"/>
    <w:pPr>
      <w:shd w:val="clear" w:color="auto" w:fill="CDA27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lgt">
    <w:name w:val="crs_bg_grey_lgt"/>
    <w:basedOn w:val="Normal"/>
    <w:rsid w:val="00DC7B58"/>
    <w:pPr>
      <w:shd w:val="clear" w:color="auto" w:fill="E6E7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med">
    <w:name w:val="crs_bg_grey_med"/>
    <w:basedOn w:val="Normal"/>
    <w:rsid w:val="00DC7B58"/>
    <w:pPr>
      <w:shd w:val="clear" w:color="auto" w:fill="DCDC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drk">
    <w:name w:val="crs_bg_grey_drk"/>
    <w:basedOn w:val="Normal"/>
    <w:rsid w:val="00DC7B58"/>
    <w:pPr>
      <w:shd w:val="clear" w:color="auto" w:fill="CBCBC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lgt">
    <w:name w:val="crs_bg_green_lgt"/>
    <w:basedOn w:val="Normal"/>
    <w:rsid w:val="00DC7B58"/>
    <w:pPr>
      <w:shd w:val="clear" w:color="auto" w:fill="E3F5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med">
    <w:name w:val="crs_bg_green_med"/>
    <w:basedOn w:val="Normal"/>
    <w:rsid w:val="00DC7B58"/>
    <w:pPr>
      <w:shd w:val="clear" w:color="auto" w:fill="C4E3A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drk">
    <w:name w:val="crs_bg_green_drk"/>
    <w:basedOn w:val="Normal"/>
    <w:rsid w:val="00DC7B58"/>
    <w:pPr>
      <w:shd w:val="clear" w:color="auto" w:fill="9FDD7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lgt">
    <w:name w:val="crs_bg_orange_lgt"/>
    <w:basedOn w:val="Normal"/>
    <w:rsid w:val="00DC7B58"/>
    <w:pPr>
      <w:shd w:val="clear" w:color="auto" w:fill="FEE0C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med">
    <w:name w:val="crs_bg_orange_med"/>
    <w:basedOn w:val="Normal"/>
    <w:rsid w:val="00DC7B58"/>
    <w:pPr>
      <w:shd w:val="clear" w:color="auto" w:fill="F8C6A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drk">
    <w:name w:val="crs_bg_orange_drk"/>
    <w:basedOn w:val="Normal"/>
    <w:rsid w:val="00DC7B58"/>
    <w:pPr>
      <w:shd w:val="clear" w:color="auto" w:fill="FFA06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lgt">
    <w:name w:val="crs_bg_purple_lgt"/>
    <w:basedOn w:val="Normal"/>
    <w:rsid w:val="00DC7B58"/>
    <w:pPr>
      <w:shd w:val="clear" w:color="auto" w:fill="EAD9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med">
    <w:name w:val="crs_bg_purple_med"/>
    <w:basedOn w:val="Normal"/>
    <w:rsid w:val="00DC7B58"/>
    <w:pPr>
      <w:shd w:val="clear" w:color="auto" w:fill="E1C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drk">
    <w:name w:val="crs_bg_purple_drk"/>
    <w:basedOn w:val="Normal"/>
    <w:rsid w:val="00DC7B58"/>
    <w:pPr>
      <w:shd w:val="clear" w:color="auto" w:fill="BA95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lgt">
    <w:name w:val="crs_bg_yellow_lgt"/>
    <w:basedOn w:val="Normal"/>
    <w:rsid w:val="00DC7B58"/>
    <w:pPr>
      <w:shd w:val="clear" w:color="auto" w:fill="F8F6E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med">
    <w:name w:val="crs_bg_yellow_med"/>
    <w:basedOn w:val="Normal"/>
    <w:rsid w:val="00DC7B58"/>
    <w:pPr>
      <w:shd w:val="clear" w:color="auto" w:fill="F3EFC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drk">
    <w:name w:val="crs_bg_yellow_drk"/>
    <w:basedOn w:val="Normal"/>
    <w:rsid w:val="00DC7B58"/>
    <w:pPr>
      <w:shd w:val="clear" w:color="auto" w:fill="FFF47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rreading">
    <w:name w:val="banner_reading"/>
    <w:basedOn w:val="Normal"/>
    <w:rsid w:val="00DC7B58"/>
    <w:pPr>
      <w:shd w:val="clear" w:color="auto" w:fill="2A6FA9"/>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writing">
    <w:name w:val="banner_writing"/>
    <w:basedOn w:val="Normal"/>
    <w:rsid w:val="00DC7B58"/>
    <w:pPr>
      <w:shd w:val="clear" w:color="auto" w:fill="343B4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math">
    <w:name w:val="banner_math"/>
    <w:basedOn w:val="Normal"/>
    <w:rsid w:val="00DC7B58"/>
    <w:pPr>
      <w:shd w:val="clear" w:color="auto" w:fill="79B74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text">
    <w:name w:val="bannertext"/>
    <w:basedOn w:val="Normal"/>
    <w:rsid w:val="00DC7B58"/>
    <w:pPr>
      <w:spacing w:before="100" w:beforeAutospacing="1" w:after="100" w:afterAutospacing="1" w:line="240" w:lineRule="auto"/>
    </w:pPr>
    <w:rPr>
      <w:rFonts w:ascii="Times New Roman" w:eastAsia="Times New Roman" w:hAnsi="Times New Roman" w:cs="Times New Roman"/>
      <w:b/>
      <w:bCs/>
      <w:sz w:val="50"/>
      <w:szCs w:val="50"/>
    </w:rPr>
  </w:style>
  <w:style w:type="paragraph" w:customStyle="1" w:styleId="modtable">
    <w:name w:val="mod_table"/>
    <w:basedOn w:val="Normal"/>
    <w:rsid w:val="00DC7B58"/>
    <w:pPr>
      <w:pBdr>
        <w:top w:val="single" w:sz="6" w:space="0" w:color="auto"/>
        <w:left w:val="single" w:sz="6" w:space="0" w:color="auto"/>
        <w:bottom w:val="single" w:sz="6" w:space="0" w:color="auto"/>
        <w:right w:val="sing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
    <w:name w:val="pi"/>
    <w:basedOn w:val="Normal"/>
    <w:rsid w:val="00DC7B58"/>
    <w:pPr>
      <w:spacing w:before="100" w:beforeAutospacing="1" w:after="100" w:afterAutospacing="1" w:line="240" w:lineRule="auto"/>
    </w:pPr>
    <w:rPr>
      <w:rFonts w:ascii="Open Sans" w:eastAsia="Times New Roman" w:hAnsi="Open Sans" w:cs="Times New Roman"/>
      <w:sz w:val="24"/>
      <w:szCs w:val="24"/>
    </w:rPr>
  </w:style>
  <w:style w:type="paragraph" w:customStyle="1" w:styleId="imgbdr1pxcolormed-greyleft">
    <w:name w:val="imgbdr_1px_colormed-grey_lef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dark-greyleft">
    <w:name w:val="imgbdr_1px_colordark-grey_lef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med-greyright">
    <w:name w:val="imgbdr_1px_colormed-grey_righ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dark-greyright">
    <w:name w:val="imgbdr_1px_colordark-grey_righ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med-grey">
    <w:name w:val="imgbdr_1px_colormed-grey"/>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pPr>
    <w:rPr>
      <w:rFonts w:ascii="Times New Roman" w:eastAsia="Times New Roman" w:hAnsi="Times New Roman" w:cs="Times New Roman"/>
      <w:sz w:val="24"/>
      <w:szCs w:val="24"/>
    </w:rPr>
  </w:style>
  <w:style w:type="paragraph" w:customStyle="1" w:styleId="imgbdr1pxcolordark-grey">
    <w:name w:val="imgbdr_1px_colordark-grey"/>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pPr>
    <w:rPr>
      <w:rFonts w:ascii="Times New Roman" w:eastAsia="Times New Roman" w:hAnsi="Times New Roman" w:cs="Times New Roman"/>
      <w:sz w:val="24"/>
      <w:szCs w:val="24"/>
    </w:rPr>
  </w:style>
  <w:style w:type="paragraph" w:customStyle="1" w:styleId="highslide-html">
    <w:name w:val="highslide-html"/>
    <w:basedOn w:val="Normal"/>
    <w:rsid w:val="00DC7B58"/>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
    <w:name w:val="highslide-html-content"/>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wrapper">
    <w:name w:val="highslide-wrapper"/>
    <w:basedOn w:val="Normal"/>
    <w:rsid w:val="00DC7B5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image">
    <w:name w:val="highslide-image"/>
    <w:basedOn w:val="Normal"/>
    <w:rsid w:val="00DC7B58"/>
    <w:pPr>
      <w:pBdr>
        <w:top w:val="single" w:sz="12" w:space="0" w:color="FFFFFF"/>
        <w:left w:val="single" w:sz="12" w:space="0" w:color="FFFFFF"/>
        <w:bottom w:val="single" w:sz="12" w:space="0" w:color="FFFFFF"/>
        <w:right w:val="single" w:sz="12"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caption">
    <w:name w:val="highslide-caption"/>
    <w:basedOn w:val="Normal"/>
    <w:rsid w:val="00DC7B58"/>
    <w:pPr>
      <w:pBdr>
        <w:left w:val="single" w:sz="12" w:space="4" w:color="FFFFFF"/>
        <w:bottom w:val="single" w:sz="12" w:space="4" w:color="FFFFFF"/>
        <w:right w:val="single" w:sz="12" w:space="4" w:color="FFFFFF"/>
      </w:pBdr>
      <w:shd w:val="clear" w:color="auto" w:fill="FFFFFF"/>
      <w:spacing w:before="100" w:beforeAutospacing="1" w:after="100" w:afterAutospacing="1" w:line="240" w:lineRule="auto"/>
    </w:pPr>
    <w:rPr>
      <w:rFonts w:ascii="Verdana" w:eastAsia="Times New Roman" w:hAnsi="Verdana" w:cs="Times New Roman"/>
      <w:vanish/>
      <w:sz w:val="20"/>
      <w:szCs w:val="20"/>
    </w:rPr>
  </w:style>
  <w:style w:type="paragraph" w:customStyle="1" w:styleId="highslide-loading">
    <w:name w:val="highslide-loading"/>
    <w:basedOn w:val="Normal"/>
    <w:rsid w:val="00DC7B58"/>
    <w:pPr>
      <w:pBdr>
        <w:top w:val="single" w:sz="6" w:space="2" w:color="000000"/>
        <w:left w:val="single" w:sz="6" w:space="17" w:color="000000"/>
        <w:bottom w:val="single" w:sz="6" w:space="2" w:color="000000"/>
        <w:right w:val="single" w:sz="6" w:space="2" w:color="000000"/>
      </w:pBdr>
      <w:shd w:val="clear" w:color="auto" w:fill="FFFFFF"/>
      <w:spacing w:before="100" w:beforeAutospacing="1" w:after="100" w:afterAutospacing="1" w:line="240" w:lineRule="auto"/>
    </w:pPr>
    <w:rPr>
      <w:rFonts w:ascii="Arial" w:eastAsia="Times New Roman" w:hAnsi="Arial" w:cs="Arial"/>
      <w:b/>
      <w:bCs/>
      <w:color w:val="000000"/>
      <w:sz w:val="16"/>
      <w:szCs w:val="16"/>
    </w:rPr>
  </w:style>
  <w:style w:type="paragraph" w:customStyle="1" w:styleId="highslide-overlay">
    <w:name w:val="highslide-overlay"/>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ntrolbar">
    <w:name w:val="controlbar"/>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footer">
    <w:name w:val="highslide-footer"/>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display-block">
    <w:name w:val="highslide-display-bloc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
    <w:name w:val="highslide-mov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
    <w:name w:val="clos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resize">
    <w:name w:val="highslide-resiz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1">
    <w:name w:val="highslide-html-content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1">
    <w:name w:val="highslide-footer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1">
    <w:name w:val="highslide-resiz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1">
    <w:name w:val="previous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1">
    <w:name w:val="highslide-mov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1">
    <w:name w:val="clos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2">
    <w:name w:val="highslide-html-content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2">
    <w:name w:val="highslide-footer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2">
    <w:name w:val="highslide-resiz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2">
    <w:name w:val="previous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2">
    <w:name w:val="highslide-mov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2">
    <w:name w:val="clos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7B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C7B58"/>
    <w:rPr>
      <w:i/>
      <w:iCs/>
    </w:rPr>
  </w:style>
  <w:style w:type="character" w:styleId="Strong">
    <w:name w:val="Strong"/>
    <w:basedOn w:val="DefaultParagraphFont"/>
    <w:uiPriority w:val="22"/>
    <w:qFormat/>
    <w:rsid w:val="00DC7B58"/>
    <w:rPr>
      <w:b/>
      <w:bCs/>
    </w:rPr>
  </w:style>
  <w:style w:type="paragraph" w:styleId="Title">
    <w:name w:val="Title"/>
    <w:basedOn w:val="Normal"/>
    <w:next w:val="Normal"/>
    <w:link w:val="TitleChar"/>
    <w:uiPriority w:val="10"/>
    <w:qFormat/>
    <w:rsid w:val="00B14C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CA0"/>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E2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153"/>
    <w:rPr>
      <w:rFonts w:ascii="Tahoma" w:hAnsi="Tahoma" w:cs="Tahoma"/>
      <w:sz w:val="16"/>
      <w:szCs w:val="16"/>
    </w:rPr>
  </w:style>
  <w:style w:type="character" w:styleId="CommentReference">
    <w:name w:val="annotation reference"/>
    <w:basedOn w:val="DefaultParagraphFont"/>
    <w:uiPriority w:val="99"/>
    <w:semiHidden/>
    <w:unhideWhenUsed/>
    <w:rsid w:val="002E2153"/>
    <w:rPr>
      <w:sz w:val="16"/>
      <w:szCs w:val="16"/>
    </w:rPr>
  </w:style>
  <w:style w:type="paragraph" w:styleId="CommentText">
    <w:name w:val="annotation text"/>
    <w:basedOn w:val="Normal"/>
    <w:link w:val="CommentTextChar"/>
    <w:uiPriority w:val="99"/>
    <w:semiHidden/>
    <w:unhideWhenUsed/>
    <w:rsid w:val="002E2153"/>
    <w:pPr>
      <w:spacing w:line="240" w:lineRule="auto"/>
    </w:pPr>
    <w:rPr>
      <w:sz w:val="20"/>
      <w:szCs w:val="20"/>
    </w:rPr>
  </w:style>
  <w:style w:type="character" w:customStyle="1" w:styleId="CommentTextChar">
    <w:name w:val="Comment Text Char"/>
    <w:basedOn w:val="DefaultParagraphFont"/>
    <w:link w:val="CommentText"/>
    <w:uiPriority w:val="99"/>
    <w:semiHidden/>
    <w:rsid w:val="002E2153"/>
    <w:rPr>
      <w:sz w:val="20"/>
      <w:szCs w:val="20"/>
    </w:rPr>
  </w:style>
  <w:style w:type="paragraph" w:styleId="CommentSubject">
    <w:name w:val="annotation subject"/>
    <w:basedOn w:val="CommentText"/>
    <w:next w:val="CommentText"/>
    <w:link w:val="CommentSubjectChar"/>
    <w:uiPriority w:val="99"/>
    <w:semiHidden/>
    <w:unhideWhenUsed/>
    <w:rsid w:val="002E2153"/>
    <w:rPr>
      <w:b/>
      <w:bCs/>
    </w:rPr>
  </w:style>
  <w:style w:type="character" w:customStyle="1" w:styleId="CommentSubjectChar">
    <w:name w:val="Comment Subject Char"/>
    <w:basedOn w:val="CommentTextChar"/>
    <w:link w:val="CommentSubject"/>
    <w:uiPriority w:val="99"/>
    <w:semiHidden/>
    <w:rsid w:val="002E215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1C4D"/>
    <w:pPr>
      <w:spacing w:after="160" w:line="259" w:lineRule="auto"/>
    </w:pPr>
  </w:style>
  <w:style w:type="paragraph" w:styleId="Heading1">
    <w:name w:val="heading 1"/>
    <w:basedOn w:val="Normal"/>
    <w:link w:val="Heading1Char"/>
    <w:uiPriority w:val="9"/>
    <w:qFormat/>
    <w:rsid w:val="00644AB6"/>
    <w:pPr>
      <w:spacing w:before="100" w:beforeAutospacing="1" w:after="100" w:afterAutospacing="1" w:line="240" w:lineRule="auto"/>
      <w:outlineLvl w:val="0"/>
    </w:pPr>
    <w:rPr>
      <w:rFonts w:asciiTheme="majorHAnsi" w:eastAsia="Times New Roman" w:hAnsiTheme="majorHAnsi" w:cs="Times New Roman"/>
      <w:b/>
      <w:bCs/>
      <w:color w:val="17365D" w:themeColor="text2" w:themeShade="BF"/>
      <w:kern w:val="36"/>
      <w:sz w:val="52"/>
      <w:szCs w:val="48"/>
      <w:u w:val="single"/>
    </w:rPr>
  </w:style>
  <w:style w:type="paragraph" w:styleId="Heading2">
    <w:name w:val="heading 2"/>
    <w:basedOn w:val="Normal"/>
    <w:next w:val="Normal"/>
    <w:link w:val="Heading2Char"/>
    <w:uiPriority w:val="9"/>
    <w:unhideWhenUsed/>
    <w:qFormat/>
    <w:rsid w:val="008F51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E2153"/>
    <w:pPr>
      <w:keepNext/>
      <w:keepLines/>
      <w:spacing w:before="40" w:after="0"/>
      <w:outlineLvl w:val="2"/>
    </w:pPr>
    <w:rPr>
      <w:rFonts w:asciiTheme="majorHAnsi" w:eastAsiaTheme="majorEastAsia" w:hAnsiTheme="majorHAnsi" w:cstheme="majorBidi"/>
      <w:b/>
      <w:color w:val="4F81BD" w:themeColor="accent1"/>
      <w:szCs w:val="24"/>
    </w:rPr>
  </w:style>
  <w:style w:type="paragraph" w:styleId="Heading4">
    <w:name w:val="heading 4"/>
    <w:basedOn w:val="Normal"/>
    <w:link w:val="Heading4Char"/>
    <w:uiPriority w:val="9"/>
    <w:qFormat/>
    <w:rsid w:val="00DC7B58"/>
    <w:pPr>
      <w:spacing w:before="100" w:beforeAutospacing="1" w:after="100" w:afterAutospacing="1" w:line="240" w:lineRule="auto"/>
      <w:outlineLvl w:val="3"/>
    </w:pPr>
    <w:rPr>
      <w:rFonts w:ascii="Verdana" w:eastAsia="Times New Roman" w:hAnsi="Verdana" w:cs="Times New Roman"/>
      <w:b/>
      <w:bCs/>
      <w:sz w:val="24"/>
      <w:szCs w:val="24"/>
    </w:rPr>
  </w:style>
  <w:style w:type="paragraph" w:styleId="Heading5">
    <w:name w:val="heading 5"/>
    <w:basedOn w:val="Normal"/>
    <w:link w:val="Heading5Char"/>
    <w:uiPriority w:val="9"/>
    <w:qFormat/>
    <w:rsid w:val="00DC7B58"/>
    <w:pPr>
      <w:spacing w:before="100" w:beforeAutospacing="1" w:after="100" w:afterAutospacing="1" w:line="240" w:lineRule="auto"/>
      <w:outlineLvl w:val="4"/>
    </w:pPr>
    <w:rPr>
      <w:rFonts w:ascii="Verdana" w:eastAsia="Times New Roman" w:hAnsi="Verdana" w:cs="Times New Roman"/>
      <w:b/>
      <w:bCs/>
      <w:sz w:val="20"/>
      <w:szCs w:val="20"/>
    </w:rPr>
  </w:style>
  <w:style w:type="paragraph" w:styleId="Heading6">
    <w:name w:val="heading 6"/>
    <w:basedOn w:val="Normal"/>
    <w:link w:val="Heading6Char"/>
    <w:uiPriority w:val="9"/>
    <w:qFormat/>
    <w:rsid w:val="00DC7B58"/>
    <w:pPr>
      <w:spacing w:before="100" w:beforeAutospacing="1" w:after="100" w:afterAutospacing="1" w:line="240" w:lineRule="auto"/>
      <w:outlineLvl w:val="5"/>
    </w:pPr>
    <w:rPr>
      <w:rFonts w:ascii="Verdana" w:eastAsia="Times New Roman" w:hAnsi="Verdana"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1C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1C4D"/>
    <w:pPr>
      <w:ind w:left="720"/>
      <w:contextualSpacing/>
    </w:pPr>
  </w:style>
  <w:style w:type="character" w:customStyle="1" w:styleId="Heading2Char">
    <w:name w:val="Heading 2 Char"/>
    <w:basedOn w:val="DefaultParagraphFont"/>
    <w:link w:val="Heading2"/>
    <w:uiPriority w:val="9"/>
    <w:rsid w:val="008F51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E2153"/>
    <w:rPr>
      <w:rFonts w:asciiTheme="majorHAnsi" w:eastAsiaTheme="majorEastAsia" w:hAnsiTheme="majorHAnsi" w:cstheme="majorBidi"/>
      <w:b/>
      <w:color w:val="4F81BD" w:themeColor="accent1"/>
      <w:szCs w:val="24"/>
    </w:rPr>
  </w:style>
  <w:style w:type="character" w:customStyle="1" w:styleId="Heading1Char">
    <w:name w:val="Heading 1 Char"/>
    <w:basedOn w:val="DefaultParagraphFont"/>
    <w:link w:val="Heading1"/>
    <w:uiPriority w:val="9"/>
    <w:rsid w:val="00644AB6"/>
    <w:rPr>
      <w:rFonts w:asciiTheme="majorHAnsi" w:eastAsia="Times New Roman" w:hAnsiTheme="majorHAnsi" w:cs="Times New Roman"/>
      <w:b/>
      <w:bCs/>
      <w:color w:val="17365D" w:themeColor="text2" w:themeShade="BF"/>
      <w:kern w:val="36"/>
      <w:sz w:val="52"/>
      <w:szCs w:val="48"/>
      <w:u w:val="single"/>
    </w:rPr>
  </w:style>
  <w:style w:type="character" w:customStyle="1" w:styleId="Heading4Char">
    <w:name w:val="Heading 4 Char"/>
    <w:basedOn w:val="DefaultParagraphFont"/>
    <w:link w:val="Heading4"/>
    <w:uiPriority w:val="9"/>
    <w:rsid w:val="00DC7B58"/>
    <w:rPr>
      <w:rFonts w:ascii="Verdana" w:eastAsia="Times New Roman" w:hAnsi="Verdana" w:cs="Times New Roman"/>
      <w:b/>
      <w:bCs/>
      <w:sz w:val="24"/>
      <w:szCs w:val="24"/>
    </w:rPr>
  </w:style>
  <w:style w:type="character" w:customStyle="1" w:styleId="Heading5Char">
    <w:name w:val="Heading 5 Char"/>
    <w:basedOn w:val="DefaultParagraphFont"/>
    <w:link w:val="Heading5"/>
    <w:uiPriority w:val="9"/>
    <w:rsid w:val="00DC7B58"/>
    <w:rPr>
      <w:rFonts w:ascii="Verdana" w:eastAsia="Times New Roman" w:hAnsi="Verdana" w:cs="Times New Roman"/>
      <w:b/>
      <w:bCs/>
      <w:sz w:val="20"/>
      <w:szCs w:val="20"/>
    </w:rPr>
  </w:style>
  <w:style w:type="character" w:customStyle="1" w:styleId="Heading6Char">
    <w:name w:val="Heading 6 Char"/>
    <w:basedOn w:val="DefaultParagraphFont"/>
    <w:link w:val="Heading6"/>
    <w:uiPriority w:val="9"/>
    <w:rsid w:val="00DC7B58"/>
    <w:rPr>
      <w:rFonts w:ascii="Verdana" w:eastAsia="Times New Roman" w:hAnsi="Verdana" w:cs="Times New Roman"/>
      <w:b/>
      <w:bCs/>
      <w:sz w:val="15"/>
      <w:szCs w:val="15"/>
    </w:rPr>
  </w:style>
  <w:style w:type="character" w:styleId="Hyperlink">
    <w:name w:val="Hyperlink"/>
    <w:basedOn w:val="DefaultParagraphFont"/>
    <w:uiPriority w:val="99"/>
    <w:semiHidden/>
    <w:unhideWhenUsed/>
    <w:rsid w:val="00DC7B58"/>
    <w:rPr>
      <w:color w:val="FF0000"/>
      <w:u w:val="single"/>
    </w:rPr>
  </w:style>
  <w:style w:type="character" w:styleId="FollowedHyperlink">
    <w:name w:val="FollowedHyperlink"/>
    <w:basedOn w:val="DefaultParagraphFont"/>
    <w:uiPriority w:val="99"/>
    <w:semiHidden/>
    <w:unhideWhenUsed/>
    <w:rsid w:val="00DC7B58"/>
    <w:rPr>
      <w:color w:val="0000FF"/>
      <w:u w:val="single"/>
    </w:rPr>
  </w:style>
  <w:style w:type="paragraph" w:customStyle="1" w:styleId="crslogo">
    <w:name w:val="crs_logo"/>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rstitle1">
    <w:name w:val="crs_title1"/>
    <w:basedOn w:val="Normal"/>
    <w:rsid w:val="00DC7B58"/>
    <w:pPr>
      <w:shd w:val="clear" w:color="auto" w:fill="026AB4"/>
      <w:spacing w:before="480" w:after="432" w:line="240" w:lineRule="auto"/>
      <w:jc w:val="center"/>
    </w:pPr>
    <w:rPr>
      <w:rFonts w:ascii="Times New Roman" w:eastAsia="Times New Roman" w:hAnsi="Times New Roman" w:cs="Times New Roman"/>
      <w:b/>
      <w:bCs/>
      <w:color w:val="FFFF66"/>
      <w:sz w:val="29"/>
      <w:szCs w:val="29"/>
    </w:rPr>
  </w:style>
  <w:style w:type="paragraph" w:customStyle="1" w:styleId="crstitle2">
    <w:name w:val="crs_title2"/>
    <w:basedOn w:val="Normal"/>
    <w:rsid w:val="00DC7B58"/>
    <w:pPr>
      <w:spacing w:before="480" w:after="0" w:line="240" w:lineRule="auto"/>
      <w:jc w:val="center"/>
    </w:pPr>
    <w:rPr>
      <w:rFonts w:ascii="Times New Roman" w:eastAsia="Times New Roman" w:hAnsi="Times New Roman" w:cs="Times New Roman"/>
      <w:b/>
      <w:bCs/>
      <w:color w:val="808080"/>
      <w:sz w:val="29"/>
      <w:szCs w:val="29"/>
    </w:rPr>
  </w:style>
  <w:style w:type="paragraph" w:customStyle="1" w:styleId="crsdivider1">
    <w:name w:val="crs_divider1"/>
    <w:basedOn w:val="Normal"/>
    <w:rsid w:val="00DC7B58"/>
    <w:pPr>
      <w:shd w:val="clear" w:color="auto" w:fill="026AB4"/>
      <w:spacing w:before="480" w:after="480" w:line="240" w:lineRule="auto"/>
    </w:pPr>
    <w:rPr>
      <w:rFonts w:ascii="Times New Roman" w:eastAsia="Times New Roman" w:hAnsi="Times New Roman" w:cs="Times New Roman"/>
      <w:b/>
      <w:bCs/>
      <w:color w:val="F5F5F5"/>
      <w:sz w:val="24"/>
      <w:szCs w:val="24"/>
    </w:rPr>
  </w:style>
  <w:style w:type="paragraph" w:customStyle="1" w:styleId="crsdivider2">
    <w:name w:val="crs_divider2"/>
    <w:basedOn w:val="Normal"/>
    <w:rsid w:val="00DC7B58"/>
    <w:pPr>
      <w:shd w:val="clear" w:color="auto" w:fill="C0C0C0"/>
      <w:spacing w:before="480" w:after="480" w:line="240" w:lineRule="auto"/>
    </w:pPr>
    <w:rPr>
      <w:rFonts w:ascii="Times New Roman" w:eastAsia="Times New Roman" w:hAnsi="Times New Roman" w:cs="Times New Roman"/>
      <w:b/>
      <w:bCs/>
      <w:i/>
      <w:iCs/>
      <w:color w:val="000000"/>
      <w:sz w:val="24"/>
      <w:szCs w:val="24"/>
    </w:rPr>
  </w:style>
  <w:style w:type="paragraph" w:customStyle="1" w:styleId="crstop">
    <w:name w:val="crs_top"/>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lackborder">
    <w:name w:val="crs_blackborder"/>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emblue">
    <w:name w:val="crs_em_blue"/>
    <w:basedOn w:val="Normal"/>
    <w:rsid w:val="00DC7B58"/>
    <w:pPr>
      <w:spacing w:before="100" w:beforeAutospacing="1" w:after="100" w:afterAutospacing="1" w:line="240" w:lineRule="auto"/>
    </w:pPr>
    <w:rPr>
      <w:rFonts w:ascii="Times New Roman" w:eastAsia="Times New Roman" w:hAnsi="Times New Roman" w:cs="Times New Roman"/>
      <w:color w:val="0000FF"/>
      <w:sz w:val="24"/>
      <w:szCs w:val="24"/>
    </w:rPr>
  </w:style>
  <w:style w:type="paragraph" w:customStyle="1" w:styleId="crstaskstream">
    <w:name w:val="crs_taskstream"/>
    <w:basedOn w:val="Normal"/>
    <w:rsid w:val="00DC7B58"/>
    <w:pPr>
      <w:spacing w:before="100" w:beforeAutospacing="1" w:after="100" w:afterAutospacing="1" w:line="240" w:lineRule="auto"/>
    </w:pPr>
    <w:rPr>
      <w:rFonts w:ascii="Times New Roman" w:eastAsia="Times New Roman" w:hAnsi="Times New Roman" w:cs="Times New Roman"/>
      <w:color w:val="0099FF"/>
      <w:sz w:val="24"/>
      <w:szCs w:val="24"/>
    </w:rPr>
  </w:style>
  <w:style w:type="paragraph" w:customStyle="1" w:styleId="crsemred">
    <w:name w:val="crs_em_red"/>
    <w:basedOn w:val="Normal"/>
    <w:rsid w:val="00DC7B58"/>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crsreference">
    <w:name w:val="crs_reference"/>
    <w:basedOn w:val="Normal"/>
    <w:rsid w:val="00DC7B58"/>
    <w:pPr>
      <w:spacing w:before="100" w:beforeAutospacing="1" w:after="100" w:afterAutospacing="1" w:line="240" w:lineRule="auto"/>
      <w:ind w:left="450" w:hanging="450"/>
    </w:pPr>
    <w:rPr>
      <w:rFonts w:ascii="Times New Roman" w:eastAsia="Times New Roman" w:hAnsi="Times New Roman" w:cs="Times New Roman"/>
      <w:sz w:val="19"/>
      <w:szCs w:val="19"/>
    </w:rPr>
  </w:style>
  <w:style w:type="paragraph" w:customStyle="1" w:styleId="crsreferencenormalfont">
    <w:name w:val="crs_reference_normalfont"/>
    <w:basedOn w:val="Normal"/>
    <w:rsid w:val="00DC7B58"/>
    <w:pPr>
      <w:spacing w:before="100" w:beforeAutospacing="1" w:after="100" w:afterAutospacing="1" w:line="240" w:lineRule="auto"/>
      <w:ind w:left="450" w:hanging="450"/>
    </w:pPr>
    <w:rPr>
      <w:rFonts w:ascii="Times New Roman" w:eastAsia="Times New Roman" w:hAnsi="Times New Roman" w:cs="Times New Roman"/>
      <w:sz w:val="24"/>
      <w:szCs w:val="24"/>
    </w:rPr>
  </w:style>
  <w:style w:type="paragraph" w:customStyle="1" w:styleId="imgpadalignright">
    <w:name w:val="imgpad_alignrigh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padalignleft">
    <w:name w:val="imgpad_alignlef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pagebreak">
    <w:name w:val="crs_pagebrea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copyright">
    <w:name w:val="crs_copyright"/>
    <w:basedOn w:val="Normal"/>
    <w:rsid w:val="00DC7B58"/>
    <w:pPr>
      <w:spacing w:before="720" w:after="100" w:afterAutospacing="1" w:line="240" w:lineRule="auto"/>
      <w:jc w:val="center"/>
    </w:pPr>
    <w:rPr>
      <w:rFonts w:ascii="Arial" w:eastAsia="Times New Roman" w:hAnsi="Arial" w:cs="Arial"/>
      <w:sz w:val="24"/>
      <w:szCs w:val="24"/>
    </w:rPr>
  </w:style>
  <w:style w:type="paragraph" w:customStyle="1" w:styleId="crsresources">
    <w:name w:val="crs_resources"/>
    <w:basedOn w:val="Normal"/>
    <w:rsid w:val="00DC7B58"/>
    <w:pPr>
      <w:pBdr>
        <w:top w:val="single" w:sz="6" w:space="0" w:color="000000"/>
        <w:left w:val="single" w:sz="6" w:space="0" w:color="000000"/>
        <w:bottom w:val="single" w:sz="6" w:space="0" w:color="000000"/>
        <w:right w:val="single" w:sz="6" w:space="0" w:color="000000"/>
      </w:pBdr>
      <w:spacing w:before="480" w:after="480" w:line="240" w:lineRule="auto"/>
    </w:pPr>
    <w:rPr>
      <w:rFonts w:ascii="Times New Roman" w:eastAsia="Times New Roman" w:hAnsi="Times New Roman" w:cs="Times New Roman"/>
      <w:sz w:val="24"/>
      <w:szCs w:val="24"/>
    </w:rPr>
  </w:style>
  <w:style w:type="paragraph" w:customStyle="1" w:styleId="crsressubtitle">
    <w:name w:val="crs_res_subtitle"/>
    <w:basedOn w:val="Normal"/>
    <w:rsid w:val="00DC7B58"/>
    <w:pPr>
      <w:shd w:val="clear" w:color="auto" w:fill="C0C0C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objectives">
    <w:name w:val="crs_objectives"/>
    <w:basedOn w:val="Normal"/>
    <w:rsid w:val="00DC7B58"/>
    <w:pPr>
      <w:pBdr>
        <w:top w:val="single" w:sz="12" w:space="4" w:color="000000"/>
        <w:left w:val="single" w:sz="12" w:space="4" w:color="000000"/>
        <w:bottom w:val="single" w:sz="12" w:space="4" w:color="000000"/>
        <w:right w:val="single" w:sz="12" w:space="4" w:color="000000"/>
      </w:pBdr>
      <w:shd w:val="clear" w:color="auto" w:fill="C0C0C0"/>
      <w:spacing w:before="480" w:after="480" w:line="240" w:lineRule="auto"/>
    </w:pPr>
    <w:rPr>
      <w:rFonts w:ascii="Times New Roman" w:eastAsia="Times New Roman" w:hAnsi="Times New Roman" w:cs="Times New Roman"/>
      <w:sz w:val="24"/>
      <w:szCs w:val="24"/>
    </w:rPr>
  </w:style>
  <w:style w:type="paragraph" w:customStyle="1" w:styleId="crsfooter1">
    <w:name w:val="crs_footer1"/>
    <w:basedOn w:val="Normal"/>
    <w:rsid w:val="00DC7B58"/>
    <w:pPr>
      <w:spacing w:before="1200" w:after="480" w:line="240" w:lineRule="auto"/>
      <w:jc w:val="center"/>
    </w:pPr>
    <w:rPr>
      <w:rFonts w:ascii="Times New Roman" w:eastAsia="Times New Roman" w:hAnsi="Times New Roman" w:cs="Times New Roman"/>
      <w:sz w:val="24"/>
      <w:szCs w:val="24"/>
    </w:rPr>
  </w:style>
  <w:style w:type="paragraph" w:customStyle="1" w:styleId="crsfooter2">
    <w:name w:val="crs_footer2"/>
    <w:basedOn w:val="Normal"/>
    <w:rsid w:val="00DC7B58"/>
    <w:pPr>
      <w:shd w:val="clear" w:color="auto" w:fill="026AB4"/>
      <w:spacing w:before="480" w:after="480" w:line="240" w:lineRule="auto"/>
    </w:pPr>
    <w:rPr>
      <w:rFonts w:ascii="Times New Roman" w:eastAsia="Times New Roman" w:hAnsi="Times New Roman" w:cs="Times New Roman"/>
      <w:sz w:val="24"/>
      <w:szCs w:val="24"/>
    </w:rPr>
  </w:style>
  <w:style w:type="paragraph" w:customStyle="1" w:styleId="crsdivbox">
    <w:name w:val="crs_divbox"/>
    <w:basedOn w:val="Normal"/>
    <w:rsid w:val="00DC7B58"/>
    <w:pPr>
      <w:pBdr>
        <w:top w:val="single" w:sz="6" w:space="8" w:color="000000"/>
        <w:left w:val="single" w:sz="6" w:space="8" w:color="000000"/>
        <w:bottom w:val="single" w:sz="6" w:space="8" w:color="000000"/>
        <w:right w:val="single" w:sz="6" w:space="8" w:color="000000"/>
      </w:pBdr>
      <w:spacing w:before="480" w:after="480" w:line="240" w:lineRule="auto"/>
    </w:pPr>
    <w:rPr>
      <w:rFonts w:ascii="Times New Roman" w:eastAsia="Times New Roman" w:hAnsi="Times New Roman" w:cs="Times New Roman"/>
      <w:sz w:val="24"/>
      <w:szCs w:val="24"/>
    </w:rPr>
  </w:style>
  <w:style w:type="paragraph" w:customStyle="1" w:styleId="crsdivboxthick">
    <w:name w:val="crs_divbox_thick"/>
    <w:basedOn w:val="Normal"/>
    <w:rsid w:val="00DC7B58"/>
    <w:pPr>
      <w:pBdr>
        <w:top w:val="single" w:sz="18" w:space="8" w:color="000000"/>
        <w:left w:val="single" w:sz="18" w:space="8" w:color="000000"/>
        <w:bottom w:val="single" w:sz="18" w:space="8" w:color="000000"/>
        <w:right w:val="single" w:sz="18" w:space="8" w:color="000000"/>
      </w:pBdr>
      <w:spacing w:before="480" w:after="480" w:line="240" w:lineRule="auto"/>
    </w:pPr>
    <w:rPr>
      <w:rFonts w:ascii="Times New Roman" w:eastAsia="Times New Roman" w:hAnsi="Times New Roman" w:cs="Times New Roman"/>
      <w:sz w:val="24"/>
      <w:szCs w:val="24"/>
    </w:rPr>
  </w:style>
  <w:style w:type="paragraph" w:customStyle="1" w:styleId="crsdivboxnone">
    <w:name w:val="crs_divbox_none"/>
    <w:basedOn w:val="Normal"/>
    <w:rsid w:val="00DC7B58"/>
    <w:pPr>
      <w:spacing w:before="480" w:after="480" w:line="240" w:lineRule="auto"/>
    </w:pPr>
    <w:rPr>
      <w:rFonts w:ascii="Times New Roman" w:eastAsia="Times New Roman" w:hAnsi="Times New Roman" w:cs="Times New Roman"/>
      <w:sz w:val="24"/>
      <w:szCs w:val="24"/>
    </w:rPr>
  </w:style>
  <w:style w:type="paragraph" w:customStyle="1" w:styleId="crsdivboxalignleft">
    <w:name w:val="crs_divbox_alignlef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right="150"/>
    </w:pPr>
    <w:rPr>
      <w:rFonts w:ascii="Times New Roman" w:eastAsia="Times New Roman" w:hAnsi="Times New Roman" w:cs="Times New Roman"/>
      <w:sz w:val="24"/>
      <w:szCs w:val="24"/>
    </w:rPr>
  </w:style>
  <w:style w:type="paragraph" w:customStyle="1" w:styleId="crsdivboxalignright">
    <w:name w:val="crs_divbox_alignright"/>
    <w:basedOn w:val="Normal"/>
    <w:rsid w:val="00DC7B58"/>
    <w:pPr>
      <w:pBdr>
        <w:top w:val="single" w:sz="6" w:space="8" w:color="000000"/>
        <w:left w:val="single" w:sz="6" w:space="8" w:color="000000"/>
        <w:bottom w:val="single" w:sz="6" w:space="8" w:color="000000"/>
        <w:right w:val="single" w:sz="6" w:space="8" w:color="000000"/>
      </w:pBdr>
      <w:spacing w:before="240" w:after="240" w:line="240" w:lineRule="auto"/>
      <w:ind w:left="150"/>
    </w:pPr>
    <w:rPr>
      <w:rFonts w:ascii="Times New Roman" w:eastAsia="Times New Roman" w:hAnsi="Times New Roman" w:cs="Times New Roman"/>
      <w:sz w:val="24"/>
      <w:szCs w:val="24"/>
    </w:rPr>
  </w:style>
  <w:style w:type="paragraph" w:customStyle="1" w:styleId="crsbgbluelgt">
    <w:name w:val="crs_bg_blue_lgt"/>
    <w:basedOn w:val="Normal"/>
    <w:rsid w:val="00DC7B58"/>
    <w:pPr>
      <w:shd w:val="clear" w:color="auto" w:fill="DFEE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med">
    <w:name w:val="crs_bg_blue_med"/>
    <w:basedOn w:val="Normal"/>
    <w:rsid w:val="00DC7B58"/>
    <w:pPr>
      <w:shd w:val="clear" w:color="auto" w:fill="B4D3E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luedrk">
    <w:name w:val="crs_bg_blue_drk"/>
    <w:basedOn w:val="Normal"/>
    <w:rsid w:val="00DC7B58"/>
    <w:pPr>
      <w:shd w:val="clear" w:color="auto" w:fill="8EB5D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lgt">
    <w:name w:val="crs_bg_brown_lgt"/>
    <w:basedOn w:val="Normal"/>
    <w:rsid w:val="00DC7B58"/>
    <w:pPr>
      <w:shd w:val="clear" w:color="auto" w:fill="EFE2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med">
    <w:name w:val="crs_bg_brown_med"/>
    <w:basedOn w:val="Normal"/>
    <w:rsid w:val="00DC7B58"/>
    <w:pPr>
      <w:shd w:val="clear" w:color="auto" w:fill="E4C9B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browndrk">
    <w:name w:val="crs_bg_brown_drk"/>
    <w:basedOn w:val="Normal"/>
    <w:rsid w:val="00DC7B58"/>
    <w:pPr>
      <w:shd w:val="clear" w:color="auto" w:fill="CDA27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lgt">
    <w:name w:val="crs_bg_grey_lgt"/>
    <w:basedOn w:val="Normal"/>
    <w:rsid w:val="00DC7B58"/>
    <w:pPr>
      <w:shd w:val="clear" w:color="auto" w:fill="E6E7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med">
    <w:name w:val="crs_bg_grey_med"/>
    <w:basedOn w:val="Normal"/>
    <w:rsid w:val="00DC7B58"/>
    <w:pPr>
      <w:shd w:val="clear" w:color="auto" w:fill="DCDCD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ydrk">
    <w:name w:val="crs_bg_grey_drk"/>
    <w:basedOn w:val="Normal"/>
    <w:rsid w:val="00DC7B58"/>
    <w:pPr>
      <w:shd w:val="clear" w:color="auto" w:fill="CBCBCB"/>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lgt">
    <w:name w:val="crs_bg_green_lgt"/>
    <w:basedOn w:val="Normal"/>
    <w:rsid w:val="00DC7B58"/>
    <w:pPr>
      <w:shd w:val="clear" w:color="auto" w:fill="E3F5D6"/>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med">
    <w:name w:val="crs_bg_green_med"/>
    <w:basedOn w:val="Normal"/>
    <w:rsid w:val="00DC7B58"/>
    <w:pPr>
      <w:shd w:val="clear" w:color="auto" w:fill="C4E3AE"/>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greendrk">
    <w:name w:val="crs_bg_green_drk"/>
    <w:basedOn w:val="Normal"/>
    <w:rsid w:val="00DC7B58"/>
    <w:pPr>
      <w:shd w:val="clear" w:color="auto" w:fill="9FDD72"/>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lgt">
    <w:name w:val="crs_bg_orange_lgt"/>
    <w:basedOn w:val="Normal"/>
    <w:rsid w:val="00DC7B58"/>
    <w:pPr>
      <w:shd w:val="clear" w:color="auto" w:fill="FEE0CD"/>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med">
    <w:name w:val="crs_bg_orange_med"/>
    <w:basedOn w:val="Normal"/>
    <w:rsid w:val="00DC7B58"/>
    <w:pPr>
      <w:shd w:val="clear" w:color="auto" w:fill="F8C6A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orangedrk">
    <w:name w:val="crs_bg_orange_drk"/>
    <w:basedOn w:val="Normal"/>
    <w:rsid w:val="00DC7B58"/>
    <w:pPr>
      <w:shd w:val="clear" w:color="auto" w:fill="FFA06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lgt">
    <w:name w:val="crs_bg_purple_lgt"/>
    <w:basedOn w:val="Normal"/>
    <w:rsid w:val="00DC7B58"/>
    <w:pPr>
      <w:shd w:val="clear" w:color="auto" w:fill="EAD9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med">
    <w:name w:val="crs_bg_purple_med"/>
    <w:basedOn w:val="Normal"/>
    <w:rsid w:val="00DC7B58"/>
    <w:pPr>
      <w:shd w:val="clear" w:color="auto" w:fill="E1C8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purpledrk">
    <w:name w:val="crs_bg_purple_drk"/>
    <w:basedOn w:val="Normal"/>
    <w:rsid w:val="00DC7B58"/>
    <w:pPr>
      <w:shd w:val="clear" w:color="auto" w:fill="BA95E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lgt">
    <w:name w:val="crs_bg_yellow_lgt"/>
    <w:basedOn w:val="Normal"/>
    <w:rsid w:val="00DC7B58"/>
    <w:pPr>
      <w:shd w:val="clear" w:color="auto" w:fill="F8F6E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med">
    <w:name w:val="crs_bg_yellow_med"/>
    <w:basedOn w:val="Normal"/>
    <w:rsid w:val="00DC7B58"/>
    <w:pPr>
      <w:shd w:val="clear" w:color="auto" w:fill="F3EFC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sbgyellowdrk">
    <w:name w:val="crs_bg_yellow_drk"/>
    <w:basedOn w:val="Normal"/>
    <w:rsid w:val="00DC7B58"/>
    <w:pPr>
      <w:shd w:val="clear" w:color="auto" w:fill="FFF477"/>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nnerreading">
    <w:name w:val="banner_reading"/>
    <w:basedOn w:val="Normal"/>
    <w:rsid w:val="00DC7B58"/>
    <w:pPr>
      <w:shd w:val="clear" w:color="auto" w:fill="2A6FA9"/>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writing">
    <w:name w:val="banner_writing"/>
    <w:basedOn w:val="Normal"/>
    <w:rsid w:val="00DC7B58"/>
    <w:pPr>
      <w:shd w:val="clear" w:color="auto" w:fill="343B48"/>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math">
    <w:name w:val="banner_math"/>
    <w:basedOn w:val="Normal"/>
    <w:rsid w:val="00DC7B58"/>
    <w:pPr>
      <w:shd w:val="clear" w:color="auto" w:fill="79B74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bannertext">
    <w:name w:val="bannertext"/>
    <w:basedOn w:val="Normal"/>
    <w:rsid w:val="00DC7B58"/>
    <w:pPr>
      <w:spacing w:before="100" w:beforeAutospacing="1" w:after="100" w:afterAutospacing="1" w:line="240" w:lineRule="auto"/>
    </w:pPr>
    <w:rPr>
      <w:rFonts w:ascii="Times New Roman" w:eastAsia="Times New Roman" w:hAnsi="Times New Roman" w:cs="Times New Roman"/>
      <w:b/>
      <w:bCs/>
      <w:sz w:val="50"/>
      <w:szCs w:val="50"/>
    </w:rPr>
  </w:style>
  <w:style w:type="paragraph" w:customStyle="1" w:styleId="modtable">
    <w:name w:val="mod_table"/>
    <w:basedOn w:val="Normal"/>
    <w:rsid w:val="00DC7B58"/>
    <w:pPr>
      <w:pBdr>
        <w:top w:val="single" w:sz="6" w:space="0" w:color="auto"/>
        <w:left w:val="single" w:sz="6" w:space="0" w:color="auto"/>
        <w:bottom w:val="single" w:sz="6" w:space="0" w:color="auto"/>
        <w:right w:val="single" w:sz="6"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i">
    <w:name w:val="pi"/>
    <w:basedOn w:val="Normal"/>
    <w:rsid w:val="00DC7B58"/>
    <w:pPr>
      <w:spacing w:before="100" w:beforeAutospacing="1" w:after="100" w:afterAutospacing="1" w:line="240" w:lineRule="auto"/>
    </w:pPr>
    <w:rPr>
      <w:rFonts w:ascii="Open Sans" w:eastAsia="Times New Roman" w:hAnsi="Open Sans" w:cs="Times New Roman"/>
      <w:sz w:val="24"/>
      <w:szCs w:val="24"/>
    </w:rPr>
  </w:style>
  <w:style w:type="paragraph" w:customStyle="1" w:styleId="imgbdr1pxcolormed-greyleft">
    <w:name w:val="imgbdr_1px_colormed-grey_lef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dark-greyleft">
    <w:name w:val="imgbdr_1px_colordark-grey_lef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right="225"/>
    </w:pPr>
    <w:rPr>
      <w:rFonts w:ascii="Times New Roman" w:eastAsia="Times New Roman" w:hAnsi="Times New Roman" w:cs="Times New Roman"/>
      <w:sz w:val="24"/>
      <w:szCs w:val="24"/>
    </w:rPr>
  </w:style>
  <w:style w:type="paragraph" w:customStyle="1" w:styleId="imgbdr1pxcolormed-greyright">
    <w:name w:val="imgbdr_1px_colormed-grey_right"/>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dark-greyright">
    <w:name w:val="imgbdr_1px_colordark-grey_right"/>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ind w:left="225"/>
    </w:pPr>
    <w:rPr>
      <w:rFonts w:ascii="Times New Roman" w:eastAsia="Times New Roman" w:hAnsi="Times New Roman" w:cs="Times New Roman"/>
      <w:sz w:val="24"/>
      <w:szCs w:val="24"/>
    </w:rPr>
  </w:style>
  <w:style w:type="paragraph" w:customStyle="1" w:styleId="imgbdr1pxcolormed-grey">
    <w:name w:val="imgbdr_1px_colormed-grey"/>
    <w:basedOn w:val="Normal"/>
    <w:rsid w:val="00DC7B58"/>
    <w:pPr>
      <w:pBdr>
        <w:top w:val="single" w:sz="6" w:space="0" w:color="999999"/>
        <w:left w:val="single" w:sz="6" w:space="0" w:color="999999"/>
        <w:bottom w:val="single" w:sz="6" w:space="0" w:color="999999"/>
        <w:right w:val="single" w:sz="6" w:space="0" w:color="999999"/>
      </w:pBdr>
      <w:spacing w:before="100" w:beforeAutospacing="1" w:after="150" w:line="240" w:lineRule="auto"/>
    </w:pPr>
    <w:rPr>
      <w:rFonts w:ascii="Times New Roman" w:eastAsia="Times New Roman" w:hAnsi="Times New Roman" w:cs="Times New Roman"/>
      <w:sz w:val="24"/>
      <w:szCs w:val="24"/>
    </w:rPr>
  </w:style>
  <w:style w:type="paragraph" w:customStyle="1" w:styleId="imgbdr1pxcolordark-grey">
    <w:name w:val="imgbdr_1px_colordark-grey"/>
    <w:basedOn w:val="Normal"/>
    <w:rsid w:val="00DC7B58"/>
    <w:pPr>
      <w:pBdr>
        <w:top w:val="single" w:sz="6" w:space="0" w:color="333333"/>
        <w:left w:val="single" w:sz="6" w:space="0" w:color="333333"/>
        <w:bottom w:val="single" w:sz="6" w:space="0" w:color="333333"/>
        <w:right w:val="single" w:sz="6" w:space="0" w:color="333333"/>
      </w:pBdr>
      <w:spacing w:before="100" w:beforeAutospacing="1" w:after="150" w:line="240" w:lineRule="auto"/>
    </w:pPr>
    <w:rPr>
      <w:rFonts w:ascii="Times New Roman" w:eastAsia="Times New Roman" w:hAnsi="Times New Roman" w:cs="Times New Roman"/>
      <w:sz w:val="24"/>
      <w:szCs w:val="24"/>
    </w:rPr>
  </w:style>
  <w:style w:type="paragraph" w:customStyle="1" w:styleId="highslide-html">
    <w:name w:val="highslide-html"/>
    <w:basedOn w:val="Normal"/>
    <w:rsid w:val="00DC7B58"/>
    <w:pPr>
      <w:shd w:val="clear" w:color="auto" w:fill="F5F5F5"/>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
    <w:name w:val="highslide-html-content"/>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wrapper">
    <w:name w:val="highslide-wrapper"/>
    <w:basedOn w:val="Normal"/>
    <w:rsid w:val="00DC7B58"/>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image">
    <w:name w:val="highslide-image"/>
    <w:basedOn w:val="Normal"/>
    <w:rsid w:val="00DC7B58"/>
    <w:pPr>
      <w:pBdr>
        <w:top w:val="single" w:sz="12" w:space="0" w:color="FFFFFF"/>
        <w:left w:val="single" w:sz="12" w:space="0" w:color="FFFFFF"/>
        <w:bottom w:val="single" w:sz="12" w:space="0" w:color="FFFFFF"/>
        <w:right w:val="single" w:sz="12"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caption">
    <w:name w:val="highslide-caption"/>
    <w:basedOn w:val="Normal"/>
    <w:rsid w:val="00DC7B58"/>
    <w:pPr>
      <w:pBdr>
        <w:left w:val="single" w:sz="12" w:space="4" w:color="FFFFFF"/>
        <w:bottom w:val="single" w:sz="12" w:space="4" w:color="FFFFFF"/>
        <w:right w:val="single" w:sz="12" w:space="4" w:color="FFFFFF"/>
      </w:pBdr>
      <w:shd w:val="clear" w:color="auto" w:fill="FFFFFF"/>
      <w:spacing w:before="100" w:beforeAutospacing="1" w:after="100" w:afterAutospacing="1" w:line="240" w:lineRule="auto"/>
    </w:pPr>
    <w:rPr>
      <w:rFonts w:ascii="Verdana" w:eastAsia="Times New Roman" w:hAnsi="Verdana" w:cs="Times New Roman"/>
      <w:vanish/>
      <w:sz w:val="20"/>
      <w:szCs w:val="20"/>
    </w:rPr>
  </w:style>
  <w:style w:type="paragraph" w:customStyle="1" w:styleId="highslide-loading">
    <w:name w:val="highslide-loading"/>
    <w:basedOn w:val="Normal"/>
    <w:rsid w:val="00DC7B58"/>
    <w:pPr>
      <w:pBdr>
        <w:top w:val="single" w:sz="6" w:space="2" w:color="000000"/>
        <w:left w:val="single" w:sz="6" w:space="17" w:color="000000"/>
        <w:bottom w:val="single" w:sz="6" w:space="2" w:color="000000"/>
        <w:right w:val="single" w:sz="6" w:space="2" w:color="000000"/>
      </w:pBdr>
      <w:shd w:val="clear" w:color="auto" w:fill="FFFFFF"/>
      <w:spacing w:before="100" w:beforeAutospacing="1" w:after="100" w:afterAutospacing="1" w:line="240" w:lineRule="auto"/>
    </w:pPr>
    <w:rPr>
      <w:rFonts w:ascii="Arial" w:eastAsia="Times New Roman" w:hAnsi="Arial" w:cs="Arial"/>
      <w:b/>
      <w:bCs/>
      <w:color w:val="000000"/>
      <w:sz w:val="16"/>
      <w:szCs w:val="16"/>
    </w:rPr>
  </w:style>
  <w:style w:type="paragraph" w:customStyle="1" w:styleId="highslide-overlay">
    <w:name w:val="highslide-overlay"/>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ontrolbar">
    <w:name w:val="controlbar"/>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footer">
    <w:name w:val="highslide-footer"/>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display-block">
    <w:name w:val="highslide-display-block"/>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
    <w:name w:val="previous"/>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
    <w:name w:val="next"/>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
    <w:name w:val="highslide-mov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
    <w:name w:val="clos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resize">
    <w:name w:val="highslide-resize"/>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1">
    <w:name w:val="highslide-html-content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1">
    <w:name w:val="highslide-footer1"/>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1">
    <w:name w:val="highslide-resiz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1">
    <w:name w:val="previous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1">
    <w:name w:val="next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1">
    <w:name w:val="highslide-mov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1">
    <w:name w:val="close1"/>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html-content2">
    <w:name w:val="highslide-html-content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footer2">
    <w:name w:val="highslide-footer2"/>
    <w:basedOn w:val="Normal"/>
    <w:rsid w:val="00DC7B58"/>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ighslide-resize2">
    <w:name w:val="highslide-resiz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vious2">
    <w:name w:val="previous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xt2">
    <w:name w:val="next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ghslide-move2">
    <w:name w:val="highslide-mov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2">
    <w:name w:val="close2"/>
    <w:basedOn w:val="Normal"/>
    <w:rsid w:val="00DC7B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DC7B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C7B58"/>
    <w:rPr>
      <w:i/>
      <w:iCs/>
    </w:rPr>
  </w:style>
  <w:style w:type="character" w:styleId="Strong">
    <w:name w:val="Strong"/>
    <w:basedOn w:val="DefaultParagraphFont"/>
    <w:uiPriority w:val="22"/>
    <w:qFormat/>
    <w:rsid w:val="00DC7B58"/>
    <w:rPr>
      <w:b/>
      <w:bCs/>
    </w:rPr>
  </w:style>
  <w:style w:type="paragraph" w:styleId="Title">
    <w:name w:val="Title"/>
    <w:basedOn w:val="Normal"/>
    <w:next w:val="Normal"/>
    <w:link w:val="TitleChar"/>
    <w:uiPriority w:val="10"/>
    <w:qFormat/>
    <w:rsid w:val="00B14CA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CA0"/>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2E21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2153"/>
    <w:rPr>
      <w:rFonts w:ascii="Tahoma" w:hAnsi="Tahoma" w:cs="Tahoma"/>
      <w:sz w:val="16"/>
      <w:szCs w:val="16"/>
    </w:rPr>
  </w:style>
  <w:style w:type="character" w:styleId="CommentReference">
    <w:name w:val="annotation reference"/>
    <w:basedOn w:val="DefaultParagraphFont"/>
    <w:uiPriority w:val="99"/>
    <w:semiHidden/>
    <w:unhideWhenUsed/>
    <w:rsid w:val="002E2153"/>
    <w:rPr>
      <w:sz w:val="16"/>
      <w:szCs w:val="16"/>
    </w:rPr>
  </w:style>
  <w:style w:type="paragraph" w:styleId="CommentText">
    <w:name w:val="annotation text"/>
    <w:basedOn w:val="Normal"/>
    <w:link w:val="CommentTextChar"/>
    <w:uiPriority w:val="99"/>
    <w:semiHidden/>
    <w:unhideWhenUsed/>
    <w:rsid w:val="002E2153"/>
    <w:pPr>
      <w:spacing w:line="240" w:lineRule="auto"/>
    </w:pPr>
    <w:rPr>
      <w:sz w:val="20"/>
      <w:szCs w:val="20"/>
    </w:rPr>
  </w:style>
  <w:style w:type="character" w:customStyle="1" w:styleId="CommentTextChar">
    <w:name w:val="Comment Text Char"/>
    <w:basedOn w:val="DefaultParagraphFont"/>
    <w:link w:val="CommentText"/>
    <w:uiPriority w:val="99"/>
    <w:semiHidden/>
    <w:rsid w:val="002E2153"/>
    <w:rPr>
      <w:sz w:val="20"/>
      <w:szCs w:val="20"/>
    </w:rPr>
  </w:style>
  <w:style w:type="paragraph" w:styleId="CommentSubject">
    <w:name w:val="annotation subject"/>
    <w:basedOn w:val="CommentText"/>
    <w:next w:val="CommentText"/>
    <w:link w:val="CommentSubjectChar"/>
    <w:uiPriority w:val="99"/>
    <w:semiHidden/>
    <w:unhideWhenUsed/>
    <w:rsid w:val="002E2153"/>
    <w:rPr>
      <w:b/>
      <w:bCs/>
    </w:rPr>
  </w:style>
  <w:style w:type="character" w:customStyle="1" w:styleId="CommentSubjectChar">
    <w:name w:val="Comment Subject Char"/>
    <w:basedOn w:val="CommentTextChar"/>
    <w:link w:val="CommentSubject"/>
    <w:uiPriority w:val="99"/>
    <w:semiHidden/>
    <w:rsid w:val="002E21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6870">
      <w:bodyDiv w:val="1"/>
      <w:marLeft w:val="0"/>
      <w:marRight w:val="0"/>
      <w:marTop w:val="0"/>
      <w:marBottom w:val="0"/>
      <w:divBdr>
        <w:top w:val="none" w:sz="0" w:space="0" w:color="auto"/>
        <w:left w:val="none" w:sz="0" w:space="0" w:color="auto"/>
        <w:bottom w:val="none" w:sz="0" w:space="0" w:color="auto"/>
        <w:right w:val="none" w:sz="0" w:space="0" w:color="auto"/>
      </w:divBdr>
    </w:div>
    <w:div w:id="55712136">
      <w:bodyDiv w:val="1"/>
      <w:marLeft w:val="0"/>
      <w:marRight w:val="0"/>
      <w:marTop w:val="0"/>
      <w:marBottom w:val="0"/>
      <w:divBdr>
        <w:top w:val="none" w:sz="0" w:space="0" w:color="auto"/>
        <w:left w:val="none" w:sz="0" w:space="0" w:color="auto"/>
        <w:bottom w:val="none" w:sz="0" w:space="0" w:color="auto"/>
        <w:right w:val="none" w:sz="0" w:space="0" w:color="auto"/>
      </w:divBdr>
    </w:div>
    <w:div w:id="131411980">
      <w:bodyDiv w:val="1"/>
      <w:marLeft w:val="0"/>
      <w:marRight w:val="0"/>
      <w:marTop w:val="0"/>
      <w:marBottom w:val="0"/>
      <w:divBdr>
        <w:top w:val="none" w:sz="0" w:space="0" w:color="auto"/>
        <w:left w:val="none" w:sz="0" w:space="0" w:color="auto"/>
        <w:bottom w:val="none" w:sz="0" w:space="0" w:color="auto"/>
        <w:right w:val="none" w:sz="0" w:space="0" w:color="auto"/>
      </w:divBdr>
    </w:div>
    <w:div w:id="177475782">
      <w:bodyDiv w:val="1"/>
      <w:marLeft w:val="975"/>
      <w:marRight w:val="975"/>
      <w:marTop w:val="300"/>
      <w:marBottom w:val="480"/>
      <w:divBdr>
        <w:top w:val="none" w:sz="0" w:space="0" w:color="auto"/>
        <w:left w:val="none" w:sz="0" w:space="0" w:color="auto"/>
        <w:bottom w:val="none" w:sz="0" w:space="0" w:color="auto"/>
        <w:right w:val="none" w:sz="0" w:space="0" w:color="auto"/>
      </w:divBdr>
      <w:divsChild>
        <w:div w:id="2121098838">
          <w:marLeft w:val="0"/>
          <w:marRight w:val="0"/>
          <w:marTop w:val="0"/>
          <w:marBottom w:val="0"/>
          <w:divBdr>
            <w:top w:val="none" w:sz="0" w:space="0" w:color="auto"/>
            <w:left w:val="none" w:sz="0" w:space="0" w:color="auto"/>
            <w:bottom w:val="none" w:sz="0" w:space="0" w:color="auto"/>
            <w:right w:val="none" w:sz="0" w:space="0" w:color="auto"/>
          </w:divBdr>
          <w:divsChild>
            <w:div w:id="1081292277">
              <w:marLeft w:val="0"/>
              <w:marRight w:val="0"/>
              <w:marTop w:val="0"/>
              <w:marBottom w:val="0"/>
              <w:divBdr>
                <w:top w:val="none" w:sz="0" w:space="0" w:color="auto"/>
                <w:left w:val="none" w:sz="0" w:space="0" w:color="auto"/>
                <w:bottom w:val="none" w:sz="0" w:space="0" w:color="auto"/>
                <w:right w:val="none" w:sz="0" w:space="0" w:color="auto"/>
              </w:divBdr>
              <w:divsChild>
                <w:div w:id="2141848491">
                  <w:marLeft w:val="0"/>
                  <w:marRight w:val="0"/>
                  <w:marTop w:val="0"/>
                  <w:marBottom w:val="0"/>
                  <w:divBdr>
                    <w:top w:val="none" w:sz="0" w:space="0" w:color="auto"/>
                    <w:left w:val="none" w:sz="0" w:space="0" w:color="auto"/>
                    <w:bottom w:val="none" w:sz="0" w:space="0" w:color="auto"/>
                    <w:right w:val="none" w:sz="0" w:space="0" w:color="auto"/>
                  </w:divBdr>
                </w:div>
                <w:div w:id="867722335">
                  <w:marLeft w:val="0"/>
                  <w:marRight w:val="0"/>
                  <w:marTop w:val="0"/>
                  <w:marBottom w:val="0"/>
                  <w:divBdr>
                    <w:top w:val="none" w:sz="0" w:space="0" w:color="auto"/>
                    <w:left w:val="none" w:sz="0" w:space="0" w:color="auto"/>
                    <w:bottom w:val="none" w:sz="0" w:space="0" w:color="auto"/>
                    <w:right w:val="none" w:sz="0" w:space="0" w:color="auto"/>
                  </w:divBdr>
                  <w:divsChild>
                    <w:div w:id="347175414">
                      <w:marLeft w:val="0"/>
                      <w:marRight w:val="0"/>
                      <w:marTop w:val="0"/>
                      <w:marBottom w:val="0"/>
                      <w:divBdr>
                        <w:top w:val="none" w:sz="0" w:space="0" w:color="auto"/>
                        <w:left w:val="none" w:sz="0" w:space="0" w:color="auto"/>
                        <w:bottom w:val="none" w:sz="0" w:space="0" w:color="auto"/>
                        <w:right w:val="none" w:sz="0" w:space="0" w:color="auto"/>
                      </w:divBdr>
                    </w:div>
                    <w:div w:id="261113799">
                      <w:marLeft w:val="0"/>
                      <w:marRight w:val="0"/>
                      <w:marTop w:val="0"/>
                      <w:marBottom w:val="0"/>
                      <w:divBdr>
                        <w:top w:val="none" w:sz="0" w:space="0" w:color="auto"/>
                        <w:left w:val="none" w:sz="0" w:space="0" w:color="auto"/>
                        <w:bottom w:val="none" w:sz="0" w:space="0" w:color="auto"/>
                        <w:right w:val="none" w:sz="0" w:space="0" w:color="auto"/>
                      </w:divBdr>
                    </w:div>
                  </w:divsChild>
                </w:div>
                <w:div w:id="1183208762">
                  <w:marLeft w:val="0"/>
                  <w:marRight w:val="0"/>
                  <w:marTop w:val="0"/>
                  <w:marBottom w:val="0"/>
                  <w:divBdr>
                    <w:top w:val="none" w:sz="0" w:space="0" w:color="auto"/>
                    <w:left w:val="none" w:sz="0" w:space="0" w:color="auto"/>
                    <w:bottom w:val="none" w:sz="0" w:space="0" w:color="auto"/>
                    <w:right w:val="none" w:sz="0" w:space="0" w:color="auto"/>
                  </w:divBdr>
                </w:div>
                <w:div w:id="1131023474">
                  <w:marLeft w:val="0"/>
                  <w:marRight w:val="0"/>
                  <w:marTop w:val="0"/>
                  <w:marBottom w:val="0"/>
                  <w:divBdr>
                    <w:top w:val="none" w:sz="0" w:space="0" w:color="auto"/>
                    <w:left w:val="none" w:sz="0" w:space="0" w:color="auto"/>
                    <w:bottom w:val="none" w:sz="0" w:space="0" w:color="auto"/>
                    <w:right w:val="none" w:sz="0" w:space="0" w:color="auto"/>
                  </w:divBdr>
                  <w:divsChild>
                    <w:div w:id="855852226">
                      <w:marLeft w:val="0"/>
                      <w:marRight w:val="0"/>
                      <w:marTop w:val="0"/>
                      <w:marBottom w:val="0"/>
                      <w:divBdr>
                        <w:top w:val="none" w:sz="0" w:space="0" w:color="auto"/>
                        <w:left w:val="none" w:sz="0" w:space="0" w:color="auto"/>
                        <w:bottom w:val="none" w:sz="0" w:space="0" w:color="auto"/>
                        <w:right w:val="none" w:sz="0" w:space="0" w:color="auto"/>
                      </w:divBdr>
                    </w:div>
                    <w:div w:id="1844588155">
                      <w:marLeft w:val="0"/>
                      <w:marRight w:val="0"/>
                      <w:marTop w:val="0"/>
                      <w:marBottom w:val="0"/>
                      <w:divBdr>
                        <w:top w:val="none" w:sz="0" w:space="0" w:color="auto"/>
                        <w:left w:val="none" w:sz="0" w:space="0" w:color="auto"/>
                        <w:bottom w:val="none" w:sz="0" w:space="0" w:color="auto"/>
                        <w:right w:val="none" w:sz="0" w:space="0" w:color="auto"/>
                      </w:divBdr>
                    </w:div>
                  </w:divsChild>
                </w:div>
                <w:div w:id="1210193180">
                  <w:marLeft w:val="0"/>
                  <w:marRight w:val="0"/>
                  <w:marTop w:val="0"/>
                  <w:marBottom w:val="0"/>
                  <w:divBdr>
                    <w:top w:val="none" w:sz="0" w:space="0" w:color="auto"/>
                    <w:left w:val="none" w:sz="0" w:space="0" w:color="auto"/>
                    <w:bottom w:val="none" w:sz="0" w:space="0" w:color="auto"/>
                    <w:right w:val="none" w:sz="0" w:space="0" w:color="auto"/>
                  </w:divBdr>
                </w:div>
                <w:div w:id="698626664">
                  <w:marLeft w:val="0"/>
                  <w:marRight w:val="0"/>
                  <w:marTop w:val="0"/>
                  <w:marBottom w:val="0"/>
                  <w:divBdr>
                    <w:top w:val="none" w:sz="0" w:space="0" w:color="auto"/>
                    <w:left w:val="none" w:sz="0" w:space="0" w:color="auto"/>
                    <w:bottom w:val="none" w:sz="0" w:space="0" w:color="auto"/>
                    <w:right w:val="none" w:sz="0" w:space="0" w:color="auto"/>
                  </w:divBdr>
                  <w:divsChild>
                    <w:div w:id="1892418614">
                      <w:marLeft w:val="0"/>
                      <w:marRight w:val="0"/>
                      <w:marTop w:val="0"/>
                      <w:marBottom w:val="0"/>
                      <w:divBdr>
                        <w:top w:val="none" w:sz="0" w:space="0" w:color="auto"/>
                        <w:left w:val="none" w:sz="0" w:space="0" w:color="auto"/>
                        <w:bottom w:val="none" w:sz="0" w:space="0" w:color="auto"/>
                        <w:right w:val="none" w:sz="0" w:space="0" w:color="auto"/>
                      </w:divBdr>
                    </w:div>
                    <w:div w:id="612904827">
                      <w:marLeft w:val="0"/>
                      <w:marRight w:val="0"/>
                      <w:marTop w:val="0"/>
                      <w:marBottom w:val="0"/>
                      <w:divBdr>
                        <w:top w:val="none" w:sz="0" w:space="0" w:color="auto"/>
                        <w:left w:val="none" w:sz="0" w:space="0" w:color="auto"/>
                        <w:bottom w:val="none" w:sz="0" w:space="0" w:color="auto"/>
                        <w:right w:val="none" w:sz="0" w:space="0" w:color="auto"/>
                      </w:divBdr>
                    </w:div>
                  </w:divsChild>
                </w:div>
                <w:div w:id="1971520415">
                  <w:marLeft w:val="0"/>
                  <w:marRight w:val="0"/>
                  <w:marTop w:val="0"/>
                  <w:marBottom w:val="0"/>
                  <w:divBdr>
                    <w:top w:val="none" w:sz="0" w:space="0" w:color="auto"/>
                    <w:left w:val="none" w:sz="0" w:space="0" w:color="auto"/>
                    <w:bottom w:val="none" w:sz="0" w:space="0" w:color="auto"/>
                    <w:right w:val="none" w:sz="0" w:space="0" w:color="auto"/>
                  </w:divBdr>
                </w:div>
                <w:div w:id="1744448709">
                  <w:marLeft w:val="0"/>
                  <w:marRight w:val="0"/>
                  <w:marTop w:val="0"/>
                  <w:marBottom w:val="0"/>
                  <w:divBdr>
                    <w:top w:val="none" w:sz="0" w:space="0" w:color="auto"/>
                    <w:left w:val="none" w:sz="0" w:space="0" w:color="auto"/>
                    <w:bottom w:val="none" w:sz="0" w:space="0" w:color="auto"/>
                    <w:right w:val="none" w:sz="0" w:space="0" w:color="auto"/>
                  </w:divBdr>
                  <w:divsChild>
                    <w:div w:id="998656189">
                      <w:marLeft w:val="0"/>
                      <w:marRight w:val="0"/>
                      <w:marTop w:val="0"/>
                      <w:marBottom w:val="0"/>
                      <w:divBdr>
                        <w:top w:val="none" w:sz="0" w:space="0" w:color="auto"/>
                        <w:left w:val="none" w:sz="0" w:space="0" w:color="auto"/>
                        <w:bottom w:val="none" w:sz="0" w:space="0" w:color="auto"/>
                        <w:right w:val="none" w:sz="0" w:space="0" w:color="auto"/>
                      </w:divBdr>
                    </w:div>
                    <w:div w:id="646129546">
                      <w:marLeft w:val="0"/>
                      <w:marRight w:val="0"/>
                      <w:marTop w:val="0"/>
                      <w:marBottom w:val="0"/>
                      <w:divBdr>
                        <w:top w:val="none" w:sz="0" w:space="0" w:color="auto"/>
                        <w:left w:val="none" w:sz="0" w:space="0" w:color="auto"/>
                        <w:bottom w:val="none" w:sz="0" w:space="0" w:color="auto"/>
                        <w:right w:val="none" w:sz="0" w:space="0" w:color="auto"/>
                      </w:divBdr>
                    </w:div>
                  </w:divsChild>
                </w:div>
                <w:div w:id="1958023351">
                  <w:marLeft w:val="0"/>
                  <w:marRight w:val="0"/>
                  <w:marTop w:val="0"/>
                  <w:marBottom w:val="0"/>
                  <w:divBdr>
                    <w:top w:val="none" w:sz="0" w:space="0" w:color="auto"/>
                    <w:left w:val="none" w:sz="0" w:space="0" w:color="auto"/>
                    <w:bottom w:val="none" w:sz="0" w:space="0" w:color="auto"/>
                    <w:right w:val="none" w:sz="0" w:space="0" w:color="auto"/>
                  </w:divBdr>
                </w:div>
                <w:div w:id="2144732030">
                  <w:marLeft w:val="0"/>
                  <w:marRight w:val="0"/>
                  <w:marTop w:val="0"/>
                  <w:marBottom w:val="0"/>
                  <w:divBdr>
                    <w:top w:val="none" w:sz="0" w:space="0" w:color="auto"/>
                    <w:left w:val="none" w:sz="0" w:space="0" w:color="auto"/>
                    <w:bottom w:val="none" w:sz="0" w:space="0" w:color="auto"/>
                    <w:right w:val="none" w:sz="0" w:space="0" w:color="auto"/>
                  </w:divBdr>
                  <w:divsChild>
                    <w:div w:id="1245917929">
                      <w:marLeft w:val="0"/>
                      <w:marRight w:val="0"/>
                      <w:marTop w:val="0"/>
                      <w:marBottom w:val="0"/>
                      <w:divBdr>
                        <w:top w:val="none" w:sz="0" w:space="0" w:color="auto"/>
                        <w:left w:val="none" w:sz="0" w:space="0" w:color="auto"/>
                        <w:bottom w:val="none" w:sz="0" w:space="0" w:color="auto"/>
                        <w:right w:val="none" w:sz="0" w:space="0" w:color="auto"/>
                      </w:divBdr>
                    </w:div>
                    <w:div w:id="519702585">
                      <w:marLeft w:val="0"/>
                      <w:marRight w:val="0"/>
                      <w:marTop w:val="0"/>
                      <w:marBottom w:val="0"/>
                      <w:divBdr>
                        <w:top w:val="none" w:sz="0" w:space="0" w:color="auto"/>
                        <w:left w:val="none" w:sz="0" w:space="0" w:color="auto"/>
                        <w:bottom w:val="none" w:sz="0" w:space="0" w:color="auto"/>
                        <w:right w:val="none" w:sz="0" w:space="0" w:color="auto"/>
                      </w:divBdr>
                    </w:div>
                  </w:divsChild>
                </w:div>
                <w:div w:id="1054693291">
                  <w:marLeft w:val="0"/>
                  <w:marRight w:val="0"/>
                  <w:marTop w:val="0"/>
                  <w:marBottom w:val="0"/>
                  <w:divBdr>
                    <w:top w:val="none" w:sz="0" w:space="0" w:color="auto"/>
                    <w:left w:val="none" w:sz="0" w:space="0" w:color="auto"/>
                    <w:bottom w:val="none" w:sz="0" w:space="0" w:color="auto"/>
                    <w:right w:val="none" w:sz="0" w:space="0" w:color="auto"/>
                  </w:divBdr>
                </w:div>
                <w:div w:id="1644117129">
                  <w:marLeft w:val="0"/>
                  <w:marRight w:val="0"/>
                  <w:marTop w:val="0"/>
                  <w:marBottom w:val="0"/>
                  <w:divBdr>
                    <w:top w:val="none" w:sz="0" w:space="0" w:color="auto"/>
                    <w:left w:val="none" w:sz="0" w:space="0" w:color="auto"/>
                    <w:bottom w:val="none" w:sz="0" w:space="0" w:color="auto"/>
                    <w:right w:val="none" w:sz="0" w:space="0" w:color="auto"/>
                  </w:divBdr>
                  <w:divsChild>
                    <w:div w:id="1999771389">
                      <w:marLeft w:val="0"/>
                      <w:marRight w:val="0"/>
                      <w:marTop w:val="0"/>
                      <w:marBottom w:val="0"/>
                      <w:divBdr>
                        <w:top w:val="none" w:sz="0" w:space="0" w:color="auto"/>
                        <w:left w:val="none" w:sz="0" w:space="0" w:color="auto"/>
                        <w:bottom w:val="none" w:sz="0" w:space="0" w:color="auto"/>
                        <w:right w:val="none" w:sz="0" w:space="0" w:color="auto"/>
                      </w:divBdr>
                    </w:div>
                    <w:div w:id="1850171438">
                      <w:marLeft w:val="0"/>
                      <w:marRight w:val="0"/>
                      <w:marTop w:val="0"/>
                      <w:marBottom w:val="0"/>
                      <w:divBdr>
                        <w:top w:val="none" w:sz="0" w:space="0" w:color="auto"/>
                        <w:left w:val="none" w:sz="0" w:space="0" w:color="auto"/>
                        <w:bottom w:val="none" w:sz="0" w:space="0" w:color="auto"/>
                        <w:right w:val="none" w:sz="0" w:space="0" w:color="auto"/>
                      </w:divBdr>
                    </w:div>
                  </w:divsChild>
                </w:div>
                <w:div w:id="2027057015">
                  <w:marLeft w:val="0"/>
                  <w:marRight w:val="0"/>
                  <w:marTop w:val="0"/>
                  <w:marBottom w:val="0"/>
                  <w:divBdr>
                    <w:top w:val="none" w:sz="0" w:space="0" w:color="auto"/>
                    <w:left w:val="none" w:sz="0" w:space="0" w:color="auto"/>
                    <w:bottom w:val="none" w:sz="0" w:space="0" w:color="auto"/>
                    <w:right w:val="none" w:sz="0" w:space="0" w:color="auto"/>
                  </w:divBdr>
                  <w:divsChild>
                    <w:div w:id="1793941576">
                      <w:marLeft w:val="0"/>
                      <w:marRight w:val="0"/>
                      <w:marTop w:val="0"/>
                      <w:marBottom w:val="0"/>
                      <w:divBdr>
                        <w:top w:val="none" w:sz="0" w:space="0" w:color="auto"/>
                        <w:left w:val="none" w:sz="0" w:space="0" w:color="auto"/>
                        <w:bottom w:val="none" w:sz="0" w:space="0" w:color="auto"/>
                        <w:right w:val="none" w:sz="0" w:space="0" w:color="auto"/>
                      </w:divBdr>
                    </w:div>
                    <w:div w:id="1011100194">
                      <w:marLeft w:val="0"/>
                      <w:marRight w:val="0"/>
                      <w:marTop w:val="0"/>
                      <w:marBottom w:val="0"/>
                      <w:divBdr>
                        <w:top w:val="none" w:sz="0" w:space="0" w:color="auto"/>
                        <w:left w:val="none" w:sz="0" w:space="0" w:color="auto"/>
                        <w:bottom w:val="none" w:sz="0" w:space="0" w:color="auto"/>
                        <w:right w:val="none" w:sz="0" w:space="0" w:color="auto"/>
                      </w:divBdr>
                    </w:div>
                  </w:divsChild>
                </w:div>
                <w:div w:id="1520704347">
                  <w:marLeft w:val="0"/>
                  <w:marRight w:val="0"/>
                  <w:marTop w:val="0"/>
                  <w:marBottom w:val="0"/>
                  <w:divBdr>
                    <w:top w:val="none" w:sz="0" w:space="0" w:color="auto"/>
                    <w:left w:val="none" w:sz="0" w:space="0" w:color="auto"/>
                    <w:bottom w:val="none" w:sz="0" w:space="0" w:color="auto"/>
                    <w:right w:val="none" w:sz="0" w:space="0" w:color="auto"/>
                  </w:divBdr>
                </w:div>
                <w:div w:id="1763527294">
                  <w:marLeft w:val="0"/>
                  <w:marRight w:val="0"/>
                  <w:marTop w:val="0"/>
                  <w:marBottom w:val="0"/>
                  <w:divBdr>
                    <w:top w:val="none" w:sz="0" w:space="0" w:color="auto"/>
                    <w:left w:val="none" w:sz="0" w:space="0" w:color="auto"/>
                    <w:bottom w:val="none" w:sz="0" w:space="0" w:color="auto"/>
                    <w:right w:val="none" w:sz="0" w:space="0" w:color="auto"/>
                  </w:divBdr>
                  <w:divsChild>
                    <w:div w:id="2003702780">
                      <w:marLeft w:val="0"/>
                      <w:marRight w:val="0"/>
                      <w:marTop w:val="0"/>
                      <w:marBottom w:val="0"/>
                      <w:divBdr>
                        <w:top w:val="none" w:sz="0" w:space="0" w:color="auto"/>
                        <w:left w:val="none" w:sz="0" w:space="0" w:color="auto"/>
                        <w:bottom w:val="none" w:sz="0" w:space="0" w:color="auto"/>
                        <w:right w:val="none" w:sz="0" w:space="0" w:color="auto"/>
                      </w:divBdr>
                    </w:div>
                    <w:div w:id="1085760568">
                      <w:marLeft w:val="0"/>
                      <w:marRight w:val="0"/>
                      <w:marTop w:val="0"/>
                      <w:marBottom w:val="0"/>
                      <w:divBdr>
                        <w:top w:val="none" w:sz="0" w:space="0" w:color="auto"/>
                        <w:left w:val="none" w:sz="0" w:space="0" w:color="auto"/>
                        <w:bottom w:val="none" w:sz="0" w:space="0" w:color="auto"/>
                        <w:right w:val="none" w:sz="0" w:space="0" w:color="auto"/>
                      </w:divBdr>
                    </w:div>
                  </w:divsChild>
                </w:div>
                <w:div w:id="1016493920">
                  <w:marLeft w:val="0"/>
                  <w:marRight w:val="0"/>
                  <w:marTop w:val="0"/>
                  <w:marBottom w:val="0"/>
                  <w:divBdr>
                    <w:top w:val="none" w:sz="0" w:space="0" w:color="auto"/>
                    <w:left w:val="none" w:sz="0" w:space="0" w:color="auto"/>
                    <w:bottom w:val="none" w:sz="0" w:space="0" w:color="auto"/>
                    <w:right w:val="none" w:sz="0" w:space="0" w:color="auto"/>
                  </w:divBdr>
                </w:div>
              </w:divsChild>
            </w:div>
            <w:div w:id="4455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66015">
      <w:bodyDiv w:val="1"/>
      <w:marLeft w:val="975"/>
      <w:marRight w:val="975"/>
      <w:marTop w:val="300"/>
      <w:marBottom w:val="480"/>
      <w:divBdr>
        <w:top w:val="none" w:sz="0" w:space="0" w:color="auto"/>
        <w:left w:val="none" w:sz="0" w:space="0" w:color="auto"/>
        <w:bottom w:val="none" w:sz="0" w:space="0" w:color="auto"/>
        <w:right w:val="none" w:sz="0" w:space="0" w:color="auto"/>
      </w:divBdr>
      <w:divsChild>
        <w:div w:id="1349022454">
          <w:marLeft w:val="0"/>
          <w:marRight w:val="0"/>
          <w:marTop w:val="0"/>
          <w:marBottom w:val="0"/>
          <w:divBdr>
            <w:top w:val="none" w:sz="0" w:space="0" w:color="auto"/>
            <w:left w:val="none" w:sz="0" w:space="0" w:color="auto"/>
            <w:bottom w:val="none" w:sz="0" w:space="0" w:color="auto"/>
            <w:right w:val="none" w:sz="0" w:space="0" w:color="auto"/>
          </w:divBdr>
          <w:divsChild>
            <w:div w:id="679501972">
              <w:marLeft w:val="0"/>
              <w:marRight w:val="0"/>
              <w:marTop w:val="0"/>
              <w:marBottom w:val="0"/>
              <w:divBdr>
                <w:top w:val="none" w:sz="0" w:space="0" w:color="auto"/>
                <w:left w:val="none" w:sz="0" w:space="0" w:color="auto"/>
                <w:bottom w:val="none" w:sz="0" w:space="0" w:color="auto"/>
                <w:right w:val="none" w:sz="0" w:space="0" w:color="auto"/>
              </w:divBdr>
              <w:divsChild>
                <w:div w:id="1223449157">
                  <w:marLeft w:val="0"/>
                  <w:marRight w:val="0"/>
                  <w:marTop w:val="0"/>
                  <w:marBottom w:val="0"/>
                  <w:divBdr>
                    <w:top w:val="none" w:sz="0" w:space="0" w:color="auto"/>
                    <w:left w:val="none" w:sz="0" w:space="0" w:color="auto"/>
                    <w:bottom w:val="none" w:sz="0" w:space="0" w:color="auto"/>
                    <w:right w:val="none" w:sz="0" w:space="0" w:color="auto"/>
                  </w:divBdr>
                </w:div>
                <w:div w:id="1025591898">
                  <w:marLeft w:val="0"/>
                  <w:marRight w:val="0"/>
                  <w:marTop w:val="0"/>
                  <w:marBottom w:val="0"/>
                  <w:divBdr>
                    <w:top w:val="none" w:sz="0" w:space="0" w:color="auto"/>
                    <w:left w:val="none" w:sz="0" w:space="0" w:color="auto"/>
                    <w:bottom w:val="none" w:sz="0" w:space="0" w:color="auto"/>
                    <w:right w:val="none" w:sz="0" w:space="0" w:color="auto"/>
                  </w:divBdr>
                  <w:divsChild>
                    <w:div w:id="241791721">
                      <w:marLeft w:val="0"/>
                      <w:marRight w:val="0"/>
                      <w:marTop w:val="0"/>
                      <w:marBottom w:val="0"/>
                      <w:divBdr>
                        <w:top w:val="none" w:sz="0" w:space="0" w:color="auto"/>
                        <w:left w:val="none" w:sz="0" w:space="0" w:color="auto"/>
                        <w:bottom w:val="none" w:sz="0" w:space="0" w:color="auto"/>
                        <w:right w:val="none" w:sz="0" w:space="0" w:color="auto"/>
                      </w:divBdr>
                    </w:div>
                    <w:div w:id="2102604361">
                      <w:marLeft w:val="0"/>
                      <w:marRight w:val="0"/>
                      <w:marTop w:val="0"/>
                      <w:marBottom w:val="0"/>
                      <w:divBdr>
                        <w:top w:val="none" w:sz="0" w:space="0" w:color="auto"/>
                        <w:left w:val="none" w:sz="0" w:space="0" w:color="auto"/>
                        <w:bottom w:val="none" w:sz="0" w:space="0" w:color="auto"/>
                        <w:right w:val="none" w:sz="0" w:space="0" w:color="auto"/>
                      </w:divBdr>
                    </w:div>
                  </w:divsChild>
                </w:div>
                <w:div w:id="940837357">
                  <w:marLeft w:val="0"/>
                  <w:marRight w:val="0"/>
                  <w:marTop w:val="0"/>
                  <w:marBottom w:val="0"/>
                  <w:divBdr>
                    <w:top w:val="none" w:sz="0" w:space="0" w:color="auto"/>
                    <w:left w:val="none" w:sz="0" w:space="0" w:color="auto"/>
                    <w:bottom w:val="none" w:sz="0" w:space="0" w:color="auto"/>
                    <w:right w:val="none" w:sz="0" w:space="0" w:color="auto"/>
                  </w:divBdr>
                </w:div>
                <w:div w:id="287392392">
                  <w:marLeft w:val="0"/>
                  <w:marRight w:val="0"/>
                  <w:marTop w:val="0"/>
                  <w:marBottom w:val="0"/>
                  <w:divBdr>
                    <w:top w:val="none" w:sz="0" w:space="0" w:color="auto"/>
                    <w:left w:val="none" w:sz="0" w:space="0" w:color="auto"/>
                    <w:bottom w:val="none" w:sz="0" w:space="0" w:color="auto"/>
                    <w:right w:val="none" w:sz="0" w:space="0" w:color="auto"/>
                  </w:divBdr>
                  <w:divsChild>
                    <w:div w:id="389810036">
                      <w:marLeft w:val="0"/>
                      <w:marRight w:val="0"/>
                      <w:marTop w:val="0"/>
                      <w:marBottom w:val="0"/>
                      <w:divBdr>
                        <w:top w:val="none" w:sz="0" w:space="0" w:color="auto"/>
                        <w:left w:val="none" w:sz="0" w:space="0" w:color="auto"/>
                        <w:bottom w:val="none" w:sz="0" w:space="0" w:color="auto"/>
                        <w:right w:val="none" w:sz="0" w:space="0" w:color="auto"/>
                      </w:divBdr>
                    </w:div>
                    <w:div w:id="1763523018">
                      <w:marLeft w:val="0"/>
                      <w:marRight w:val="0"/>
                      <w:marTop w:val="0"/>
                      <w:marBottom w:val="0"/>
                      <w:divBdr>
                        <w:top w:val="none" w:sz="0" w:space="0" w:color="auto"/>
                        <w:left w:val="none" w:sz="0" w:space="0" w:color="auto"/>
                        <w:bottom w:val="none" w:sz="0" w:space="0" w:color="auto"/>
                        <w:right w:val="none" w:sz="0" w:space="0" w:color="auto"/>
                      </w:divBdr>
                    </w:div>
                  </w:divsChild>
                </w:div>
                <w:div w:id="1807774347">
                  <w:marLeft w:val="0"/>
                  <w:marRight w:val="0"/>
                  <w:marTop w:val="0"/>
                  <w:marBottom w:val="0"/>
                  <w:divBdr>
                    <w:top w:val="none" w:sz="0" w:space="0" w:color="auto"/>
                    <w:left w:val="none" w:sz="0" w:space="0" w:color="auto"/>
                    <w:bottom w:val="none" w:sz="0" w:space="0" w:color="auto"/>
                    <w:right w:val="none" w:sz="0" w:space="0" w:color="auto"/>
                  </w:divBdr>
                </w:div>
                <w:div w:id="193158068">
                  <w:marLeft w:val="0"/>
                  <w:marRight w:val="0"/>
                  <w:marTop w:val="0"/>
                  <w:marBottom w:val="0"/>
                  <w:divBdr>
                    <w:top w:val="none" w:sz="0" w:space="0" w:color="auto"/>
                    <w:left w:val="none" w:sz="0" w:space="0" w:color="auto"/>
                    <w:bottom w:val="none" w:sz="0" w:space="0" w:color="auto"/>
                    <w:right w:val="none" w:sz="0" w:space="0" w:color="auto"/>
                  </w:divBdr>
                  <w:divsChild>
                    <w:div w:id="849678195">
                      <w:marLeft w:val="0"/>
                      <w:marRight w:val="0"/>
                      <w:marTop w:val="0"/>
                      <w:marBottom w:val="0"/>
                      <w:divBdr>
                        <w:top w:val="none" w:sz="0" w:space="0" w:color="auto"/>
                        <w:left w:val="none" w:sz="0" w:space="0" w:color="auto"/>
                        <w:bottom w:val="none" w:sz="0" w:space="0" w:color="auto"/>
                        <w:right w:val="none" w:sz="0" w:space="0" w:color="auto"/>
                      </w:divBdr>
                    </w:div>
                    <w:div w:id="839276774">
                      <w:marLeft w:val="0"/>
                      <w:marRight w:val="0"/>
                      <w:marTop w:val="0"/>
                      <w:marBottom w:val="0"/>
                      <w:divBdr>
                        <w:top w:val="none" w:sz="0" w:space="0" w:color="auto"/>
                        <w:left w:val="none" w:sz="0" w:space="0" w:color="auto"/>
                        <w:bottom w:val="none" w:sz="0" w:space="0" w:color="auto"/>
                        <w:right w:val="none" w:sz="0" w:space="0" w:color="auto"/>
                      </w:divBdr>
                    </w:div>
                  </w:divsChild>
                </w:div>
                <w:div w:id="306864488">
                  <w:marLeft w:val="0"/>
                  <w:marRight w:val="0"/>
                  <w:marTop w:val="0"/>
                  <w:marBottom w:val="0"/>
                  <w:divBdr>
                    <w:top w:val="none" w:sz="0" w:space="0" w:color="auto"/>
                    <w:left w:val="none" w:sz="0" w:space="0" w:color="auto"/>
                    <w:bottom w:val="none" w:sz="0" w:space="0" w:color="auto"/>
                    <w:right w:val="none" w:sz="0" w:space="0" w:color="auto"/>
                  </w:divBdr>
                </w:div>
                <w:div w:id="1716000446">
                  <w:marLeft w:val="0"/>
                  <w:marRight w:val="0"/>
                  <w:marTop w:val="0"/>
                  <w:marBottom w:val="0"/>
                  <w:divBdr>
                    <w:top w:val="none" w:sz="0" w:space="0" w:color="auto"/>
                    <w:left w:val="none" w:sz="0" w:space="0" w:color="auto"/>
                    <w:bottom w:val="none" w:sz="0" w:space="0" w:color="auto"/>
                    <w:right w:val="none" w:sz="0" w:space="0" w:color="auto"/>
                  </w:divBdr>
                  <w:divsChild>
                    <w:div w:id="1182087087">
                      <w:marLeft w:val="0"/>
                      <w:marRight w:val="0"/>
                      <w:marTop w:val="0"/>
                      <w:marBottom w:val="0"/>
                      <w:divBdr>
                        <w:top w:val="none" w:sz="0" w:space="0" w:color="auto"/>
                        <w:left w:val="none" w:sz="0" w:space="0" w:color="auto"/>
                        <w:bottom w:val="none" w:sz="0" w:space="0" w:color="auto"/>
                        <w:right w:val="none" w:sz="0" w:space="0" w:color="auto"/>
                      </w:divBdr>
                    </w:div>
                    <w:div w:id="1201406345">
                      <w:marLeft w:val="0"/>
                      <w:marRight w:val="0"/>
                      <w:marTop w:val="0"/>
                      <w:marBottom w:val="0"/>
                      <w:divBdr>
                        <w:top w:val="none" w:sz="0" w:space="0" w:color="auto"/>
                        <w:left w:val="none" w:sz="0" w:space="0" w:color="auto"/>
                        <w:bottom w:val="none" w:sz="0" w:space="0" w:color="auto"/>
                        <w:right w:val="none" w:sz="0" w:space="0" w:color="auto"/>
                      </w:divBdr>
                    </w:div>
                  </w:divsChild>
                </w:div>
                <w:div w:id="1344472462">
                  <w:marLeft w:val="0"/>
                  <w:marRight w:val="0"/>
                  <w:marTop w:val="0"/>
                  <w:marBottom w:val="0"/>
                  <w:divBdr>
                    <w:top w:val="none" w:sz="0" w:space="0" w:color="auto"/>
                    <w:left w:val="none" w:sz="0" w:space="0" w:color="auto"/>
                    <w:bottom w:val="none" w:sz="0" w:space="0" w:color="auto"/>
                    <w:right w:val="none" w:sz="0" w:space="0" w:color="auto"/>
                  </w:divBdr>
                </w:div>
                <w:div w:id="834957752">
                  <w:marLeft w:val="0"/>
                  <w:marRight w:val="0"/>
                  <w:marTop w:val="0"/>
                  <w:marBottom w:val="0"/>
                  <w:divBdr>
                    <w:top w:val="none" w:sz="0" w:space="0" w:color="auto"/>
                    <w:left w:val="none" w:sz="0" w:space="0" w:color="auto"/>
                    <w:bottom w:val="none" w:sz="0" w:space="0" w:color="auto"/>
                    <w:right w:val="none" w:sz="0" w:space="0" w:color="auto"/>
                  </w:divBdr>
                  <w:divsChild>
                    <w:div w:id="1608268871">
                      <w:marLeft w:val="0"/>
                      <w:marRight w:val="0"/>
                      <w:marTop w:val="0"/>
                      <w:marBottom w:val="0"/>
                      <w:divBdr>
                        <w:top w:val="none" w:sz="0" w:space="0" w:color="auto"/>
                        <w:left w:val="none" w:sz="0" w:space="0" w:color="auto"/>
                        <w:bottom w:val="none" w:sz="0" w:space="0" w:color="auto"/>
                        <w:right w:val="none" w:sz="0" w:space="0" w:color="auto"/>
                      </w:divBdr>
                    </w:div>
                    <w:div w:id="105321298">
                      <w:marLeft w:val="0"/>
                      <w:marRight w:val="0"/>
                      <w:marTop w:val="0"/>
                      <w:marBottom w:val="0"/>
                      <w:divBdr>
                        <w:top w:val="none" w:sz="0" w:space="0" w:color="auto"/>
                        <w:left w:val="none" w:sz="0" w:space="0" w:color="auto"/>
                        <w:bottom w:val="none" w:sz="0" w:space="0" w:color="auto"/>
                        <w:right w:val="none" w:sz="0" w:space="0" w:color="auto"/>
                      </w:divBdr>
                    </w:div>
                  </w:divsChild>
                </w:div>
                <w:div w:id="1049693761">
                  <w:marLeft w:val="0"/>
                  <w:marRight w:val="0"/>
                  <w:marTop w:val="0"/>
                  <w:marBottom w:val="0"/>
                  <w:divBdr>
                    <w:top w:val="none" w:sz="0" w:space="0" w:color="auto"/>
                    <w:left w:val="none" w:sz="0" w:space="0" w:color="auto"/>
                    <w:bottom w:val="none" w:sz="0" w:space="0" w:color="auto"/>
                    <w:right w:val="none" w:sz="0" w:space="0" w:color="auto"/>
                  </w:divBdr>
                </w:div>
                <w:div w:id="1830486410">
                  <w:marLeft w:val="0"/>
                  <w:marRight w:val="0"/>
                  <w:marTop w:val="0"/>
                  <w:marBottom w:val="0"/>
                  <w:divBdr>
                    <w:top w:val="none" w:sz="0" w:space="0" w:color="auto"/>
                    <w:left w:val="none" w:sz="0" w:space="0" w:color="auto"/>
                    <w:bottom w:val="none" w:sz="0" w:space="0" w:color="auto"/>
                    <w:right w:val="none" w:sz="0" w:space="0" w:color="auto"/>
                  </w:divBdr>
                  <w:divsChild>
                    <w:div w:id="1903517906">
                      <w:marLeft w:val="0"/>
                      <w:marRight w:val="0"/>
                      <w:marTop w:val="0"/>
                      <w:marBottom w:val="0"/>
                      <w:divBdr>
                        <w:top w:val="none" w:sz="0" w:space="0" w:color="auto"/>
                        <w:left w:val="none" w:sz="0" w:space="0" w:color="auto"/>
                        <w:bottom w:val="none" w:sz="0" w:space="0" w:color="auto"/>
                        <w:right w:val="none" w:sz="0" w:space="0" w:color="auto"/>
                      </w:divBdr>
                    </w:div>
                    <w:div w:id="1999765754">
                      <w:marLeft w:val="0"/>
                      <w:marRight w:val="0"/>
                      <w:marTop w:val="0"/>
                      <w:marBottom w:val="0"/>
                      <w:divBdr>
                        <w:top w:val="none" w:sz="0" w:space="0" w:color="auto"/>
                        <w:left w:val="none" w:sz="0" w:space="0" w:color="auto"/>
                        <w:bottom w:val="none" w:sz="0" w:space="0" w:color="auto"/>
                        <w:right w:val="none" w:sz="0" w:space="0" w:color="auto"/>
                      </w:divBdr>
                    </w:div>
                  </w:divsChild>
                </w:div>
                <w:div w:id="1524322409">
                  <w:marLeft w:val="0"/>
                  <w:marRight w:val="0"/>
                  <w:marTop w:val="0"/>
                  <w:marBottom w:val="0"/>
                  <w:divBdr>
                    <w:top w:val="none" w:sz="0" w:space="0" w:color="auto"/>
                    <w:left w:val="none" w:sz="0" w:space="0" w:color="auto"/>
                    <w:bottom w:val="none" w:sz="0" w:space="0" w:color="auto"/>
                    <w:right w:val="none" w:sz="0" w:space="0" w:color="auto"/>
                  </w:divBdr>
                  <w:divsChild>
                    <w:div w:id="1806778267">
                      <w:marLeft w:val="0"/>
                      <w:marRight w:val="0"/>
                      <w:marTop w:val="0"/>
                      <w:marBottom w:val="0"/>
                      <w:divBdr>
                        <w:top w:val="none" w:sz="0" w:space="0" w:color="auto"/>
                        <w:left w:val="none" w:sz="0" w:space="0" w:color="auto"/>
                        <w:bottom w:val="none" w:sz="0" w:space="0" w:color="auto"/>
                        <w:right w:val="none" w:sz="0" w:space="0" w:color="auto"/>
                      </w:divBdr>
                    </w:div>
                    <w:div w:id="1035039698">
                      <w:marLeft w:val="0"/>
                      <w:marRight w:val="0"/>
                      <w:marTop w:val="0"/>
                      <w:marBottom w:val="0"/>
                      <w:divBdr>
                        <w:top w:val="none" w:sz="0" w:space="0" w:color="auto"/>
                        <w:left w:val="none" w:sz="0" w:space="0" w:color="auto"/>
                        <w:bottom w:val="none" w:sz="0" w:space="0" w:color="auto"/>
                        <w:right w:val="none" w:sz="0" w:space="0" w:color="auto"/>
                      </w:divBdr>
                    </w:div>
                  </w:divsChild>
                </w:div>
                <w:div w:id="1702390505">
                  <w:marLeft w:val="0"/>
                  <w:marRight w:val="0"/>
                  <w:marTop w:val="0"/>
                  <w:marBottom w:val="0"/>
                  <w:divBdr>
                    <w:top w:val="none" w:sz="0" w:space="0" w:color="auto"/>
                    <w:left w:val="none" w:sz="0" w:space="0" w:color="auto"/>
                    <w:bottom w:val="none" w:sz="0" w:space="0" w:color="auto"/>
                    <w:right w:val="none" w:sz="0" w:space="0" w:color="auto"/>
                  </w:divBdr>
                </w:div>
                <w:div w:id="39210365">
                  <w:marLeft w:val="0"/>
                  <w:marRight w:val="0"/>
                  <w:marTop w:val="0"/>
                  <w:marBottom w:val="0"/>
                  <w:divBdr>
                    <w:top w:val="none" w:sz="0" w:space="0" w:color="auto"/>
                    <w:left w:val="none" w:sz="0" w:space="0" w:color="auto"/>
                    <w:bottom w:val="none" w:sz="0" w:space="0" w:color="auto"/>
                    <w:right w:val="none" w:sz="0" w:space="0" w:color="auto"/>
                  </w:divBdr>
                  <w:divsChild>
                    <w:div w:id="826356968">
                      <w:marLeft w:val="0"/>
                      <w:marRight w:val="0"/>
                      <w:marTop w:val="0"/>
                      <w:marBottom w:val="0"/>
                      <w:divBdr>
                        <w:top w:val="none" w:sz="0" w:space="0" w:color="auto"/>
                        <w:left w:val="none" w:sz="0" w:space="0" w:color="auto"/>
                        <w:bottom w:val="none" w:sz="0" w:space="0" w:color="auto"/>
                        <w:right w:val="none" w:sz="0" w:space="0" w:color="auto"/>
                      </w:divBdr>
                    </w:div>
                    <w:div w:id="1016035783">
                      <w:marLeft w:val="0"/>
                      <w:marRight w:val="0"/>
                      <w:marTop w:val="0"/>
                      <w:marBottom w:val="0"/>
                      <w:divBdr>
                        <w:top w:val="none" w:sz="0" w:space="0" w:color="auto"/>
                        <w:left w:val="none" w:sz="0" w:space="0" w:color="auto"/>
                        <w:bottom w:val="none" w:sz="0" w:space="0" w:color="auto"/>
                        <w:right w:val="none" w:sz="0" w:space="0" w:color="auto"/>
                      </w:divBdr>
                    </w:div>
                  </w:divsChild>
                </w:div>
                <w:div w:id="1422264752">
                  <w:marLeft w:val="0"/>
                  <w:marRight w:val="0"/>
                  <w:marTop w:val="0"/>
                  <w:marBottom w:val="0"/>
                  <w:divBdr>
                    <w:top w:val="none" w:sz="0" w:space="0" w:color="auto"/>
                    <w:left w:val="none" w:sz="0" w:space="0" w:color="auto"/>
                    <w:bottom w:val="none" w:sz="0" w:space="0" w:color="auto"/>
                    <w:right w:val="none" w:sz="0" w:space="0" w:color="auto"/>
                  </w:divBdr>
                </w:div>
              </w:divsChild>
            </w:div>
            <w:div w:id="106872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961337">
      <w:bodyDiv w:val="1"/>
      <w:marLeft w:val="0"/>
      <w:marRight w:val="0"/>
      <w:marTop w:val="0"/>
      <w:marBottom w:val="0"/>
      <w:divBdr>
        <w:top w:val="none" w:sz="0" w:space="0" w:color="auto"/>
        <w:left w:val="none" w:sz="0" w:space="0" w:color="auto"/>
        <w:bottom w:val="none" w:sz="0" w:space="0" w:color="auto"/>
        <w:right w:val="none" w:sz="0" w:space="0" w:color="auto"/>
      </w:divBdr>
    </w:div>
    <w:div w:id="2049988679">
      <w:bodyDiv w:val="1"/>
      <w:marLeft w:val="975"/>
      <w:marRight w:val="975"/>
      <w:marTop w:val="300"/>
      <w:marBottom w:val="480"/>
      <w:divBdr>
        <w:top w:val="none" w:sz="0" w:space="0" w:color="auto"/>
        <w:left w:val="none" w:sz="0" w:space="0" w:color="auto"/>
        <w:bottom w:val="none" w:sz="0" w:space="0" w:color="auto"/>
        <w:right w:val="none" w:sz="0" w:space="0" w:color="auto"/>
      </w:divBdr>
      <w:divsChild>
        <w:div w:id="30618240">
          <w:marLeft w:val="0"/>
          <w:marRight w:val="0"/>
          <w:marTop w:val="0"/>
          <w:marBottom w:val="0"/>
          <w:divBdr>
            <w:top w:val="none" w:sz="0" w:space="0" w:color="auto"/>
            <w:left w:val="none" w:sz="0" w:space="0" w:color="auto"/>
            <w:bottom w:val="none" w:sz="0" w:space="0" w:color="auto"/>
            <w:right w:val="none" w:sz="0" w:space="0" w:color="auto"/>
          </w:divBdr>
          <w:divsChild>
            <w:div w:id="352269469">
              <w:marLeft w:val="0"/>
              <w:marRight w:val="0"/>
              <w:marTop w:val="0"/>
              <w:marBottom w:val="0"/>
              <w:divBdr>
                <w:top w:val="none" w:sz="0" w:space="0" w:color="auto"/>
                <w:left w:val="none" w:sz="0" w:space="0" w:color="auto"/>
                <w:bottom w:val="none" w:sz="0" w:space="0" w:color="auto"/>
                <w:right w:val="none" w:sz="0" w:space="0" w:color="auto"/>
              </w:divBdr>
              <w:divsChild>
                <w:div w:id="803426890">
                  <w:marLeft w:val="0"/>
                  <w:marRight w:val="0"/>
                  <w:marTop w:val="480"/>
                  <w:marBottom w:val="480"/>
                  <w:divBdr>
                    <w:top w:val="single" w:sz="6" w:space="8" w:color="000000"/>
                    <w:left w:val="single" w:sz="6" w:space="8" w:color="000000"/>
                    <w:bottom w:val="single" w:sz="6" w:space="8" w:color="000000"/>
                    <w:right w:val="single" w:sz="6" w:space="8" w:color="000000"/>
                  </w:divBdr>
                </w:div>
                <w:div w:id="178618125">
                  <w:marLeft w:val="0"/>
                  <w:marRight w:val="0"/>
                  <w:marTop w:val="480"/>
                  <w:marBottom w:val="480"/>
                  <w:divBdr>
                    <w:top w:val="single" w:sz="6" w:space="8" w:color="000000"/>
                    <w:left w:val="single" w:sz="6" w:space="8" w:color="000000"/>
                    <w:bottom w:val="single" w:sz="6" w:space="8" w:color="000000"/>
                    <w:right w:val="single" w:sz="6" w:space="8" w:color="000000"/>
                  </w:divBdr>
                </w:div>
                <w:div w:id="873687704">
                  <w:marLeft w:val="0"/>
                  <w:marRight w:val="0"/>
                  <w:marTop w:val="0"/>
                  <w:marBottom w:val="0"/>
                  <w:divBdr>
                    <w:top w:val="none" w:sz="0" w:space="0" w:color="auto"/>
                    <w:left w:val="none" w:sz="0" w:space="0" w:color="auto"/>
                    <w:bottom w:val="none" w:sz="0" w:space="0" w:color="auto"/>
                    <w:right w:val="none" w:sz="0" w:space="0" w:color="auto"/>
                  </w:divBdr>
                </w:div>
                <w:div w:id="1112673033">
                  <w:marLeft w:val="0"/>
                  <w:marRight w:val="0"/>
                  <w:marTop w:val="480"/>
                  <w:marBottom w:val="480"/>
                  <w:divBdr>
                    <w:top w:val="single" w:sz="6" w:space="8" w:color="000000"/>
                    <w:left w:val="single" w:sz="6" w:space="8" w:color="000000"/>
                    <w:bottom w:val="single" w:sz="6" w:space="8" w:color="000000"/>
                    <w:right w:val="single" w:sz="6" w:space="8" w:color="000000"/>
                  </w:divBdr>
                  <w:divsChild>
                    <w:div w:id="714698745">
                      <w:marLeft w:val="0"/>
                      <w:marRight w:val="0"/>
                      <w:marTop w:val="0"/>
                      <w:marBottom w:val="0"/>
                      <w:divBdr>
                        <w:top w:val="none" w:sz="0" w:space="0" w:color="auto"/>
                        <w:left w:val="none" w:sz="0" w:space="0" w:color="auto"/>
                        <w:bottom w:val="none" w:sz="0" w:space="0" w:color="auto"/>
                        <w:right w:val="none" w:sz="0" w:space="0" w:color="auto"/>
                      </w:divBdr>
                      <w:divsChild>
                        <w:div w:id="1518150750">
                          <w:marLeft w:val="0"/>
                          <w:marRight w:val="0"/>
                          <w:marTop w:val="0"/>
                          <w:marBottom w:val="0"/>
                          <w:divBdr>
                            <w:top w:val="none" w:sz="0" w:space="0" w:color="auto"/>
                            <w:left w:val="none" w:sz="0" w:space="0" w:color="auto"/>
                            <w:bottom w:val="none" w:sz="0" w:space="0" w:color="auto"/>
                            <w:right w:val="none" w:sz="0" w:space="0" w:color="auto"/>
                          </w:divBdr>
                        </w:div>
                        <w:div w:id="19009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99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7</Pages>
  <Words>2034</Words>
  <Characters>11596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Karina Whetstine</dc:creator>
  <cp:lastModifiedBy>Karina Whetstine </cp:lastModifiedBy>
  <cp:revision>28</cp:revision>
  <dcterms:created xsi:type="dcterms:W3CDTF">2013-06-10T04:57:00Z</dcterms:created>
  <dcterms:modified xsi:type="dcterms:W3CDTF">2013-11-08T16:31:00Z</dcterms:modified>
</cp:coreProperties>
</file>