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FB2C9D" w14:textId="77777777" w:rsidR="00021C4D" w:rsidRPr="00313111" w:rsidRDefault="004C4C34" w:rsidP="00B0429C">
      <w:pPr>
        <w:pStyle w:val="Title"/>
        <w:rPr>
          <w:rFonts w:eastAsia="Meiryo UI"/>
        </w:rPr>
      </w:pPr>
      <w:r>
        <w:rPr>
          <w:rFonts w:eastAsia="Meiryo UI"/>
        </w:rPr>
        <w:t>Lesson 2: Understanding Geospatial Data Models</w:t>
      </w:r>
    </w:p>
    <w:p w14:paraId="6C5CE5CE" w14:textId="64423A72" w:rsidR="00737BCA" w:rsidRDefault="00021C4D" w:rsidP="00DF0333">
      <w:pPr>
        <w:pStyle w:val="Heading2"/>
        <w:rPr>
          <w:rFonts w:eastAsia="Meiryo UI"/>
        </w:rPr>
      </w:pPr>
      <w:r w:rsidRPr="00313111">
        <w:rPr>
          <w:rFonts w:eastAsia="Meiryo UI"/>
        </w:rPr>
        <w:t>INTRODUCTION</w:t>
      </w:r>
    </w:p>
    <w:p w14:paraId="52BCCE4F" w14:textId="2D3643A5" w:rsidR="00300ECB" w:rsidRPr="00300ECB" w:rsidRDefault="00300ECB" w:rsidP="00300ECB">
      <w:pPr>
        <w:rPr>
          <w:rFonts w:ascii="Verdana" w:hAnsi="Verdana"/>
        </w:rPr>
      </w:pPr>
      <w:r w:rsidRPr="00300ECB">
        <w:rPr>
          <w:rFonts w:ascii="Verdana" w:hAnsi="Verdana" w:cs="Articulate"/>
          <w:color w:val="1A1A1A"/>
          <w:sz w:val="24"/>
          <w:szCs w:val="24"/>
        </w:rPr>
        <w:t>This lesson focuses on geospatial data models. The information and images explain the elements that are used in making data models. You will learn about discrete and continuous spatial phenomena and how these concepts are applied in mapped examples. The lesson also provides information on attributes and why it is important to understand attributes when creating geospatial data models.</w:t>
      </w:r>
    </w:p>
    <w:p w14:paraId="42E90BFE" w14:textId="77777777" w:rsidR="00021C4D" w:rsidRPr="00313111" w:rsidRDefault="00021C4D" w:rsidP="00B0429C">
      <w:pPr>
        <w:pStyle w:val="Heading2"/>
        <w:rPr>
          <w:rFonts w:eastAsia="Meiryo UI"/>
        </w:rPr>
      </w:pPr>
      <w:r w:rsidRPr="00313111">
        <w:rPr>
          <w:rFonts w:eastAsia="Meiryo UI"/>
        </w:rPr>
        <w:t xml:space="preserve">LESSON OBJECTIVES </w:t>
      </w:r>
    </w:p>
    <w:p w14:paraId="017DE85E" w14:textId="77777777" w:rsidR="00021C4D" w:rsidRPr="00954877" w:rsidRDefault="00021C4D" w:rsidP="00021C4D">
      <w:pPr>
        <w:rPr>
          <w:rFonts w:ascii="Verdana" w:eastAsia="Meiryo UI" w:hAnsi="Verdana" w:cs="Arial"/>
          <w:sz w:val="24"/>
          <w:szCs w:val="24"/>
        </w:rPr>
      </w:pPr>
      <w:r w:rsidRPr="00954877">
        <w:rPr>
          <w:rFonts w:ascii="Verdana" w:eastAsia="Meiryo UI" w:hAnsi="Verdana" w:cs="Arial"/>
          <w:sz w:val="24"/>
          <w:szCs w:val="24"/>
        </w:rPr>
        <w:t>By the end of this lesson, you will be able to:</w:t>
      </w:r>
    </w:p>
    <w:p w14:paraId="56481080" w14:textId="7BBEE72D" w:rsidR="00021C4D" w:rsidRPr="00954877" w:rsidRDefault="00021C4D" w:rsidP="00737BCA">
      <w:pPr>
        <w:ind w:left="270" w:hanging="270"/>
        <w:rPr>
          <w:rFonts w:ascii="Verdana" w:eastAsia="Meiryo UI" w:hAnsi="Verdana" w:cs="Arial"/>
          <w:sz w:val="24"/>
          <w:szCs w:val="24"/>
        </w:rPr>
      </w:pPr>
      <w:r w:rsidRPr="00954877">
        <w:rPr>
          <w:rFonts w:ascii="Verdana" w:eastAsia="Meiryo UI" w:hAnsi="Verdana" w:cs="Arial"/>
          <w:sz w:val="24"/>
          <w:szCs w:val="24"/>
        </w:rPr>
        <w:t>1.</w:t>
      </w:r>
      <w:r w:rsidR="00192926" w:rsidRPr="00954877">
        <w:rPr>
          <w:rFonts w:ascii="Verdana" w:eastAsia="Meiryo UI" w:hAnsi="Verdana" w:cs="Arial"/>
          <w:sz w:val="24"/>
          <w:szCs w:val="24"/>
        </w:rPr>
        <w:t xml:space="preserve"> Identify different types of data and data models used to store and analyze information within a Geographic Information System</w:t>
      </w:r>
      <w:r w:rsidR="00300ECB">
        <w:rPr>
          <w:rFonts w:ascii="Verdana" w:eastAsia="Meiryo UI" w:hAnsi="Verdana" w:cs="Arial"/>
          <w:sz w:val="24"/>
          <w:szCs w:val="24"/>
        </w:rPr>
        <w:t xml:space="preserve"> (GIS)</w:t>
      </w:r>
      <w:r w:rsidR="00192926" w:rsidRPr="00954877">
        <w:rPr>
          <w:rFonts w:ascii="Verdana" w:eastAsia="Meiryo UI" w:hAnsi="Verdana" w:cs="Arial"/>
          <w:sz w:val="24"/>
          <w:szCs w:val="24"/>
        </w:rPr>
        <w:t xml:space="preserve">.  </w:t>
      </w:r>
    </w:p>
    <w:p w14:paraId="25ADDABD" w14:textId="77777777" w:rsidR="00021C4D" w:rsidRPr="00954877" w:rsidRDefault="00021C4D" w:rsidP="00021C4D">
      <w:pPr>
        <w:rPr>
          <w:rFonts w:ascii="Verdana" w:eastAsia="Meiryo UI" w:hAnsi="Verdana" w:cs="Arial"/>
          <w:sz w:val="24"/>
          <w:szCs w:val="24"/>
        </w:rPr>
      </w:pPr>
      <w:r w:rsidRPr="00954877">
        <w:rPr>
          <w:rFonts w:ascii="Verdana" w:eastAsia="Meiryo UI" w:hAnsi="Verdana" w:cs="Arial"/>
          <w:sz w:val="24"/>
          <w:szCs w:val="24"/>
        </w:rPr>
        <w:t xml:space="preserve">2. </w:t>
      </w:r>
      <w:r w:rsidR="00192926" w:rsidRPr="00954877">
        <w:rPr>
          <w:rFonts w:ascii="Verdana" w:eastAsia="Meiryo UI" w:hAnsi="Verdana" w:cs="Arial"/>
          <w:sz w:val="24"/>
          <w:szCs w:val="24"/>
        </w:rPr>
        <w:t>Use a GIS application to add and view data.</w:t>
      </w:r>
    </w:p>
    <w:p w14:paraId="19AD5A9B" w14:textId="77777777" w:rsidR="00021C4D" w:rsidRPr="00313111" w:rsidRDefault="00021C4D" w:rsidP="00021C4D">
      <w:pPr>
        <w:rPr>
          <w:rFonts w:ascii="Verdana" w:hAnsi="Verdana" w:cs="Arial"/>
          <w:b/>
          <w:sz w:val="24"/>
          <w:szCs w:val="24"/>
        </w:rPr>
      </w:pPr>
      <w:r w:rsidRPr="00313111">
        <w:rPr>
          <w:rFonts w:ascii="Verdana" w:hAnsi="Verdana" w:cs="Arial"/>
          <w:b/>
          <w:sz w:val="24"/>
          <w:szCs w:val="24"/>
        </w:rPr>
        <w:t>LEARNING SEQUENCE</w:t>
      </w:r>
    </w:p>
    <w:tbl>
      <w:tblPr>
        <w:tblStyle w:val="TableGrid"/>
        <w:tblW w:w="0" w:type="auto"/>
        <w:tblLook w:val="04A0" w:firstRow="1" w:lastRow="0" w:firstColumn="1" w:lastColumn="0" w:noHBand="0" w:noVBand="1"/>
      </w:tblPr>
      <w:tblGrid>
        <w:gridCol w:w="2425"/>
        <w:gridCol w:w="6925"/>
      </w:tblGrid>
      <w:tr w:rsidR="00021C4D" w:rsidRPr="00313111" w14:paraId="18EABD10" w14:textId="77777777" w:rsidTr="0019371A">
        <w:tc>
          <w:tcPr>
            <w:tcW w:w="9350" w:type="dxa"/>
            <w:gridSpan w:val="2"/>
            <w:shd w:val="clear" w:color="auto" w:fill="000000" w:themeFill="text1"/>
          </w:tcPr>
          <w:p w14:paraId="2A79ACE6" w14:textId="77777777" w:rsidR="00021C4D" w:rsidRPr="00313111" w:rsidRDefault="00021C4D" w:rsidP="0019371A">
            <w:pPr>
              <w:jc w:val="center"/>
              <w:rPr>
                <w:rFonts w:ascii="Verdana" w:hAnsi="Verdana" w:cs="Arial"/>
                <w:b/>
                <w:sz w:val="28"/>
                <w:szCs w:val="28"/>
              </w:rPr>
            </w:pPr>
          </w:p>
        </w:tc>
      </w:tr>
      <w:tr w:rsidR="00021C4D" w:rsidRPr="00313111" w14:paraId="51E44A81" w14:textId="77777777" w:rsidTr="0019371A">
        <w:trPr>
          <w:trHeight w:val="287"/>
        </w:trPr>
        <w:tc>
          <w:tcPr>
            <w:tcW w:w="2425" w:type="dxa"/>
          </w:tcPr>
          <w:p w14:paraId="0063C98F" w14:textId="77777777" w:rsidR="00021C4D" w:rsidRPr="00300ECB" w:rsidRDefault="00021C4D" w:rsidP="0019371A">
            <w:pPr>
              <w:rPr>
                <w:rFonts w:ascii="Verdana" w:hAnsi="Verdana" w:cs="Arial"/>
              </w:rPr>
            </w:pPr>
            <w:r w:rsidRPr="00300ECB">
              <w:rPr>
                <w:rFonts w:ascii="Verdana" w:hAnsi="Verdana" w:cs="Arial"/>
              </w:rPr>
              <w:t>Required Reading</w:t>
            </w:r>
          </w:p>
        </w:tc>
        <w:tc>
          <w:tcPr>
            <w:tcW w:w="6925" w:type="dxa"/>
          </w:tcPr>
          <w:p w14:paraId="0F383603" w14:textId="77777777" w:rsidR="00D8615C" w:rsidRPr="00300ECB" w:rsidRDefault="00D8615C" w:rsidP="0019371A">
            <w:pPr>
              <w:rPr>
                <w:rFonts w:ascii="Verdana" w:hAnsi="Verdana" w:cs="Arial"/>
              </w:rPr>
            </w:pPr>
            <w:r w:rsidRPr="00300ECB">
              <w:rPr>
                <w:rFonts w:ascii="Verdana" w:hAnsi="Verdana" w:cs="Arial"/>
              </w:rPr>
              <w:t>Read the following:</w:t>
            </w:r>
          </w:p>
          <w:p w14:paraId="7A7CDA5E" w14:textId="77777777" w:rsidR="00021C4D" w:rsidRPr="00300ECB" w:rsidRDefault="006C30A7" w:rsidP="0019371A">
            <w:pPr>
              <w:rPr>
                <w:rFonts w:ascii="Verdana" w:hAnsi="Verdana" w:cs="Arial"/>
              </w:rPr>
            </w:pPr>
            <w:r w:rsidRPr="00300ECB">
              <w:rPr>
                <w:rFonts w:ascii="Verdana" w:hAnsi="Verdana" w:cs="Arial"/>
              </w:rPr>
              <w:t>Understanding Geospatial Data Models</w:t>
            </w:r>
          </w:p>
          <w:p w14:paraId="22D24915" w14:textId="77777777" w:rsidR="006C30A7" w:rsidRPr="00300ECB" w:rsidRDefault="006C30A7" w:rsidP="006C30A7">
            <w:pPr>
              <w:pStyle w:val="ListParagraph"/>
              <w:numPr>
                <w:ilvl w:val="0"/>
                <w:numId w:val="3"/>
              </w:numPr>
              <w:rPr>
                <w:rFonts w:ascii="Verdana" w:hAnsi="Verdana" w:cs="Arial"/>
              </w:rPr>
            </w:pPr>
            <w:r w:rsidRPr="00300ECB">
              <w:rPr>
                <w:rFonts w:ascii="Verdana" w:hAnsi="Verdana" w:cs="Arial"/>
              </w:rPr>
              <w:t xml:space="preserve">Geospatial Data Models </w:t>
            </w:r>
          </w:p>
          <w:p w14:paraId="784A7D1F" w14:textId="77777777" w:rsidR="006C30A7" w:rsidRPr="00300ECB" w:rsidRDefault="006C30A7" w:rsidP="006C30A7">
            <w:pPr>
              <w:pStyle w:val="ListParagraph"/>
              <w:numPr>
                <w:ilvl w:val="0"/>
                <w:numId w:val="3"/>
              </w:numPr>
              <w:rPr>
                <w:rFonts w:ascii="Verdana" w:hAnsi="Verdana" w:cs="Arial"/>
              </w:rPr>
            </w:pPr>
            <w:r w:rsidRPr="00300ECB">
              <w:rPr>
                <w:rFonts w:ascii="Verdana" w:hAnsi="Verdana" w:cs="Arial"/>
              </w:rPr>
              <w:t xml:space="preserve">Attributes </w:t>
            </w:r>
          </w:p>
          <w:p w14:paraId="5CAF0DF0" w14:textId="77777777" w:rsidR="006C30A7" w:rsidRPr="00300ECB" w:rsidRDefault="006C30A7" w:rsidP="006C30A7">
            <w:pPr>
              <w:pStyle w:val="ListParagraph"/>
              <w:numPr>
                <w:ilvl w:val="0"/>
                <w:numId w:val="3"/>
              </w:numPr>
              <w:rPr>
                <w:rFonts w:ascii="Verdana" w:hAnsi="Verdana" w:cs="Arial"/>
              </w:rPr>
            </w:pPr>
            <w:r w:rsidRPr="00300ECB">
              <w:rPr>
                <w:rFonts w:ascii="Verdana" w:hAnsi="Verdana" w:cs="Arial"/>
              </w:rPr>
              <w:t>Spatial Data Models</w:t>
            </w:r>
          </w:p>
          <w:p w14:paraId="42B69DCF" w14:textId="77777777" w:rsidR="006C30A7" w:rsidRPr="00300ECB" w:rsidRDefault="006C30A7" w:rsidP="006C30A7">
            <w:pPr>
              <w:pStyle w:val="ListParagraph"/>
              <w:numPr>
                <w:ilvl w:val="0"/>
                <w:numId w:val="3"/>
              </w:numPr>
              <w:rPr>
                <w:rFonts w:ascii="Verdana" w:hAnsi="Verdana" w:cs="Arial"/>
              </w:rPr>
            </w:pPr>
            <w:r w:rsidRPr="00300ECB">
              <w:rPr>
                <w:rFonts w:ascii="Verdana" w:hAnsi="Verdana" w:cs="Arial"/>
              </w:rPr>
              <w:t>Raster Data Models</w:t>
            </w:r>
          </w:p>
          <w:p w14:paraId="72D0DE12" w14:textId="77777777" w:rsidR="00241107" w:rsidRPr="00300ECB" w:rsidRDefault="006C30A7" w:rsidP="006C30A7">
            <w:pPr>
              <w:pStyle w:val="ListParagraph"/>
              <w:numPr>
                <w:ilvl w:val="0"/>
                <w:numId w:val="3"/>
              </w:numPr>
              <w:rPr>
                <w:rFonts w:ascii="Verdana" w:hAnsi="Verdana" w:cs="Arial"/>
              </w:rPr>
            </w:pPr>
            <w:r w:rsidRPr="00300ECB">
              <w:rPr>
                <w:rFonts w:ascii="Verdana" w:hAnsi="Verdana" w:cs="Arial"/>
              </w:rPr>
              <w:t>Triangulated Irregular Network (TIN)</w:t>
            </w:r>
          </w:p>
        </w:tc>
      </w:tr>
      <w:tr w:rsidR="00021C4D" w:rsidRPr="00313111" w14:paraId="38CCD40D" w14:textId="77777777" w:rsidTr="0019371A">
        <w:trPr>
          <w:trHeight w:val="77"/>
        </w:trPr>
        <w:tc>
          <w:tcPr>
            <w:tcW w:w="2425" w:type="dxa"/>
          </w:tcPr>
          <w:p w14:paraId="3E0B1B58" w14:textId="77777777" w:rsidR="00021C4D" w:rsidRPr="00300ECB" w:rsidRDefault="00021C4D" w:rsidP="0019371A">
            <w:pPr>
              <w:rPr>
                <w:rFonts w:ascii="Verdana" w:hAnsi="Verdana" w:cs="Arial"/>
              </w:rPr>
            </w:pPr>
            <w:r w:rsidRPr="00300ECB">
              <w:rPr>
                <w:rFonts w:ascii="Verdana" w:hAnsi="Verdana" w:cs="Arial"/>
              </w:rPr>
              <w:t>Assignments</w:t>
            </w:r>
          </w:p>
        </w:tc>
        <w:tc>
          <w:tcPr>
            <w:tcW w:w="6925" w:type="dxa"/>
          </w:tcPr>
          <w:p w14:paraId="4B24C8B3" w14:textId="77777777" w:rsidR="00021C4D" w:rsidRPr="00300ECB" w:rsidRDefault="00021C4D" w:rsidP="0019371A">
            <w:pPr>
              <w:rPr>
                <w:rFonts w:ascii="Verdana" w:hAnsi="Verdana" w:cs="Arial"/>
              </w:rPr>
            </w:pPr>
            <w:r w:rsidRPr="00300ECB">
              <w:rPr>
                <w:rFonts w:ascii="Verdana" w:hAnsi="Verdana" w:cs="Arial"/>
              </w:rPr>
              <w:t>Complete the following assignments:</w:t>
            </w:r>
          </w:p>
          <w:p w14:paraId="5D344AAD" w14:textId="77777777" w:rsidR="00021C4D" w:rsidRPr="00300ECB" w:rsidRDefault="00F40001" w:rsidP="00300ECB">
            <w:pPr>
              <w:pStyle w:val="ListParagraph"/>
              <w:numPr>
                <w:ilvl w:val="0"/>
                <w:numId w:val="21"/>
              </w:numPr>
              <w:spacing w:after="0" w:line="240" w:lineRule="auto"/>
              <w:rPr>
                <w:rFonts w:ascii="Verdana" w:hAnsi="Verdana" w:cs="Arial"/>
              </w:rPr>
            </w:pPr>
            <w:r w:rsidRPr="00300ECB">
              <w:rPr>
                <w:rFonts w:ascii="Verdana" w:hAnsi="Verdana" w:cs="Arial"/>
              </w:rPr>
              <w:t xml:space="preserve">Lab: Exploring Geospatial Data Models </w:t>
            </w:r>
          </w:p>
          <w:p w14:paraId="3A21ABE9" w14:textId="77777777" w:rsidR="00021C4D" w:rsidRPr="00300ECB" w:rsidRDefault="0053200B" w:rsidP="00300ECB">
            <w:pPr>
              <w:pStyle w:val="ListParagraph"/>
              <w:numPr>
                <w:ilvl w:val="0"/>
                <w:numId w:val="21"/>
              </w:numPr>
              <w:spacing w:after="0" w:line="240" w:lineRule="auto"/>
              <w:rPr>
                <w:rFonts w:ascii="Verdana" w:hAnsi="Verdana" w:cs="Arial"/>
              </w:rPr>
            </w:pPr>
            <w:r w:rsidRPr="00300ECB">
              <w:rPr>
                <w:rFonts w:ascii="Verdana" w:hAnsi="Verdana" w:cs="Arial"/>
              </w:rPr>
              <w:t xml:space="preserve">Quiz: Understanding Geospatial Data Models </w:t>
            </w:r>
          </w:p>
        </w:tc>
      </w:tr>
    </w:tbl>
    <w:p w14:paraId="24EFB85D" w14:textId="77777777" w:rsidR="00021C4D" w:rsidRPr="00313111" w:rsidRDefault="00021C4D" w:rsidP="00021C4D">
      <w:pPr>
        <w:rPr>
          <w:rFonts w:ascii="Verdana" w:eastAsia="Meiryo UI" w:hAnsi="Verdana" w:cs="Arial"/>
          <w:b/>
          <w:sz w:val="24"/>
          <w:szCs w:val="24"/>
        </w:rPr>
      </w:pPr>
    </w:p>
    <w:p w14:paraId="1B807FC2" w14:textId="77777777" w:rsidR="00021C4D" w:rsidRPr="00CD0960" w:rsidRDefault="00531C38" w:rsidP="00B0429C">
      <w:pPr>
        <w:pStyle w:val="Heading2"/>
        <w:rPr>
          <w:rFonts w:eastAsia="Meiryo UI"/>
        </w:rPr>
      </w:pPr>
      <w:r w:rsidRPr="00313111">
        <w:rPr>
          <w:rFonts w:eastAsia="Meiryo UI"/>
        </w:rPr>
        <w:t>INSTRUC</w:t>
      </w:r>
      <w:r w:rsidR="00021C4D" w:rsidRPr="00313111">
        <w:rPr>
          <w:rFonts w:eastAsia="Meiryo UI"/>
        </w:rPr>
        <w:t xml:space="preserve">TION </w:t>
      </w:r>
    </w:p>
    <w:p w14:paraId="2BB20341" w14:textId="77777777" w:rsidR="00192926" w:rsidRPr="003F66D0" w:rsidRDefault="004C4C34" w:rsidP="003F66D0">
      <w:pPr>
        <w:spacing w:after="0" w:line="240" w:lineRule="auto"/>
        <w:rPr>
          <w:rFonts w:ascii="Times New Roman" w:eastAsia="Meiryo UI" w:hAnsi="Times New Roman" w:cs="Times New Roman"/>
          <w:sz w:val="52"/>
          <w:szCs w:val="52"/>
        </w:rPr>
      </w:pPr>
      <w:r w:rsidRPr="00B0429C">
        <w:rPr>
          <w:rFonts w:ascii="Times New Roman" w:eastAsia="Meiryo UI" w:hAnsi="Times New Roman" w:cs="Times New Roman"/>
          <w:sz w:val="52"/>
          <w:szCs w:val="52"/>
        </w:rPr>
        <w:t>Geospatial Data Models</w:t>
      </w:r>
      <w:r w:rsidR="00021C4D" w:rsidRPr="00B0429C">
        <w:rPr>
          <w:rFonts w:ascii="Times New Roman" w:eastAsia="Meiryo UI" w:hAnsi="Times New Roman" w:cs="Times New Roman"/>
          <w:sz w:val="52"/>
          <w:szCs w:val="52"/>
        </w:rPr>
        <w:t xml:space="preserve"> </w:t>
      </w:r>
    </w:p>
    <w:p w14:paraId="67339CEB" w14:textId="77777777" w:rsidR="00021C4D" w:rsidRPr="00313111" w:rsidRDefault="00192926" w:rsidP="00B0429C">
      <w:pPr>
        <w:pStyle w:val="Heading2"/>
        <w:rPr>
          <w:rFonts w:eastAsia="Meiryo UI"/>
        </w:rPr>
      </w:pPr>
      <w:r>
        <w:rPr>
          <w:rFonts w:eastAsia="Meiryo UI"/>
        </w:rPr>
        <w:lastRenderedPageBreak/>
        <w:t>What are Geospatial Data Models?</w:t>
      </w:r>
      <w:r w:rsidR="00021C4D" w:rsidRPr="00313111">
        <w:rPr>
          <w:rFonts w:eastAsia="Meiryo UI"/>
        </w:rPr>
        <w:t xml:space="preserve"> </w:t>
      </w:r>
    </w:p>
    <w:p w14:paraId="4217C813" w14:textId="77777777" w:rsidR="00021C4D" w:rsidRDefault="004C4C34" w:rsidP="004C4C34">
      <w:pPr>
        <w:spacing w:after="0" w:line="240" w:lineRule="auto"/>
        <w:rPr>
          <w:rFonts w:ascii="Verdana" w:eastAsia="Meiryo UI" w:hAnsi="Verdana" w:cs="Arial"/>
          <w:sz w:val="24"/>
          <w:szCs w:val="24"/>
        </w:rPr>
      </w:pPr>
      <w:r w:rsidRPr="004C4C34">
        <w:rPr>
          <w:rFonts w:ascii="Verdana" w:eastAsia="Meiryo UI" w:hAnsi="Verdana" w:cs="Arial"/>
          <w:sz w:val="24"/>
          <w:szCs w:val="24"/>
        </w:rPr>
        <w:t>A geospatial data model is a formal means of representing sp</w:t>
      </w:r>
      <w:r>
        <w:rPr>
          <w:rFonts w:ascii="Verdana" w:eastAsia="Meiryo UI" w:hAnsi="Verdana" w:cs="Arial"/>
          <w:sz w:val="24"/>
          <w:szCs w:val="24"/>
        </w:rPr>
        <w:t xml:space="preserve">atially referenced information. </w:t>
      </w:r>
      <w:r w:rsidRPr="004C4C34">
        <w:rPr>
          <w:rFonts w:ascii="Verdana" w:eastAsia="Meiryo UI" w:hAnsi="Verdana" w:cs="Arial"/>
          <w:sz w:val="24"/>
          <w:szCs w:val="24"/>
        </w:rPr>
        <w:t>It is a simplified view of physical entities and a conceptualization of reality. What I mean by "simplified conceptualization of reality" is that while we would like to store a complete model of reality, we really can't do that as it is not possible to represent every possible variable that exists in reality. For instance, if we want to represent a road in a geospatial data model, we would probably store the pavement type, number of lanes, and speed limit. We would not be able to store the amount of wear on the road based on the friction of all the tires that have traveled the road, nor would we necessarily want to. For our conceptualization of reality, we only store the information that is important for our task.</w:t>
      </w:r>
    </w:p>
    <w:p w14:paraId="25635F8A" w14:textId="77777777" w:rsidR="0002709D" w:rsidRDefault="0002709D" w:rsidP="004C4C34">
      <w:pPr>
        <w:spacing w:after="0" w:line="240" w:lineRule="auto"/>
        <w:rPr>
          <w:rFonts w:ascii="Verdana" w:eastAsia="Meiryo UI" w:hAnsi="Verdana" w:cs="Arial"/>
          <w:sz w:val="24"/>
          <w:szCs w:val="24"/>
        </w:rPr>
      </w:pPr>
    </w:p>
    <w:tbl>
      <w:tblPr>
        <w:tblStyle w:val="TableGrid"/>
        <w:tblW w:w="0" w:type="auto"/>
        <w:tblLook w:val="04A0" w:firstRow="1" w:lastRow="0" w:firstColumn="1" w:lastColumn="0" w:noHBand="0" w:noVBand="1"/>
      </w:tblPr>
      <w:tblGrid>
        <w:gridCol w:w="8779"/>
      </w:tblGrid>
      <w:tr w:rsidR="0002709D" w14:paraId="22345208" w14:textId="77777777" w:rsidTr="0002709D">
        <w:trPr>
          <w:trHeight w:val="1695"/>
        </w:trPr>
        <w:tc>
          <w:tcPr>
            <w:tcW w:w="8779" w:type="dxa"/>
          </w:tcPr>
          <w:p w14:paraId="7054F46A" w14:textId="77777777" w:rsidR="0002709D" w:rsidRDefault="0002709D" w:rsidP="0002709D">
            <w:pPr>
              <w:spacing w:after="0" w:line="240" w:lineRule="auto"/>
              <w:jc w:val="center"/>
              <w:rPr>
                <w:rFonts w:ascii="Verdana" w:hAnsi="Verdana"/>
                <w:b/>
                <w:noProof/>
                <w:sz w:val="28"/>
                <w:szCs w:val="28"/>
              </w:rPr>
            </w:pPr>
            <w:r w:rsidRPr="00C66F5F">
              <w:rPr>
                <w:rFonts w:ascii="Verdana" w:hAnsi="Verdana"/>
                <w:b/>
                <w:noProof/>
                <w:sz w:val="28"/>
                <w:szCs w:val="28"/>
              </w:rPr>
              <w:t>Key Facts</w:t>
            </w:r>
          </w:p>
          <w:p w14:paraId="06318B0F" w14:textId="77777777" w:rsidR="0002709D" w:rsidRDefault="0002709D" w:rsidP="0002709D">
            <w:pPr>
              <w:spacing w:after="0" w:line="240" w:lineRule="auto"/>
              <w:ind w:left="720"/>
              <w:rPr>
                <w:rFonts w:ascii="Verdana" w:eastAsia="Meiryo UI" w:hAnsi="Verdana" w:cs="Arial"/>
                <w:sz w:val="24"/>
                <w:szCs w:val="24"/>
              </w:rPr>
            </w:pPr>
          </w:p>
          <w:p w14:paraId="35B07E5D" w14:textId="77777777" w:rsidR="0002709D" w:rsidRDefault="0002709D" w:rsidP="0002709D">
            <w:pPr>
              <w:spacing w:after="0" w:line="240" w:lineRule="auto"/>
              <w:rPr>
                <w:rFonts w:ascii="Verdana" w:eastAsia="Meiryo UI" w:hAnsi="Verdana" w:cs="Arial"/>
                <w:sz w:val="24"/>
                <w:szCs w:val="24"/>
              </w:rPr>
            </w:pPr>
            <w:r>
              <w:rPr>
                <w:rFonts w:ascii="Verdana" w:eastAsia="Meiryo UI" w:hAnsi="Verdana" w:cs="Arial"/>
                <w:sz w:val="24"/>
                <w:szCs w:val="24"/>
              </w:rPr>
              <w:t>Geospatial Data Models</w:t>
            </w:r>
          </w:p>
          <w:p w14:paraId="4EEC8D4D" w14:textId="77777777" w:rsidR="0002709D" w:rsidRDefault="0002709D" w:rsidP="0002709D">
            <w:pPr>
              <w:spacing w:after="0" w:line="240" w:lineRule="auto"/>
              <w:rPr>
                <w:rFonts w:ascii="Verdana" w:eastAsia="Meiryo UI" w:hAnsi="Verdana" w:cs="Arial"/>
                <w:sz w:val="24"/>
                <w:szCs w:val="24"/>
              </w:rPr>
            </w:pPr>
          </w:p>
          <w:p w14:paraId="63F5A2CE" w14:textId="77777777" w:rsidR="00FE4658" w:rsidRPr="0002709D" w:rsidRDefault="0055096D" w:rsidP="0002709D">
            <w:pPr>
              <w:numPr>
                <w:ilvl w:val="0"/>
                <w:numId w:val="4"/>
              </w:numPr>
              <w:spacing w:after="0" w:line="240" w:lineRule="auto"/>
              <w:rPr>
                <w:rFonts w:ascii="Verdana" w:eastAsia="Meiryo UI" w:hAnsi="Verdana" w:cs="Arial"/>
                <w:sz w:val="24"/>
                <w:szCs w:val="24"/>
              </w:rPr>
            </w:pPr>
            <w:r w:rsidRPr="0002709D">
              <w:rPr>
                <w:rFonts w:ascii="Verdana" w:eastAsia="Meiryo UI" w:hAnsi="Verdana" w:cs="Arial"/>
                <w:sz w:val="24"/>
                <w:szCs w:val="24"/>
              </w:rPr>
              <w:t>Formal means of representing spatially-referenced information</w:t>
            </w:r>
          </w:p>
          <w:p w14:paraId="61739EE3" w14:textId="77777777" w:rsidR="00FE4658" w:rsidRPr="0002709D" w:rsidRDefault="0055096D" w:rsidP="0002709D">
            <w:pPr>
              <w:numPr>
                <w:ilvl w:val="0"/>
                <w:numId w:val="4"/>
              </w:numPr>
              <w:spacing w:after="0" w:line="240" w:lineRule="auto"/>
              <w:rPr>
                <w:rFonts w:ascii="Verdana" w:eastAsia="Meiryo UI" w:hAnsi="Verdana" w:cs="Arial"/>
                <w:sz w:val="24"/>
                <w:szCs w:val="24"/>
              </w:rPr>
            </w:pPr>
            <w:r w:rsidRPr="0002709D">
              <w:rPr>
                <w:rFonts w:ascii="Verdana" w:eastAsia="Meiryo UI" w:hAnsi="Verdana" w:cs="Arial"/>
                <w:sz w:val="24"/>
                <w:szCs w:val="24"/>
              </w:rPr>
              <w:t>Simplified view of physical entities</w:t>
            </w:r>
          </w:p>
          <w:p w14:paraId="2BA35371" w14:textId="77777777" w:rsidR="00FE4658" w:rsidRPr="0002709D" w:rsidRDefault="0055096D" w:rsidP="0002709D">
            <w:pPr>
              <w:numPr>
                <w:ilvl w:val="0"/>
                <w:numId w:val="4"/>
              </w:numPr>
              <w:spacing w:after="0" w:line="240" w:lineRule="auto"/>
              <w:rPr>
                <w:rFonts w:ascii="Verdana" w:eastAsia="Meiryo UI" w:hAnsi="Verdana" w:cs="Arial"/>
                <w:sz w:val="24"/>
                <w:szCs w:val="24"/>
              </w:rPr>
            </w:pPr>
            <w:r w:rsidRPr="0002709D">
              <w:rPr>
                <w:rFonts w:ascii="Verdana" w:eastAsia="Meiryo UI" w:hAnsi="Verdana" w:cs="Arial"/>
                <w:sz w:val="24"/>
                <w:szCs w:val="24"/>
              </w:rPr>
              <w:t>A conceptualization of reality</w:t>
            </w:r>
          </w:p>
          <w:p w14:paraId="33C4DBE3" w14:textId="77777777" w:rsidR="0002709D" w:rsidRDefault="0002709D" w:rsidP="004C4C34">
            <w:pPr>
              <w:spacing w:after="0" w:line="240" w:lineRule="auto"/>
              <w:rPr>
                <w:rFonts w:ascii="Verdana" w:eastAsia="Meiryo UI" w:hAnsi="Verdana" w:cs="Arial"/>
                <w:sz w:val="24"/>
                <w:szCs w:val="24"/>
              </w:rPr>
            </w:pPr>
          </w:p>
        </w:tc>
      </w:tr>
    </w:tbl>
    <w:p w14:paraId="4C3BCA15" w14:textId="77777777" w:rsidR="0002709D" w:rsidRDefault="0002709D" w:rsidP="004C4C34">
      <w:pPr>
        <w:spacing w:after="0" w:line="240" w:lineRule="auto"/>
        <w:rPr>
          <w:rFonts w:ascii="Verdana" w:eastAsia="Meiryo UI" w:hAnsi="Verdana" w:cs="Arial"/>
          <w:sz w:val="24"/>
          <w:szCs w:val="24"/>
        </w:rPr>
      </w:pPr>
    </w:p>
    <w:p w14:paraId="2CC464EB" w14:textId="77777777" w:rsidR="004C4C34" w:rsidRPr="00313111" w:rsidRDefault="004C4C34" w:rsidP="004C4C34">
      <w:pPr>
        <w:spacing w:after="0" w:line="240" w:lineRule="auto"/>
        <w:rPr>
          <w:rFonts w:ascii="Verdana" w:eastAsia="Meiryo UI" w:hAnsi="Verdana" w:cs="Arial"/>
          <w:sz w:val="24"/>
          <w:szCs w:val="24"/>
        </w:rPr>
      </w:pPr>
    </w:p>
    <w:p w14:paraId="05604452" w14:textId="77777777" w:rsidR="00021C4D" w:rsidRPr="00313111" w:rsidRDefault="000A408F" w:rsidP="00B0429C">
      <w:pPr>
        <w:pStyle w:val="Heading2"/>
        <w:rPr>
          <w:rFonts w:eastAsia="Meiryo UI"/>
        </w:rPr>
      </w:pPr>
      <w:r>
        <w:rPr>
          <w:rFonts w:eastAsia="Meiryo UI"/>
        </w:rPr>
        <w:t>Geospatial Data Models: Object and Attributes</w:t>
      </w:r>
    </w:p>
    <w:p w14:paraId="5929B310" w14:textId="77777777" w:rsidR="00021C4D" w:rsidRDefault="004C4C34" w:rsidP="00021C4D">
      <w:pPr>
        <w:spacing w:after="0" w:line="240" w:lineRule="auto"/>
        <w:rPr>
          <w:rFonts w:ascii="Verdana" w:eastAsia="Meiryo UI" w:hAnsi="Verdana" w:cs="Arial"/>
          <w:sz w:val="24"/>
          <w:szCs w:val="24"/>
        </w:rPr>
      </w:pPr>
      <w:r w:rsidRPr="004C4C34">
        <w:rPr>
          <w:rFonts w:ascii="Verdana" w:eastAsia="Meiryo UI" w:hAnsi="Verdana" w:cs="Arial"/>
          <w:sz w:val="24"/>
          <w:szCs w:val="24"/>
        </w:rPr>
        <w:t>A geospatial data model is composed of two parts: object and attributes. The object and attributes are combined together to form a simplified concept of reality. The object stores the geometry of the spatial phenomenon that we are modeling. The attribute stores the descriptive information related to the object part of the geospatial data model.</w:t>
      </w:r>
    </w:p>
    <w:p w14:paraId="2FC74C46" w14:textId="77777777" w:rsidR="0002709D" w:rsidRDefault="0002709D" w:rsidP="00021C4D">
      <w:pPr>
        <w:spacing w:after="0" w:line="240" w:lineRule="auto"/>
        <w:rPr>
          <w:rFonts w:ascii="Verdana" w:eastAsia="Meiryo UI" w:hAnsi="Verdana" w:cs="Arial"/>
          <w:sz w:val="24"/>
          <w:szCs w:val="24"/>
        </w:rPr>
      </w:pPr>
    </w:p>
    <w:tbl>
      <w:tblPr>
        <w:tblStyle w:val="TableGrid"/>
        <w:tblW w:w="9562" w:type="dxa"/>
        <w:tblLook w:val="04A0" w:firstRow="1" w:lastRow="0" w:firstColumn="1" w:lastColumn="0" w:noHBand="0" w:noVBand="1"/>
      </w:tblPr>
      <w:tblGrid>
        <w:gridCol w:w="4146"/>
        <w:gridCol w:w="5416"/>
      </w:tblGrid>
      <w:tr w:rsidR="0002709D" w14:paraId="178DA9E2" w14:textId="77777777" w:rsidTr="0002709D">
        <w:trPr>
          <w:trHeight w:val="2729"/>
        </w:trPr>
        <w:tc>
          <w:tcPr>
            <w:tcW w:w="3481" w:type="dxa"/>
          </w:tcPr>
          <w:p w14:paraId="0BC5DCA5" w14:textId="77777777" w:rsidR="0002709D" w:rsidRDefault="0002709D" w:rsidP="00021C4D">
            <w:pPr>
              <w:spacing w:after="0" w:line="240" w:lineRule="auto"/>
              <w:rPr>
                <w:rFonts w:ascii="Verdana" w:eastAsia="Meiryo UI" w:hAnsi="Verdana" w:cs="Arial"/>
                <w:sz w:val="24"/>
                <w:szCs w:val="24"/>
              </w:rPr>
            </w:pPr>
            <w:r>
              <w:rPr>
                <w:noProof/>
              </w:rPr>
              <w:drawing>
                <wp:inline distT="0" distB="0" distL="0" distR="0" wp14:anchorId="6C0DCFB0" wp14:editId="68E57338">
                  <wp:extent cx="2486704" cy="1619250"/>
                  <wp:effectExtent l="0" t="0" r="889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488848" cy="1620646"/>
                          </a:xfrm>
                          <a:prstGeom prst="rect">
                            <a:avLst/>
                          </a:prstGeom>
                        </pic:spPr>
                      </pic:pic>
                    </a:graphicData>
                  </a:graphic>
                </wp:inline>
              </w:drawing>
            </w:r>
          </w:p>
        </w:tc>
        <w:tc>
          <w:tcPr>
            <w:tcW w:w="6081" w:type="dxa"/>
          </w:tcPr>
          <w:p w14:paraId="40AE56CC" w14:textId="77777777" w:rsidR="0002709D" w:rsidRDefault="0002709D" w:rsidP="00021C4D">
            <w:pPr>
              <w:spacing w:after="0" w:line="240" w:lineRule="auto"/>
              <w:rPr>
                <w:rFonts w:ascii="Verdana" w:eastAsia="Meiryo UI" w:hAnsi="Verdana" w:cs="Arial"/>
                <w:sz w:val="24"/>
                <w:szCs w:val="24"/>
              </w:rPr>
            </w:pPr>
          </w:p>
          <w:p w14:paraId="7B449411" w14:textId="77777777" w:rsidR="0002709D" w:rsidRDefault="0002709D" w:rsidP="00021C4D">
            <w:pPr>
              <w:spacing w:after="0" w:line="240" w:lineRule="auto"/>
              <w:rPr>
                <w:rFonts w:ascii="Verdana" w:eastAsia="Meiryo UI" w:hAnsi="Verdana" w:cs="Arial"/>
                <w:sz w:val="24"/>
                <w:szCs w:val="24"/>
              </w:rPr>
            </w:pPr>
          </w:p>
          <w:p w14:paraId="10F146B7" w14:textId="77777777" w:rsidR="0002709D" w:rsidRDefault="0002709D" w:rsidP="00021C4D">
            <w:pPr>
              <w:spacing w:after="0" w:line="240" w:lineRule="auto"/>
              <w:rPr>
                <w:rFonts w:ascii="Verdana" w:eastAsia="Meiryo UI" w:hAnsi="Verdana" w:cs="Arial"/>
                <w:sz w:val="24"/>
                <w:szCs w:val="24"/>
              </w:rPr>
            </w:pPr>
          </w:p>
          <w:p w14:paraId="13329BBF" w14:textId="77777777" w:rsidR="0002709D" w:rsidRDefault="0002709D" w:rsidP="0002709D">
            <w:pPr>
              <w:spacing w:after="0" w:line="240" w:lineRule="auto"/>
              <w:rPr>
                <w:rFonts w:ascii="Verdana" w:eastAsia="Meiryo UI" w:hAnsi="Verdana" w:cs="Arial"/>
                <w:sz w:val="24"/>
                <w:szCs w:val="24"/>
              </w:rPr>
            </w:pPr>
            <w:r>
              <w:rPr>
                <w:rFonts w:ascii="Verdana" w:eastAsia="Meiryo UI" w:hAnsi="Verdana" w:cs="Arial"/>
                <w:sz w:val="24"/>
                <w:szCs w:val="24"/>
              </w:rPr>
              <w:t>Geospatial Data Models are composed of two parts, object and attribute to form a concept of reality.</w:t>
            </w:r>
          </w:p>
        </w:tc>
      </w:tr>
    </w:tbl>
    <w:p w14:paraId="30BAFF1F" w14:textId="77777777" w:rsidR="00021C4D" w:rsidRDefault="00021C4D" w:rsidP="00021C4D">
      <w:pPr>
        <w:spacing w:after="0" w:line="240" w:lineRule="auto"/>
        <w:rPr>
          <w:rFonts w:ascii="Verdana" w:eastAsia="Meiryo UI" w:hAnsi="Verdana" w:cs="Arial"/>
          <w:sz w:val="24"/>
          <w:szCs w:val="24"/>
        </w:rPr>
      </w:pPr>
    </w:p>
    <w:p w14:paraId="10DA0EB3" w14:textId="77777777" w:rsidR="000A408F" w:rsidRDefault="000A408F" w:rsidP="00B0429C">
      <w:pPr>
        <w:pStyle w:val="Heading2"/>
        <w:rPr>
          <w:rFonts w:eastAsia="Meiryo UI"/>
        </w:rPr>
      </w:pPr>
      <w:r w:rsidRPr="000A408F">
        <w:rPr>
          <w:rFonts w:eastAsia="Meiryo UI"/>
        </w:rPr>
        <w:t>Satellite View Example</w:t>
      </w:r>
    </w:p>
    <w:p w14:paraId="1872929E" w14:textId="77777777" w:rsidR="00743BFA" w:rsidRPr="000A408F" w:rsidRDefault="00743BFA" w:rsidP="000A408F">
      <w:pPr>
        <w:spacing w:after="0" w:line="240" w:lineRule="auto"/>
        <w:rPr>
          <w:rFonts w:ascii="Verdana" w:eastAsia="Meiryo UI" w:hAnsi="Verdana" w:cs="Arial"/>
          <w:b/>
          <w:sz w:val="24"/>
          <w:szCs w:val="24"/>
        </w:rPr>
      </w:pPr>
    </w:p>
    <w:p w14:paraId="7E6F639A" w14:textId="77777777" w:rsidR="00743BFA" w:rsidRDefault="000A408F" w:rsidP="000A408F">
      <w:pPr>
        <w:spacing w:after="0" w:line="240" w:lineRule="auto"/>
        <w:rPr>
          <w:rFonts w:ascii="Verdana" w:eastAsia="Meiryo UI" w:hAnsi="Verdana" w:cs="Arial"/>
          <w:sz w:val="24"/>
          <w:szCs w:val="24"/>
        </w:rPr>
      </w:pPr>
      <w:r w:rsidRPr="000A408F">
        <w:rPr>
          <w:rFonts w:ascii="Verdana" w:eastAsia="Meiryo UI" w:hAnsi="Verdana" w:cs="Arial"/>
          <w:sz w:val="24"/>
          <w:szCs w:val="24"/>
        </w:rPr>
        <w:lastRenderedPageBreak/>
        <w:t>As an example, here's a satellite view of the lower 48 States o</w:t>
      </w:r>
      <w:r>
        <w:rPr>
          <w:rFonts w:ascii="Verdana" w:eastAsia="Meiryo UI" w:hAnsi="Verdana" w:cs="Arial"/>
          <w:sz w:val="24"/>
          <w:szCs w:val="24"/>
        </w:rPr>
        <w:t xml:space="preserve">f the United States of America. </w:t>
      </w:r>
      <w:r w:rsidRPr="000A408F">
        <w:rPr>
          <w:rFonts w:ascii="Verdana" w:eastAsia="Meiryo UI" w:hAnsi="Verdana" w:cs="Arial"/>
          <w:sz w:val="24"/>
          <w:szCs w:val="24"/>
        </w:rPr>
        <w:t xml:space="preserve">Let's assume that this satellite picture represents reality. So the question is: "How can we simplify and conceptualize this picture of reality for our purpose?" What if we want to conceptualize the USA as a basic reference map that only shows the boundary of the United States of America, state boundaries, water features, and major roads? </w:t>
      </w:r>
    </w:p>
    <w:p w14:paraId="124D1198" w14:textId="77777777" w:rsidR="00743BFA" w:rsidRDefault="00743BFA" w:rsidP="000A408F">
      <w:pPr>
        <w:spacing w:after="0" w:line="240" w:lineRule="auto"/>
        <w:rPr>
          <w:rFonts w:ascii="Verdana" w:eastAsia="Meiryo UI" w:hAnsi="Verdana" w:cs="Arial"/>
          <w:sz w:val="24"/>
          <w:szCs w:val="24"/>
        </w:rPr>
      </w:pPr>
    </w:p>
    <w:p w14:paraId="31A8B76E" w14:textId="77777777" w:rsidR="000A408F" w:rsidRDefault="000A408F" w:rsidP="000A408F">
      <w:pPr>
        <w:spacing w:after="0" w:line="240" w:lineRule="auto"/>
        <w:rPr>
          <w:rFonts w:ascii="Verdana" w:eastAsia="Meiryo UI" w:hAnsi="Verdana" w:cs="Arial"/>
          <w:sz w:val="24"/>
          <w:szCs w:val="24"/>
        </w:rPr>
      </w:pPr>
      <w:r w:rsidRPr="000A408F">
        <w:rPr>
          <w:rFonts w:ascii="Verdana" w:eastAsia="Meiryo UI" w:hAnsi="Verdana" w:cs="Arial"/>
          <w:sz w:val="24"/>
          <w:szCs w:val="24"/>
        </w:rPr>
        <w:t>We are going to represent our chosen model of reality using a geospatial data model. Once we have the data in the geospatial data model, we are then going to apply some good map design principles to arrive at a map that looks like what we would expect.</w:t>
      </w:r>
    </w:p>
    <w:p w14:paraId="3091CE2E" w14:textId="77777777" w:rsidR="000A408F" w:rsidRDefault="000A408F" w:rsidP="000A408F">
      <w:pPr>
        <w:spacing w:after="0" w:line="240" w:lineRule="auto"/>
        <w:rPr>
          <w:rFonts w:ascii="Verdana" w:eastAsia="Meiryo UI" w:hAnsi="Verdana" w:cs="Arial"/>
          <w:sz w:val="24"/>
          <w:szCs w:val="24"/>
        </w:rPr>
      </w:pPr>
    </w:p>
    <w:p w14:paraId="649F7EAB" w14:textId="77777777" w:rsidR="00743BFA" w:rsidRDefault="00743BFA" w:rsidP="000A408F">
      <w:pPr>
        <w:spacing w:after="0" w:line="240" w:lineRule="auto"/>
        <w:rPr>
          <w:rFonts w:ascii="Verdana" w:eastAsia="Meiryo UI" w:hAnsi="Verdana" w:cs="Arial"/>
          <w:b/>
          <w:sz w:val="24"/>
          <w:szCs w:val="24"/>
        </w:rPr>
      </w:pPr>
    </w:p>
    <w:p w14:paraId="55CB5CA8" w14:textId="77777777" w:rsidR="00743BFA" w:rsidRDefault="00743BFA" w:rsidP="000A408F">
      <w:pPr>
        <w:spacing w:after="0" w:line="240" w:lineRule="auto"/>
        <w:rPr>
          <w:rFonts w:ascii="Verdana" w:eastAsia="Meiryo UI" w:hAnsi="Verdana" w:cs="Arial"/>
          <w:b/>
          <w:sz w:val="24"/>
          <w:szCs w:val="24"/>
        </w:rPr>
      </w:pPr>
      <w:r>
        <w:rPr>
          <w:noProof/>
        </w:rPr>
        <w:drawing>
          <wp:anchor distT="0" distB="0" distL="114300" distR="114300" simplePos="0" relativeHeight="251658240" behindDoc="0" locked="0" layoutInCell="1" allowOverlap="1" wp14:anchorId="458214EB" wp14:editId="2A695297">
            <wp:simplePos x="0" y="0"/>
            <wp:positionH relativeFrom="column">
              <wp:posOffset>1038225</wp:posOffset>
            </wp:positionH>
            <wp:positionV relativeFrom="paragraph">
              <wp:posOffset>132715</wp:posOffset>
            </wp:positionV>
            <wp:extent cx="3700780" cy="286702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00780" cy="2867025"/>
                    </a:xfrm>
                    <a:prstGeom prst="rect">
                      <a:avLst/>
                    </a:prstGeom>
                  </pic:spPr>
                </pic:pic>
              </a:graphicData>
            </a:graphic>
            <wp14:sizeRelH relativeFrom="page">
              <wp14:pctWidth>0</wp14:pctWidth>
            </wp14:sizeRelH>
            <wp14:sizeRelV relativeFrom="page">
              <wp14:pctHeight>0</wp14:pctHeight>
            </wp14:sizeRelV>
          </wp:anchor>
        </w:drawing>
      </w:r>
    </w:p>
    <w:p w14:paraId="75AE8081" w14:textId="77777777" w:rsidR="00743BFA" w:rsidRDefault="00743BFA" w:rsidP="000A408F">
      <w:pPr>
        <w:spacing w:after="0" w:line="240" w:lineRule="auto"/>
        <w:rPr>
          <w:rFonts w:ascii="Verdana" w:eastAsia="Meiryo UI" w:hAnsi="Verdana" w:cs="Arial"/>
          <w:b/>
          <w:sz w:val="24"/>
          <w:szCs w:val="24"/>
        </w:rPr>
      </w:pPr>
    </w:p>
    <w:p w14:paraId="4284CF25" w14:textId="77777777" w:rsidR="00743BFA" w:rsidRDefault="00743BFA" w:rsidP="000A408F">
      <w:pPr>
        <w:spacing w:after="0" w:line="240" w:lineRule="auto"/>
        <w:rPr>
          <w:rFonts w:ascii="Verdana" w:eastAsia="Meiryo UI" w:hAnsi="Verdana" w:cs="Arial"/>
          <w:b/>
          <w:sz w:val="24"/>
          <w:szCs w:val="24"/>
        </w:rPr>
      </w:pPr>
    </w:p>
    <w:p w14:paraId="7C0BA910" w14:textId="77777777" w:rsidR="00743BFA" w:rsidRDefault="00743BFA" w:rsidP="000A408F">
      <w:pPr>
        <w:spacing w:after="0" w:line="240" w:lineRule="auto"/>
        <w:rPr>
          <w:rFonts w:ascii="Verdana" w:eastAsia="Meiryo UI" w:hAnsi="Verdana" w:cs="Arial"/>
          <w:b/>
          <w:sz w:val="24"/>
          <w:szCs w:val="24"/>
        </w:rPr>
      </w:pPr>
    </w:p>
    <w:p w14:paraId="6661B6DB" w14:textId="77777777" w:rsidR="00743BFA" w:rsidRDefault="00743BFA" w:rsidP="000A408F">
      <w:pPr>
        <w:spacing w:after="0" w:line="240" w:lineRule="auto"/>
        <w:rPr>
          <w:rFonts w:ascii="Verdana" w:eastAsia="Meiryo UI" w:hAnsi="Verdana" w:cs="Arial"/>
          <w:b/>
          <w:sz w:val="24"/>
          <w:szCs w:val="24"/>
        </w:rPr>
      </w:pPr>
    </w:p>
    <w:p w14:paraId="4DB0ED10" w14:textId="77777777" w:rsidR="00743BFA" w:rsidRDefault="00743BFA" w:rsidP="000A408F">
      <w:pPr>
        <w:spacing w:after="0" w:line="240" w:lineRule="auto"/>
        <w:rPr>
          <w:rFonts w:ascii="Verdana" w:eastAsia="Meiryo UI" w:hAnsi="Verdana" w:cs="Arial"/>
          <w:b/>
          <w:sz w:val="24"/>
          <w:szCs w:val="24"/>
        </w:rPr>
      </w:pPr>
    </w:p>
    <w:p w14:paraId="1783622C" w14:textId="77777777" w:rsidR="00743BFA" w:rsidRDefault="00743BFA" w:rsidP="000A408F">
      <w:pPr>
        <w:spacing w:after="0" w:line="240" w:lineRule="auto"/>
        <w:rPr>
          <w:rFonts w:ascii="Verdana" w:eastAsia="Meiryo UI" w:hAnsi="Verdana" w:cs="Arial"/>
          <w:b/>
          <w:sz w:val="24"/>
          <w:szCs w:val="24"/>
        </w:rPr>
      </w:pPr>
    </w:p>
    <w:p w14:paraId="2659DFEB" w14:textId="77777777" w:rsidR="00743BFA" w:rsidRDefault="00743BFA" w:rsidP="000A408F">
      <w:pPr>
        <w:spacing w:after="0" w:line="240" w:lineRule="auto"/>
        <w:rPr>
          <w:rFonts w:ascii="Verdana" w:eastAsia="Meiryo UI" w:hAnsi="Verdana" w:cs="Arial"/>
          <w:b/>
          <w:sz w:val="24"/>
          <w:szCs w:val="24"/>
        </w:rPr>
      </w:pPr>
    </w:p>
    <w:p w14:paraId="60EFFB1C" w14:textId="77777777" w:rsidR="00743BFA" w:rsidRDefault="00743BFA" w:rsidP="000A408F">
      <w:pPr>
        <w:spacing w:after="0" w:line="240" w:lineRule="auto"/>
        <w:rPr>
          <w:rFonts w:ascii="Verdana" w:eastAsia="Meiryo UI" w:hAnsi="Verdana" w:cs="Arial"/>
          <w:b/>
          <w:sz w:val="24"/>
          <w:szCs w:val="24"/>
        </w:rPr>
      </w:pPr>
    </w:p>
    <w:p w14:paraId="7181389C" w14:textId="77777777" w:rsidR="00743BFA" w:rsidRDefault="00743BFA" w:rsidP="000A408F">
      <w:pPr>
        <w:spacing w:after="0" w:line="240" w:lineRule="auto"/>
        <w:rPr>
          <w:rFonts w:ascii="Verdana" w:eastAsia="Meiryo UI" w:hAnsi="Verdana" w:cs="Arial"/>
          <w:b/>
          <w:sz w:val="24"/>
          <w:szCs w:val="24"/>
        </w:rPr>
      </w:pPr>
    </w:p>
    <w:p w14:paraId="0565B7E7" w14:textId="77777777" w:rsidR="00743BFA" w:rsidRDefault="00743BFA" w:rsidP="000A408F">
      <w:pPr>
        <w:spacing w:after="0" w:line="240" w:lineRule="auto"/>
        <w:rPr>
          <w:rFonts w:ascii="Verdana" w:eastAsia="Meiryo UI" w:hAnsi="Verdana" w:cs="Arial"/>
          <w:b/>
          <w:sz w:val="24"/>
          <w:szCs w:val="24"/>
        </w:rPr>
      </w:pPr>
    </w:p>
    <w:p w14:paraId="2A4CDCE1" w14:textId="77777777" w:rsidR="00743BFA" w:rsidRDefault="00743BFA" w:rsidP="000A408F">
      <w:pPr>
        <w:spacing w:after="0" w:line="240" w:lineRule="auto"/>
        <w:rPr>
          <w:rFonts w:ascii="Verdana" w:eastAsia="Meiryo UI" w:hAnsi="Verdana" w:cs="Arial"/>
          <w:b/>
          <w:sz w:val="24"/>
          <w:szCs w:val="24"/>
        </w:rPr>
      </w:pPr>
    </w:p>
    <w:p w14:paraId="61C273E9" w14:textId="77777777" w:rsidR="00743BFA" w:rsidRDefault="00743BFA" w:rsidP="000A408F">
      <w:pPr>
        <w:spacing w:after="0" w:line="240" w:lineRule="auto"/>
        <w:rPr>
          <w:rFonts w:ascii="Verdana" w:eastAsia="Meiryo UI" w:hAnsi="Verdana" w:cs="Arial"/>
          <w:b/>
          <w:sz w:val="24"/>
          <w:szCs w:val="24"/>
        </w:rPr>
      </w:pPr>
    </w:p>
    <w:p w14:paraId="7BE5991E" w14:textId="77777777" w:rsidR="00743BFA" w:rsidRDefault="00743BFA" w:rsidP="000A408F">
      <w:pPr>
        <w:spacing w:after="0" w:line="240" w:lineRule="auto"/>
        <w:rPr>
          <w:rFonts w:ascii="Verdana" w:eastAsia="Meiryo UI" w:hAnsi="Verdana" w:cs="Arial"/>
          <w:b/>
          <w:sz w:val="24"/>
          <w:szCs w:val="24"/>
        </w:rPr>
      </w:pPr>
    </w:p>
    <w:p w14:paraId="32300E2F" w14:textId="77777777" w:rsidR="00743BFA" w:rsidRDefault="00743BFA" w:rsidP="000A408F">
      <w:pPr>
        <w:spacing w:after="0" w:line="240" w:lineRule="auto"/>
        <w:rPr>
          <w:rFonts w:ascii="Verdana" w:eastAsia="Meiryo UI" w:hAnsi="Verdana" w:cs="Arial"/>
          <w:b/>
          <w:sz w:val="24"/>
          <w:szCs w:val="24"/>
        </w:rPr>
      </w:pPr>
    </w:p>
    <w:p w14:paraId="789CE555" w14:textId="77777777" w:rsidR="00743BFA" w:rsidRDefault="00743BFA" w:rsidP="000A408F">
      <w:pPr>
        <w:spacing w:after="0" w:line="240" w:lineRule="auto"/>
        <w:rPr>
          <w:rFonts w:ascii="Verdana" w:eastAsia="Meiryo UI" w:hAnsi="Verdana" w:cs="Arial"/>
          <w:b/>
          <w:sz w:val="24"/>
          <w:szCs w:val="24"/>
        </w:rPr>
      </w:pPr>
    </w:p>
    <w:p w14:paraId="3616D9ED" w14:textId="77777777" w:rsidR="00743BFA" w:rsidRDefault="00743BFA" w:rsidP="000A408F">
      <w:pPr>
        <w:spacing w:after="0" w:line="240" w:lineRule="auto"/>
        <w:rPr>
          <w:rFonts w:ascii="Verdana" w:eastAsia="Meiryo UI" w:hAnsi="Verdana" w:cs="Arial"/>
          <w:b/>
          <w:sz w:val="24"/>
          <w:szCs w:val="24"/>
        </w:rPr>
      </w:pPr>
    </w:p>
    <w:p w14:paraId="25B3303E" w14:textId="77777777" w:rsidR="00743BFA" w:rsidRDefault="00743BFA" w:rsidP="000A408F">
      <w:pPr>
        <w:spacing w:after="0" w:line="240" w:lineRule="auto"/>
        <w:rPr>
          <w:rFonts w:ascii="Verdana" w:eastAsia="Meiryo UI" w:hAnsi="Verdana" w:cs="Arial"/>
          <w:b/>
          <w:sz w:val="24"/>
          <w:szCs w:val="24"/>
        </w:rPr>
      </w:pPr>
    </w:p>
    <w:p w14:paraId="664E7783" w14:textId="77777777" w:rsidR="000A408F" w:rsidRDefault="000A408F" w:rsidP="00B0429C">
      <w:pPr>
        <w:pStyle w:val="Heading2"/>
        <w:rPr>
          <w:rFonts w:eastAsia="Meiryo UI"/>
        </w:rPr>
      </w:pPr>
      <w:r w:rsidRPr="000A408F">
        <w:rPr>
          <w:rFonts w:eastAsia="Meiryo UI"/>
        </w:rPr>
        <w:t>General Reference Map</w:t>
      </w:r>
    </w:p>
    <w:p w14:paraId="6B4BD73F" w14:textId="77777777" w:rsidR="00F00AC9" w:rsidRPr="000A408F" w:rsidRDefault="00F00AC9" w:rsidP="000A408F">
      <w:pPr>
        <w:spacing w:after="0" w:line="240" w:lineRule="auto"/>
        <w:rPr>
          <w:rFonts w:ascii="Verdana" w:eastAsia="Meiryo UI" w:hAnsi="Verdana" w:cs="Arial"/>
          <w:b/>
          <w:sz w:val="24"/>
          <w:szCs w:val="24"/>
        </w:rPr>
      </w:pPr>
    </w:p>
    <w:tbl>
      <w:tblPr>
        <w:tblStyle w:val="TableGrid"/>
        <w:tblW w:w="11245" w:type="dxa"/>
        <w:tblLook w:val="04A0" w:firstRow="1" w:lastRow="0" w:firstColumn="1" w:lastColumn="0" w:noHBand="0" w:noVBand="1"/>
      </w:tblPr>
      <w:tblGrid>
        <w:gridCol w:w="4755"/>
        <w:gridCol w:w="6490"/>
      </w:tblGrid>
      <w:tr w:rsidR="00F00AC9" w14:paraId="5B7AFC1F" w14:textId="77777777" w:rsidTr="00A4789F">
        <w:trPr>
          <w:trHeight w:val="3843"/>
        </w:trPr>
        <w:tc>
          <w:tcPr>
            <w:tcW w:w="4755" w:type="dxa"/>
          </w:tcPr>
          <w:p w14:paraId="578D72FD" w14:textId="77777777" w:rsidR="00F00AC9" w:rsidRDefault="00F00AC9" w:rsidP="000A408F">
            <w:pPr>
              <w:spacing w:after="0" w:line="240" w:lineRule="auto"/>
              <w:rPr>
                <w:rFonts w:ascii="Verdana" w:eastAsia="Meiryo UI" w:hAnsi="Verdana" w:cs="Arial"/>
                <w:sz w:val="24"/>
                <w:szCs w:val="24"/>
              </w:rPr>
            </w:pPr>
            <w:r>
              <w:rPr>
                <w:noProof/>
              </w:rPr>
              <w:lastRenderedPageBreak/>
              <w:drawing>
                <wp:inline distT="0" distB="0" distL="0" distR="0" wp14:anchorId="25922ED1" wp14:editId="741AD819">
                  <wp:extent cx="2819735" cy="21526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827870" cy="2158860"/>
                          </a:xfrm>
                          <a:prstGeom prst="rect">
                            <a:avLst/>
                          </a:prstGeom>
                        </pic:spPr>
                      </pic:pic>
                    </a:graphicData>
                  </a:graphic>
                </wp:inline>
              </w:drawing>
            </w:r>
          </w:p>
        </w:tc>
        <w:tc>
          <w:tcPr>
            <w:tcW w:w="6490" w:type="dxa"/>
          </w:tcPr>
          <w:p w14:paraId="68812B59" w14:textId="77777777" w:rsidR="00F00AC9" w:rsidRPr="000A408F" w:rsidRDefault="00F00AC9" w:rsidP="00F00AC9">
            <w:pPr>
              <w:spacing w:after="0" w:line="240" w:lineRule="auto"/>
              <w:rPr>
                <w:rFonts w:ascii="Verdana" w:eastAsia="Meiryo UI" w:hAnsi="Verdana" w:cs="Arial"/>
                <w:sz w:val="24"/>
                <w:szCs w:val="24"/>
              </w:rPr>
            </w:pPr>
            <w:r w:rsidRPr="000A408F">
              <w:rPr>
                <w:rFonts w:ascii="Verdana" w:eastAsia="Meiryo UI" w:hAnsi="Verdana" w:cs="Arial"/>
                <w:sz w:val="24"/>
                <w:szCs w:val="24"/>
              </w:rPr>
              <w:t>This is a general reference map of the United States of America. What we see on this map is our simplified view of reality. We see the national outline, state outlines, water features, roads, and even elevation information. Note that while we are representing roads, we chose only to represent major roads and are leaving off all of the other roads for the purpose of readability.</w:t>
            </w:r>
          </w:p>
          <w:p w14:paraId="3E68F490" w14:textId="77777777" w:rsidR="00F00AC9" w:rsidRDefault="00F00AC9" w:rsidP="00F00AC9">
            <w:pPr>
              <w:spacing w:after="0" w:line="240" w:lineRule="auto"/>
              <w:rPr>
                <w:rFonts w:ascii="Verdana" w:eastAsia="Meiryo UI" w:hAnsi="Verdana" w:cs="Arial"/>
                <w:sz w:val="24"/>
                <w:szCs w:val="24"/>
              </w:rPr>
            </w:pPr>
            <w:r w:rsidRPr="000A408F">
              <w:rPr>
                <w:rFonts w:ascii="Verdana" w:eastAsia="Meiryo UI" w:hAnsi="Verdana" w:cs="Arial"/>
                <w:sz w:val="24"/>
                <w:szCs w:val="24"/>
              </w:rPr>
              <w:t>By only showing major roads, we have simplified reality for our purposes. In fact, every facet of reality that we are displaying on this map has been simplified in at least one way.</w:t>
            </w:r>
          </w:p>
        </w:tc>
      </w:tr>
    </w:tbl>
    <w:p w14:paraId="182719DD" w14:textId="77777777" w:rsidR="000A408F" w:rsidRDefault="000A408F" w:rsidP="000A408F">
      <w:pPr>
        <w:spacing w:after="0" w:line="240" w:lineRule="auto"/>
        <w:rPr>
          <w:rFonts w:ascii="Verdana" w:eastAsia="Meiryo UI" w:hAnsi="Verdana" w:cs="Arial"/>
          <w:sz w:val="24"/>
          <w:szCs w:val="24"/>
        </w:rPr>
      </w:pPr>
    </w:p>
    <w:p w14:paraId="2F17FCA4" w14:textId="77777777" w:rsidR="000A408F" w:rsidRPr="000A408F" w:rsidRDefault="000A408F" w:rsidP="00B0429C">
      <w:pPr>
        <w:pStyle w:val="Heading2"/>
        <w:rPr>
          <w:rFonts w:eastAsia="Meiryo UI"/>
        </w:rPr>
      </w:pPr>
      <w:r>
        <w:rPr>
          <w:rFonts w:eastAsia="Meiryo UI"/>
        </w:rPr>
        <w:t xml:space="preserve">Types of </w:t>
      </w:r>
      <w:r w:rsidRPr="000A408F">
        <w:rPr>
          <w:rFonts w:eastAsia="Meiryo UI"/>
        </w:rPr>
        <w:t>Spatial Phenomenon</w:t>
      </w:r>
    </w:p>
    <w:p w14:paraId="4643F2C0" w14:textId="77777777" w:rsidR="000A408F" w:rsidRDefault="000A408F" w:rsidP="000A408F">
      <w:pPr>
        <w:spacing w:after="0" w:line="240" w:lineRule="auto"/>
        <w:rPr>
          <w:rFonts w:ascii="Verdana" w:eastAsia="Meiryo UI" w:hAnsi="Verdana" w:cs="Arial"/>
          <w:sz w:val="24"/>
          <w:szCs w:val="24"/>
        </w:rPr>
      </w:pPr>
      <w:r w:rsidRPr="000A408F">
        <w:rPr>
          <w:rFonts w:ascii="Verdana" w:eastAsia="Meiryo UI" w:hAnsi="Verdana" w:cs="Arial"/>
          <w:sz w:val="24"/>
          <w:szCs w:val="24"/>
        </w:rPr>
        <w:t>Now, if we're going to simplify reality and are going to store the concept of reality in a geospatial data model, we need to understand the way in which spatial phenomenon are structured. There are two types of spatial phenomenon that we are going to discuss: discrete and continuous.</w:t>
      </w:r>
    </w:p>
    <w:p w14:paraId="37C47B0E" w14:textId="77777777" w:rsidR="000A408F" w:rsidRDefault="000A408F" w:rsidP="000A408F">
      <w:pPr>
        <w:spacing w:after="0" w:line="240" w:lineRule="auto"/>
        <w:rPr>
          <w:rFonts w:ascii="Verdana" w:eastAsia="Meiryo UI" w:hAnsi="Verdana" w:cs="Arial"/>
          <w:sz w:val="24"/>
          <w:szCs w:val="24"/>
        </w:rPr>
      </w:pPr>
    </w:p>
    <w:p w14:paraId="07B1909F" w14:textId="77777777" w:rsidR="000A408F" w:rsidRPr="000A408F" w:rsidRDefault="000A408F" w:rsidP="00B0429C">
      <w:pPr>
        <w:pStyle w:val="Heading3"/>
        <w:rPr>
          <w:rFonts w:eastAsia="Meiryo UI"/>
        </w:rPr>
      </w:pPr>
      <w:r w:rsidRPr="000A408F">
        <w:rPr>
          <w:rFonts w:eastAsia="Meiryo UI"/>
        </w:rPr>
        <w:t>D</w:t>
      </w:r>
      <w:r>
        <w:rPr>
          <w:rFonts w:eastAsia="Meiryo UI"/>
        </w:rPr>
        <w:t>iscrete Spatial P</w:t>
      </w:r>
      <w:r w:rsidRPr="000A408F">
        <w:rPr>
          <w:rFonts w:eastAsia="Meiryo UI"/>
        </w:rPr>
        <w:t>henomenon</w:t>
      </w:r>
    </w:p>
    <w:p w14:paraId="4205D0A5" w14:textId="77777777" w:rsidR="00C053F9" w:rsidRDefault="000A408F" w:rsidP="000A408F">
      <w:pPr>
        <w:spacing w:after="0" w:line="240" w:lineRule="auto"/>
        <w:rPr>
          <w:rFonts w:ascii="Verdana" w:eastAsia="Meiryo UI" w:hAnsi="Verdana" w:cs="Arial"/>
          <w:sz w:val="24"/>
          <w:szCs w:val="24"/>
        </w:rPr>
      </w:pPr>
      <w:r w:rsidRPr="000A408F">
        <w:rPr>
          <w:rFonts w:ascii="Verdana" w:eastAsia="Meiryo UI" w:hAnsi="Verdana" w:cs="Arial"/>
          <w:sz w:val="24"/>
          <w:szCs w:val="24"/>
        </w:rPr>
        <w:t>A discrete spatial phenomenon is anything that exists that is</w:t>
      </w:r>
      <w:r>
        <w:rPr>
          <w:rFonts w:ascii="Verdana" w:eastAsia="Meiryo UI" w:hAnsi="Verdana" w:cs="Arial"/>
          <w:sz w:val="24"/>
          <w:szCs w:val="24"/>
        </w:rPr>
        <w:t xml:space="preserve"> individually distinguishable. </w:t>
      </w:r>
      <w:r w:rsidRPr="000A408F">
        <w:rPr>
          <w:rFonts w:ascii="Verdana" w:eastAsia="Meiryo UI" w:hAnsi="Verdana" w:cs="Arial"/>
          <w:sz w:val="24"/>
          <w:szCs w:val="24"/>
        </w:rPr>
        <w:t xml:space="preserve">It has well-defined boundaries and it is easy to see where it begins and ends. It does not exist between where we observe it to be. </w:t>
      </w:r>
      <w:r w:rsidR="00573C6A">
        <w:rPr>
          <w:rFonts w:ascii="Verdana" w:eastAsia="Meiryo UI" w:hAnsi="Verdana" w:cs="Arial"/>
          <w:sz w:val="24"/>
          <w:szCs w:val="24"/>
        </w:rPr>
        <w:t xml:space="preserve">Here are two examples. </w:t>
      </w:r>
    </w:p>
    <w:p w14:paraId="74221C36" w14:textId="77777777" w:rsidR="00C053F9" w:rsidRDefault="00C053F9" w:rsidP="000A408F">
      <w:pPr>
        <w:spacing w:after="0" w:line="240" w:lineRule="auto"/>
        <w:rPr>
          <w:rFonts w:ascii="Verdana" w:eastAsia="Meiryo UI" w:hAnsi="Verdana" w:cs="Arial"/>
          <w:sz w:val="24"/>
          <w:szCs w:val="24"/>
        </w:rPr>
      </w:pPr>
      <w:r w:rsidRPr="006F3021">
        <w:rPr>
          <w:rFonts w:ascii="Verdana" w:eastAsia="Meiryo UI" w:hAnsi="Verdana" w:cs="Arial"/>
          <w:noProof/>
          <w:sz w:val="24"/>
          <w:szCs w:val="24"/>
        </w:rPr>
        <w:drawing>
          <wp:anchor distT="0" distB="0" distL="114300" distR="114300" simplePos="0" relativeHeight="251680768" behindDoc="0" locked="0" layoutInCell="1" allowOverlap="1" wp14:anchorId="44E11E8F" wp14:editId="0B5E27F3">
            <wp:simplePos x="0" y="0"/>
            <wp:positionH relativeFrom="column">
              <wp:posOffset>0</wp:posOffset>
            </wp:positionH>
            <wp:positionV relativeFrom="paragraph">
              <wp:posOffset>33655</wp:posOffset>
            </wp:positionV>
            <wp:extent cx="2514600" cy="1694815"/>
            <wp:effectExtent l="0" t="0" r="0" b="635"/>
            <wp:wrapSquare wrapText="bothSides"/>
            <wp:docPr id="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14600" cy="1694815"/>
                    </a:xfrm>
                    <a:prstGeom prst="rect">
                      <a:avLst/>
                    </a:prstGeom>
                    <a:ln/>
                    <a:extLst/>
                  </pic:spPr>
                </pic:pic>
              </a:graphicData>
            </a:graphic>
            <wp14:sizeRelH relativeFrom="page">
              <wp14:pctWidth>0</wp14:pctWidth>
            </wp14:sizeRelH>
            <wp14:sizeRelV relativeFrom="page">
              <wp14:pctHeight>0</wp14:pctHeight>
            </wp14:sizeRelV>
          </wp:anchor>
        </w:drawing>
      </w:r>
      <w:r w:rsidR="00573C6A">
        <w:rPr>
          <w:rFonts w:ascii="Verdana" w:eastAsia="Meiryo UI" w:hAnsi="Verdana" w:cs="Arial"/>
          <w:sz w:val="24"/>
          <w:szCs w:val="24"/>
        </w:rPr>
        <w:t xml:space="preserve">It is very easy to tell where a </w:t>
      </w:r>
      <w:r w:rsidR="000A408F" w:rsidRPr="000A408F">
        <w:rPr>
          <w:rFonts w:ascii="Verdana" w:eastAsia="Meiryo UI" w:hAnsi="Verdana" w:cs="Arial"/>
          <w:sz w:val="24"/>
          <w:szCs w:val="24"/>
        </w:rPr>
        <w:t>stream or lake begin</w:t>
      </w:r>
      <w:r w:rsidR="00573C6A">
        <w:rPr>
          <w:rFonts w:ascii="Verdana" w:eastAsia="Meiryo UI" w:hAnsi="Verdana" w:cs="Arial"/>
          <w:sz w:val="24"/>
          <w:szCs w:val="24"/>
        </w:rPr>
        <w:t xml:space="preserve">s, where they </w:t>
      </w:r>
      <w:r w:rsidR="000A408F" w:rsidRPr="000A408F">
        <w:rPr>
          <w:rFonts w:ascii="Verdana" w:eastAsia="Meiryo UI" w:hAnsi="Verdana" w:cs="Arial"/>
          <w:sz w:val="24"/>
          <w:szCs w:val="24"/>
        </w:rPr>
        <w:t>end</w:t>
      </w:r>
      <w:r w:rsidR="00573C6A">
        <w:rPr>
          <w:rFonts w:ascii="Verdana" w:eastAsia="Meiryo UI" w:hAnsi="Verdana" w:cs="Arial"/>
          <w:sz w:val="24"/>
          <w:szCs w:val="24"/>
        </w:rPr>
        <w:t>,</w:t>
      </w:r>
      <w:r w:rsidR="000A408F" w:rsidRPr="000A408F">
        <w:rPr>
          <w:rFonts w:ascii="Verdana" w:eastAsia="Meiryo UI" w:hAnsi="Verdana" w:cs="Arial"/>
          <w:sz w:val="24"/>
          <w:szCs w:val="24"/>
        </w:rPr>
        <w:t xml:space="preserve"> and they are </w:t>
      </w:r>
      <w:r w:rsidR="00573C6A">
        <w:rPr>
          <w:rFonts w:ascii="Verdana" w:eastAsia="Meiryo UI" w:hAnsi="Verdana" w:cs="Arial"/>
          <w:sz w:val="24"/>
          <w:szCs w:val="24"/>
        </w:rPr>
        <w:t xml:space="preserve">both individually </w:t>
      </w:r>
      <w:r w:rsidR="000A408F" w:rsidRPr="000A408F">
        <w:rPr>
          <w:rFonts w:ascii="Verdana" w:eastAsia="Meiryo UI" w:hAnsi="Verdana" w:cs="Arial"/>
          <w:sz w:val="24"/>
          <w:szCs w:val="24"/>
        </w:rPr>
        <w:t xml:space="preserve">distinguishable on the Earth. </w:t>
      </w:r>
    </w:p>
    <w:p w14:paraId="5BA12E63" w14:textId="77777777" w:rsidR="00C053F9" w:rsidRDefault="00C053F9" w:rsidP="000A408F">
      <w:pPr>
        <w:spacing w:after="0" w:line="240" w:lineRule="auto"/>
        <w:rPr>
          <w:rFonts w:ascii="Verdana" w:eastAsia="Meiryo UI" w:hAnsi="Verdana" w:cs="Arial"/>
          <w:sz w:val="24"/>
          <w:szCs w:val="24"/>
        </w:rPr>
      </w:pPr>
    </w:p>
    <w:p w14:paraId="517D8606" w14:textId="77777777" w:rsidR="00C053F9" w:rsidRDefault="00C053F9" w:rsidP="000A408F">
      <w:pPr>
        <w:spacing w:after="0" w:line="240" w:lineRule="auto"/>
        <w:rPr>
          <w:rFonts w:ascii="Verdana" w:eastAsia="Meiryo UI" w:hAnsi="Verdana" w:cs="Arial"/>
          <w:sz w:val="24"/>
          <w:szCs w:val="24"/>
        </w:rPr>
      </w:pPr>
    </w:p>
    <w:p w14:paraId="578B69E6" w14:textId="77777777" w:rsidR="00C053F9" w:rsidRDefault="00C053F9" w:rsidP="000A408F">
      <w:pPr>
        <w:spacing w:after="0" w:line="240" w:lineRule="auto"/>
        <w:rPr>
          <w:rFonts w:ascii="Verdana" w:eastAsia="Meiryo UI" w:hAnsi="Verdana" w:cs="Arial"/>
          <w:sz w:val="24"/>
          <w:szCs w:val="24"/>
        </w:rPr>
      </w:pPr>
    </w:p>
    <w:p w14:paraId="1A6A6E9B" w14:textId="77777777" w:rsidR="00C053F9" w:rsidRDefault="00C053F9" w:rsidP="000A408F">
      <w:pPr>
        <w:spacing w:after="0" w:line="240" w:lineRule="auto"/>
        <w:rPr>
          <w:rFonts w:ascii="Verdana" w:eastAsia="Meiryo UI" w:hAnsi="Verdana" w:cs="Arial"/>
          <w:sz w:val="24"/>
          <w:szCs w:val="24"/>
        </w:rPr>
      </w:pPr>
    </w:p>
    <w:p w14:paraId="0021DFD1" w14:textId="77777777" w:rsidR="00C053F9" w:rsidRDefault="00C053F9" w:rsidP="000A408F">
      <w:pPr>
        <w:spacing w:after="0" w:line="240" w:lineRule="auto"/>
        <w:rPr>
          <w:rFonts w:ascii="Verdana" w:eastAsia="Meiryo UI" w:hAnsi="Verdana" w:cs="Arial"/>
          <w:sz w:val="24"/>
          <w:szCs w:val="24"/>
        </w:rPr>
      </w:pPr>
    </w:p>
    <w:p w14:paraId="2E940E8C" w14:textId="77777777" w:rsidR="00573C6A" w:rsidRDefault="00573C6A" w:rsidP="000A408F">
      <w:pPr>
        <w:spacing w:after="0" w:line="240" w:lineRule="auto"/>
        <w:rPr>
          <w:rFonts w:ascii="Verdana" w:eastAsia="Meiryo UI" w:hAnsi="Verdana" w:cs="Arial"/>
          <w:sz w:val="24"/>
          <w:szCs w:val="24"/>
        </w:rPr>
      </w:pPr>
    </w:p>
    <w:p w14:paraId="00FEDE7E" w14:textId="77777777" w:rsidR="000A408F" w:rsidRDefault="00573C6A" w:rsidP="000A408F">
      <w:pPr>
        <w:spacing w:after="0" w:line="240" w:lineRule="auto"/>
        <w:rPr>
          <w:rFonts w:ascii="Verdana" w:eastAsia="Meiryo UI" w:hAnsi="Verdana" w:cs="Arial"/>
          <w:sz w:val="24"/>
          <w:szCs w:val="24"/>
        </w:rPr>
      </w:pPr>
      <w:r w:rsidRPr="006F3021">
        <w:rPr>
          <w:rFonts w:ascii="Verdana" w:eastAsia="Meiryo UI" w:hAnsi="Verdana" w:cs="Arial"/>
          <w:noProof/>
          <w:sz w:val="24"/>
          <w:szCs w:val="24"/>
        </w:rPr>
        <w:drawing>
          <wp:anchor distT="0" distB="0" distL="114300" distR="114300" simplePos="0" relativeHeight="251681792" behindDoc="0" locked="0" layoutInCell="1" allowOverlap="1" wp14:anchorId="362F3A25" wp14:editId="4CD65F01">
            <wp:simplePos x="0" y="0"/>
            <wp:positionH relativeFrom="column">
              <wp:posOffset>0</wp:posOffset>
            </wp:positionH>
            <wp:positionV relativeFrom="paragraph">
              <wp:posOffset>5715</wp:posOffset>
            </wp:positionV>
            <wp:extent cx="2514600" cy="1684655"/>
            <wp:effectExtent l="0" t="0" r="0" b="0"/>
            <wp:wrapSquare wrapText="bothSides"/>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14600" cy="1684655"/>
                    </a:xfrm>
                    <a:prstGeom prst="rect">
                      <a:avLst/>
                    </a:prstGeom>
                    <a:ln/>
                    <a:extLst/>
                  </pic:spPr>
                </pic:pic>
              </a:graphicData>
            </a:graphic>
            <wp14:sizeRelH relativeFrom="page">
              <wp14:pctWidth>0</wp14:pctWidth>
            </wp14:sizeRelH>
            <wp14:sizeRelV relativeFrom="page">
              <wp14:pctHeight>0</wp14:pctHeight>
            </wp14:sizeRelV>
          </wp:anchor>
        </w:drawing>
      </w:r>
      <w:r w:rsidR="000A408F" w:rsidRPr="000A408F">
        <w:rPr>
          <w:rFonts w:ascii="Verdana" w:eastAsia="Meiryo UI" w:hAnsi="Verdana" w:cs="Arial"/>
          <w:sz w:val="24"/>
          <w:szCs w:val="24"/>
        </w:rPr>
        <w:t>Roads have well-defined boundaries and are each easily distinguishable as individual roads.</w:t>
      </w:r>
    </w:p>
    <w:p w14:paraId="4CAA2A2A" w14:textId="77777777" w:rsidR="006F3021" w:rsidRDefault="006F3021" w:rsidP="006F3021">
      <w:pPr>
        <w:spacing w:after="0" w:line="240" w:lineRule="auto"/>
        <w:jc w:val="center"/>
        <w:rPr>
          <w:rFonts w:ascii="Verdana" w:eastAsia="Meiryo UI" w:hAnsi="Verdana" w:cs="Arial"/>
          <w:sz w:val="24"/>
          <w:szCs w:val="24"/>
        </w:rPr>
      </w:pPr>
    </w:p>
    <w:p w14:paraId="37207569" w14:textId="77777777" w:rsidR="00573C6A" w:rsidRDefault="00573C6A" w:rsidP="006F3021">
      <w:pPr>
        <w:spacing w:after="0" w:line="240" w:lineRule="auto"/>
        <w:jc w:val="center"/>
        <w:rPr>
          <w:rFonts w:ascii="Verdana" w:eastAsia="Meiryo UI" w:hAnsi="Verdana" w:cs="Arial"/>
          <w:sz w:val="24"/>
          <w:szCs w:val="24"/>
        </w:rPr>
      </w:pPr>
    </w:p>
    <w:p w14:paraId="73450E84" w14:textId="77777777" w:rsidR="00573C6A" w:rsidRDefault="00573C6A" w:rsidP="006F3021">
      <w:pPr>
        <w:spacing w:after="0" w:line="240" w:lineRule="auto"/>
        <w:jc w:val="center"/>
        <w:rPr>
          <w:rFonts w:ascii="Verdana" w:eastAsia="Meiryo UI" w:hAnsi="Verdana" w:cs="Arial"/>
          <w:sz w:val="24"/>
          <w:szCs w:val="24"/>
        </w:rPr>
      </w:pPr>
    </w:p>
    <w:p w14:paraId="3B4AC1D5" w14:textId="77777777" w:rsidR="00573C6A" w:rsidRDefault="00573C6A" w:rsidP="006F3021">
      <w:pPr>
        <w:spacing w:after="0" w:line="240" w:lineRule="auto"/>
        <w:jc w:val="center"/>
        <w:rPr>
          <w:rFonts w:ascii="Verdana" w:eastAsia="Meiryo UI" w:hAnsi="Verdana" w:cs="Arial"/>
          <w:sz w:val="24"/>
          <w:szCs w:val="24"/>
        </w:rPr>
      </w:pPr>
    </w:p>
    <w:p w14:paraId="3DFAE72A" w14:textId="77777777" w:rsidR="00573C6A" w:rsidRDefault="00573C6A" w:rsidP="006F3021">
      <w:pPr>
        <w:spacing w:after="0" w:line="240" w:lineRule="auto"/>
        <w:jc w:val="center"/>
        <w:rPr>
          <w:rFonts w:ascii="Verdana" w:eastAsia="Meiryo UI" w:hAnsi="Verdana" w:cs="Arial"/>
          <w:sz w:val="24"/>
          <w:szCs w:val="24"/>
        </w:rPr>
      </w:pPr>
    </w:p>
    <w:p w14:paraId="5D83077B" w14:textId="77777777" w:rsidR="00F00AC9" w:rsidRDefault="00F00AC9" w:rsidP="000A408F">
      <w:pPr>
        <w:spacing w:after="0" w:line="240" w:lineRule="auto"/>
        <w:rPr>
          <w:rFonts w:ascii="Verdana" w:eastAsia="Meiryo UI" w:hAnsi="Verdana" w:cs="Arial"/>
          <w:sz w:val="24"/>
          <w:szCs w:val="24"/>
        </w:rPr>
      </w:pPr>
    </w:p>
    <w:p w14:paraId="06C2CFA1" w14:textId="77777777" w:rsidR="006F3021" w:rsidRDefault="00F00AC9" w:rsidP="000A408F">
      <w:pPr>
        <w:spacing w:after="0" w:line="240" w:lineRule="auto"/>
        <w:rPr>
          <w:rFonts w:ascii="Verdana" w:eastAsia="Meiryo UI" w:hAnsi="Verdana" w:cs="Arial"/>
          <w:sz w:val="24"/>
          <w:szCs w:val="24"/>
        </w:rPr>
      </w:pPr>
      <w:r>
        <w:rPr>
          <w:noProof/>
        </w:rPr>
        <w:t xml:space="preserve">                 </w:t>
      </w:r>
    </w:p>
    <w:p w14:paraId="7AA41413" w14:textId="77777777" w:rsidR="00F00AC9" w:rsidRDefault="00F00AC9" w:rsidP="000A408F">
      <w:pPr>
        <w:spacing w:after="0" w:line="240" w:lineRule="auto"/>
        <w:rPr>
          <w:rFonts w:ascii="Verdana" w:eastAsia="Meiryo UI" w:hAnsi="Verdana" w:cs="Arial"/>
          <w:sz w:val="24"/>
          <w:szCs w:val="24"/>
        </w:rPr>
      </w:pPr>
    </w:p>
    <w:p w14:paraId="03A30CC6" w14:textId="77777777" w:rsidR="000A408F" w:rsidRPr="000A408F" w:rsidRDefault="000A408F" w:rsidP="00B0429C">
      <w:pPr>
        <w:pStyle w:val="Heading3"/>
        <w:rPr>
          <w:rFonts w:eastAsia="Meiryo UI"/>
        </w:rPr>
      </w:pPr>
      <w:r>
        <w:rPr>
          <w:rFonts w:eastAsia="Meiryo UI"/>
        </w:rPr>
        <w:t>Continuous Spatial P</w:t>
      </w:r>
      <w:r w:rsidRPr="000A408F">
        <w:rPr>
          <w:rFonts w:eastAsia="Meiryo UI"/>
        </w:rPr>
        <w:t>henomenon</w:t>
      </w:r>
    </w:p>
    <w:p w14:paraId="212DC2C0" w14:textId="77777777" w:rsidR="00C053F9" w:rsidRDefault="000A408F" w:rsidP="000A408F">
      <w:pPr>
        <w:spacing w:after="0" w:line="240" w:lineRule="auto"/>
        <w:rPr>
          <w:rFonts w:ascii="Verdana" w:eastAsia="Meiryo UI" w:hAnsi="Verdana" w:cs="Arial"/>
          <w:sz w:val="24"/>
          <w:szCs w:val="24"/>
        </w:rPr>
      </w:pPr>
      <w:r w:rsidRPr="000A408F">
        <w:rPr>
          <w:rFonts w:ascii="Verdana" w:eastAsia="Meiryo UI" w:hAnsi="Verdana" w:cs="Arial"/>
          <w:sz w:val="24"/>
          <w:szCs w:val="24"/>
        </w:rPr>
        <w:t xml:space="preserve">The second type of spatial phenomenon is continuous. A continuous spatial phenomenon is something that exists between our observations. It is data of a continuous nature that cannot be isolated as an individual. It is perhaps best explained through examples. </w:t>
      </w:r>
    </w:p>
    <w:p w14:paraId="739509C7" w14:textId="77777777" w:rsidR="00C053F9" w:rsidRDefault="00C053F9" w:rsidP="000A408F">
      <w:pPr>
        <w:spacing w:after="0" w:line="240" w:lineRule="auto"/>
        <w:rPr>
          <w:rFonts w:ascii="Verdana" w:eastAsia="Meiryo UI" w:hAnsi="Verdana" w:cs="Arial"/>
          <w:sz w:val="24"/>
          <w:szCs w:val="24"/>
        </w:rPr>
      </w:pPr>
      <w:r w:rsidRPr="00C053F9">
        <w:rPr>
          <w:rFonts w:ascii="Verdana" w:eastAsia="Meiryo UI" w:hAnsi="Verdana" w:cs="Arial"/>
          <w:noProof/>
          <w:sz w:val="24"/>
          <w:szCs w:val="24"/>
        </w:rPr>
        <w:drawing>
          <wp:anchor distT="0" distB="0" distL="114300" distR="114300" simplePos="0" relativeHeight="251678720" behindDoc="0" locked="0" layoutInCell="1" allowOverlap="1" wp14:anchorId="570780BB" wp14:editId="55E257D4">
            <wp:simplePos x="0" y="0"/>
            <wp:positionH relativeFrom="column">
              <wp:posOffset>0</wp:posOffset>
            </wp:positionH>
            <wp:positionV relativeFrom="paragraph">
              <wp:posOffset>185420</wp:posOffset>
            </wp:positionV>
            <wp:extent cx="854710" cy="619125"/>
            <wp:effectExtent l="0" t="0" r="2540" b="9525"/>
            <wp:wrapSquare wrapText="bothSides"/>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393" r="11618"/>
                    <a:stretch/>
                  </pic:blipFill>
                  <pic:spPr bwMode="auto">
                    <a:xfrm>
                      <a:off x="0" y="0"/>
                      <a:ext cx="854710" cy="61912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14:paraId="37A502D1" w14:textId="77777777" w:rsidR="00C053F9" w:rsidRDefault="000A408F" w:rsidP="00DF0333">
      <w:pPr>
        <w:spacing w:after="0" w:line="240" w:lineRule="auto"/>
        <w:ind w:left="1530"/>
        <w:rPr>
          <w:rFonts w:ascii="Verdana" w:eastAsia="Meiryo UI" w:hAnsi="Verdana" w:cs="Arial"/>
          <w:sz w:val="24"/>
          <w:szCs w:val="24"/>
        </w:rPr>
      </w:pPr>
      <w:r w:rsidRPr="000A408F">
        <w:rPr>
          <w:rFonts w:ascii="Verdana" w:eastAsia="Meiryo UI" w:hAnsi="Verdana" w:cs="Arial"/>
          <w:sz w:val="24"/>
          <w:szCs w:val="24"/>
        </w:rPr>
        <w:t xml:space="preserve">For instance, temperature is a continuous phenomenon that gently varies throughout space. A temperature reading at a single location does not represent a well-defined location where it is exactly that temperature. Instead, the temperature reading must be put in the context of the surrounding area as part of the larger "surface" of temperature readings; Temperatures should be considered as part of a larger continuous spatial phenomenon. </w:t>
      </w:r>
    </w:p>
    <w:p w14:paraId="5069D894" w14:textId="77777777" w:rsidR="00C053F9" w:rsidRDefault="00C053F9" w:rsidP="000A408F">
      <w:pPr>
        <w:spacing w:after="0" w:line="240" w:lineRule="auto"/>
        <w:rPr>
          <w:rFonts w:ascii="Verdana" w:eastAsia="Meiryo UI" w:hAnsi="Verdana" w:cs="Arial"/>
          <w:sz w:val="24"/>
          <w:szCs w:val="24"/>
        </w:rPr>
      </w:pPr>
      <w:r w:rsidRPr="00C053F9">
        <w:rPr>
          <w:rFonts w:ascii="Verdana" w:eastAsia="Meiryo UI" w:hAnsi="Verdana" w:cs="Arial"/>
          <w:noProof/>
          <w:sz w:val="24"/>
          <w:szCs w:val="24"/>
        </w:rPr>
        <w:drawing>
          <wp:anchor distT="0" distB="0" distL="114300" distR="114300" simplePos="0" relativeHeight="251679744" behindDoc="0" locked="0" layoutInCell="1" allowOverlap="1" wp14:anchorId="67504E4F" wp14:editId="0ED914EE">
            <wp:simplePos x="0" y="0"/>
            <wp:positionH relativeFrom="column">
              <wp:posOffset>0</wp:posOffset>
            </wp:positionH>
            <wp:positionV relativeFrom="paragraph">
              <wp:posOffset>186690</wp:posOffset>
            </wp:positionV>
            <wp:extent cx="790575" cy="606425"/>
            <wp:effectExtent l="0" t="0" r="9525" b="3175"/>
            <wp:wrapSquare wrapText="bothSides"/>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918"/>
                    <a:stretch/>
                  </pic:blipFill>
                  <pic:spPr bwMode="auto">
                    <a:xfrm>
                      <a:off x="0" y="0"/>
                      <a:ext cx="790575" cy="60642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14:paraId="07A678A4" w14:textId="77777777" w:rsidR="000A408F" w:rsidRDefault="000A408F" w:rsidP="000A408F">
      <w:pPr>
        <w:spacing w:after="0" w:line="240" w:lineRule="auto"/>
        <w:rPr>
          <w:rFonts w:ascii="Verdana" w:eastAsia="Meiryo UI" w:hAnsi="Verdana" w:cs="Arial"/>
          <w:sz w:val="24"/>
          <w:szCs w:val="24"/>
        </w:rPr>
      </w:pPr>
      <w:r w:rsidRPr="000A408F">
        <w:rPr>
          <w:rFonts w:ascii="Verdana" w:eastAsia="Meiryo UI" w:hAnsi="Verdana" w:cs="Arial"/>
          <w:sz w:val="24"/>
          <w:szCs w:val="24"/>
        </w:rPr>
        <w:t>Elevation is another example of a continuous spatial phenomenon. An elevation reading is only a single point in a larger surface.</w:t>
      </w:r>
    </w:p>
    <w:p w14:paraId="186EDB03" w14:textId="77777777" w:rsidR="00307B55" w:rsidRDefault="00307B55" w:rsidP="000A408F">
      <w:pPr>
        <w:spacing w:after="0" w:line="240" w:lineRule="auto"/>
        <w:rPr>
          <w:rFonts w:ascii="Verdana" w:eastAsia="Meiryo UI" w:hAnsi="Verdana" w:cs="Arial"/>
          <w:b/>
          <w:sz w:val="24"/>
          <w:szCs w:val="24"/>
        </w:rPr>
      </w:pPr>
    </w:p>
    <w:p w14:paraId="6FD4B4BD" w14:textId="77777777" w:rsidR="00307B55" w:rsidRDefault="00307B55" w:rsidP="000A408F">
      <w:pPr>
        <w:spacing w:after="0" w:line="240" w:lineRule="auto"/>
        <w:rPr>
          <w:rFonts w:ascii="Verdana" w:eastAsia="Meiryo UI" w:hAnsi="Verdana" w:cs="Arial"/>
          <w:b/>
          <w:sz w:val="24"/>
          <w:szCs w:val="24"/>
        </w:rPr>
      </w:pPr>
    </w:p>
    <w:p w14:paraId="4E26AEC5" w14:textId="77777777" w:rsidR="000A408F" w:rsidRDefault="000A408F" w:rsidP="00B0429C">
      <w:pPr>
        <w:pStyle w:val="Heading2"/>
        <w:rPr>
          <w:rFonts w:eastAsia="Meiryo UI"/>
        </w:rPr>
      </w:pPr>
      <w:r>
        <w:rPr>
          <w:rFonts w:eastAsia="Meiryo UI"/>
        </w:rPr>
        <w:t xml:space="preserve">Map Representation of </w:t>
      </w:r>
      <w:r w:rsidRPr="000A408F">
        <w:rPr>
          <w:rFonts w:eastAsia="Meiryo UI"/>
        </w:rPr>
        <w:t>Discrete and Spatial Phenomenon</w:t>
      </w:r>
      <w:r>
        <w:rPr>
          <w:rFonts w:eastAsia="Meiryo UI"/>
        </w:rPr>
        <w:t xml:space="preserve"> </w:t>
      </w:r>
    </w:p>
    <w:p w14:paraId="3D0B9C00" w14:textId="77777777" w:rsidR="000A408F" w:rsidRDefault="001D52CD" w:rsidP="000A408F">
      <w:pPr>
        <w:spacing w:after="0" w:line="240" w:lineRule="auto"/>
        <w:rPr>
          <w:rFonts w:ascii="Verdana" w:eastAsia="Meiryo UI" w:hAnsi="Verdana" w:cs="Arial"/>
          <w:sz w:val="24"/>
          <w:szCs w:val="24"/>
        </w:rPr>
      </w:pPr>
      <w:r>
        <w:rPr>
          <w:rFonts w:ascii="Verdana" w:eastAsia="Meiryo UI" w:hAnsi="Verdana" w:cs="Arial"/>
          <w:sz w:val="24"/>
          <w:szCs w:val="24"/>
        </w:rPr>
        <w:t>I</w:t>
      </w:r>
      <w:r w:rsidR="000A408F" w:rsidRPr="000A408F">
        <w:rPr>
          <w:rFonts w:ascii="Verdana" w:eastAsia="Meiryo UI" w:hAnsi="Verdana" w:cs="Arial"/>
          <w:sz w:val="24"/>
          <w:szCs w:val="24"/>
        </w:rPr>
        <w:t>f we consider continuous</w:t>
      </w:r>
      <w:r>
        <w:rPr>
          <w:rFonts w:ascii="Verdana" w:eastAsia="Meiryo UI" w:hAnsi="Verdana" w:cs="Arial"/>
          <w:sz w:val="24"/>
          <w:szCs w:val="24"/>
        </w:rPr>
        <w:t xml:space="preserve"> and discrete spatial phenomena</w:t>
      </w:r>
      <w:r w:rsidR="000A408F" w:rsidRPr="000A408F">
        <w:rPr>
          <w:rFonts w:ascii="Verdana" w:eastAsia="Meiryo UI" w:hAnsi="Verdana" w:cs="Arial"/>
          <w:sz w:val="24"/>
          <w:szCs w:val="24"/>
        </w:rPr>
        <w:t xml:space="preserve">, we can simplify them to a map that looks like this. </w:t>
      </w:r>
    </w:p>
    <w:p w14:paraId="016C7D14" w14:textId="77777777" w:rsidR="000A408F" w:rsidRDefault="000A408F" w:rsidP="000A408F">
      <w:pPr>
        <w:spacing w:after="0" w:line="240" w:lineRule="auto"/>
        <w:rPr>
          <w:rFonts w:ascii="Verdana" w:eastAsia="Meiryo UI" w:hAnsi="Verdana" w:cs="Arial"/>
          <w:sz w:val="24"/>
          <w:szCs w:val="24"/>
        </w:rPr>
      </w:pPr>
    </w:p>
    <w:p w14:paraId="3A0709E9" w14:textId="77777777" w:rsidR="000A408F" w:rsidRDefault="00887FC6" w:rsidP="000A408F">
      <w:pPr>
        <w:spacing w:after="0" w:line="240" w:lineRule="auto"/>
        <w:rPr>
          <w:rFonts w:ascii="Verdana" w:eastAsia="Meiryo UI" w:hAnsi="Verdana" w:cs="Arial"/>
          <w:sz w:val="24"/>
          <w:szCs w:val="24"/>
        </w:rPr>
      </w:pPr>
      <w:r>
        <w:rPr>
          <w:noProof/>
        </w:rPr>
        <w:drawing>
          <wp:anchor distT="0" distB="0" distL="114300" distR="114300" simplePos="0" relativeHeight="251659264" behindDoc="0" locked="0" layoutInCell="1" allowOverlap="1" wp14:anchorId="390494FA" wp14:editId="7FD3FC3B">
            <wp:simplePos x="0" y="0"/>
            <wp:positionH relativeFrom="column">
              <wp:posOffset>47625</wp:posOffset>
            </wp:positionH>
            <wp:positionV relativeFrom="paragraph">
              <wp:posOffset>30480</wp:posOffset>
            </wp:positionV>
            <wp:extent cx="1876425" cy="1447800"/>
            <wp:effectExtent l="0" t="0" r="9525"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76425" cy="1447800"/>
                    </a:xfrm>
                    <a:prstGeom prst="rect">
                      <a:avLst/>
                    </a:prstGeom>
                  </pic:spPr>
                </pic:pic>
              </a:graphicData>
            </a:graphic>
            <wp14:sizeRelH relativeFrom="page">
              <wp14:pctWidth>0</wp14:pctWidth>
            </wp14:sizeRelH>
            <wp14:sizeRelV relativeFrom="page">
              <wp14:pctHeight>0</wp14:pctHeight>
            </wp14:sizeRelV>
          </wp:anchor>
        </w:drawing>
      </w:r>
      <w:r w:rsidR="000A408F" w:rsidRPr="000A408F">
        <w:rPr>
          <w:rFonts w:ascii="Verdana" w:eastAsia="Meiryo UI" w:hAnsi="Verdana" w:cs="Arial"/>
          <w:sz w:val="24"/>
          <w:szCs w:val="24"/>
        </w:rPr>
        <w:t>We would consider this map to be a reasonable representation of the United States of America and the spatial phenomenon that falls within. The discrete spatial phenomenon would be the roads, the national boundary, the state boundary, and the water features. The continuous spatial phenomenon would be the elevation information on this map.</w:t>
      </w:r>
    </w:p>
    <w:p w14:paraId="3B13F87A" w14:textId="77777777" w:rsidR="00192926" w:rsidRPr="000A408F" w:rsidRDefault="00192926" w:rsidP="000A408F">
      <w:pPr>
        <w:spacing w:after="0" w:line="240" w:lineRule="auto"/>
        <w:rPr>
          <w:rFonts w:ascii="Verdana" w:eastAsia="Meiryo UI" w:hAnsi="Verdana" w:cs="Arial"/>
          <w:b/>
          <w:sz w:val="24"/>
          <w:szCs w:val="24"/>
        </w:rPr>
      </w:pPr>
    </w:p>
    <w:p w14:paraId="0830348B" w14:textId="77777777" w:rsidR="000A408F" w:rsidRPr="000A408F" w:rsidRDefault="000A408F" w:rsidP="00B0429C">
      <w:pPr>
        <w:pStyle w:val="Heading2"/>
        <w:rPr>
          <w:rFonts w:eastAsia="Meiryo UI"/>
        </w:rPr>
      </w:pPr>
      <w:r w:rsidRPr="000A408F">
        <w:rPr>
          <w:rFonts w:eastAsia="Meiryo UI"/>
        </w:rPr>
        <w:t>Organizing Geospatial Data Models</w:t>
      </w:r>
    </w:p>
    <w:p w14:paraId="3C5C7244" w14:textId="77777777" w:rsidR="000A408F" w:rsidRDefault="000A408F" w:rsidP="000A408F">
      <w:pPr>
        <w:spacing w:after="0" w:line="240" w:lineRule="auto"/>
        <w:rPr>
          <w:rFonts w:ascii="Verdana" w:eastAsia="Meiryo UI" w:hAnsi="Verdana" w:cs="Arial"/>
          <w:sz w:val="24"/>
          <w:szCs w:val="24"/>
        </w:rPr>
      </w:pPr>
      <w:r w:rsidRPr="000A408F">
        <w:rPr>
          <w:rFonts w:ascii="Verdana" w:eastAsia="Meiryo UI" w:hAnsi="Verdana" w:cs="Arial"/>
          <w:sz w:val="24"/>
          <w:szCs w:val="24"/>
        </w:rPr>
        <w:t>Now that we know that we can store representations of discrete and continuous spatial phenomen</w:t>
      </w:r>
      <w:r w:rsidR="001D52CD">
        <w:rPr>
          <w:rFonts w:ascii="Verdana" w:eastAsia="Meiryo UI" w:hAnsi="Verdana" w:cs="Arial"/>
          <w:sz w:val="24"/>
          <w:szCs w:val="24"/>
        </w:rPr>
        <w:t>a</w:t>
      </w:r>
      <w:r w:rsidRPr="000A408F">
        <w:rPr>
          <w:rFonts w:ascii="Verdana" w:eastAsia="Meiryo UI" w:hAnsi="Verdana" w:cs="Arial"/>
          <w:sz w:val="24"/>
          <w:szCs w:val="24"/>
        </w:rPr>
        <w:t xml:space="preserve"> in geospatial data models, we should consider how we organize the</w:t>
      </w:r>
      <w:r w:rsidR="001D52CD">
        <w:rPr>
          <w:rFonts w:ascii="Verdana" w:eastAsia="Meiryo UI" w:hAnsi="Verdana" w:cs="Arial"/>
          <w:sz w:val="24"/>
          <w:szCs w:val="24"/>
        </w:rPr>
        <w:t>m. Typically, spatial phenomena are</w:t>
      </w:r>
      <w:r w:rsidRPr="000A408F">
        <w:rPr>
          <w:rFonts w:ascii="Verdana" w:eastAsia="Meiryo UI" w:hAnsi="Verdana" w:cs="Arial"/>
          <w:sz w:val="24"/>
          <w:szCs w:val="24"/>
        </w:rPr>
        <w:t xml:space="preserve"> organized into </w:t>
      </w:r>
      <w:r w:rsidRPr="000A408F">
        <w:rPr>
          <w:rFonts w:ascii="Verdana" w:eastAsia="Meiryo UI" w:hAnsi="Verdana" w:cs="Arial"/>
          <w:sz w:val="24"/>
          <w:szCs w:val="24"/>
        </w:rPr>
        <w:lastRenderedPageBreak/>
        <w:t xml:space="preserve">separate geospatial data models by theme. Separating our models of reality will provide us with many benefits when it comes to querying and analysis. </w:t>
      </w:r>
    </w:p>
    <w:p w14:paraId="41987644" w14:textId="77777777" w:rsidR="000A408F" w:rsidRPr="000A408F" w:rsidRDefault="000A408F" w:rsidP="000A408F">
      <w:pPr>
        <w:spacing w:after="0" w:line="240" w:lineRule="auto"/>
        <w:rPr>
          <w:rFonts w:ascii="Verdana" w:eastAsia="Meiryo UI" w:hAnsi="Verdana" w:cs="Arial"/>
          <w:sz w:val="24"/>
          <w:szCs w:val="24"/>
        </w:rPr>
      </w:pPr>
    </w:p>
    <w:p w14:paraId="10FDE732" w14:textId="77777777" w:rsidR="000A408F" w:rsidRDefault="000A408F" w:rsidP="000A408F">
      <w:pPr>
        <w:spacing w:after="0" w:line="240" w:lineRule="auto"/>
        <w:rPr>
          <w:rFonts w:ascii="Verdana" w:eastAsia="Meiryo UI" w:hAnsi="Verdana" w:cs="Arial"/>
          <w:sz w:val="24"/>
          <w:szCs w:val="24"/>
        </w:rPr>
      </w:pPr>
      <w:r w:rsidRPr="000A408F">
        <w:rPr>
          <w:rFonts w:ascii="Verdana" w:eastAsia="Meiryo UI" w:hAnsi="Verdana" w:cs="Arial"/>
          <w:sz w:val="24"/>
          <w:szCs w:val="24"/>
        </w:rPr>
        <w:t>Additionally, we tend to group things that are similar together in our minds, so we mirror that tendency in our geospatial data models. In the example on the screen, we have modeled five facets of Mexico: Cities (the top layer), water features, roads, state boundaries, and the national boundary. While we do</w:t>
      </w:r>
      <w:r w:rsidR="001D52CD">
        <w:rPr>
          <w:rFonts w:ascii="Verdana" w:eastAsia="Meiryo UI" w:hAnsi="Verdana" w:cs="Arial"/>
          <w:sz w:val="24"/>
          <w:szCs w:val="24"/>
        </w:rPr>
        <w:t xml:space="preserve"> separate the spatial phenomena</w:t>
      </w:r>
      <w:r w:rsidRPr="000A408F">
        <w:rPr>
          <w:rFonts w:ascii="Verdana" w:eastAsia="Meiryo UI" w:hAnsi="Verdana" w:cs="Arial"/>
          <w:sz w:val="24"/>
          <w:szCs w:val="24"/>
        </w:rPr>
        <w:t xml:space="preserve"> into separate geospat</w:t>
      </w:r>
      <w:r w:rsidR="001D52CD">
        <w:rPr>
          <w:rFonts w:ascii="Verdana" w:eastAsia="Meiryo UI" w:hAnsi="Verdana" w:cs="Arial"/>
          <w:sz w:val="24"/>
          <w:szCs w:val="24"/>
        </w:rPr>
        <w:t xml:space="preserve">ial data models in the computer. </w:t>
      </w:r>
      <w:r w:rsidRPr="000A408F">
        <w:rPr>
          <w:rFonts w:ascii="Verdana" w:eastAsia="Meiryo UI" w:hAnsi="Verdana" w:cs="Arial"/>
          <w:sz w:val="24"/>
          <w:szCs w:val="24"/>
        </w:rPr>
        <w:t xml:space="preserve">If we lay these layers on top of each other, and flatten them, we can then produce a map that looks like this. </w:t>
      </w:r>
    </w:p>
    <w:p w14:paraId="779B307E" w14:textId="77777777" w:rsidR="00CC661D" w:rsidRDefault="00CC661D" w:rsidP="000A408F">
      <w:pPr>
        <w:spacing w:after="0" w:line="240" w:lineRule="auto"/>
        <w:rPr>
          <w:rFonts w:ascii="Verdana" w:eastAsia="Meiryo UI" w:hAnsi="Verdana" w:cs="Arial"/>
          <w:sz w:val="24"/>
          <w:szCs w:val="24"/>
        </w:rPr>
      </w:pPr>
    </w:p>
    <w:p w14:paraId="17A04EFB" w14:textId="77777777" w:rsidR="00CC661D" w:rsidRPr="00CC661D" w:rsidRDefault="00CC661D" w:rsidP="00CC661D">
      <w:pPr>
        <w:spacing w:after="0" w:line="240" w:lineRule="auto"/>
        <w:rPr>
          <w:rFonts w:ascii="Verdana" w:eastAsia="Meiryo UI" w:hAnsi="Verdana" w:cs="Arial"/>
          <w:sz w:val="24"/>
          <w:szCs w:val="24"/>
        </w:rPr>
      </w:pPr>
    </w:p>
    <w:p w14:paraId="7C02BABD" w14:textId="77777777" w:rsidR="00DC0240" w:rsidRDefault="00DC0240" w:rsidP="000A408F">
      <w:pPr>
        <w:spacing w:after="0" w:line="240" w:lineRule="auto"/>
        <w:rPr>
          <w:rFonts w:ascii="Verdana" w:eastAsia="Meiryo UI" w:hAnsi="Verdana" w:cs="Arial"/>
          <w:sz w:val="24"/>
          <w:szCs w:val="24"/>
        </w:rPr>
      </w:pPr>
    </w:p>
    <w:p w14:paraId="0FC2D069" w14:textId="77777777" w:rsidR="000A408F" w:rsidRDefault="00DC0240" w:rsidP="00DF0333">
      <w:pPr>
        <w:spacing w:after="0" w:line="240" w:lineRule="auto"/>
        <w:ind w:left="2340"/>
        <w:rPr>
          <w:rFonts w:ascii="Verdana" w:eastAsia="Meiryo UI" w:hAnsi="Verdana" w:cs="Arial"/>
          <w:sz w:val="24"/>
          <w:szCs w:val="24"/>
        </w:rPr>
      </w:pPr>
      <w:r w:rsidRPr="00CC661D">
        <w:rPr>
          <w:rFonts w:ascii="Verdana" w:eastAsia="Meiryo UI" w:hAnsi="Verdana" w:cs="Arial"/>
          <w:noProof/>
          <w:sz w:val="24"/>
          <w:szCs w:val="24"/>
        </w:rPr>
        <w:drawing>
          <wp:anchor distT="0" distB="0" distL="114300" distR="114300" simplePos="0" relativeHeight="251669504" behindDoc="0" locked="0" layoutInCell="1" allowOverlap="1" wp14:anchorId="0280533B" wp14:editId="1005B236">
            <wp:simplePos x="0" y="0"/>
            <wp:positionH relativeFrom="column">
              <wp:posOffset>0</wp:posOffset>
            </wp:positionH>
            <wp:positionV relativeFrom="paragraph">
              <wp:posOffset>-1270</wp:posOffset>
            </wp:positionV>
            <wp:extent cx="1371600" cy="857250"/>
            <wp:effectExtent l="0" t="0" r="0" b="0"/>
            <wp:wrapSquare wrapText="bothSides"/>
            <wp:docPr id="3" name="Picture 2" descr="C:\Users\Rick\Documents\Cropper Captures\CropperCaptur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 name="Picture 2" descr="C:\Users\Rick\Documents\Cropper Captures\CropperCapture[14].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71600" cy="857250"/>
                    </a:xfrm>
                    <a:prstGeom prst="rect">
                      <a:avLst/>
                    </a:prstGeom>
                    <a:noFill/>
                    <a:extLst/>
                  </pic:spPr>
                </pic:pic>
              </a:graphicData>
            </a:graphic>
            <wp14:sizeRelH relativeFrom="page">
              <wp14:pctWidth>0</wp14:pctWidth>
            </wp14:sizeRelH>
            <wp14:sizeRelV relativeFrom="page">
              <wp14:pctHeight>0</wp14:pctHeight>
            </wp14:sizeRelV>
          </wp:anchor>
        </w:drawing>
      </w:r>
      <w:r w:rsidR="000A408F" w:rsidRPr="000A408F">
        <w:rPr>
          <w:rFonts w:ascii="Verdana" w:eastAsia="Meiryo UI" w:hAnsi="Verdana" w:cs="Arial"/>
          <w:sz w:val="24"/>
          <w:szCs w:val="24"/>
        </w:rPr>
        <w:t>This map is composed of five geospatial data models, one for each theme of information that we have modeled from reality. By placing these "layers" of information on top of each other, we can produce useful visualizations, conduct analysis, and execute queries.</w:t>
      </w:r>
    </w:p>
    <w:p w14:paraId="3FC2076A" w14:textId="77777777" w:rsidR="007A1FEE" w:rsidRDefault="00DC0240" w:rsidP="000A408F">
      <w:pPr>
        <w:spacing w:after="0" w:line="240" w:lineRule="auto"/>
        <w:rPr>
          <w:rFonts w:ascii="Verdana" w:eastAsia="Meiryo UI" w:hAnsi="Verdana" w:cs="Arial"/>
          <w:sz w:val="24"/>
          <w:szCs w:val="24"/>
        </w:rPr>
      </w:pPr>
      <w:r w:rsidRPr="00CC661D">
        <w:rPr>
          <w:rFonts w:ascii="Verdana" w:eastAsia="Meiryo UI" w:hAnsi="Verdana" w:cs="Arial"/>
          <w:noProof/>
          <w:sz w:val="24"/>
          <w:szCs w:val="24"/>
        </w:rPr>
        <w:drawing>
          <wp:anchor distT="0" distB="0" distL="114300" distR="114300" simplePos="0" relativeHeight="251660288" behindDoc="0" locked="0" layoutInCell="1" allowOverlap="1" wp14:anchorId="459288CD" wp14:editId="21970062">
            <wp:simplePos x="0" y="0"/>
            <wp:positionH relativeFrom="column">
              <wp:posOffset>-4445</wp:posOffset>
            </wp:positionH>
            <wp:positionV relativeFrom="paragraph">
              <wp:posOffset>48895</wp:posOffset>
            </wp:positionV>
            <wp:extent cx="1390650" cy="868680"/>
            <wp:effectExtent l="0" t="0" r="0" b="7620"/>
            <wp:wrapSquare wrapText="bothSides"/>
            <wp:docPr id="9224" name="Picture 8" descr="C:\Users\Rick\Documents\Cropper Captures\CropperCaptur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4" name="Picture 8" descr="C:\Users\Rick\Documents\Cropper Captures\CropperCapture[13].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90650" cy="868680"/>
                    </a:xfrm>
                    <a:prstGeom prst="rect">
                      <a:avLst/>
                    </a:prstGeom>
                    <a:noFill/>
                    <a:extLst/>
                  </pic:spPr>
                </pic:pic>
              </a:graphicData>
            </a:graphic>
            <wp14:sizeRelH relativeFrom="page">
              <wp14:pctWidth>0</wp14:pctWidth>
            </wp14:sizeRelH>
            <wp14:sizeRelV relativeFrom="page">
              <wp14:pctHeight>0</wp14:pctHeight>
            </wp14:sizeRelV>
          </wp:anchor>
        </w:drawing>
      </w:r>
    </w:p>
    <w:p w14:paraId="11A33AFD" w14:textId="77777777" w:rsidR="007A1FEE" w:rsidRDefault="00CC661D" w:rsidP="000A408F">
      <w:pPr>
        <w:spacing w:after="0" w:line="240" w:lineRule="auto"/>
        <w:rPr>
          <w:rFonts w:ascii="Verdana" w:eastAsia="Meiryo UI" w:hAnsi="Verdana" w:cs="Arial"/>
          <w:sz w:val="24"/>
          <w:szCs w:val="24"/>
        </w:rPr>
      </w:pPr>
      <w:r>
        <w:rPr>
          <w:rFonts w:ascii="Verdana" w:eastAsia="Meiryo UI" w:hAnsi="Verdana" w:cs="Arial"/>
          <w:sz w:val="24"/>
          <w:szCs w:val="24"/>
        </w:rPr>
        <w:t xml:space="preserve"> </w:t>
      </w:r>
    </w:p>
    <w:p w14:paraId="3E1AA858" w14:textId="77777777" w:rsidR="00CC661D" w:rsidRDefault="00CC661D" w:rsidP="000A408F">
      <w:pPr>
        <w:spacing w:after="0" w:line="240" w:lineRule="auto"/>
        <w:rPr>
          <w:rFonts w:ascii="Verdana" w:eastAsia="Meiryo UI" w:hAnsi="Verdana" w:cs="Arial"/>
          <w:sz w:val="24"/>
          <w:szCs w:val="24"/>
        </w:rPr>
      </w:pPr>
    </w:p>
    <w:p w14:paraId="1FB906CC" w14:textId="77777777" w:rsidR="00CC661D" w:rsidRDefault="00CC661D" w:rsidP="000A408F">
      <w:pPr>
        <w:spacing w:after="0" w:line="240" w:lineRule="auto"/>
        <w:rPr>
          <w:rFonts w:ascii="Verdana" w:eastAsia="Meiryo UI" w:hAnsi="Verdana" w:cs="Arial"/>
          <w:sz w:val="24"/>
          <w:szCs w:val="24"/>
        </w:rPr>
      </w:pPr>
    </w:p>
    <w:p w14:paraId="184676E2" w14:textId="77777777" w:rsidR="00CC661D" w:rsidRPr="00313111" w:rsidRDefault="00CC661D" w:rsidP="000A408F">
      <w:pPr>
        <w:spacing w:after="0" w:line="240" w:lineRule="auto"/>
        <w:rPr>
          <w:rFonts w:ascii="Verdana" w:eastAsia="Meiryo UI" w:hAnsi="Verdana" w:cs="Arial"/>
          <w:sz w:val="24"/>
          <w:szCs w:val="24"/>
        </w:rPr>
      </w:pPr>
    </w:p>
    <w:p w14:paraId="624B8D79" w14:textId="77777777" w:rsidR="00021C4D" w:rsidRPr="003F66D0" w:rsidRDefault="007A1FEE" w:rsidP="00021C4D">
      <w:pPr>
        <w:spacing w:after="0" w:line="240" w:lineRule="auto"/>
        <w:rPr>
          <w:rFonts w:ascii="Times New Roman" w:eastAsia="Meiryo UI" w:hAnsi="Times New Roman" w:cs="Times New Roman"/>
          <w:b/>
          <w:sz w:val="52"/>
          <w:szCs w:val="52"/>
        </w:rPr>
      </w:pPr>
      <w:r w:rsidRPr="00B0429C">
        <w:rPr>
          <w:rFonts w:ascii="Times New Roman" w:eastAsia="Meiryo UI" w:hAnsi="Times New Roman" w:cs="Times New Roman"/>
          <w:b/>
          <w:sz w:val="52"/>
          <w:szCs w:val="52"/>
        </w:rPr>
        <w:t xml:space="preserve">Attributes </w:t>
      </w:r>
    </w:p>
    <w:p w14:paraId="077F3ED7" w14:textId="77777777" w:rsidR="00021C4D" w:rsidRPr="00313111" w:rsidRDefault="007A1FEE" w:rsidP="00B0429C">
      <w:pPr>
        <w:pStyle w:val="Heading2"/>
        <w:rPr>
          <w:rFonts w:eastAsia="Meiryo UI"/>
        </w:rPr>
      </w:pPr>
      <w:r>
        <w:rPr>
          <w:rFonts w:eastAsia="Meiryo UI"/>
        </w:rPr>
        <w:t>What are Attributes?</w:t>
      </w:r>
    </w:p>
    <w:p w14:paraId="379A7674" w14:textId="77777777" w:rsidR="009C6FE8" w:rsidRDefault="007A1FEE" w:rsidP="007A1FEE">
      <w:pPr>
        <w:rPr>
          <w:rFonts w:ascii="Verdana" w:eastAsia="Meiryo UI" w:hAnsi="Verdana" w:cs="Arial"/>
          <w:sz w:val="24"/>
          <w:szCs w:val="24"/>
        </w:rPr>
      </w:pPr>
      <w:r w:rsidRPr="007A1FEE">
        <w:rPr>
          <w:rFonts w:ascii="Verdana" w:eastAsia="Meiryo UI" w:hAnsi="Verdana" w:cs="Arial"/>
          <w:sz w:val="24"/>
          <w:szCs w:val="24"/>
        </w:rPr>
        <w:t xml:space="preserve">Attributes are the non-spatial characteristics that describe spatial entities. Attributes are commonly arranged in tables where a row is equivalent to one entity and a column is equivalent to one attribute, or descriptor, of that entity. Typically, each row relates to a single object and a spatial data model. Additionally it is typical for each object to have multiple attributes that describe the object. All attributes are often displayed in a table format; on the computer it can be stored in many ways, such as a flat file format, or </w:t>
      </w:r>
      <w:r w:rsidR="00DC0240">
        <w:rPr>
          <w:rFonts w:ascii="Verdana" w:eastAsia="Meiryo UI" w:hAnsi="Verdana" w:cs="Arial"/>
          <w:sz w:val="24"/>
          <w:szCs w:val="24"/>
        </w:rPr>
        <w:t xml:space="preserve">in a database management system. </w:t>
      </w:r>
    </w:p>
    <w:p w14:paraId="3BBF0A65" w14:textId="77777777" w:rsidR="006016C3" w:rsidRPr="00CC661D" w:rsidRDefault="006016C3" w:rsidP="006016C3">
      <w:pPr>
        <w:numPr>
          <w:ilvl w:val="1"/>
          <w:numId w:val="6"/>
        </w:numPr>
        <w:spacing w:after="0" w:line="240" w:lineRule="auto"/>
        <w:rPr>
          <w:rFonts w:ascii="Verdana" w:eastAsia="Meiryo UI" w:hAnsi="Verdana" w:cs="Arial"/>
          <w:sz w:val="24"/>
          <w:szCs w:val="24"/>
        </w:rPr>
      </w:pPr>
      <w:r w:rsidRPr="00CC661D">
        <w:rPr>
          <w:rFonts w:ascii="Verdana" w:eastAsia="Meiryo UI" w:hAnsi="Verdana" w:cs="Arial"/>
          <w:b/>
          <w:bCs/>
          <w:sz w:val="24"/>
          <w:szCs w:val="24"/>
        </w:rPr>
        <w:t>Row</w:t>
      </w:r>
      <w:r w:rsidRPr="00CC661D">
        <w:rPr>
          <w:rFonts w:ascii="Verdana" w:eastAsia="Meiryo UI" w:hAnsi="Verdana" w:cs="Arial"/>
          <w:sz w:val="24"/>
          <w:szCs w:val="24"/>
        </w:rPr>
        <w:t xml:space="preserve"> = 1 entity</w:t>
      </w:r>
    </w:p>
    <w:p w14:paraId="2AFE9EC2" w14:textId="77777777" w:rsidR="006016C3" w:rsidRPr="00CC661D" w:rsidRDefault="006016C3" w:rsidP="006016C3">
      <w:pPr>
        <w:numPr>
          <w:ilvl w:val="1"/>
          <w:numId w:val="6"/>
        </w:numPr>
        <w:spacing w:after="0" w:line="240" w:lineRule="auto"/>
        <w:rPr>
          <w:rFonts w:ascii="Verdana" w:eastAsia="Meiryo UI" w:hAnsi="Verdana" w:cs="Arial"/>
          <w:sz w:val="24"/>
          <w:szCs w:val="24"/>
        </w:rPr>
      </w:pPr>
      <w:r w:rsidRPr="00CC661D">
        <w:rPr>
          <w:rFonts w:ascii="Verdana" w:eastAsia="Meiryo UI" w:hAnsi="Verdana" w:cs="Arial"/>
          <w:b/>
          <w:bCs/>
          <w:sz w:val="24"/>
          <w:szCs w:val="24"/>
        </w:rPr>
        <w:lastRenderedPageBreak/>
        <w:t>Column</w:t>
      </w:r>
      <w:r w:rsidRPr="00CC661D">
        <w:rPr>
          <w:rFonts w:ascii="Verdana" w:eastAsia="Meiryo UI" w:hAnsi="Verdana" w:cs="Arial"/>
          <w:sz w:val="24"/>
          <w:szCs w:val="24"/>
        </w:rPr>
        <w:t xml:space="preserve"> = 1 attribute</w:t>
      </w:r>
      <w:r>
        <w:rPr>
          <w:rFonts w:ascii="Verdana" w:eastAsia="Meiryo UI" w:hAnsi="Verdana" w:cs="Arial"/>
          <w:sz w:val="24"/>
          <w:szCs w:val="24"/>
        </w:rPr>
        <w:t xml:space="preserve">         </w:t>
      </w:r>
      <w:r>
        <w:rPr>
          <w:noProof/>
        </w:rPr>
        <w:t xml:space="preserve"> </w:t>
      </w:r>
      <w:r>
        <w:rPr>
          <w:noProof/>
        </w:rPr>
        <w:drawing>
          <wp:inline distT="0" distB="0" distL="0" distR="0" wp14:anchorId="38F67642" wp14:editId="6223A6D4">
            <wp:extent cx="1819275" cy="17526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1819275" cy="1752600"/>
                    </a:xfrm>
                    <a:prstGeom prst="rect">
                      <a:avLst/>
                    </a:prstGeom>
                  </pic:spPr>
                </pic:pic>
              </a:graphicData>
            </a:graphic>
          </wp:inline>
        </w:drawing>
      </w:r>
    </w:p>
    <w:p w14:paraId="051D38B2" w14:textId="77777777" w:rsidR="009C6FE8" w:rsidRPr="007A1FEE" w:rsidRDefault="009C6FE8" w:rsidP="007A1FEE">
      <w:pPr>
        <w:rPr>
          <w:rFonts w:ascii="Verdana" w:eastAsia="Meiryo UI" w:hAnsi="Verdana" w:cs="Arial"/>
          <w:sz w:val="24"/>
          <w:szCs w:val="24"/>
        </w:rPr>
      </w:pPr>
    </w:p>
    <w:p w14:paraId="4D14AB54" w14:textId="77777777" w:rsidR="00021C4D" w:rsidRPr="00313111" w:rsidRDefault="00021C4D" w:rsidP="00021C4D">
      <w:pPr>
        <w:spacing w:after="0" w:line="240" w:lineRule="auto"/>
        <w:rPr>
          <w:rFonts w:ascii="Verdana" w:hAnsi="Verdana" w:cs="Arial"/>
          <w:b/>
          <w:sz w:val="24"/>
          <w:szCs w:val="24"/>
        </w:rPr>
      </w:pPr>
    </w:p>
    <w:p w14:paraId="2CFD84DE" w14:textId="77777777" w:rsidR="00021C4D" w:rsidRDefault="006016C3" w:rsidP="00021C4D">
      <w:pPr>
        <w:spacing w:after="0" w:line="240" w:lineRule="auto"/>
        <w:rPr>
          <w:rFonts w:ascii="Verdana" w:eastAsia="Meiryo UI" w:hAnsi="Verdana" w:cs="Arial"/>
          <w:sz w:val="24"/>
          <w:szCs w:val="24"/>
        </w:rPr>
      </w:pPr>
      <w:r>
        <w:rPr>
          <w:noProof/>
        </w:rPr>
        <w:drawing>
          <wp:anchor distT="0" distB="0" distL="114300" distR="114300" simplePos="0" relativeHeight="251670528" behindDoc="0" locked="0" layoutInCell="1" allowOverlap="1" wp14:anchorId="0CC3FF97" wp14:editId="5630FEE6">
            <wp:simplePos x="0" y="0"/>
            <wp:positionH relativeFrom="column">
              <wp:posOffset>0</wp:posOffset>
            </wp:positionH>
            <wp:positionV relativeFrom="paragraph">
              <wp:posOffset>73025</wp:posOffset>
            </wp:positionV>
            <wp:extent cx="1200785" cy="809625"/>
            <wp:effectExtent l="0" t="0" r="0" b="952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00785" cy="809625"/>
                    </a:xfrm>
                    <a:prstGeom prst="rect">
                      <a:avLst/>
                    </a:prstGeom>
                  </pic:spPr>
                </pic:pic>
              </a:graphicData>
            </a:graphic>
            <wp14:sizeRelH relativeFrom="page">
              <wp14:pctWidth>0</wp14:pctWidth>
            </wp14:sizeRelH>
            <wp14:sizeRelV relativeFrom="page">
              <wp14:pctHeight>0</wp14:pctHeight>
            </wp14:sizeRelV>
          </wp:anchor>
        </w:drawing>
      </w:r>
      <w:r w:rsidR="007A1FEE" w:rsidRPr="007A1FEE">
        <w:rPr>
          <w:rFonts w:ascii="Verdana" w:eastAsia="Meiryo UI" w:hAnsi="Verdana" w:cs="Arial"/>
          <w:sz w:val="24"/>
          <w:szCs w:val="24"/>
        </w:rPr>
        <w:t xml:space="preserve">Let’s look at an example. Let’s say we have a spatial data model that stores the location of fire hydrants. For each fire hydrant, to represent the object, we would store the position. In addition to the positional information, we will also store attributes that will describe those fire hydrants. In this example, we are storing color, service state, and flow as three attributes that describe this particular fire hydrant </w:t>
      </w:r>
      <w:r w:rsidR="001D52CD">
        <w:rPr>
          <w:rFonts w:ascii="Verdana" w:eastAsia="Meiryo UI" w:hAnsi="Verdana" w:cs="Arial"/>
          <w:sz w:val="24"/>
          <w:szCs w:val="24"/>
        </w:rPr>
        <w:t>at this particular position on E</w:t>
      </w:r>
      <w:r w:rsidR="007A1FEE" w:rsidRPr="007A1FEE">
        <w:rPr>
          <w:rFonts w:ascii="Verdana" w:eastAsia="Meiryo UI" w:hAnsi="Verdana" w:cs="Arial"/>
          <w:sz w:val="24"/>
          <w:szCs w:val="24"/>
        </w:rPr>
        <w:t>arth. The position, color, service state, and flow will be stored as one row in an attribute table</w:t>
      </w:r>
      <w:r w:rsidR="00CC661D">
        <w:rPr>
          <w:rFonts w:ascii="Verdana" w:eastAsia="Meiryo UI" w:hAnsi="Verdana" w:cs="Arial"/>
          <w:sz w:val="24"/>
          <w:szCs w:val="24"/>
        </w:rPr>
        <w:t xml:space="preserve"> </w:t>
      </w:r>
      <w:r w:rsidR="007A1FEE" w:rsidRPr="007A1FEE">
        <w:rPr>
          <w:rFonts w:ascii="Verdana" w:eastAsia="Meiryo UI" w:hAnsi="Verdana" w:cs="Arial"/>
          <w:sz w:val="24"/>
          <w:szCs w:val="24"/>
        </w:rPr>
        <w:t>that will contain four columns because there are four descriptors for this fire hydrant.</w:t>
      </w:r>
    </w:p>
    <w:p w14:paraId="14DEF9D7" w14:textId="77777777" w:rsidR="00CC661D" w:rsidRPr="00CC661D" w:rsidRDefault="00CC661D" w:rsidP="00021C4D">
      <w:pPr>
        <w:spacing w:after="0" w:line="240" w:lineRule="auto"/>
        <w:rPr>
          <w:rFonts w:ascii="Verdana" w:eastAsia="Meiryo UI" w:hAnsi="Verdana" w:cs="Arial"/>
          <w:sz w:val="24"/>
          <w:szCs w:val="24"/>
        </w:rPr>
      </w:pPr>
    </w:p>
    <w:p w14:paraId="492361A1" w14:textId="77777777" w:rsidR="007A1FEE" w:rsidRDefault="007A1FEE" w:rsidP="00241107">
      <w:pPr>
        <w:spacing w:after="0" w:line="240" w:lineRule="auto"/>
        <w:jc w:val="center"/>
        <w:rPr>
          <w:rFonts w:ascii="Verdana" w:eastAsia="Meiryo UI" w:hAnsi="Verdana" w:cs="Arial"/>
          <w:b/>
          <w:sz w:val="24"/>
          <w:szCs w:val="24"/>
        </w:rPr>
      </w:pPr>
    </w:p>
    <w:p w14:paraId="6D6543FD" w14:textId="77777777" w:rsidR="007A1FEE" w:rsidRDefault="007A1FEE" w:rsidP="00B0429C">
      <w:pPr>
        <w:pStyle w:val="Heading2"/>
        <w:rPr>
          <w:rFonts w:eastAsia="Meiryo UI"/>
        </w:rPr>
      </w:pPr>
      <w:r>
        <w:rPr>
          <w:rFonts w:eastAsia="Meiryo UI"/>
        </w:rPr>
        <w:t>Storing Descriptive Information</w:t>
      </w:r>
    </w:p>
    <w:p w14:paraId="60EE2D54" w14:textId="77777777" w:rsidR="007A1FEE" w:rsidRDefault="007A1FEE" w:rsidP="007A1FEE">
      <w:pPr>
        <w:rPr>
          <w:rFonts w:ascii="Verdana" w:eastAsia="Meiryo UI" w:hAnsi="Verdana" w:cs="Arial"/>
          <w:sz w:val="24"/>
          <w:szCs w:val="24"/>
        </w:rPr>
      </w:pPr>
      <w:r w:rsidRPr="007A1FEE">
        <w:rPr>
          <w:rFonts w:ascii="Verdana" w:eastAsia="Meiryo UI" w:hAnsi="Verdana" w:cs="Arial"/>
          <w:sz w:val="24"/>
          <w:szCs w:val="24"/>
        </w:rPr>
        <w:t>Attributes can store all kinds of different descriptive information, however, depending on the descriptive information stored in each attribute, some properties are implied, so operations are permitted, and other operations and properties are not allowed and not applied respectively. We can break attributes down into four different categories: nominal, ordinal, interval, and ratio.</w:t>
      </w:r>
    </w:p>
    <w:p w14:paraId="2C4DE96D" w14:textId="77777777" w:rsidR="00CC661D" w:rsidRDefault="007A1FEE" w:rsidP="00B0429C">
      <w:pPr>
        <w:pStyle w:val="Heading3"/>
        <w:rPr>
          <w:rFonts w:eastAsia="Meiryo UI"/>
        </w:rPr>
      </w:pPr>
      <w:r w:rsidRPr="007A1FEE">
        <w:rPr>
          <w:rFonts w:eastAsia="Meiryo UI"/>
        </w:rPr>
        <w:t>Nominal Attribute</w:t>
      </w:r>
    </w:p>
    <w:p w14:paraId="4400C261" w14:textId="77777777" w:rsidR="007A1FEE" w:rsidRPr="00192926" w:rsidRDefault="007A1FEE" w:rsidP="007A1FEE">
      <w:pPr>
        <w:rPr>
          <w:rFonts w:ascii="Verdana" w:eastAsia="Meiryo UI" w:hAnsi="Verdana" w:cs="Arial"/>
          <w:b/>
          <w:sz w:val="24"/>
          <w:szCs w:val="24"/>
        </w:rPr>
      </w:pPr>
      <w:r w:rsidRPr="007A1FEE">
        <w:rPr>
          <w:rFonts w:ascii="Verdana" w:eastAsia="Meiryo UI" w:hAnsi="Verdana" w:cs="Arial"/>
          <w:sz w:val="24"/>
          <w:szCs w:val="24"/>
        </w:rPr>
        <w:t xml:space="preserve">The first attribute category is the nominal attribute category. A nominal attribute provides descriptive information about the object such as the color of the object, or the name of an object for instance a city name, or the type of an object. What’s important here is that this descriptive information does not imply any order, size, or any other quantitative information. That means that you cannot state that one attribute is greater than or less than another attribute or you cannot multiply attributes together, so for instance, it does not make sense to multiply the color blue by the color red. The only </w:t>
      </w:r>
      <w:r w:rsidRPr="007A1FEE">
        <w:rPr>
          <w:rFonts w:ascii="Verdana" w:eastAsia="Meiryo UI" w:hAnsi="Verdana" w:cs="Arial"/>
          <w:sz w:val="24"/>
          <w:szCs w:val="24"/>
        </w:rPr>
        <w:lastRenderedPageBreak/>
        <w:t>comparisons you can do with nominal attributes are to check whether two attributes are equal or not equal.</w:t>
      </w:r>
    </w:p>
    <w:p w14:paraId="6C2DDD86" w14:textId="77777777" w:rsidR="007A1FEE" w:rsidRPr="007A1FEE" w:rsidRDefault="007A1FEE" w:rsidP="007A1FEE">
      <w:pPr>
        <w:rPr>
          <w:rFonts w:ascii="Verdana" w:eastAsia="Meiryo UI" w:hAnsi="Verdana" w:cs="Arial"/>
          <w:sz w:val="24"/>
          <w:szCs w:val="24"/>
        </w:rPr>
      </w:pPr>
      <w:r w:rsidRPr="007A1FEE">
        <w:rPr>
          <w:rFonts w:ascii="Verdana" w:eastAsia="Meiryo UI" w:hAnsi="Verdana" w:cs="Arial"/>
          <w:sz w:val="24"/>
          <w:szCs w:val="24"/>
        </w:rPr>
        <w:t>In addition to text descriptions, the nominal attribute category includes descriptive information such as images, movies, and sounds.</w:t>
      </w:r>
    </w:p>
    <w:tbl>
      <w:tblPr>
        <w:tblStyle w:val="TableGrid"/>
        <w:tblW w:w="0" w:type="auto"/>
        <w:tblInd w:w="1005" w:type="dxa"/>
        <w:tblLook w:val="04A0" w:firstRow="1" w:lastRow="0" w:firstColumn="1" w:lastColumn="0" w:noHBand="0" w:noVBand="1"/>
      </w:tblPr>
      <w:tblGrid>
        <w:gridCol w:w="7667"/>
      </w:tblGrid>
      <w:tr w:rsidR="00911194" w14:paraId="4A4E208B" w14:textId="77777777" w:rsidTr="004D090B">
        <w:trPr>
          <w:trHeight w:val="2415"/>
        </w:trPr>
        <w:tc>
          <w:tcPr>
            <w:tcW w:w="7667" w:type="dxa"/>
          </w:tcPr>
          <w:p w14:paraId="3698592A" w14:textId="77777777" w:rsidR="00A14B60" w:rsidRDefault="00A14B60" w:rsidP="00A14B60">
            <w:pPr>
              <w:spacing w:after="0" w:line="240" w:lineRule="auto"/>
              <w:ind w:left="1440"/>
              <w:rPr>
                <w:rFonts w:ascii="Verdana" w:eastAsia="Meiryo UI" w:hAnsi="Verdana" w:cs="Arial"/>
                <w:b/>
                <w:sz w:val="24"/>
                <w:szCs w:val="24"/>
              </w:rPr>
            </w:pPr>
            <w:r>
              <w:rPr>
                <w:rFonts w:ascii="Verdana" w:eastAsia="Meiryo UI" w:hAnsi="Verdana" w:cs="Arial"/>
                <w:b/>
                <w:sz w:val="24"/>
                <w:szCs w:val="24"/>
              </w:rPr>
              <w:t xml:space="preserve">                </w:t>
            </w:r>
            <w:r w:rsidR="0001445E" w:rsidRPr="0001445E">
              <w:rPr>
                <w:rFonts w:ascii="Verdana" w:eastAsia="Meiryo UI" w:hAnsi="Verdana" w:cs="Arial"/>
                <w:b/>
                <w:sz w:val="24"/>
                <w:szCs w:val="24"/>
              </w:rPr>
              <w:t>Key Facts</w:t>
            </w:r>
          </w:p>
          <w:p w14:paraId="0DA160ED" w14:textId="77777777" w:rsidR="004D090B" w:rsidRDefault="004D090B" w:rsidP="00A14B60">
            <w:pPr>
              <w:spacing w:after="0" w:line="240" w:lineRule="auto"/>
              <w:ind w:left="1440"/>
              <w:rPr>
                <w:rFonts w:ascii="Verdana" w:eastAsia="Meiryo UI" w:hAnsi="Verdana" w:cs="Arial"/>
                <w:b/>
                <w:sz w:val="24"/>
                <w:szCs w:val="24"/>
              </w:rPr>
            </w:pPr>
          </w:p>
          <w:p w14:paraId="03100E36" w14:textId="77777777" w:rsidR="0001445E" w:rsidRPr="0001445E" w:rsidRDefault="004D090B" w:rsidP="0001445E">
            <w:pPr>
              <w:spacing w:after="0" w:line="240" w:lineRule="auto"/>
              <w:rPr>
                <w:rFonts w:ascii="Verdana" w:eastAsia="Meiryo UI" w:hAnsi="Verdana" w:cs="Arial"/>
                <w:b/>
                <w:sz w:val="24"/>
                <w:szCs w:val="24"/>
              </w:rPr>
            </w:pPr>
            <w:r>
              <w:rPr>
                <w:rFonts w:ascii="Verdana" w:eastAsia="Meiryo UI" w:hAnsi="Verdana" w:cs="Arial"/>
                <w:b/>
                <w:sz w:val="24"/>
                <w:szCs w:val="24"/>
              </w:rPr>
              <w:t xml:space="preserve">Nominal Attribute </w:t>
            </w:r>
          </w:p>
          <w:p w14:paraId="19FDE43E" w14:textId="77777777" w:rsidR="0001445E" w:rsidRDefault="0001445E" w:rsidP="0001445E">
            <w:pPr>
              <w:spacing w:after="0" w:line="240" w:lineRule="auto"/>
              <w:ind w:left="1440"/>
              <w:rPr>
                <w:rFonts w:ascii="Verdana" w:eastAsia="Meiryo UI" w:hAnsi="Verdana" w:cs="Arial"/>
                <w:sz w:val="24"/>
                <w:szCs w:val="24"/>
              </w:rPr>
            </w:pPr>
          </w:p>
          <w:p w14:paraId="3C29E1F6" w14:textId="77777777" w:rsidR="00FE4658" w:rsidRPr="00911194" w:rsidRDefault="0055096D" w:rsidP="00911194">
            <w:pPr>
              <w:numPr>
                <w:ilvl w:val="1"/>
                <w:numId w:val="7"/>
              </w:numPr>
              <w:spacing w:after="0" w:line="240" w:lineRule="auto"/>
              <w:rPr>
                <w:rFonts w:ascii="Verdana" w:eastAsia="Meiryo UI" w:hAnsi="Verdana" w:cs="Arial"/>
                <w:sz w:val="24"/>
                <w:szCs w:val="24"/>
              </w:rPr>
            </w:pPr>
            <w:r w:rsidRPr="00911194">
              <w:rPr>
                <w:rFonts w:ascii="Verdana" w:eastAsia="Meiryo UI" w:hAnsi="Verdana" w:cs="Arial"/>
                <w:sz w:val="24"/>
                <w:szCs w:val="24"/>
              </w:rPr>
              <w:t>Provide</w:t>
            </w:r>
            <w:r w:rsidR="004D090B">
              <w:rPr>
                <w:rFonts w:ascii="Verdana" w:eastAsia="Meiryo UI" w:hAnsi="Verdana" w:cs="Arial"/>
                <w:sz w:val="24"/>
                <w:szCs w:val="24"/>
              </w:rPr>
              <w:t>s</w:t>
            </w:r>
            <w:r w:rsidRPr="00911194">
              <w:rPr>
                <w:rFonts w:ascii="Verdana" w:eastAsia="Meiryo UI" w:hAnsi="Verdana" w:cs="Arial"/>
                <w:sz w:val="24"/>
                <w:szCs w:val="24"/>
              </w:rPr>
              <w:t xml:space="preserve"> descriptive information</w:t>
            </w:r>
          </w:p>
          <w:p w14:paraId="2DCE7721" w14:textId="77777777" w:rsidR="00FE4658" w:rsidRPr="003D3DFB" w:rsidRDefault="0055096D" w:rsidP="003D3DFB">
            <w:pPr>
              <w:pStyle w:val="ListParagraph"/>
              <w:numPr>
                <w:ilvl w:val="0"/>
                <w:numId w:val="20"/>
              </w:numPr>
              <w:spacing w:after="0" w:line="240" w:lineRule="auto"/>
              <w:rPr>
                <w:rFonts w:ascii="Verdana" w:eastAsia="Meiryo UI" w:hAnsi="Verdana" w:cs="Arial"/>
                <w:sz w:val="24"/>
                <w:szCs w:val="24"/>
              </w:rPr>
            </w:pPr>
            <w:r w:rsidRPr="003D3DFB">
              <w:rPr>
                <w:rFonts w:ascii="Verdana" w:eastAsia="Meiryo UI" w:hAnsi="Verdana" w:cs="Arial"/>
                <w:sz w:val="24"/>
                <w:szCs w:val="24"/>
              </w:rPr>
              <w:t>Ex</w:t>
            </w:r>
            <w:r w:rsidR="00A14B60" w:rsidRPr="003D3DFB">
              <w:rPr>
                <w:rFonts w:ascii="Verdana" w:eastAsia="Meiryo UI" w:hAnsi="Verdana" w:cs="Arial"/>
                <w:sz w:val="24"/>
                <w:szCs w:val="24"/>
              </w:rPr>
              <w:t>ample</w:t>
            </w:r>
            <w:r w:rsidRPr="003D3DFB">
              <w:rPr>
                <w:rFonts w:ascii="Verdana" w:eastAsia="Meiryo UI" w:hAnsi="Verdana" w:cs="Arial"/>
                <w:sz w:val="24"/>
                <w:szCs w:val="24"/>
              </w:rPr>
              <w:t>: color, city name, plant type</w:t>
            </w:r>
          </w:p>
          <w:p w14:paraId="64BD01E1" w14:textId="77777777" w:rsidR="00FE4658" w:rsidRPr="00A14B60" w:rsidRDefault="0055096D" w:rsidP="00911194">
            <w:pPr>
              <w:numPr>
                <w:ilvl w:val="1"/>
                <w:numId w:val="7"/>
              </w:numPr>
              <w:spacing w:after="0" w:line="240" w:lineRule="auto"/>
              <w:rPr>
                <w:rFonts w:ascii="Verdana" w:eastAsia="Meiryo UI" w:hAnsi="Verdana" w:cs="Arial"/>
                <w:sz w:val="24"/>
                <w:szCs w:val="24"/>
              </w:rPr>
            </w:pPr>
            <w:r w:rsidRPr="00A14B60">
              <w:rPr>
                <w:rFonts w:ascii="Verdana" w:eastAsia="Meiryo UI" w:hAnsi="Verdana" w:cs="Arial"/>
                <w:iCs/>
                <w:sz w:val="24"/>
                <w:szCs w:val="24"/>
              </w:rPr>
              <w:t>No implied order, size, or other quantitative info</w:t>
            </w:r>
          </w:p>
          <w:p w14:paraId="41FE0D39" w14:textId="77777777" w:rsidR="00911194" w:rsidRPr="0001445E" w:rsidRDefault="0055096D" w:rsidP="007A1FEE">
            <w:pPr>
              <w:numPr>
                <w:ilvl w:val="1"/>
                <w:numId w:val="7"/>
              </w:numPr>
              <w:spacing w:after="0" w:line="240" w:lineRule="auto"/>
              <w:rPr>
                <w:rFonts w:ascii="Verdana" w:eastAsia="Meiryo UI" w:hAnsi="Verdana" w:cs="Arial"/>
                <w:sz w:val="24"/>
                <w:szCs w:val="24"/>
              </w:rPr>
            </w:pPr>
            <w:r w:rsidRPr="00911194">
              <w:rPr>
                <w:rFonts w:ascii="Verdana" w:eastAsia="Meiryo UI" w:hAnsi="Verdana" w:cs="Arial"/>
                <w:sz w:val="24"/>
                <w:szCs w:val="24"/>
              </w:rPr>
              <w:t>May also be images, movies, sounds</w:t>
            </w:r>
          </w:p>
        </w:tc>
      </w:tr>
    </w:tbl>
    <w:p w14:paraId="3243505C" w14:textId="77777777" w:rsidR="007A1FEE" w:rsidRDefault="007A1FEE" w:rsidP="007A1FEE">
      <w:pPr>
        <w:spacing w:after="0" w:line="240" w:lineRule="auto"/>
        <w:rPr>
          <w:rFonts w:ascii="Verdana" w:eastAsia="Meiryo UI" w:hAnsi="Verdana" w:cs="Arial"/>
          <w:sz w:val="24"/>
          <w:szCs w:val="24"/>
        </w:rPr>
      </w:pPr>
    </w:p>
    <w:p w14:paraId="5B6EA76C" w14:textId="77777777" w:rsidR="007A1FEE" w:rsidRPr="007A1FEE" w:rsidRDefault="007A1FEE" w:rsidP="00B0429C">
      <w:pPr>
        <w:pStyle w:val="Heading3"/>
        <w:rPr>
          <w:rFonts w:eastAsia="Meiryo UI"/>
        </w:rPr>
      </w:pPr>
      <w:r w:rsidRPr="007A1FEE">
        <w:rPr>
          <w:rFonts w:eastAsia="Meiryo UI"/>
        </w:rPr>
        <w:t>Ordinal Attribute</w:t>
      </w:r>
      <w:r w:rsidR="00265CD9">
        <w:rPr>
          <w:rFonts w:eastAsia="Meiryo UI"/>
        </w:rPr>
        <w:t>s</w:t>
      </w:r>
      <w:r w:rsidRPr="007A1FEE">
        <w:rPr>
          <w:rFonts w:eastAsia="Meiryo UI"/>
        </w:rPr>
        <w:t xml:space="preserve"> </w:t>
      </w:r>
    </w:p>
    <w:p w14:paraId="3F19B772" w14:textId="77777777" w:rsidR="007A1FEE" w:rsidRDefault="007A1FEE" w:rsidP="007A1FEE">
      <w:pPr>
        <w:spacing w:after="0" w:line="240" w:lineRule="auto"/>
        <w:rPr>
          <w:rFonts w:ascii="Verdana" w:eastAsia="Meiryo UI" w:hAnsi="Verdana" w:cs="Arial"/>
          <w:sz w:val="24"/>
          <w:szCs w:val="24"/>
        </w:rPr>
      </w:pPr>
      <w:r w:rsidRPr="007A1FEE">
        <w:rPr>
          <w:rFonts w:ascii="Verdana" w:eastAsia="Meiryo UI" w:hAnsi="Verdana" w:cs="Arial"/>
          <w:sz w:val="24"/>
          <w:szCs w:val="24"/>
        </w:rPr>
        <w:t>The next attribute category is the ordinal attribute category. Ordinal attributes imply a ranking or order based on their values. These values can be descriptive text, or numerical. For example, I can describe an object as having a high/medium/low ranking, or a ranking of 100/50/1. In either case, these ordinal attributes allow us to specify rank only, and not scale. So for instance, we can state that high is ordered higher than low, and high is ordered higher than medium, and low is ordered lower than high, but we cannot say that high is twice as high as medium, and medium as twice as high as low. Additionally, if the numerical attributes are of the ordinal attribute category, again we can say that 50 is ordered higher than 20 and 20 is ordered higher than 10 but we cannot say that 50 is twice as high as 25 and 25 is twice as high as 12 ½. Even though we are using numbers to describe a rank, do not let that confuse you into thinking that a scale is implied.</w:t>
      </w:r>
    </w:p>
    <w:p w14:paraId="589F68C1" w14:textId="77777777" w:rsidR="0001445E" w:rsidRPr="007A1FEE" w:rsidRDefault="0001445E" w:rsidP="007A1FEE">
      <w:pPr>
        <w:spacing w:after="0" w:line="240" w:lineRule="auto"/>
        <w:rPr>
          <w:rFonts w:ascii="Verdana" w:eastAsia="Meiryo UI" w:hAnsi="Verdana" w:cs="Arial"/>
          <w:sz w:val="24"/>
          <w:szCs w:val="24"/>
        </w:rPr>
      </w:pPr>
    </w:p>
    <w:tbl>
      <w:tblPr>
        <w:tblStyle w:val="TableGrid"/>
        <w:tblW w:w="8464" w:type="dxa"/>
        <w:tblInd w:w="914" w:type="dxa"/>
        <w:tblLook w:val="04A0" w:firstRow="1" w:lastRow="0" w:firstColumn="1" w:lastColumn="0" w:noHBand="0" w:noVBand="1"/>
      </w:tblPr>
      <w:tblGrid>
        <w:gridCol w:w="8464"/>
      </w:tblGrid>
      <w:tr w:rsidR="00911194" w14:paraId="600C68D7" w14:textId="77777777" w:rsidTr="0001445E">
        <w:trPr>
          <w:trHeight w:val="3780"/>
        </w:trPr>
        <w:tc>
          <w:tcPr>
            <w:tcW w:w="8464" w:type="dxa"/>
          </w:tcPr>
          <w:p w14:paraId="768293DE" w14:textId="77777777" w:rsidR="00265CD9" w:rsidRDefault="00265CD9" w:rsidP="00265CD9">
            <w:pPr>
              <w:ind w:left="1440"/>
              <w:rPr>
                <w:rFonts w:ascii="Verdana" w:eastAsia="Meiryo UI" w:hAnsi="Verdana" w:cs="Arial"/>
                <w:b/>
                <w:sz w:val="24"/>
                <w:szCs w:val="24"/>
              </w:rPr>
            </w:pPr>
            <w:r>
              <w:rPr>
                <w:rFonts w:ascii="Verdana" w:eastAsia="Meiryo UI" w:hAnsi="Verdana" w:cs="Arial"/>
                <w:b/>
                <w:sz w:val="24"/>
                <w:szCs w:val="24"/>
              </w:rPr>
              <w:t xml:space="preserve">                      </w:t>
            </w:r>
            <w:r w:rsidRPr="003D3DFB">
              <w:rPr>
                <w:rFonts w:ascii="Verdana" w:eastAsia="Meiryo UI" w:hAnsi="Verdana" w:cs="Arial"/>
                <w:b/>
                <w:sz w:val="24"/>
                <w:szCs w:val="24"/>
              </w:rPr>
              <w:t xml:space="preserve">Key </w:t>
            </w:r>
            <w:r w:rsidR="003D3DFB">
              <w:rPr>
                <w:rFonts w:ascii="Verdana" w:eastAsia="Meiryo UI" w:hAnsi="Verdana" w:cs="Arial"/>
                <w:b/>
                <w:sz w:val="24"/>
                <w:szCs w:val="24"/>
              </w:rPr>
              <w:t>Facts</w:t>
            </w:r>
          </w:p>
          <w:p w14:paraId="0A6FB119" w14:textId="77777777" w:rsidR="00265CD9" w:rsidRPr="00265CD9" w:rsidRDefault="00B93C91" w:rsidP="00265CD9">
            <w:pPr>
              <w:ind w:left="1440" w:hanging="1170"/>
              <w:rPr>
                <w:rFonts w:ascii="Verdana" w:eastAsia="Meiryo UI" w:hAnsi="Verdana" w:cs="Arial"/>
                <w:b/>
                <w:sz w:val="24"/>
                <w:szCs w:val="24"/>
              </w:rPr>
            </w:pPr>
            <w:r>
              <w:rPr>
                <w:rFonts w:ascii="Verdana" w:eastAsia="Meiryo UI" w:hAnsi="Verdana" w:cs="Arial"/>
                <w:b/>
                <w:sz w:val="24"/>
                <w:szCs w:val="24"/>
              </w:rPr>
              <w:t>Ordinal Attribute</w:t>
            </w:r>
          </w:p>
          <w:p w14:paraId="79E9D2E3" w14:textId="77777777" w:rsidR="00FE4658" w:rsidRPr="00265CD9" w:rsidRDefault="0055096D" w:rsidP="00265CD9">
            <w:pPr>
              <w:numPr>
                <w:ilvl w:val="1"/>
                <w:numId w:val="8"/>
              </w:numPr>
              <w:rPr>
                <w:rFonts w:ascii="Verdana" w:eastAsia="Meiryo UI" w:hAnsi="Verdana" w:cs="Arial"/>
                <w:sz w:val="24"/>
                <w:szCs w:val="24"/>
              </w:rPr>
            </w:pPr>
            <w:r w:rsidRPr="00265CD9">
              <w:rPr>
                <w:rFonts w:ascii="Verdana" w:eastAsia="Meiryo UI" w:hAnsi="Verdana" w:cs="Arial"/>
                <w:sz w:val="24"/>
                <w:szCs w:val="24"/>
              </w:rPr>
              <w:t>Imply a ranking or order by their values</w:t>
            </w:r>
          </w:p>
          <w:p w14:paraId="1A4C4142" w14:textId="77777777" w:rsidR="00FE4658" w:rsidRPr="00265CD9" w:rsidRDefault="0055096D" w:rsidP="00265CD9">
            <w:pPr>
              <w:numPr>
                <w:ilvl w:val="1"/>
                <w:numId w:val="8"/>
              </w:numPr>
              <w:rPr>
                <w:rFonts w:ascii="Verdana" w:eastAsia="Meiryo UI" w:hAnsi="Verdana" w:cs="Arial"/>
                <w:sz w:val="24"/>
                <w:szCs w:val="24"/>
              </w:rPr>
            </w:pPr>
            <w:r w:rsidRPr="00265CD9">
              <w:rPr>
                <w:rFonts w:ascii="Verdana" w:eastAsia="Meiryo UI" w:hAnsi="Verdana" w:cs="Arial"/>
                <w:sz w:val="24"/>
                <w:szCs w:val="24"/>
              </w:rPr>
              <w:t>Use</w:t>
            </w:r>
            <w:r w:rsidR="00B93C91">
              <w:rPr>
                <w:rFonts w:ascii="Verdana" w:eastAsia="Meiryo UI" w:hAnsi="Verdana" w:cs="Arial"/>
                <w:sz w:val="24"/>
                <w:szCs w:val="24"/>
              </w:rPr>
              <w:t>s</w:t>
            </w:r>
            <w:r w:rsidRPr="00265CD9">
              <w:rPr>
                <w:rFonts w:ascii="Verdana" w:eastAsia="Meiryo UI" w:hAnsi="Verdana" w:cs="Arial"/>
                <w:sz w:val="24"/>
                <w:szCs w:val="24"/>
              </w:rPr>
              <w:t xml:space="preserve"> descriptive or numerical attributes</w:t>
            </w:r>
          </w:p>
          <w:p w14:paraId="7A703EF0" w14:textId="77777777" w:rsidR="00FE4658" w:rsidRPr="00A14B60" w:rsidRDefault="0055096D" w:rsidP="00A14B60">
            <w:pPr>
              <w:pStyle w:val="ListParagraph"/>
              <w:numPr>
                <w:ilvl w:val="0"/>
                <w:numId w:val="19"/>
              </w:numPr>
              <w:tabs>
                <w:tab w:val="num" w:pos="2160"/>
              </w:tabs>
              <w:rPr>
                <w:rFonts w:ascii="Verdana" w:eastAsia="Meiryo UI" w:hAnsi="Verdana" w:cs="Arial"/>
                <w:sz w:val="24"/>
                <w:szCs w:val="24"/>
              </w:rPr>
            </w:pPr>
            <w:r w:rsidRPr="00A14B60">
              <w:rPr>
                <w:rFonts w:ascii="Verdana" w:eastAsia="Meiryo UI" w:hAnsi="Verdana" w:cs="Arial"/>
                <w:sz w:val="24"/>
                <w:szCs w:val="24"/>
              </w:rPr>
              <w:t>Ex</w:t>
            </w:r>
            <w:r w:rsidR="00A14B60">
              <w:rPr>
                <w:rFonts w:ascii="Verdana" w:eastAsia="Meiryo UI" w:hAnsi="Verdana" w:cs="Arial"/>
                <w:sz w:val="24"/>
                <w:szCs w:val="24"/>
              </w:rPr>
              <w:t>ample</w:t>
            </w:r>
            <w:r w:rsidRPr="00A14B60">
              <w:rPr>
                <w:rFonts w:ascii="Verdana" w:eastAsia="Meiryo UI" w:hAnsi="Verdana" w:cs="Arial"/>
                <w:sz w:val="24"/>
                <w:szCs w:val="24"/>
              </w:rPr>
              <w:t>: High/Medium/Low or 100/50/1</w:t>
            </w:r>
          </w:p>
          <w:p w14:paraId="3F2B85B5" w14:textId="77777777" w:rsidR="00FE4658" w:rsidRPr="00265CD9" w:rsidRDefault="0055096D" w:rsidP="00265CD9">
            <w:pPr>
              <w:numPr>
                <w:ilvl w:val="1"/>
                <w:numId w:val="8"/>
              </w:numPr>
              <w:rPr>
                <w:rFonts w:ascii="Verdana" w:eastAsia="Meiryo UI" w:hAnsi="Verdana" w:cs="Arial"/>
                <w:sz w:val="24"/>
                <w:szCs w:val="24"/>
              </w:rPr>
            </w:pPr>
            <w:r w:rsidRPr="00265CD9">
              <w:rPr>
                <w:rFonts w:ascii="Verdana" w:eastAsia="Meiryo UI" w:hAnsi="Verdana" w:cs="Arial"/>
                <w:sz w:val="24"/>
                <w:szCs w:val="24"/>
              </w:rPr>
              <w:t xml:space="preserve">Specifies rank </w:t>
            </w:r>
            <w:r w:rsidRPr="00A14B60">
              <w:rPr>
                <w:rFonts w:ascii="Verdana" w:eastAsia="Meiryo UI" w:hAnsi="Verdana" w:cs="Arial"/>
                <w:sz w:val="24"/>
                <w:szCs w:val="24"/>
              </w:rPr>
              <w:t>only</w:t>
            </w:r>
            <w:r w:rsidRPr="00265CD9">
              <w:rPr>
                <w:rFonts w:ascii="Verdana" w:eastAsia="Meiryo UI" w:hAnsi="Verdana" w:cs="Arial"/>
                <w:sz w:val="24"/>
                <w:szCs w:val="24"/>
              </w:rPr>
              <w:t>, does not specify scale</w:t>
            </w:r>
          </w:p>
          <w:p w14:paraId="03B548CC" w14:textId="77777777" w:rsidR="00FE4658" w:rsidRPr="00A14B60" w:rsidRDefault="0055096D" w:rsidP="00A14B60">
            <w:pPr>
              <w:pStyle w:val="ListParagraph"/>
              <w:numPr>
                <w:ilvl w:val="0"/>
                <w:numId w:val="19"/>
              </w:numPr>
              <w:tabs>
                <w:tab w:val="num" w:pos="2160"/>
              </w:tabs>
              <w:rPr>
                <w:rFonts w:ascii="Verdana" w:eastAsia="Meiryo UI" w:hAnsi="Verdana" w:cs="Arial"/>
                <w:sz w:val="24"/>
                <w:szCs w:val="24"/>
              </w:rPr>
            </w:pPr>
            <w:r w:rsidRPr="00A14B60">
              <w:rPr>
                <w:rFonts w:ascii="Verdana" w:eastAsia="Meiryo UI" w:hAnsi="Verdana" w:cs="Arial"/>
                <w:iCs/>
                <w:sz w:val="24"/>
                <w:szCs w:val="24"/>
              </w:rPr>
              <w:t>Ex</w:t>
            </w:r>
            <w:r w:rsidR="00A14B60">
              <w:rPr>
                <w:rFonts w:ascii="Verdana" w:eastAsia="Meiryo UI" w:hAnsi="Verdana" w:cs="Arial"/>
                <w:iCs/>
                <w:sz w:val="24"/>
                <w:szCs w:val="24"/>
              </w:rPr>
              <w:t>ample</w:t>
            </w:r>
            <w:r w:rsidRPr="00A14B60">
              <w:rPr>
                <w:rFonts w:ascii="Verdana" w:eastAsia="Meiryo UI" w:hAnsi="Verdana" w:cs="Arial"/>
                <w:iCs/>
                <w:sz w:val="24"/>
                <w:szCs w:val="24"/>
              </w:rPr>
              <w:t>: High/50 is ordered higher than Low/1, but we do not know by how much</w:t>
            </w:r>
          </w:p>
          <w:p w14:paraId="5CB67DFE" w14:textId="77777777" w:rsidR="00911194" w:rsidRDefault="00911194" w:rsidP="00265CD9">
            <w:pPr>
              <w:ind w:left="1440"/>
              <w:rPr>
                <w:rFonts w:ascii="Verdana" w:eastAsia="Meiryo UI" w:hAnsi="Verdana" w:cs="Arial"/>
                <w:sz w:val="24"/>
                <w:szCs w:val="24"/>
              </w:rPr>
            </w:pPr>
          </w:p>
        </w:tc>
      </w:tr>
    </w:tbl>
    <w:p w14:paraId="571EEBB4" w14:textId="77777777" w:rsidR="007A1FEE" w:rsidRPr="007A1FEE" w:rsidRDefault="007A1FEE" w:rsidP="007A1FEE">
      <w:pPr>
        <w:rPr>
          <w:rFonts w:ascii="Verdana" w:eastAsia="Meiryo UI" w:hAnsi="Verdana" w:cs="Arial"/>
          <w:sz w:val="24"/>
          <w:szCs w:val="24"/>
        </w:rPr>
      </w:pPr>
    </w:p>
    <w:p w14:paraId="58452BEF" w14:textId="77777777" w:rsidR="00192926" w:rsidRDefault="007A1FEE" w:rsidP="00B0429C">
      <w:pPr>
        <w:pStyle w:val="Heading3"/>
        <w:rPr>
          <w:rFonts w:eastAsia="Meiryo UI"/>
        </w:rPr>
      </w:pPr>
      <w:r w:rsidRPr="007A1FEE">
        <w:rPr>
          <w:rFonts w:eastAsia="Meiryo UI"/>
        </w:rPr>
        <w:t>Interval Attribute</w:t>
      </w:r>
      <w:r w:rsidR="00B93C91">
        <w:rPr>
          <w:rFonts w:eastAsia="Meiryo UI"/>
        </w:rPr>
        <w:t>s</w:t>
      </w:r>
    </w:p>
    <w:p w14:paraId="70B35DF7" w14:textId="77777777" w:rsidR="007A1FEE" w:rsidRDefault="007A1FEE" w:rsidP="00192926">
      <w:pPr>
        <w:spacing w:after="0" w:line="240" w:lineRule="auto"/>
        <w:rPr>
          <w:rFonts w:ascii="Verdana" w:eastAsia="Meiryo UI" w:hAnsi="Verdana" w:cs="Arial"/>
          <w:sz w:val="24"/>
          <w:szCs w:val="24"/>
        </w:rPr>
      </w:pPr>
      <w:r w:rsidRPr="007A1FEE">
        <w:rPr>
          <w:rFonts w:ascii="Verdana" w:eastAsia="Meiryo UI" w:hAnsi="Verdana" w:cs="Arial"/>
          <w:sz w:val="24"/>
          <w:szCs w:val="24"/>
        </w:rPr>
        <w:t>The third category is the interval attribute</w:t>
      </w:r>
      <w:r w:rsidR="00B93C91">
        <w:rPr>
          <w:rFonts w:ascii="Verdana" w:eastAsia="Meiryo UI" w:hAnsi="Verdana" w:cs="Arial"/>
          <w:sz w:val="24"/>
          <w:szCs w:val="24"/>
        </w:rPr>
        <w:t>s</w:t>
      </w:r>
      <w:r w:rsidRPr="007A1FEE">
        <w:rPr>
          <w:rFonts w:ascii="Verdana" w:eastAsia="Meiryo UI" w:hAnsi="Verdana" w:cs="Arial"/>
          <w:sz w:val="24"/>
          <w:szCs w:val="24"/>
        </w:rPr>
        <w:t xml:space="preserve"> category. Interval attributes imply a rank order and magnitude or scale. Interval attributes use numbers, however those numbers do not have a natural zero, and use an arbitrary zero point instead. For instance if we look at temperature on the Fahrenheit scale, 0°F is not a natural zero point for temperature, it is a human defined zero point. Therefore, while we can say that 50°F is 10°F more than 40°F, we cannot say that 50°F is twice as hot as 25°F, again, because 0°F is a human created zero, and not a natural phenomenon.  With an interval attribute, addition and subtraction to make sense but not multiplication since values are relative from that arbitrary zero.</w:t>
      </w:r>
    </w:p>
    <w:p w14:paraId="2C28CD62" w14:textId="77777777" w:rsidR="00265CD9" w:rsidRPr="00192926" w:rsidRDefault="00265CD9" w:rsidP="00192926">
      <w:pPr>
        <w:spacing w:after="0" w:line="240" w:lineRule="auto"/>
        <w:rPr>
          <w:rFonts w:ascii="Verdana" w:eastAsia="Meiryo UI" w:hAnsi="Verdana" w:cs="Arial"/>
          <w:b/>
          <w:sz w:val="24"/>
          <w:szCs w:val="24"/>
        </w:rPr>
      </w:pPr>
    </w:p>
    <w:tbl>
      <w:tblPr>
        <w:tblStyle w:val="TableGrid"/>
        <w:tblW w:w="0" w:type="auto"/>
        <w:tblLook w:val="04A0" w:firstRow="1" w:lastRow="0" w:firstColumn="1" w:lastColumn="0" w:noHBand="0" w:noVBand="1"/>
      </w:tblPr>
      <w:tblGrid>
        <w:gridCol w:w="8629"/>
      </w:tblGrid>
      <w:tr w:rsidR="00265CD9" w14:paraId="49DE1860" w14:textId="77777777" w:rsidTr="00265CD9">
        <w:trPr>
          <w:trHeight w:val="3286"/>
        </w:trPr>
        <w:tc>
          <w:tcPr>
            <w:tcW w:w="8629" w:type="dxa"/>
          </w:tcPr>
          <w:p w14:paraId="345BFDCC" w14:textId="77777777" w:rsidR="00265CD9" w:rsidRDefault="00265CD9" w:rsidP="00265CD9">
            <w:pPr>
              <w:ind w:left="1440"/>
              <w:rPr>
                <w:rFonts w:ascii="Verdana" w:eastAsia="Meiryo UI" w:hAnsi="Verdana" w:cs="Arial"/>
                <w:b/>
                <w:sz w:val="24"/>
                <w:szCs w:val="24"/>
              </w:rPr>
            </w:pPr>
            <w:r>
              <w:rPr>
                <w:rFonts w:ascii="Verdana" w:eastAsia="Meiryo UI" w:hAnsi="Verdana" w:cs="Arial"/>
                <w:b/>
                <w:sz w:val="24"/>
                <w:szCs w:val="24"/>
              </w:rPr>
              <w:t xml:space="preserve">                      </w:t>
            </w:r>
            <w:r w:rsidRPr="00265CD9">
              <w:rPr>
                <w:rFonts w:ascii="Verdana" w:eastAsia="Meiryo UI" w:hAnsi="Verdana" w:cs="Arial"/>
                <w:b/>
                <w:sz w:val="24"/>
                <w:szCs w:val="24"/>
              </w:rPr>
              <w:t xml:space="preserve">Key </w:t>
            </w:r>
            <w:r w:rsidR="001249A5">
              <w:rPr>
                <w:rFonts w:ascii="Verdana" w:eastAsia="Meiryo UI" w:hAnsi="Verdana" w:cs="Arial"/>
                <w:b/>
                <w:sz w:val="24"/>
                <w:szCs w:val="24"/>
              </w:rPr>
              <w:t>Facts</w:t>
            </w:r>
          </w:p>
          <w:p w14:paraId="482442BE" w14:textId="77777777" w:rsidR="00265CD9" w:rsidRPr="00265CD9" w:rsidRDefault="00B93C91" w:rsidP="00265CD9">
            <w:pPr>
              <w:ind w:left="1440" w:hanging="1170"/>
              <w:rPr>
                <w:rFonts w:ascii="Verdana" w:eastAsia="Meiryo UI" w:hAnsi="Verdana" w:cs="Arial"/>
                <w:b/>
                <w:sz w:val="24"/>
                <w:szCs w:val="24"/>
              </w:rPr>
            </w:pPr>
            <w:r>
              <w:rPr>
                <w:rFonts w:ascii="Verdana" w:eastAsia="Meiryo UI" w:hAnsi="Verdana" w:cs="Arial"/>
                <w:b/>
                <w:sz w:val="24"/>
                <w:szCs w:val="24"/>
              </w:rPr>
              <w:t>Interval Attribute</w:t>
            </w:r>
          </w:p>
          <w:p w14:paraId="32213F60" w14:textId="77777777" w:rsidR="00FE4658" w:rsidRPr="00265CD9" w:rsidRDefault="0055096D" w:rsidP="00265CD9">
            <w:pPr>
              <w:numPr>
                <w:ilvl w:val="1"/>
                <w:numId w:val="10"/>
              </w:numPr>
              <w:spacing w:after="0" w:line="240" w:lineRule="auto"/>
              <w:rPr>
                <w:rFonts w:ascii="Verdana" w:eastAsia="Meiryo UI" w:hAnsi="Verdana" w:cs="Arial"/>
                <w:sz w:val="24"/>
                <w:szCs w:val="24"/>
              </w:rPr>
            </w:pPr>
            <w:r w:rsidRPr="00265CD9">
              <w:rPr>
                <w:rFonts w:ascii="Verdana" w:eastAsia="Meiryo UI" w:hAnsi="Verdana" w:cs="Arial"/>
                <w:sz w:val="24"/>
                <w:szCs w:val="24"/>
              </w:rPr>
              <w:t xml:space="preserve">Rank order </w:t>
            </w:r>
            <w:r w:rsidRPr="0001445E">
              <w:rPr>
                <w:rFonts w:ascii="Verdana" w:eastAsia="Meiryo UI" w:hAnsi="Verdana" w:cs="Arial"/>
                <w:sz w:val="24"/>
                <w:szCs w:val="24"/>
              </w:rPr>
              <w:t xml:space="preserve">and </w:t>
            </w:r>
            <w:r w:rsidR="003D3DFB">
              <w:rPr>
                <w:rFonts w:ascii="Verdana" w:eastAsia="Meiryo UI" w:hAnsi="Verdana" w:cs="Arial"/>
                <w:sz w:val="24"/>
                <w:szCs w:val="24"/>
              </w:rPr>
              <w:t>magnitude is implied</w:t>
            </w:r>
          </w:p>
          <w:p w14:paraId="4089233C" w14:textId="77777777" w:rsidR="00FE4658" w:rsidRPr="00265CD9" w:rsidRDefault="003D3DFB" w:rsidP="00265CD9">
            <w:pPr>
              <w:numPr>
                <w:ilvl w:val="1"/>
                <w:numId w:val="10"/>
              </w:numPr>
              <w:spacing w:after="0" w:line="240" w:lineRule="auto"/>
              <w:rPr>
                <w:rFonts w:ascii="Verdana" w:eastAsia="Meiryo UI" w:hAnsi="Verdana" w:cs="Arial"/>
                <w:sz w:val="24"/>
                <w:szCs w:val="24"/>
              </w:rPr>
            </w:pPr>
            <w:r>
              <w:rPr>
                <w:rFonts w:ascii="Verdana" w:eastAsia="Meiryo UI" w:hAnsi="Verdana" w:cs="Arial"/>
                <w:sz w:val="24"/>
                <w:szCs w:val="24"/>
              </w:rPr>
              <w:t>Does not have a natural zero</w:t>
            </w:r>
          </w:p>
          <w:p w14:paraId="68199B12" w14:textId="77777777" w:rsidR="00FE4658" w:rsidRPr="00265CD9" w:rsidRDefault="0055096D" w:rsidP="00A14B60">
            <w:pPr>
              <w:numPr>
                <w:ilvl w:val="2"/>
                <w:numId w:val="16"/>
              </w:numPr>
              <w:spacing w:after="0" w:line="240" w:lineRule="auto"/>
              <w:rPr>
                <w:rFonts w:ascii="Verdana" w:eastAsia="Meiryo UI" w:hAnsi="Verdana" w:cs="Arial"/>
                <w:sz w:val="24"/>
                <w:szCs w:val="24"/>
              </w:rPr>
            </w:pPr>
            <w:r w:rsidRPr="00265CD9">
              <w:rPr>
                <w:rFonts w:ascii="Verdana" w:eastAsia="Meiryo UI" w:hAnsi="Verdana" w:cs="Arial"/>
                <w:sz w:val="24"/>
                <w:szCs w:val="24"/>
              </w:rPr>
              <w:t xml:space="preserve">Uses </w:t>
            </w:r>
            <w:r w:rsidR="003D3DFB">
              <w:rPr>
                <w:rFonts w:ascii="Verdana" w:eastAsia="Meiryo UI" w:hAnsi="Verdana" w:cs="Arial"/>
                <w:sz w:val="24"/>
                <w:szCs w:val="24"/>
              </w:rPr>
              <w:t>an arbitrary zero point instead</w:t>
            </w:r>
          </w:p>
          <w:p w14:paraId="395EFF6B" w14:textId="77777777" w:rsidR="00FE4658" w:rsidRPr="00265CD9" w:rsidRDefault="0055096D" w:rsidP="00265CD9">
            <w:pPr>
              <w:numPr>
                <w:ilvl w:val="1"/>
                <w:numId w:val="10"/>
              </w:numPr>
              <w:spacing w:after="0" w:line="240" w:lineRule="auto"/>
              <w:rPr>
                <w:rFonts w:ascii="Verdana" w:eastAsia="Meiryo UI" w:hAnsi="Verdana" w:cs="Arial"/>
                <w:sz w:val="24"/>
                <w:szCs w:val="24"/>
              </w:rPr>
            </w:pPr>
            <w:r w:rsidRPr="00265CD9">
              <w:rPr>
                <w:rFonts w:ascii="Verdana" w:eastAsia="Meiryo UI" w:hAnsi="Verdana" w:cs="Arial"/>
                <w:sz w:val="24"/>
                <w:szCs w:val="24"/>
              </w:rPr>
              <w:t>Use</w:t>
            </w:r>
            <w:r w:rsidR="00B93C91">
              <w:rPr>
                <w:rFonts w:ascii="Verdana" w:eastAsia="Meiryo UI" w:hAnsi="Verdana" w:cs="Arial"/>
                <w:sz w:val="24"/>
                <w:szCs w:val="24"/>
              </w:rPr>
              <w:t>s</w:t>
            </w:r>
            <w:r w:rsidRPr="00265CD9">
              <w:rPr>
                <w:rFonts w:ascii="Verdana" w:eastAsia="Meiryo UI" w:hAnsi="Verdana" w:cs="Arial"/>
                <w:sz w:val="24"/>
                <w:szCs w:val="24"/>
              </w:rPr>
              <w:t xml:space="preserve"> numerical attributes.</w:t>
            </w:r>
          </w:p>
          <w:p w14:paraId="0C798BB5" w14:textId="77777777" w:rsidR="00FE4658" w:rsidRPr="00A14B60" w:rsidRDefault="0055096D" w:rsidP="00A14B60">
            <w:pPr>
              <w:numPr>
                <w:ilvl w:val="2"/>
                <w:numId w:val="18"/>
              </w:numPr>
              <w:spacing w:after="0" w:line="240" w:lineRule="auto"/>
              <w:rPr>
                <w:rFonts w:ascii="Verdana" w:eastAsia="Meiryo UI" w:hAnsi="Verdana" w:cs="Arial"/>
                <w:sz w:val="24"/>
                <w:szCs w:val="24"/>
              </w:rPr>
            </w:pPr>
            <w:r w:rsidRPr="00A14B60">
              <w:rPr>
                <w:rFonts w:ascii="Verdana" w:eastAsia="Meiryo UI" w:hAnsi="Verdana" w:cs="Arial"/>
                <w:iCs/>
                <w:sz w:val="24"/>
                <w:szCs w:val="24"/>
              </w:rPr>
              <w:t>Example: 50°F is 10°F more than 40°F</w:t>
            </w:r>
          </w:p>
          <w:p w14:paraId="2DF15E72" w14:textId="77777777" w:rsidR="00FE4658" w:rsidRPr="00265CD9" w:rsidRDefault="0055096D" w:rsidP="00265CD9">
            <w:pPr>
              <w:numPr>
                <w:ilvl w:val="1"/>
                <w:numId w:val="10"/>
              </w:numPr>
              <w:spacing w:after="0" w:line="240" w:lineRule="auto"/>
              <w:rPr>
                <w:rFonts w:ascii="Verdana" w:eastAsia="Meiryo UI" w:hAnsi="Verdana" w:cs="Arial"/>
                <w:sz w:val="24"/>
                <w:szCs w:val="24"/>
              </w:rPr>
            </w:pPr>
            <w:r w:rsidRPr="00265CD9">
              <w:rPr>
                <w:rFonts w:ascii="Verdana" w:eastAsia="Meiryo UI" w:hAnsi="Verdana" w:cs="Arial"/>
                <w:sz w:val="24"/>
                <w:szCs w:val="24"/>
              </w:rPr>
              <w:t xml:space="preserve">Addition and subtraction make sense, but </w:t>
            </w:r>
            <w:r w:rsidRPr="00265CD9">
              <w:rPr>
                <w:rFonts w:ascii="Verdana" w:eastAsia="Meiryo UI" w:hAnsi="Verdana" w:cs="Arial"/>
                <w:i/>
                <w:iCs/>
                <w:sz w:val="24"/>
                <w:szCs w:val="24"/>
              </w:rPr>
              <w:t>not</w:t>
            </w:r>
            <w:r w:rsidRPr="00265CD9">
              <w:rPr>
                <w:rFonts w:ascii="Verdana" w:eastAsia="Meiryo UI" w:hAnsi="Verdana" w:cs="Arial"/>
                <w:sz w:val="24"/>
                <w:szCs w:val="24"/>
              </w:rPr>
              <w:t xml:space="preserve"> multiplication since values are </w:t>
            </w:r>
            <w:r w:rsidRPr="00265CD9">
              <w:rPr>
                <w:rFonts w:ascii="Verdana" w:eastAsia="Meiryo UI" w:hAnsi="Verdana" w:cs="Arial"/>
                <w:i/>
                <w:iCs/>
                <w:sz w:val="24"/>
                <w:szCs w:val="24"/>
              </w:rPr>
              <w:t xml:space="preserve">relative </w:t>
            </w:r>
            <w:r w:rsidRPr="00265CD9">
              <w:rPr>
                <w:rFonts w:ascii="Verdana" w:eastAsia="Meiryo UI" w:hAnsi="Verdana" w:cs="Arial"/>
                <w:sz w:val="24"/>
                <w:szCs w:val="24"/>
              </w:rPr>
              <w:t>from an arbitrary zero.</w:t>
            </w:r>
          </w:p>
          <w:p w14:paraId="1FC0FE07" w14:textId="77777777" w:rsidR="00265CD9" w:rsidRDefault="00265CD9" w:rsidP="007A1FEE">
            <w:pPr>
              <w:spacing w:after="0" w:line="240" w:lineRule="auto"/>
              <w:rPr>
                <w:rFonts w:ascii="Verdana" w:eastAsia="Meiryo UI" w:hAnsi="Verdana" w:cs="Arial"/>
                <w:b/>
                <w:sz w:val="24"/>
                <w:szCs w:val="24"/>
              </w:rPr>
            </w:pPr>
          </w:p>
        </w:tc>
      </w:tr>
    </w:tbl>
    <w:p w14:paraId="6859FFCD" w14:textId="77777777" w:rsidR="00192926" w:rsidRDefault="00192926" w:rsidP="007A1FEE">
      <w:pPr>
        <w:spacing w:after="0" w:line="240" w:lineRule="auto"/>
        <w:rPr>
          <w:rFonts w:ascii="Verdana" w:eastAsia="Meiryo UI" w:hAnsi="Verdana" w:cs="Arial"/>
          <w:b/>
          <w:sz w:val="24"/>
          <w:szCs w:val="24"/>
        </w:rPr>
      </w:pPr>
    </w:p>
    <w:p w14:paraId="5FB74F03" w14:textId="77777777" w:rsidR="007A1FEE" w:rsidRPr="007A1FEE" w:rsidRDefault="007A1FEE" w:rsidP="00B0429C">
      <w:pPr>
        <w:pStyle w:val="Heading3"/>
        <w:rPr>
          <w:rFonts w:eastAsia="Meiryo UI"/>
        </w:rPr>
      </w:pPr>
      <w:r w:rsidRPr="007A1FEE">
        <w:rPr>
          <w:rFonts w:eastAsia="Meiryo UI"/>
        </w:rPr>
        <w:t>Ratio Attribute</w:t>
      </w:r>
    </w:p>
    <w:p w14:paraId="165F0361" w14:textId="77777777" w:rsidR="007A1FEE" w:rsidRDefault="007A1FEE" w:rsidP="007A1FEE">
      <w:pPr>
        <w:spacing w:after="0" w:line="240" w:lineRule="auto"/>
        <w:rPr>
          <w:rFonts w:ascii="Verdana" w:eastAsia="Meiryo UI" w:hAnsi="Verdana" w:cs="Arial"/>
          <w:sz w:val="24"/>
          <w:szCs w:val="24"/>
        </w:rPr>
      </w:pPr>
      <w:r w:rsidRPr="007A1FEE">
        <w:rPr>
          <w:rFonts w:ascii="Verdana" w:eastAsia="Meiryo UI" w:hAnsi="Verdana" w:cs="Arial"/>
          <w:sz w:val="24"/>
          <w:szCs w:val="24"/>
        </w:rPr>
        <w:t xml:space="preserve">The fourth and final category is the ratio attribute category. A ratio attribute implies both rank order and magnitude about a natural zero. The ratio </w:t>
      </w:r>
      <w:r w:rsidRPr="007A1FEE">
        <w:rPr>
          <w:rFonts w:ascii="Verdana" w:eastAsia="Meiryo UI" w:hAnsi="Verdana" w:cs="Arial"/>
          <w:sz w:val="24"/>
          <w:szCs w:val="24"/>
        </w:rPr>
        <w:lastRenderedPageBreak/>
        <w:t>attribute category uses numerical attributes that allow addition, subtraction, multiplication, and division.  These mathematical operations make sense, as the values are based around a natural zero. So for example, if we are measuring speed in miles per hour, an item rest is at a natural 0 miles per hour, as it is not moving. Therefore, not only can we say that 50 mi./h is twice as fast than 25 mi./h we can also say that is greater than 25 mi./h, therefore we are implying both rank and magnitude.</w:t>
      </w:r>
    </w:p>
    <w:p w14:paraId="5611592F" w14:textId="77777777" w:rsidR="00976C43" w:rsidRDefault="00976C43" w:rsidP="007A1FEE">
      <w:pPr>
        <w:spacing w:after="0" w:line="240" w:lineRule="auto"/>
        <w:rPr>
          <w:rFonts w:ascii="Verdana" w:eastAsia="Meiryo UI" w:hAnsi="Verdana" w:cs="Arial"/>
          <w:sz w:val="24"/>
          <w:szCs w:val="24"/>
        </w:rPr>
      </w:pPr>
    </w:p>
    <w:tbl>
      <w:tblPr>
        <w:tblStyle w:val="TableGrid"/>
        <w:tblW w:w="0" w:type="auto"/>
        <w:tblLook w:val="04A0" w:firstRow="1" w:lastRow="0" w:firstColumn="1" w:lastColumn="0" w:noHBand="0" w:noVBand="1"/>
      </w:tblPr>
      <w:tblGrid>
        <w:gridCol w:w="8930"/>
      </w:tblGrid>
      <w:tr w:rsidR="00976C43" w14:paraId="4F3CAC0B" w14:textId="77777777" w:rsidTr="00A14B60">
        <w:trPr>
          <w:trHeight w:val="2688"/>
        </w:trPr>
        <w:tc>
          <w:tcPr>
            <w:tcW w:w="8930" w:type="dxa"/>
          </w:tcPr>
          <w:p w14:paraId="72973BB5" w14:textId="77777777" w:rsidR="00976C43" w:rsidRDefault="00976C43" w:rsidP="00976C43">
            <w:pPr>
              <w:ind w:left="1440"/>
              <w:rPr>
                <w:rFonts w:ascii="Verdana" w:eastAsia="Meiryo UI" w:hAnsi="Verdana" w:cs="Arial"/>
                <w:b/>
                <w:sz w:val="24"/>
                <w:szCs w:val="24"/>
              </w:rPr>
            </w:pPr>
            <w:r>
              <w:rPr>
                <w:rFonts w:ascii="Verdana" w:eastAsia="Meiryo UI" w:hAnsi="Verdana" w:cs="Arial"/>
                <w:b/>
                <w:sz w:val="24"/>
                <w:szCs w:val="24"/>
              </w:rPr>
              <w:t xml:space="preserve">                      </w:t>
            </w:r>
            <w:r w:rsidR="001249A5">
              <w:rPr>
                <w:rFonts w:ascii="Verdana" w:eastAsia="Meiryo UI" w:hAnsi="Verdana" w:cs="Arial"/>
                <w:b/>
                <w:sz w:val="24"/>
                <w:szCs w:val="24"/>
              </w:rPr>
              <w:t>Key Facts</w:t>
            </w:r>
          </w:p>
          <w:p w14:paraId="2EDA9494" w14:textId="77777777" w:rsidR="00976C43" w:rsidRPr="00976C43" w:rsidRDefault="0001445E" w:rsidP="00976C43">
            <w:pPr>
              <w:ind w:left="1440" w:hanging="1170"/>
              <w:rPr>
                <w:rFonts w:ascii="Verdana" w:eastAsia="Meiryo UI" w:hAnsi="Verdana" w:cs="Arial"/>
                <w:b/>
                <w:sz w:val="24"/>
                <w:szCs w:val="24"/>
              </w:rPr>
            </w:pPr>
            <w:r>
              <w:rPr>
                <w:rFonts w:ascii="Verdana" w:eastAsia="Meiryo UI" w:hAnsi="Verdana" w:cs="Arial"/>
                <w:b/>
                <w:sz w:val="24"/>
                <w:szCs w:val="24"/>
              </w:rPr>
              <w:t>Ratio</w:t>
            </w:r>
            <w:r w:rsidR="00B93C91">
              <w:rPr>
                <w:rFonts w:ascii="Verdana" w:eastAsia="Meiryo UI" w:hAnsi="Verdana" w:cs="Arial"/>
                <w:b/>
                <w:sz w:val="24"/>
                <w:szCs w:val="24"/>
              </w:rPr>
              <w:t xml:space="preserve"> Attribute</w:t>
            </w:r>
          </w:p>
          <w:p w14:paraId="1282B521" w14:textId="77777777" w:rsidR="00FE4658" w:rsidRPr="00976C43" w:rsidRDefault="0055096D" w:rsidP="00976C43">
            <w:pPr>
              <w:numPr>
                <w:ilvl w:val="1"/>
                <w:numId w:val="12"/>
              </w:numPr>
              <w:spacing w:after="0" w:line="240" w:lineRule="auto"/>
              <w:rPr>
                <w:rFonts w:ascii="Verdana" w:eastAsia="Meiryo UI" w:hAnsi="Verdana" w:cs="Arial"/>
                <w:sz w:val="24"/>
                <w:szCs w:val="24"/>
              </w:rPr>
            </w:pPr>
            <w:r w:rsidRPr="00976C43">
              <w:rPr>
                <w:rFonts w:ascii="Verdana" w:eastAsia="Meiryo UI" w:hAnsi="Verdana" w:cs="Arial"/>
                <w:sz w:val="24"/>
                <w:szCs w:val="24"/>
              </w:rPr>
              <w:t xml:space="preserve">Rank order </w:t>
            </w:r>
            <w:r w:rsidRPr="0001445E">
              <w:rPr>
                <w:rFonts w:ascii="Verdana" w:eastAsia="Meiryo UI" w:hAnsi="Verdana" w:cs="Arial"/>
                <w:sz w:val="24"/>
                <w:szCs w:val="24"/>
              </w:rPr>
              <w:t>and</w:t>
            </w:r>
            <w:r w:rsidRPr="00976C43">
              <w:rPr>
                <w:rFonts w:ascii="Verdana" w:eastAsia="Meiryo UI" w:hAnsi="Verdana" w:cs="Arial"/>
                <w:sz w:val="24"/>
                <w:szCs w:val="24"/>
              </w:rPr>
              <w:t xml:space="preserve"> magnitude is implied</w:t>
            </w:r>
          </w:p>
          <w:p w14:paraId="3B6B71C7" w14:textId="77777777" w:rsidR="00FE4658" w:rsidRPr="00976C43" w:rsidRDefault="0055096D" w:rsidP="00976C43">
            <w:pPr>
              <w:numPr>
                <w:ilvl w:val="1"/>
                <w:numId w:val="11"/>
              </w:numPr>
              <w:spacing w:after="0" w:line="240" w:lineRule="auto"/>
              <w:rPr>
                <w:rFonts w:ascii="Verdana" w:eastAsia="Meiryo UI" w:hAnsi="Verdana" w:cs="Arial"/>
                <w:sz w:val="24"/>
                <w:szCs w:val="24"/>
              </w:rPr>
            </w:pPr>
            <w:r w:rsidRPr="00976C43">
              <w:rPr>
                <w:rFonts w:ascii="Verdana" w:eastAsia="Meiryo UI" w:hAnsi="Verdana" w:cs="Arial"/>
                <w:sz w:val="24"/>
                <w:szCs w:val="24"/>
              </w:rPr>
              <w:t xml:space="preserve">Has a natural zero  </w:t>
            </w:r>
          </w:p>
          <w:p w14:paraId="23F8C160" w14:textId="77777777" w:rsidR="00FE4658" w:rsidRPr="00976C43" w:rsidRDefault="0055096D" w:rsidP="00976C43">
            <w:pPr>
              <w:numPr>
                <w:ilvl w:val="1"/>
                <w:numId w:val="11"/>
              </w:numPr>
              <w:spacing w:after="0" w:line="240" w:lineRule="auto"/>
              <w:rPr>
                <w:rFonts w:ascii="Verdana" w:eastAsia="Meiryo UI" w:hAnsi="Verdana" w:cs="Arial"/>
                <w:sz w:val="24"/>
                <w:szCs w:val="24"/>
              </w:rPr>
            </w:pPr>
            <w:r w:rsidRPr="00976C43">
              <w:rPr>
                <w:rFonts w:ascii="Verdana" w:eastAsia="Meiryo UI" w:hAnsi="Verdana" w:cs="Arial"/>
                <w:sz w:val="24"/>
                <w:szCs w:val="24"/>
              </w:rPr>
              <w:t>Use</w:t>
            </w:r>
            <w:r w:rsidR="00B93C91">
              <w:rPr>
                <w:rFonts w:ascii="Verdana" w:eastAsia="Meiryo UI" w:hAnsi="Verdana" w:cs="Arial"/>
                <w:sz w:val="24"/>
                <w:szCs w:val="24"/>
              </w:rPr>
              <w:t>s</w:t>
            </w:r>
            <w:r w:rsidRPr="00976C43">
              <w:rPr>
                <w:rFonts w:ascii="Verdana" w:eastAsia="Meiryo UI" w:hAnsi="Verdana" w:cs="Arial"/>
                <w:sz w:val="24"/>
                <w:szCs w:val="24"/>
              </w:rPr>
              <w:t xml:space="preserve"> numerical attributes</w:t>
            </w:r>
          </w:p>
          <w:p w14:paraId="191F50CD" w14:textId="77777777" w:rsidR="00FE4658" w:rsidRPr="00A14B60" w:rsidRDefault="0055096D" w:rsidP="00976C43">
            <w:pPr>
              <w:numPr>
                <w:ilvl w:val="2"/>
                <w:numId w:val="11"/>
              </w:numPr>
              <w:spacing w:after="0" w:line="240" w:lineRule="auto"/>
              <w:rPr>
                <w:rFonts w:ascii="Verdana" w:eastAsia="Meiryo UI" w:hAnsi="Verdana" w:cs="Arial"/>
                <w:sz w:val="24"/>
                <w:szCs w:val="24"/>
              </w:rPr>
            </w:pPr>
            <w:r w:rsidRPr="00A14B60">
              <w:rPr>
                <w:rFonts w:ascii="Verdana" w:eastAsia="Meiryo UI" w:hAnsi="Verdana" w:cs="Arial"/>
                <w:iCs/>
                <w:sz w:val="24"/>
                <w:szCs w:val="24"/>
              </w:rPr>
              <w:t>Example: 50MPH is twice as fast and greater than 25MPH</w:t>
            </w:r>
          </w:p>
          <w:p w14:paraId="616B828A" w14:textId="77777777" w:rsidR="00FE4658" w:rsidRPr="00976C43" w:rsidRDefault="0055096D" w:rsidP="003D3DFB">
            <w:pPr>
              <w:numPr>
                <w:ilvl w:val="1"/>
                <w:numId w:val="11"/>
              </w:numPr>
              <w:spacing w:after="0" w:line="240" w:lineRule="auto"/>
              <w:rPr>
                <w:rFonts w:ascii="Verdana" w:eastAsia="Meiryo UI" w:hAnsi="Verdana" w:cs="Arial"/>
                <w:sz w:val="24"/>
                <w:szCs w:val="24"/>
              </w:rPr>
            </w:pPr>
            <w:r w:rsidRPr="00976C43">
              <w:rPr>
                <w:rFonts w:ascii="Verdana" w:eastAsia="Meiryo UI" w:hAnsi="Verdana" w:cs="Arial"/>
                <w:sz w:val="24"/>
                <w:szCs w:val="24"/>
              </w:rPr>
              <w:t>Addition, subtraction, multiplication, and division make sense, as the values are absolute from a natural zero.</w:t>
            </w:r>
          </w:p>
          <w:p w14:paraId="747BDF91" w14:textId="77777777" w:rsidR="00976C43" w:rsidRDefault="00976C43" w:rsidP="007A1FEE">
            <w:pPr>
              <w:spacing w:after="0" w:line="240" w:lineRule="auto"/>
              <w:rPr>
                <w:rFonts w:ascii="Verdana" w:eastAsia="Meiryo UI" w:hAnsi="Verdana" w:cs="Arial"/>
                <w:sz w:val="24"/>
                <w:szCs w:val="24"/>
              </w:rPr>
            </w:pPr>
          </w:p>
        </w:tc>
      </w:tr>
    </w:tbl>
    <w:p w14:paraId="65A11143" w14:textId="77777777" w:rsidR="00976C43" w:rsidRDefault="00976C43" w:rsidP="007A1FEE">
      <w:pPr>
        <w:spacing w:after="0" w:line="240" w:lineRule="auto"/>
        <w:rPr>
          <w:rFonts w:ascii="Verdana" w:eastAsia="Meiryo UI" w:hAnsi="Verdana" w:cs="Arial"/>
          <w:sz w:val="24"/>
          <w:szCs w:val="24"/>
        </w:rPr>
      </w:pPr>
    </w:p>
    <w:p w14:paraId="6F202D6D" w14:textId="77777777" w:rsidR="00DD2349" w:rsidRDefault="00DD2349" w:rsidP="007A1FEE">
      <w:pPr>
        <w:spacing w:after="0" w:line="240" w:lineRule="auto"/>
        <w:rPr>
          <w:rFonts w:ascii="Verdana" w:eastAsia="Meiryo UI" w:hAnsi="Verdana" w:cs="Arial"/>
          <w:sz w:val="24"/>
          <w:szCs w:val="24"/>
        </w:rPr>
      </w:pPr>
    </w:p>
    <w:p w14:paraId="407B92A1" w14:textId="77777777" w:rsidR="00AB692F" w:rsidRDefault="00AB692F" w:rsidP="00192926">
      <w:pPr>
        <w:spacing w:after="0" w:line="240" w:lineRule="auto"/>
        <w:rPr>
          <w:rFonts w:ascii="Verdana" w:eastAsia="Meiryo UI" w:hAnsi="Verdana" w:cs="Arial"/>
          <w:b/>
          <w:sz w:val="24"/>
          <w:szCs w:val="24"/>
        </w:rPr>
      </w:pPr>
    </w:p>
    <w:p w14:paraId="5FB4F0D8" w14:textId="77777777" w:rsidR="00AB692F" w:rsidRDefault="00AB692F" w:rsidP="00192926">
      <w:pPr>
        <w:spacing w:after="0" w:line="240" w:lineRule="auto"/>
        <w:rPr>
          <w:rFonts w:ascii="Verdana" w:eastAsia="Meiryo UI" w:hAnsi="Verdana" w:cs="Arial"/>
          <w:b/>
          <w:sz w:val="24"/>
          <w:szCs w:val="24"/>
        </w:rPr>
      </w:pPr>
    </w:p>
    <w:p w14:paraId="3B887DD0" w14:textId="77777777" w:rsidR="00AB692F" w:rsidRDefault="00AB692F" w:rsidP="00192926">
      <w:pPr>
        <w:spacing w:after="0" w:line="240" w:lineRule="auto"/>
        <w:rPr>
          <w:rFonts w:ascii="Verdana" w:eastAsia="Meiryo UI" w:hAnsi="Verdana" w:cs="Arial"/>
          <w:b/>
          <w:sz w:val="24"/>
          <w:szCs w:val="24"/>
        </w:rPr>
      </w:pPr>
    </w:p>
    <w:p w14:paraId="7E4F6B40" w14:textId="77777777" w:rsidR="00AB692F" w:rsidRDefault="00AB692F" w:rsidP="00192926">
      <w:pPr>
        <w:spacing w:after="0" w:line="240" w:lineRule="auto"/>
        <w:rPr>
          <w:rFonts w:ascii="Verdana" w:eastAsia="Meiryo UI" w:hAnsi="Verdana" w:cs="Arial"/>
          <w:b/>
          <w:sz w:val="24"/>
          <w:szCs w:val="24"/>
        </w:rPr>
      </w:pPr>
    </w:p>
    <w:p w14:paraId="47D27C85" w14:textId="77777777" w:rsidR="00AB692F" w:rsidRDefault="00AB692F" w:rsidP="00192926">
      <w:pPr>
        <w:spacing w:after="0" w:line="240" w:lineRule="auto"/>
        <w:rPr>
          <w:rFonts w:ascii="Verdana" w:eastAsia="Meiryo UI" w:hAnsi="Verdana" w:cs="Arial"/>
          <w:b/>
          <w:sz w:val="24"/>
          <w:szCs w:val="24"/>
        </w:rPr>
      </w:pPr>
    </w:p>
    <w:p w14:paraId="70FFE756" w14:textId="77777777" w:rsidR="000239FE" w:rsidRDefault="000239FE" w:rsidP="00192926">
      <w:pPr>
        <w:spacing w:after="0" w:line="240" w:lineRule="auto"/>
        <w:rPr>
          <w:rFonts w:ascii="Verdana" w:eastAsia="Meiryo UI" w:hAnsi="Verdana" w:cs="Arial"/>
          <w:b/>
          <w:sz w:val="24"/>
          <w:szCs w:val="24"/>
        </w:rPr>
      </w:pPr>
    </w:p>
    <w:p w14:paraId="245AB319" w14:textId="77777777" w:rsidR="00DD2349" w:rsidRPr="00DD2349" w:rsidRDefault="00DD2349" w:rsidP="00B0429C">
      <w:pPr>
        <w:pStyle w:val="Heading2"/>
        <w:rPr>
          <w:rFonts w:eastAsia="Meiryo UI"/>
        </w:rPr>
      </w:pPr>
      <w:r w:rsidRPr="00DD2349">
        <w:rPr>
          <w:rFonts w:eastAsia="Meiryo UI"/>
        </w:rPr>
        <w:t>Attribute Table: Example Data Set</w:t>
      </w:r>
    </w:p>
    <w:p w14:paraId="46958C71" w14:textId="77777777" w:rsidR="00A14B60" w:rsidRDefault="00AB692F" w:rsidP="00DD2349">
      <w:pPr>
        <w:rPr>
          <w:rFonts w:ascii="Verdana" w:eastAsia="Meiryo UI" w:hAnsi="Verdana" w:cs="Arial"/>
          <w:sz w:val="24"/>
          <w:szCs w:val="24"/>
        </w:rPr>
      </w:pPr>
      <w:r>
        <w:rPr>
          <w:rFonts w:ascii="Verdana" w:eastAsia="Meiryo UI" w:hAnsi="Verdana" w:cs="Arial"/>
          <w:noProof/>
          <w:sz w:val="24"/>
          <w:szCs w:val="24"/>
        </w:rPr>
        <w:drawing>
          <wp:anchor distT="0" distB="0" distL="114300" distR="114300" simplePos="0" relativeHeight="251676672" behindDoc="0" locked="0" layoutInCell="1" allowOverlap="1" wp14:anchorId="30AF9C7D" wp14:editId="5C134691">
            <wp:simplePos x="0" y="0"/>
            <wp:positionH relativeFrom="column">
              <wp:posOffset>-9525</wp:posOffset>
            </wp:positionH>
            <wp:positionV relativeFrom="paragraph">
              <wp:posOffset>71120</wp:posOffset>
            </wp:positionV>
            <wp:extent cx="1257935" cy="1571625"/>
            <wp:effectExtent l="0" t="0" r="0" b="9525"/>
            <wp:wrapSquare wrapText="bothSides"/>
            <wp:docPr id="11" name="Picture 11" descr="\\internal\data\Webstar\webdata\TAACCCT\Media\GST101\Images\Final\L2_Attribute_Categor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ternal\data\Webstar\webdata\TAACCCT\Media\GST101\Images\Final\L2_Attribute_Categories.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57935"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sidR="00DD2349" w:rsidRPr="00DD2349">
        <w:rPr>
          <w:rFonts w:ascii="Verdana" w:eastAsia="Meiryo UI" w:hAnsi="Verdana" w:cs="Arial"/>
          <w:sz w:val="24"/>
          <w:szCs w:val="24"/>
        </w:rPr>
        <w:t>Now you know the four different attribute categories, let’s take a look at an example data set and its related attribute table.</w:t>
      </w:r>
      <w:r>
        <w:rPr>
          <w:rFonts w:ascii="Verdana" w:eastAsia="Meiryo UI" w:hAnsi="Verdana" w:cs="Arial"/>
          <w:sz w:val="24"/>
          <w:szCs w:val="24"/>
        </w:rPr>
        <w:t xml:space="preserve"> </w:t>
      </w:r>
      <w:r w:rsidR="00DD2349" w:rsidRPr="00DD2349">
        <w:rPr>
          <w:rFonts w:ascii="Verdana" w:eastAsia="Meiryo UI" w:hAnsi="Verdana" w:cs="Arial"/>
          <w:sz w:val="24"/>
          <w:szCs w:val="24"/>
        </w:rPr>
        <w:t xml:space="preserve">Try to identify each column as holding nominal, ordinal, interval, or ratio data. </w:t>
      </w:r>
    </w:p>
    <w:p w14:paraId="72399407" w14:textId="77777777" w:rsidR="00A14B60" w:rsidRDefault="00DD2349" w:rsidP="00DD2349">
      <w:pPr>
        <w:rPr>
          <w:rFonts w:ascii="Verdana" w:eastAsia="Meiryo UI" w:hAnsi="Verdana" w:cs="Arial"/>
          <w:sz w:val="24"/>
          <w:szCs w:val="24"/>
        </w:rPr>
      </w:pPr>
      <w:r w:rsidRPr="00DD2349">
        <w:rPr>
          <w:rFonts w:ascii="Verdana" w:eastAsia="Meiryo UI" w:hAnsi="Verdana" w:cs="Arial"/>
          <w:sz w:val="24"/>
          <w:szCs w:val="24"/>
        </w:rPr>
        <w:t xml:space="preserve">The data set we are looking at contains four objects, and each one of those objects </w:t>
      </w:r>
      <w:r w:rsidR="0001445E" w:rsidRPr="00DD2349">
        <w:rPr>
          <w:rFonts w:ascii="Verdana" w:eastAsia="Meiryo UI" w:hAnsi="Verdana" w:cs="Arial"/>
          <w:sz w:val="24"/>
          <w:szCs w:val="24"/>
        </w:rPr>
        <w:t>represents</w:t>
      </w:r>
      <w:r w:rsidRPr="00DD2349">
        <w:rPr>
          <w:rFonts w:ascii="Verdana" w:eastAsia="Meiryo UI" w:hAnsi="Verdana" w:cs="Arial"/>
          <w:sz w:val="24"/>
          <w:szCs w:val="24"/>
        </w:rPr>
        <w:t xml:space="preserve"> a tree. Each object has four attributes showing in the attribute table: ID, height in feet, type, and class. </w:t>
      </w:r>
    </w:p>
    <w:p w14:paraId="25F0CD9A" w14:textId="77777777" w:rsidR="00CE0990" w:rsidRPr="000869E9" w:rsidRDefault="00CE0990" w:rsidP="00DF0333">
      <w:pPr>
        <w:pStyle w:val="Heading3"/>
        <w:rPr>
          <w:rFonts w:eastAsia="Meiryo UI"/>
        </w:rPr>
      </w:pPr>
      <w:r w:rsidRPr="000869E9">
        <w:rPr>
          <w:rFonts w:eastAsia="Meiryo UI"/>
        </w:rPr>
        <w:t>ID Field</w:t>
      </w:r>
    </w:p>
    <w:p w14:paraId="220C4691" w14:textId="77777777" w:rsidR="00CE0990" w:rsidRDefault="00CE0990" w:rsidP="00CE0990">
      <w:pPr>
        <w:rPr>
          <w:rFonts w:ascii="Verdana" w:eastAsia="Meiryo UI" w:hAnsi="Verdana" w:cs="Arial"/>
          <w:sz w:val="24"/>
          <w:szCs w:val="24"/>
        </w:rPr>
      </w:pPr>
      <w:r w:rsidRPr="00DD2349">
        <w:rPr>
          <w:rFonts w:ascii="Verdana" w:eastAsia="Meiryo UI" w:hAnsi="Verdana" w:cs="Arial"/>
          <w:sz w:val="24"/>
          <w:szCs w:val="24"/>
        </w:rPr>
        <w:t xml:space="preserve">In this case, the ID was automatically generated by the GPS unit used to record the location of the trees. It does not represent any meaningful measure of the tree, other than to differentiate one tree from another. Note that the ID is a number. Since it is a number, this does not rule out any of </w:t>
      </w:r>
      <w:r w:rsidRPr="00DD2349">
        <w:rPr>
          <w:rFonts w:ascii="Verdana" w:eastAsia="Meiryo UI" w:hAnsi="Verdana" w:cs="Arial"/>
          <w:sz w:val="24"/>
          <w:szCs w:val="24"/>
        </w:rPr>
        <w:lastRenderedPageBreak/>
        <w:t>the four attribute categories, as all four attribute categories can hold numbers. Therefore, we need to think about the following question</w:t>
      </w:r>
      <w:r>
        <w:rPr>
          <w:rFonts w:ascii="Verdana" w:eastAsia="Meiryo UI" w:hAnsi="Verdana" w:cs="Arial"/>
          <w:sz w:val="24"/>
          <w:szCs w:val="24"/>
        </w:rPr>
        <w:t>s</w:t>
      </w:r>
      <w:r w:rsidRPr="00DD2349">
        <w:rPr>
          <w:rFonts w:ascii="Verdana" w:eastAsia="Meiryo UI" w:hAnsi="Verdana" w:cs="Arial"/>
          <w:sz w:val="24"/>
          <w:szCs w:val="24"/>
        </w:rPr>
        <w:t xml:space="preserve">: </w:t>
      </w:r>
    </w:p>
    <w:p w14:paraId="4BFBF64D" w14:textId="77777777" w:rsidR="00CE0990" w:rsidRDefault="00CE0990" w:rsidP="00CE0990">
      <w:pPr>
        <w:pStyle w:val="ListParagraph"/>
        <w:numPr>
          <w:ilvl w:val="0"/>
          <w:numId w:val="15"/>
        </w:numPr>
        <w:rPr>
          <w:rFonts w:ascii="Verdana" w:eastAsia="Meiryo UI" w:hAnsi="Verdana" w:cs="Arial"/>
          <w:sz w:val="24"/>
          <w:szCs w:val="24"/>
        </w:rPr>
      </w:pPr>
      <w:r w:rsidRPr="00A14B60">
        <w:rPr>
          <w:rFonts w:ascii="Verdana" w:eastAsia="Meiryo UI" w:hAnsi="Verdana" w:cs="Arial"/>
          <w:sz w:val="24"/>
          <w:szCs w:val="24"/>
        </w:rPr>
        <w:t xml:space="preserve">What does an ID mean? </w:t>
      </w:r>
    </w:p>
    <w:p w14:paraId="1C24C8B5" w14:textId="77777777" w:rsidR="003D3DFB" w:rsidRDefault="003D3DFB" w:rsidP="003D3DFB">
      <w:pPr>
        <w:pStyle w:val="ListParagraph"/>
        <w:rPr>
          <w:rFonts w:ascii="Verdana" w:eastAsia="Meiryo UI" w:hAnsi="Verdana" w:cs="Arial"/>
          <w:sz w:val="24"/>
          <w:szCs w:val="24"/>
        </w:rPr>
      </w:pPr>
    </w:p>
    <w:p w14:paraId="4A348E56" w14:textId="77777777" w:rsidR="00CE0990" w:rsidRDefault="00CE0990" w:rsidP="00CE0990">
      <w:pPr>
        <w:pStyle w:val="ListParagraph"/>
        <w:rPr>
          <w:rFonts w:ascii="Verdana" w:eastAsia="Meiryo UI" w:hAnsi="Verdana" w:cs="Arial"/>
          <w:sz w:val="24"/>
          <w:szCs w:val="24"/>
        </w:rPr>
      </w:pPr>
      <w:r w:rsidRPr="00A14B60">
        <w:rPr>
          <w:rFonts w:ascii="Verdana" w:eastAsia="Meiryo UI" w:hAnsi="Verdana" w:cs="Arial"/>
          <w:sz w:val="24"/>
          <w:szCs w:val="24"/>
        </w:rPr>
        <w:t xml:space="preserve">Let’s think about a driver’s license number. Your driver’s license number is a number that uniquely identifies you as a driver in that state. </w:t>
      </w:r>
    </w:p>
    <w:p w14:paraId="5D455720" w14:textId="77777777" w:rsidR="003D3DFB" w:rsidRPr="00A14B60" w:rsidRDefault="003D3DFB" w:rsidP="00CE0990">
      <w:pPr>
        <w:pStyle w:val="ListParagraph"/>
        <w:rPr>
          <w:rFonts w:ascii="Verdana" w:eastAsia="Meiryo UI" w:hAnsi="Verdana" w:cs="Arial"/>
          <w:sz w:val="24"/>
          <w:szCs w:val="24"/>
        </w:rPr>
      </w:pPr>
    </w:p>
    <w:p w14:paraId="482C5751" w14:textId="77777777" w:rsidR="003D3DFB" w:rsidRDefault="00CE0990" w:rsidP="00CE0990">
      <w:pPr>
        <w:pStyle w:val="ListParagraph"/>
        <w:numPr>
          <w:ilvl w:val="0"/>
          <w:numId w:val="15"/>
        </w:numPr>
        <w:rPr>
          <w:rFonts w:ascii="Verdana" w:eastAsia="Meiryo UI" w:hAnsi="Verdana" w:cs="Arial"/>
          <w:sz w:val="24"/>
          <w:szCs w:val="24"/>
        </w:rPr>
      </w:pPr>
      <w:r w:rsidRPr="00A14B60">
        <w:rPr>
          <w:rFonts w:ascii="Verdana" w:eastAsia="Meiryo UI" w:hAnsi="Verdana" w:cs="Arial"/>
          <w:sz w:val="24"/>
          <w:szCs w:val="24"/>
        </w:rPr>
        <w:t>Would it be logical for me to ask you to multiply your driver’s license numbe</w:t>
      </w:r>
      <w:r w:rsidR="003D3DFB">
        <w:rPr>
          <w:rFonts w:ascii="Verdana" w:eastAsia="Meiryo UI" w:hAnsi="Verdana" w:cs="Arial"/>
          <w:sz w:val="24"/>
          <w:szCs w:val="24"/>
        </w:rPr>
        <w:t>r by my driver’s license number?</w:t>
      </w:r>
      <w:r w:rsidRPr="00A14B60">
        <w:rPr>
          <w:rFonts w:ascii="Verdana" w:eastAsia="Meiryo UI" w:hAnsi="Verdana" w:cs="Arial"/>
          <w:sz w:val="24"/>
          <w:szCs w:val="24"/>
        </w:rPr>
        <w:t xml:space="preserve"> </w:t>
      </w:r>
    </w:p>
    <w:p w14:paraId="681E9F75" w14:textId="77777777" w:rsidR="00CE0990" w:rsidRDefault="00CE0990" w:rsidP="003D3DFB">
      <w:pPr>
        <w:pStyle w:val="ListParagraph"/>
        <w:rPr>
          <w:rFonts w:ascii="Verdana" w:eastAsia="Meiryo UI" w:hAnsi="Verdana" w:cs="Arial"/>
          <w:sz w:val="24"/>
          <w:szCs w:val="24"/>
        </w:rPr>
      </w:pPr>
      <w:r w:rsidRPr="00A14B60">
        <w:rPr>
          <w:rFonts w:ascii="Verdana" w:eastAsia="Meiryo UI" w:hAnsi="Verdana" w:cs="Arial"/>
          <w:sz w:val="24"/>
          <w:szCs w:val="24"/>
        </w:rPr>
        <w:t xml:space="preserve"> </w:t>
      </w:r>
    </w:p>
    <w:p w14:paraId="79D82DF5" w14:textId="77777777" w:rsidR="00CE0990" w:rsidRDefault="003D3DFB" w:rsidP="00CE0990">
      <w:pPr>
        <w:pStyle w:val="ListParagraph"/>
        <w:rPr>
          <w:rFonts w:ascii="Verdana" w:eastAsia="Meiryo UI" w:hAnsi="Verdana" w:cs="Arial"/>
          <w:sz w:val="24"/>
          <w:szCs w:val="24"/>
        </w:rPr>
      </w:pPr>
      <w:r>
        <w:rPr>
          <w:rFonts w:ascii="Verdana" w:eastAsia="Meiryo UI" w:hAnsi="Verdana" w:cs="Arial"/>
          <w:sz w:val="24"/>
          <w:szCs w:val="24"/>
        </w:rPr>
        <w:t>No, t</w:t>
      </w:r>
      <w:r w:rsidR="00CE0990" w:rsidRPr="00A14B60">
        <w:rPr>
          <w:rFonts w:ascii="Verdana" w:eastAsia="Meiryo UI" w:hAnsi="Verdana" w:cs="Arial"/>
          <w:sz w:val="24"/>
          <w:szCs w:val="24"/>
        </w:rPr>
        <w:t xml:space="preserve">hat would not produce meaningful results. </w:t>
      </w:r>
    </w:p>
    <w:p w14:paraId="756803C4" w14:textId="77777777" w:rsidR="003D3DFB" w:rsidRDefault="003D3DFB" w:rsidP="00CE0990">
      <w:pPr>
        <w:pStyle w:val="ListParagraph"/>
        <w:rPr>
          <w:rFonts w:ascii="Verdana" w:eastAsia="Meiryo UI" w:hAnsi="Verdana" w:cs="Arial"/>
          <w:sz w:val="24"/>
          <w:szCs w:val="24"/>
        </w:rPr>
      </w:pPr>
    </w:p>
    <w:p w14:paraId="32656878" w14:textId="77777777" w:rsidR="00CE0990" w:rsidRDefault="00CE0990" w:rsidP="00CE0990">
      <w:pPr>
        <w:pStyle w:val="ListParagraph"/>
        <w:numPr>
          <w:ilvl w:val="0"/>
          <w:numId w:val="15"/>
        </w:numPr>
        <w:rPr>
          <w:rFonts w:ascii="Verdana" w:eastAsia="Meiryo UI" w:hAnsi="Verdana" w:cs="Arial"/>
          <w:sz w:val="24"/>
          <w:szCs w:val="24"/>
        </w:rPr>
      </w:pPr>
      <w:r>
        <w:rPr>
          <w:rFonts w:ascii="Verdana" w:eastAsia="Meiryo UI" w:hAnsi="Verdana" w:cs="Arial"/>
          <w:sz w:val="24"/>
          <w:szCs w:val="24"/>
        </w:rPr>
        <w:t>Is</w:t>
      </w:r>
      <w:r w:rsidRPr="00A14B60">
        <w:rPr>
          <w:rFonts w:ascii="Verdana" w:eastAsia="Meiryo UI" w:hAnsi="Verdana" w:cs="Arial"/>
          <w:sz w:val="24"/>
          <w:szCs w:val="24"/>
        </w:rPr>
        <w:t xml:space="preserve"> it meaningful for me to state that my driver’s license number is greater and better than your driver’s license number? </w:t>
      </w:r>
    </w:p>
    <w:p w14:paraId="77659D94" w14:textId="77777777" w:rsidR="003D3DFB" w:rsidRDefault="003D3DFB" w:rsidP="003D3DFB">
      <w:pPr>
        <w:pStyle w:val="ListParagraph"/>
        <w:rPr>
          <w:rFonts w:ascii="Verdana" w:eastAsia="Meiryo UI" w:hAnsi="Verdana" w:cs="Arial"/>
          <w:sz w:val="24"/>
          <w:szCs w:val="24"/>
        </w:rPr>
      </w:pPr>
    </w:p>
    <w:p w14:paraId="105B3CBE" w14:textId="77777777" w:rsidR="00CE0990" w:rsidRDefault="00CE0990" w:rsidP="00CE0990">
      <w:pPr>
        <w:pStyle w:val="ListParagraph"/>
        <w:rPr>
          <w:rFonts w:ascii="Verdana" w:eastAsia="Meiryo UI" w:hAnsi="Verdana" w:cs="Arial"/>
          <w:sz w:val="24"/>
          <w:szCs w:val="24"/>
        </w:rPr>
      </w:pPr>
      <w:r w:rsidRPr="00A14B60">
        <w:rPr>
          <w:rFonts w:ascii="Verdana" w:eastAsia="Meiryo UI" w:hAnsi="Verdana" w:cs="Arial"/>
          <w:sz w:val="24"/>
          <w:szCs w:val="24"/>
        </w:rPr>
        <w:t xml:space="preserve">No, it only makes sense to state that my driver’s license number is different than your driver’s license number. Therefore, if we cannot do multiplication, subtraction, addition, or rank driver’s license numbers, then it just leaves us with the nominal attribute category. </w:t>
      </w:r>
    </w:p>
    <w:p w14:paraId="1735EFCF" w14:textId="77777777" w:rsidR="00CE0990" w:rsidRPr="00A14B60" w:rsidRDefault="00CE0990" w:rsidP="00CE0990">
      <w:pPr>
        <w:rPr>
          <w:rFonts w:ascii="Verdana" w:eastAsia="Meiryo UI" w:hAnsi="Verdana" w:cs="Arial"/>
          <w:sz w:val="24"/>
          <w:szCs w:val="24"/>
        </w:rPr>
      </w:pPr>
      <w:r w:rsidRPr="00A14B60">
        <w:rPr>
          <w:rFonts w:ascii="Verdana" w:eastAsia="Meiryo UI" w:hAnsi="Verdana" w:cs="Arial"/>
          <w:sz w:val="24"/>
          <w:szCs w:val="24"/>
        </w:rPr>
        <w:t>In the case of our trees data set, the ID is equivalent to a driver’s license number. Even though it is a number, it is simply a unique identifier that we used to separate trees from each other, just as we would separate individual drivers using a driver’s license number.</w:t>
      </w:r>
    </w:p>
    <w:p w14:paraId="0B3DA72D" w14:textId="77777777" w:rsidR="00AB692F" w:rsidRDefault="00AB692F" w:rsidP="00DD2349">
      <w:pPr>
        <w:rPr>
          <w:rFonts w:ascii="Verdana" w:eastAsia="Meiryo UI" w:hAnsi="Verdana" w:cs="Arial"/>
          <w:sz w:val="24"/>
          <w:szCs w:val="24"/>
        </w:rPr>
      </w:pPr>
    </w:p>
    <w:p w14:paraId="57432E0E" w14:textId="77777777" w:rsidR="00AB692F" w:rsidRPr="000869E9" w:rsidRDefault="00AB692F" w:rsidP="00DF0333">
      <w:pPr>
        <w:pStyle w:val="Heading3"/>
        <w:rPr>
          <w:rFonts w:eastAsia="Meiryo UI"/>
        </w:rPr>
      </w:pPr>
      <w:r w:rsidRPr="000869E9">
        <w:rPr>
          <w:rFonts w:eastAsia="Meiryo UI"/>
        </w:rPr>
        <w:t>Height Attribute</w:t>
      </w:r>
    </w:p>
    <w:p w14:paraId="474ABE94" w14:textId="77777777" w:rsidR="00A14B60" w:rsidRDefault="00DD2349" w:rsidP="00DD2349">
      <w:pPr>
        <w:rPr>
          <w:rFonts w:ascii="Verdana" w:eastAsia="Meiryo UI" w:hAnsi="Verdana" w:cs="Arial"/>
          <w:sz w:val="24"/>
          <w:szCs w:val="24"/>
        </w:rPr>
      </w:pPr>
      <w:r w:rsidRPr="00DD2349">
        <w:rPr>
          <w:rFonts w:ascii="Verdana" w:eastAsia="Meiryo UI" w:hAnsi="Verdana" w:cs="Arial"/>
          <w:sz w:val="24"/>
          <w:szCs w:val="24"/>
        </w:rPr>
        <w:t xml:space="preserve">If we think about height, it is a natural phenomenon that has a natural zero point: 0 feet. Therefore, as we know we are modeling height, and heights have a natural zero point, we can infer that the height attribute contains attributes of the ratio category. </w:t>
      </w:r>
    </w:p>
    <w:p w14:paraId="197E1866" w14:textId="77777777" w:rsidR="00AB692F" w:rsidRDefault="00AB692F" w:rsidP="00DD2349">
      <w:pPr>
        <w:rPr>
          <w:rFonts w:ascii="Verdana" w:eastAsia="Meiryo UI" w:hAnsi="Verdana" w:cs="Arial"/>
          <w:sz w:val="24"/>
          <w:szCs w:val="24"/>
        </w:rPr>
      </w:pPr>
    </w:p>
    <w:p w14:paraId="157AB25C" w14:textId="77777777" w:rsidR="00AB692F" w:rsidRPr="000869E9" w:rsidRDefault="00AB692F" w:rsidP="00DF0333">
      <w:pPr>
        <w:pStyle w:val="Heading3"/>
        <w:rPr>
          <w:rFonts w:eastAsia="Meiryo UI"/>
        </w:rPr>
      </w:pPr>
      <w:r w:rsidRPr="000869E9">
        <w:rPr>
          <w:rFonts w:eastAsia="Meiryo UI"/>
        </w:rPr>
        <w:t>Type Attribute</w:t>
      </w:r>
    </w:p>
    <w:p w14:paraId="1F193AD5" w14:textId="77777777" w:rsidR="00DD2349" w:rsidRPr="00DD2349" w:rsidRDefault="00DD2349" w:rsidP="00DD2349">
      <w:pPr>
        <w:rPr>
          <w:rFonts w:ascii="Verdana" w:eastAsia="Meiryo UI" w:hAnsi="Verdana" w:cs="Arial"/>
          <w:sz w:val="24"/>
          <w:szCs w:val="24"/>
        </w:rPr>
      </w:pPr>
      <w:r w:rsidRPr="00DD2349">
        <w:rPr>
          <w:rFonts w:ascii="Verdana" w:eastAsia="Meiryo UI" w:hAnsi="Verdana" w:cs="Arial"/>
          <w:sz w:val="24"/>
          <w:szCs w:val="24"/>
        </w:rPr>
        <w:t xml:space="preserve">The type attribute contains a description of the type of tree. Since these attributes do not use numbers, we can immediately remove interval and ratio from the list of possibilities. That leaves nominal, and ordinal. We think about what a type represents, it is a description of the type of tree but the question becomes, is there any rank implied when we describe the type of tree. The answer is no, we cannot state that a pine tree is greater than or </w:t>
      </w:r>
      <w:r w:rsidRPr="00DD2349">
        <w:rPr>
          <w:rFonts w:ascii="Verdana" w:eastAsia="Meiryo UI" w:hAnsi="Verdana" w:cs="Arial"/>
          <w:sz w:val="24"/>
          <w:szCs w:val="24"/>
        </w:rPr>
        <w:lastRenderedPageBreak/>
        <w:t xml:space="preserve">less than a mesquite tree, all we can compare is whether a pine tree is equal to or not equal to a mesquite tree, therefore, the type attribute holds nominal attributes. </w:t>
      </w:r>
    </w:p>
    <w:p w14:paraId="25F2B4D4" w14:textId="77777777" w:rsidR="000869E9" w:rsidRPr="000869E9" w:rsidRDefault="00AB692F" w:rsidP="00DF0333">
      <w:pPr>
        <w:pStyle w:val="Heading3"/>
        <w:rPr>
          <w:rFonts w:eastAsia="Meiryo UI"/>
        </w:rPr>
      </w:pPr>
      <w:r w:rsidRPr="000869E9">
        <w:rPr>
          <w:rFonts w:eastAsia="Meiryo UI"/>
        </w:rPr>
        <w:t xml:space="preserve">Class Attribute </w:t>
      </w:r>
    </w:p>
    <w:p w14:paraId="6B0FEC60" w14:textId="77777777" w:rsidR="00A14B60" w:rsidRDefault="00AB692F" w:rsidP="00DD2349">
      <w:pPr>
        <w:rPr>
          <w:rFonts w:ascii="Verdana" w:eastAsia="Meiryo UI" w:hAnsi="Verdana" w:cs="Arial"/>
          <w:sz w:val="24"/>
          <w:szCs w:val="24"/>
        </w:rPr>
      </w:pPr>
      <w:r>
        <w:rPr>
          <w:rFonts w:ascii="Verdana" w:eastAsia="Meiryo UI" w:hAnsi="Verdana" w:cs="Arial"/>
          <w:sz w:val="24"/>
          <w:szCs w:val="24"/>
        </w:rPr>
        <w:t xml:space="preserve">It </w:t>
      </w:r>
      <w:r w:rsidR="00DD2349" w:rsidRPr="00DD2349">
        <w:rPr>
          <w:rFonts w:ascii="Verdana" w:eastAsia="Meiryo UI" w:hAnsi="Verdana" w:cs="Arial"/>
          <w:sz w:val="24"/>
          <w:szCs w:val="24"/>
        </w:rPr>
        <w:t xml:space="preserve">represents a relative measure of the height of the tree. Again, as we’re not seeing numbers in this attribute column, we can rule out interval and ratio attribute categories. This leaves nominal and ordinal. Let’s first consider ordinal for this attribute column. </w:t>
      </w:r>
    </w:p>
    <w:p w14:paraId="5CEC0407" w14:textId="77777777" w:rsidR="00A14B60" w:rsidRDefault="00A14B60" w:rsidP="00DD2349">
      <w:pPr>
        <w:rPr>
          <w:rFonts w:ascii="Verdana" w:eastAsia="Meiryo UI" w:hAnsi="Verdana" w:cs="Arial"/>
          <w:sz w:val="24"/>
          <w:szCs w:val="24"/>
        </w:rPr>
      </w:pPr>
      <w:r>
        <w:rPr>
          <w:rFonts w:ascii="Verdana" w:eastAsia="Meiryo UI" w:hAnsi="Verdana" w:cs="Arial"/>
          <w:sz w:val="24"/>
          <w:szCs w:val="24"/>
        </w:rPr>
        <w:t xml:space="preserve">Question: </w:t>
      </w:r>
      <w:r w:rsidR="00DD2349" w:rsidRPr="00DD2349">
        <w:rPr>
          <w:rFonts w:ascii="Verdana" w:eastAsia="Meiryo UI" w:hAnsi="Verdana" w:cs="Arial"/>
          <w:sz w:val="24"/>
          <w:szCs w:val="24"/>
        </w:rPr>
        <w:t xml:space="preserve">Logically, can we order tall, medium, and small? </w:t>
      </w:r>
    </w:p>
    <w:p w14:paraId="656362C6" w14:textId="77777777" w:rsidR="00A14B60" w:rsidRDefault="00A14B60" w:rsidP="00DD2349">
      <w:pPr>
        <w:rPr>
          <w:rFonts w:ascii="Verdana" w:eastAsia="Meiryo UI" w:hAnsi="Verdana" w:cs="Arial"/>
          <w:sz w:val="24"/>
          <w:szCs w:val="24"/>
        </w:rPr>
      </w:pPr>
      <w:r>
        <w:rPr>
          <w:rFonts w:ascii="Verdana" w:eastAsia="Meiryo UI" w:hAnsi="Verdana" w:cs="Arial"/>
          <w:sz w:val="24"/>
          <w:szCs w:val="24"/>
        </w:rPr>
        <w:t>Answer: Y</w:t>
      </w:r>
      <w:r w:rsidR="00DD2349" w:rsidRPr="00DD2349">
        <w:rPr>
          <w:rFonts w:ascii="Verdana" w:eastAsia="Meiryo UI" w:hAnsi="Verdana" w:cs="Arial"/>
          <w:sz w:val="24"/>
          <w:szCs w:val="24"/>
        </w:rPr>
        <w:t xml:space="preserve">es, we can state, that tall is greater than medium, and medium is greater than small, and small is less than tall. Therefore, this data represents ordinal information. </w:t>
      </w:r>
    </w:p>
    <w:p w14:paraId="30D124CA" w14:textId="77777777" w:rsidR="000869E9" w:rsidRDefault="000869E9" w:rsidP="00DD2349">
      <w:pPr>
        <w:spacing w:after="0" w:line="240" w:lineRule="auto"/>
        <w:rPr>
          <w:rFonts w:ascii="Verdana" w:eastAsia="Meiryo UI" w:hAnsi="Verdana" w:cs="Arial"/>
          <w:b/>
          <w:sz w:val="24"/>
          <w:szCs w:val="24"/>
        </w:rPr>
      </w:pPr>
    </w:p>
    <w:p w14:paraId="627D3192" w14:textId="77777777" w:rsidR="00DD2349" w:rsidRPr="00DD2349" w:rsidRDefault="00DD2349" w:rsidP="00DF0333">
      <w:pPr>
        <w:pStyle w:val="Heading3"/>
        <w:rPr>
          <w:rFonts w:eastAsia="Meiryo UI"/>
        </w:rPr>
      </w:pPr>
      <w:r w:rsidRPr="00DD2349">
        <w:rPr>
          <w:rFonts w:eastAsia="Meiryo UI"/>
        </w:rPr>
        <w:t>Attribute Data Types</w:t>
      </w:r>
    </w:p>
    <w:p w14:paraId="77E3A639" w14:textId="77777777" w:rsidR="00192926" w:rsidRPr="00AB692F" w:rsidRDefault="00DD2349" w:rsidP="00DD2349">
      <w:pPr>
        <w:spacing w:after="0" w:line="240" w:lineRule="auto"/>
        <w:rPr>
          <w:rFonts w:ascii="Verdana" w:eastAsia="Meiryo UI" w:hAnsi="Verdana" w:cs="Arial"/>
          <w:sz w:val="24"/>
          <w:szCs w:val="24"/>
        </w:rPr>
      </w:pPr>
      <w:r w:rsidRPr="00DD2349">
        <w:rPr>
          <w:rFonts w:ascii="Verdana" w:eastAsia="Meiryo UI" w:hAnsi="Verdana" w:cs="Arial"/>
          <w:sz w:val="24"/>
          <w:szCs w:val="24"/>
        </w:rPr>
        <w:t xml:space="preserve">Let’s finish this section by discussing attribute data types. Computers fundamentally “think” differently than humans. While humans see numbers, letters, pictures, and sounds, a computer only sees zeros and ones, or binary data. Therefore, we need a way to translate the numbers, sounds, and videos, as humans know it, to a form in which a computer can understand, and store the information. Therefore, computer scientists have created data structures that can be used by us to translate our information into a format which the computer can store in its memory. This data structure is known as a data type. </w:t>
      </w:r>
    </w:p>
    <w:p w14:paraId="736CC008" w14:textId="77777777" w:rsidR="00192926" w:rsidRDefault="00192926" w:rsidP="00DD2349">
      <w:pPr>
        <w:spacing w:after="0" w:line="240" w:lineRule="auto"/>
        <w:rPr>
          <w:rFonts w:ascii="Verdana" w:eastAsia="Meiryo UI" w:hAnsi="Verdana" w:cs="Arial"/>
          <w:b/>
          <w:sz w:val="24"/>
          <w:szCs w:val="24"/>
        </w:rPr>
      </w:pPr>
    </w:p>
    <w:p w14:paraId="2E0FDF54" w14:textId="77777777" w:rsidR="00133CEA" w:rsidRPr="00133CEA" w:rsidRDefault="00133CEA" w:rsidP="00DF0333">
      <w:pPr>
        <w:pStyle w:val="Heading2"/>
        <w:rPr>
          <w:rFonts w:eastAsia="Meiryo UI"/>
        </w:rPr>
      </w:pPr>
      <w:r w:rsidRPr="00133CEA">
        <w:rPr>
          <w:rFonts w:eastAsia="Meiryo UI"/>
        </w:rPr>
        <w:t>Data Types</w:t>
      </w:r>
    </w:p>
    <w:p w14:paraId="31F76D10" w14:textId="77777777" w:rsidR="00DD2349" w:rsidRDefault="00DD2349" w:rsidP="00DD2349">
      <w:pPr>
        <w:spacing w:after="0" w:line="240" w:lineRule="auto"/>
        <w:rPr>
          <w:rFonts w:ascii="Verdana" w:eastAsia="Meiryo UI" w:hAnsi="Verdana" w:cs="Arial"/>
          <w:sz w:val="24"/>
          <w:szCs w:val="24"/>
        </w:rPr>
      </w:pPr>
      <w:r w:rsidRPr="00DD2349">
        <w:rPr>
          <w:rFonts w:ascii="Verdana" w:eastAsia="Meiryo UI" w:hAnsi="Verdana" w:cs="Arial"/>
          <w:sz w:val="24"/>
          <w:szCs w:val="24"/>
        </w:rPr>
        <w:t>There are four typical data types that we use in GIS: integer, float/real, text/string, and date. It is important that we specify which data type we are going to use to store information in the computer’s memory, so that we may use the computer’s memory</w:t>
      </w:r>
      <w:r>
        <w:rPr>
          <w:rFonts w:ascii="Verdana" w:eastAsia="Meiryo UI" w:hAnsi="Verdana" w:cs="Arial"/>
          <w:sz w:val="24"/>
          <w:szCs w:val="24"/>
        </w:rPr>
        <w:t xml:space="preserve"> in the most efficient manner. </w:t>
      </w:r>
      <w:r w:rsidRPr="00DD2349">
        <w:rPr>
          <w:rFonts w:ascii="Verdana" w:eastAsia="Meiryo UI" w:hAnsi="Verdana" w:cs="Arial"/>
          <w:sz w:val="24"/>
          <w:szCs w:val="24"/>
        </w:rPr>
        <w:t>It is important to let the computer know which operations are allowed for each data point stored in that memory location using a specific data type.</w:t>
      </w:r>
    </w:p>
    <w:p w14:paraId="7C1FC697" w14:textId="77777777" w:rsidR="00DD2349" w:rsidRDefault="00DD2349" w:rsidP="00DD2349">
      <w:pPr>
        <w:spacing w:after="0" w:line="240" w:lineRule="auto"/>
        <w:rPr>
          <w:rFonts w:ascii="Verdana" w:eastAsia="Meiryo UI" w:hAnsi="Verdana" w:cs="Arial"/>
          <w:sz w:val="24"/>
          <w:szCs w:val="24"/>
        </w:rPr>
      </w:pPr>
    </w:p>
    <w:p w14:paraId="6A128F81" w14:textId="77777777" w:rsidR="00DD2349" w:rsidRPr="00DD2349" w:rsidRDefault="00DD2349" w:rsidP="00DF0333">
      <w:pPr>
        <w:pStyle w:val="Heading3"/>
        <w:rPr>
          <w:rFonts w:eastAsia="Meiryo UI"/>
        </w:rPr>
      </w:pPr>
      <w:r w:rsidRPr="00DD2349">
        <w:rPr>
          <w:rFonts w:eastAsia="Meiryo UI"/>
        </w:rPr>
        <w:t>Integers</w:t>
      </w:r>
    </w:p>
    <w:p w14:paraId="6518436B" w14:textId="77777777" w:rsidR="00DD2349" w:rsidRDefault="00DD2349" w:rsidP="00202683">
      <w:pPr>
        <w:spacing w:after="0" w:line="240" w:lineRule="auto"/>
        <w:rPr>
          <w:rFonts w:ascii="Verdana" w:eastAsia="Meiryo UI" w:hAnsi="Verdana" w:cs="Arial"/>
          <w:sz w:val="24"/>
          <w:szCs w:val="24"/>
        </w:rPr>
      </w:pPr>
      <w:r w:rsidRPr="00DD2349">
        <w:rPr>
          <w:rFonts w:ascii="Verdana" w:eastAsia="Meiryo UI" w:hAnsi="Verdana" w:cs="Arial"/>
          <w:sz w:val="24"/>
          <w:szCs w:val="24"/>
        </w:rPr>
        <w:t>The first data type is the integer. An integer is a whole number, such as the number one, the number 2458, and the number -54. Integers can be used for mathematical calculations; however, any resulting fraction of a whole number will be rounded, or truncated.</w:t>
      </w:r>
    </w:p>
    <w:p w14:paraId="6EDF4DDD" w14:textId="77777777" w:rsidR="00202683" w:rsidRDefault="00202683" w:rsidP="00202683">
      <w:pPr>
        <w:spacing w:after="0" w:line="240" w:lineRule="auto"/>
        <w:rPr>
          <w:rFonts w:ascii="Verdana" w:eastAsia="Meiryo UI" w:hAnsi="Verdana" w:cs="Arial"/>
          <w:sz w:val="24"/>
          <w:szCs w:val="24"/>
        </w:rPr>
      </w:pPr>
    </w:p>
    <w:p w14:paraId="07BB0A01" w14:textId="77777777" w:rsidR="00202683" w:rsidRPr="00202683" w:rsidRDefault="00202683" w:rsidP="00DF0333">
      <w:pPr>
        <w:pStyle w:val="Heading3"/>
        <w:rPr>
          <w:rFonts w:eastAsia="Meiryo UI"/>
        </w:rPr>
      </w:pPr>
      <w:r w:rsidRPr="00202683">
        <w:rPr>
          <w:rFonts w:eastAsia="Meiryo UI"/>
        </w:rPr>
        <w:lastRenderedPageBreak/>
        <w:t xml:space="preserve">Float </w:t>
      </w:r>
      <w:r>
        <w:rPr>
          <w:rFonts w:eastAsia="Meiryo UI"/>
        </w:rPr>
        <w:t xml:space="preserve">or Real </w:t>
      </w:r>
    </w:p>
    <w:p w14:paraId="2D7B7F70" w14:textId="77777777" w:rsidR="00DD2349" w:rsidRDefault="00DD2349" w:rsidP="00202683">
      <w:pPr>
        <w:spacing w:after="0" w:line="240" w:lineRule="auto"/>
        <w:rPr>
          <w:rFonts w:ascii="Verdana" w:eastAsia="Meiryo UI" w:hAnsi="Verdana" w:cs="Arial"/>
          <w:sz w:val="24"/>
          <w:szCs w:val="24"/>
        </w:rPr>
      </w:pPr>
      <w:r w:rsidRPr="00DD2349">
        <w:rPr>
          <w:rFonts w:ascii="Verdana" w:eastAsia="Meiryo UI" w:hAnsi="Verdana" w:cs="Arial"/>
          <w:sz w:val="24"/>
          <w:szCs w:val="24"/>
        </w:rPr>
        <w:t>The float, or real, data type holds a decimal number such as the number 1.452, the number 254,783.1, or -845.157. Like the integer data type, the float or real data type can be used for mathematical calculations. No rounding or truncation will take place when using float or real numbers, depending on the number of significant digits you have specified.</w:t>
      </w:r>
    </w:p>
    <w:p w14:paraId="75D4B291" w14:textId="77777777" w:rsidR="00133CEA" w:rsidRDefault="00133CEA" w:rsidP="00133CEA">
      <w:pPr>
        <w:spacing w:after="0" w:line="240" w:lineRule="auto"/>
        <w:rPr>
          <w:rFonts w:ascii="Times New Roman" w:eastAsia="Times New Roman" w:hAnsi="Times New Roman" w:cs="Times New Roman"/>
          <w:sz w:val="24"/>
          <w:szCs w:val="24"/>
        </w:rPr>
      </w:pPr>
    </w:p>
    <w:p w14:paraId="7BD35E6E" w14:textId="77777777" w:rsidR="00133CEA" w:rsidRPr="00133CEA" w:rsidRDefault="00133CEA" w:rsidP="00DF0333">
      <w:pPr>
        <w:pStyle w:val="Heading3"/>
        <w:rPr>
          <w:rFonts w:eastAsia="Times New Roman"/>
        </w:rPr>
      </w:pPr>
      <w:r w:rsidRPr="00133CEA">
        <w:rPr>
          <w:rFonts w:eastAsia="Times New Roman"/>
        </w:rPr>
        <w:t>Text or String</w:t>
      </w:r>
    </w:p>
    <w:p w14:paraId="76DAA89B" w14:textId="77777777" w:rsidR="00202683" w:rsidRPr="00133CEA" w:rsidRDefault="00133CEA" w:rsidP="00202683">
      <w:pPr>
        <w:spacing w:after="0" w:line="240" w:lineRule="auto"/>
        <w:rPr>
          <w:rFonts w:ascii="Times New Roman" w:eastAsia="Times New Roman" w:hAnsi="Times New Roman" w:cs="Times New Roman"/>
          <w:sz w:val="24"/>
          <w:szCs w:val="24"/>
        </w:rPr>
      </w:pPr>
      <w:r w:rsidRPr="00133CEA">
        <w:rPr>
          <w:rFonts w:ascii="Verdana" w:eastAsia="Times New Roman" w:hAnsi="Verdana" w:cs="Times New Roman"/>
          <w:sz w:val="24"/>
          <w:szCs w:val="24"/>
        </w:rPr>
        <w:t>The text, or string, data type contains characters such as character “A”, the characters “GIS”, the characters “125 Main St.”, or the number “9”. Even though the text may contain numbers, it is important to note that they cannot be used for mathematical calculations. However, strings can be manipulated to find substrings, or to cut strings and locations</w:t>
      </w:r>
      <w:r>
        <w:rPr>
          <w:rFonts w:ascii="Times New Roman" w:eastAsia="Times New Roman" w:hAnsi="Times New Roman" w:cs="Times New Roman"/>
          <w:sz w:val="24"/>
          <w:szCs w:val="24"/>
        </w:rPr>
        <w:t>.</w:t>
      </w:r>
    </w:p>
    <w:p w14:paraId="3D832BE2" w14:textId="77777777" w:rsidR="00133CEA" w:rsidRDefault="00133CEA" w:rsidP="00202683">
      <w:pPr>
        <w:spacing w:after="0" w:line="240" w:lineRule="auto"/>
        <w:rPr>
          <w:rFonts w:ascii="Verdana" w:eastAsia="Meiryo UI" w:hAnsi="Verdana" w:cs="Arial"/>
          <w:b/>
          <w:sz w:val="24"/>
          <w:szCs w:val="24"/>
        </w:rPr>
      </w:pPr>
    </w:p>
    <w:p w14:paraId="6C375464" w14:textId="77777777" w:rsidR="00202683" w:rsidRPr="00202683" w:rsidRDefault="00202683" w:rsidP="00DF0333">
      <w:pPr>
        <w:pStyle w:val="Heading3"/>
        <w:rPr>
          <w:rFonts w:eastAsia="Meiryo UI"/>
        </w:rPr>
      </w:pPr>
      <w:r w:rsidRPr="00202683">
        <w:rPr>
          <w:rFonts w:eastAsia="Meiryo UI"/>
        </w:rPr>
        <w:t>Date</w:t>
      </w:r>
    </w:p>
    <w:p w14:paraId="21AD719F" w14:textId="77777777" w:rsidR="00202683" w:rsidRPr="00DD2349" w:rsidRDefault="00202683" w:rsidP="00DD2349">
      <w:pPr>
        <w:rPr>
          <w:rFonts w:ascii="Verdana" w:eastAsia="Meiryo UI" w:hAnsi="Verdana" w:cs="Arial"/>
          <w:sz w:val="24"/>
          <w:szCs w:val="24"/>
        </w:rPr>
      </w:pPr>
      <w:r w:rsidRPr="00202683">
        <w:rPr>
          <w:rFonts w:ascii="Verdana" w:eastAsia="Meiryo UI" w:hAnsi="Verdana" w:cs="Arial"/>
          <w:sz w:val="24"/>
          <w:szCs w:val="24"/>
        </w:rPr>
        <w:t>The last common data type is date. The date data type holds time and date information such as 12/10/2010, or 10/12/10, or December 10, 2010. The date data type cannot be used for mathematical calculations however, it can be used to determine and calculate lengths of time between two different dates or times. Additionally, the computer stores the date information in its own internal data structure, but can be formatted to output the date in many different w</w:t>
      </w:r>
      <w:r w:rsidR="00192926">
        <w:rPr>
          <w:rFonts w:ascii="Verdana" w:eastAsia="Meiryo UI" w:hAnsi="Verdana" w:cs="Arial"/>
          <w:sz w:val="24"/>
          <w:szCs w:val="24"/>
        </w:rPr>
        <w:t>ays, as shown in these examples.</w:t>
      </w:r>
    </w:p>
    <w:p w14:paraId="15ECACD1" w14:textId="77777777" w:rsidR="00DD2349" w:rsidRDefault="00DD2349" w:rsidP="007A1FEE">
      <w:pPr>
        <w:spacing w:after="0" w:line="240" w:lineRule="auto"/>
        <w:rPr>
          <w:rFonts w:ascii="Verdana" w:eastAsia="Meiryo UI" w:hAnsi="Verdana" w:cs="Arial"/>
          <w:sz w:val="24"/>
          <w:szCs w:val="24"/>
        </w:rPr>
      </w:pPr>
    </w:p>
    <w:p w14:paraId="33AE8F6A" w14:textId="77777777" w:rsidR="007A1FEE" w:rsidRPr="007A1FEE" w:rsidRDefault="007A1FEE" w:rsidP="007A1FEE">
      <w:pPr>
        <w:spacing w:after="0" w:line="240" w:lineRule="auto"/>
        <w:rPr>
          <w:rFonts w:ascii="Verdana" w:eastAsia="Meiryo UI" w:hAnsi="Verdana" w:cs="Arial"/>
          <w:sz w:val="24"/>
          <w:szCs w:val="24"/>
        </w:rPr>
      </w:pPr>
    </w:p>
    <w:p w14:paraId="4AC0A5E8" w14:textId="77777777" w:rsidR="00241107" w:rsidRDefault="00133CEA" w:rsidP="00B0429C">
      <w:pPr>
        <w:spacing w:after="0" w:line="240" w:lineRule="auto"/>
        <w:rPr>
          <w:rFonts w:ascii="Verdana" w:eastAsia="Meiryo UI" w:hAnsi="Verdana" w:cs="Arial"/>
          <w:b/>
          <w:sz w:val="24"/>
          <w:szCs w:val="24"/>
        </w:rPr>
      </w:pPr>
      <w:r w:rsidRPr="00B0429C">
        <w:rPr>
          <w:rFonts w:ascii="Times New Roman" w:eastAsia="Meiryo UI" w:hAnsi="Times New Roman" w:cs="Times New Roman"/>
          <w:sz w:val="52"/>
          <w:szCs w:val="52"/>
        </w:rPr>
        <w:t>Spatial Data Models</w:t>
      </w:r>
      <w:r w:rsidR="00241107" w:rsidRPr="00313111">
        <w:rPr>
          <w:rFonts w:ascii="Verdana" w:eastAsia="Meiryo UI" w:hAnsi="Verdana" w:cs="Arial"/>
          <w:b/>
          <w:sz w:val="24"/>
          <w:szCs w:val="24"/>
        </w:rPr>
        <w:t xml:space="preserve"> </w:t>
      </w:r>
    </w:p>
    <w:p w14:paraId="5BA98B4C" w14:textId="77777777" w:rsidR="00133CEA" w:rsidRPr="00313111" w:rsidRDefault="00133CEA" w:rsidP="00241107">
      <w:pPr>
        <w:spacing w:after="0" w:line="240" w:lineRule="auto"/>
        <w:jc w:val="center"/>
        <w:rPr>
          <w:rFonts w:ascii="Verdana" w:eastAsia="Meiryo UI" w:hAnsi="Verdana" w:cs="Arial"/>
          <w:b/>
          <w:sz w:val="24"/>
          <w:szCs w:val="24"/>
        </w:rPr>
      </w:pPr>
    </w:p>
    <w:p w14:paraId="1251D088" w14:textId="77777777" w:rsidR="00133CEA" w:rsidRDefault="00133CEA" w:rsidP="00B0429C">
      <w:pPr>
        <w:pStyle w:val="Heading2"/>
        <w:rPr>
          <w:rFonts w:ascii="Times New Roman" w:eastAsia="Times New Roman" w:hAnsi="Times New Roman" w:cs="Times New Roman"/>
        </w:rPr>
      </w:pPr>
      <w:r>
        <w:rPr>
          <w:rFonts w:eastAsia="Meiryo UI"/>
        </w:rPr>
        <w:t>Types of Spatial Data Models</w:t>
      </w:r>
      <w:r w:rsidRPr="00133CEA">
        <w:rPr>
          <w:rFonts w:ascii="Times New Roman" w:eastAsia="Times New Roman" w:hAnsi="Times New Roman" w:cs="Times New Roman"/>
        </w:rPr>
        <w:t xml:space="preserve"> </w:t>
      </w:r>
    </w:p>
    <w:p w14:paraId="67B9B6CA" w14:textId="77777777" w:rsidR="00241107" w:rsidRPr="00133CEA" w:rsidRDefault="00133CEA" w:rsidP="00241107">
      <w:pPr>
        <w:spacing w:after="0" w:line="240" w:lineRule="auto"/>
        <w:rPr>
          <w:rFonts w:ascii="Verdana" w:eastAsia="Meiryo UI" w:hAnsi="Verdana" w:cs="Arial"/>
          <w:b/>
          <w:sz w:val="24"/>
          <w:szCs w:val="24"/>
        </w:rPr>
      </w:pPr>
      <w:r w:rsidRPr="00133CEA">
        <w:rPr>
          <w:rFonts w:ascii="Verdana" w:eastAsia="Times New Roman" w:hAnsi="Verdana" w:cs="Times New Roman"/>
          <w:sz w:val="24"/>
          <w:szCs w:val="24"/>
        </w:rPr>
        <w:t>There are three common spatial data models being used in GIS today: vector, raster, and triangulated irregular network (TIN).</w:t>
      </w:r>
    </w:p>
    <w:p w14:paraId="5AA644DD" w14:textId="77777777" w:rsidR="00241107" w:rsidRPr="00313111" w:rsidRDefault="00241107" w:rsidP="00241107">
      <w:pPr>
        <w:spacing w:after="0" w:line="240" w:lineRule="auto"/>
        <w:rPr>
          <w:rFonts w:ascii="Verdana" w:hAnsi="Verdana" w:cs="Arial"/>
          <w:b/>
          <w:sz w:val="24"/>
          <w:szCs w:val="24"/>
        </w:rPr>
      </w:pPr>
    </w:p>
    <w:p w14:paraId="37ACB830" w14:textId="77777777" w:rsidR="00241107" w:rsidRPr="00313111" w:rsidRDefault="00133CEA" w:rsidP="00241107">
      <w:pPr>
        <w:spacing w:after="0" w:line="240" w:lineRule="auto"/>
        <w:rPr>
          <w:rFonts w:ascii="Verdana" w:eastAsia="Meiryo UI" w:hAnsi="Verdana" w:cs="Arial"/>
          <w:b/>
          <w:sz w:val="24"/>
          <w:szCs w:val="24"/>
        </w:rPr>
      </w:pPr>
      <w:r>
        <w:rPr>
          <w:rFonts w:ascii="Verdana" w:eastAsia="Meiryo UI" w:hAnsi="Verdana" w:cs="Arial"/>
          <w:b/>
          <w:sz w:val="24"/>
          <w:szCs w:val="24"/>
        </w:rPr>
        <w:t>Vector Data Model</w:t>
      </w:r>
    </w:p>
    <w:p w14:paraId="7822E479" w14:textId="77777777" w:rsidR="00133CEA" w:rsidRPr="00133CEA" w:rsidRDefault="00133CEA" w:rsidP="00133CEA">
      <w:pPr>
        <w:rPr>
          <w:rFonts w:ascii="Verdana" w:eastAsia="Meiryo UI" w:hAnsi="Verdana" w:cs="Arial"/>
          <w:sz w:val="24"/>
          <w:szCs w:val="24"/>
        </w:rPr>
      </w:pPr>
      <w:r w:rsidRPr="00133CEA">
        <w:rPr>
          <w:rFonts w:ascii="Verdana" w:eastAsia="Meiryo UI" w:hAnsi="Verdana" w:cs="Arial"/>
          <w:sz w:val="24"/>
          <w:szCs w:val="24"/>
        </w:rPr>
        <w:t>A vector data model defines discrete objects. Examples of discrete objects are fire hydrants, roads, ponds, or a cadastral. A vector data model is broken down into three basic types: points, lines, and polygons. All three types of vector data are composed of coordinates, and attributes.</w:t>
      </w:r>
    </w:p>
    <w:p w14:paraId="6DA3EA65" w14:textId="77777777" w:rsidR="00133CEA" w:rsidRPr="00133CEA" w:rsidRDefault="00133CEA" w:rsidP="00B0429C">
      <w:pPr>
        <w:pStyle w:val="Heading3"/>
      </w:pPr>
      <w:r w:rsidRPr="00133CEA">
        <w:t>Points</w:t>
      </w:r>
    </w:p>
    <w:p w14:paraId="44640905" w14:textId="77777777" w:rsidR="00CE0990" w:rsidRDefault="00B0429C" w:rsidP="00CE0990">
      <w:pPr>
        <w:tabs>
          <w:tab w:val="left" w:pos="1800"/>
        </w:tabs>
        <w:spacing w:after="0" w:line="240" w:lineRule="auto"/>
        <w:rPr>
          <w:rFonts w:ascii="Verdana" w:hAnsi="Verdana" w:cs="Arial"/>
          <w:sz w:val="24"/>
          <w:szCs w:val="24"/>
        </w:rPr>
      </w:pPr>
      <w:r>
        <w:rPr>
          <w:rFonts w:ascii="Verdana" w:hAnsi="Verdana" w:cs="Arial"/>
          <w:noProof/>
          <w:sz w:val="24"/>
          <w:szCs w:val="24"/>
        </w:rPr>
        <w:drawing>
          <wp:anchor distT="0" distB="0" distL="114300" distR="114300" simplePos="0" relativeHeight="251671552" behindDoc="0" locked="0" layoutInCell="1" allowOverlap="1" wp14:anchorId="6A871CBD" wp14:editId="5C66665C">
            <wp:simplePos x="0" y="0"/>
            <wp:positionH relativeFrom="column">
              <wp:posOffset>-57150</wp:posOffset>
            </wp:positionH>
            <wp:positionV relativeFrom="paragraph">
              <wp:posOffset>53975</wp:posOffset>
            </wp:positionV>
            <wp:extent cx="706755" cy="695325"/>
            <wp:effectExtent l="0" t="0" r="0"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06755" cy="695325"/>
                    </a:xfrm>
                    <a:prstGeom prst="rect">
                      <a:avLst/>
                    </a:prstGeom>
                    <a:noFill/>
                  </pic:spPr>
                </pic:pic>
              </a:graphicData>
            </a:graphic>
            <wp14:sizeRelH relativeFrom="page">
              <wp14:pctWidth>0</wp14:pctWidth>
            </wp14:sizeRelH>
            <wp14:sizeRelV relativeFrom="page">
              <wp14:pctHeight>0</wp14:pctHeight>
            </wp14:sizeRelV>
          </wp:anchor>
        </w:drawing>
      </w:r>
      <w:r w:rsidR="00133CEA" w:rsidRPr="00133CEA">
        <w:rPr>
          <w:rFonts w:ascii="Verdana" w:hAnsi="Verdana" w:cs="Arial"/>
          <w:sz w:val="24"/>
          <w:szCs w:val="24"/>
        </w:rPr>
        <w:t xml:space="preserve">A point uses a single coordinate pair to define its location. Points are considered to have no dimension even though they may have </w:t>
      </w:r>
      <w:r w:rsidR="00133CEA" w:rsidRPr="00133CEA">
        <w:rPr>
          <w:rFonts w:ascii="Verdana" w:hAnsi="Verdana" w:cs="Arial"/>
          <w:sz w:val="24"/>
          <w:szCs w:val="24"/>
        </w:rPr>
        <w:lastRenderedPageBreak/>
        <w:t xml:space="preserve">a real world dimension. For the purposes of a GIS, no dimension is assumed. Each point has associated attribute information, and </w:t>
      </w:r>
      <w:r w:rsidR="00CE0990">
        <w:rPr>
          <w:rFonts w:ascii="Verdana" w:hAnsi="Verdana" w:cs="Arial"/>
          <w:sz w:val="24"/>
          <w:szCs w:val="24"/>
        </w:rPr>
        <w:t xml:space="preserve"> </w:t>
      </w:r>
    </w:p>
    <w:p w14:paraId="4CBAE70C" w14:textId="77777777" w:rsidR="00CE0990" w:rsidRDefault="00EB659F" w:rsidP="00EB659F">
      <w:pPr>
        <w:tabs>
          <w:tab w:val="left" w:pos="1800"/>
        </w:tabs>
        <w:spacing w:after="0" w:line="240" w:lineRule="auto"/>
        <w:ind w:left="1170"/>
        <w:rPr>
          <w:rFonts w:ascii="Verdana" w:hAnsi="Verdana" w:cs="Arial"/>
          <w:sz w:val="24"/>
          <w:szCs w:val="24"/>
        </w:rPr>
      </w:pPr>
      <w:proofErr w:type="gramStart"/>
      <w:r>
        <w:rPr>
          <w:rFonts w:ascii="Verdana" w:hAnsi="Verdana" w:cs="Arial"/>
          <w:sz w:val="24"/>
          <w:szCs w:val="24"/>
        </w:rPr>
        <w:t>t</w:t>
      </w:r>
      <w:r w:rsidR="00CE0990">
        <w:rPr>
          <w:rFonts w:ascii="Verdana" w:hAnsi="Verdana" w:cs="Arial"/>
          <w:sz w:val="24"/>
          <w:szCs w:val="24"/>
        </w:rPr>
        <w:t>he</w:t>
      </w:r>
      <w:proofErr w:type="gramEnd"/>
      <w:r w:rsidR="00CE0990">
        <w:rPr>
          <w:rFonts w:ascii="Verdana" w:hAnsi="Verdana" w:cs="Arial"/>
          <w:sz w:val="24"/>
          <w:szCs w:val="24"/>
        </w:rPr>
        <w:t xml:space="preserve"> </w:t>
      </w:r>
      <w:r w:rsidR="00133CEA" w:rsidRPr="00133CEA">
        <w:rPr>
          <w:rFonts w:ascii="Verdana" w:hAnsi="Verdana" w:cs="Arial"/>
          <w:sz w:val="24"/>
          <w:szCs w:val="24"/>
        </w:rPr>
        <w:t xml:space="preserve">information is attached to the center of the point. Examples </w:t>
      </w:r>
    </w:p>
    <w:p w14:paraId="393E9638" w14:textId="77777777" w:rsidR="00CE0990" w:rsidRDefault="00EB659F" w:rsidP="00EB659F">
      <w:pPr>
        <w:tabs>
          <w:tab w:val="left" w:pos="1170"/>
          <w:tab w:val="left" w:pos="1800"/>
        </w:tabs>
        <w:spacing w:after="0" w:line="240" w:lineRule="auto"/>
        <w:rPr>
          <w:rFonts w:ascii="Verdana" w:hAnsi="Verdana" w:cs="Arial"/>
          <w:sz w:val="24"/>
          <w:szCs w:val="24"/>
        </w:rPr>
      </w:pPr>
      <w:r>
        <w:rPr>
          <w:rFonts w:ascii="Verdana" w:hAnsi="Verdana" w:cs="Arial"/>
          <w:sz w:val="24"/>
          <w:szCs w:val="24"/>
        </w:rPr>
        <w:t xml:space="preserve">              </w:t>
      </w:r>
      <w:proofErr w:type="gramStart"/>
      <w:r w:rsidR="00CE0990">
        <w:rPr>
          <w:rFonts w:ascii="Verdana" w:hAnsi="Verdana" w:cs="Arial"/>
          <w:sz w:val="24"/>
          <w:szCs w:val="24"/>
        </w:rPr>
        <w:t>of</w:t>
      </w:r>
      <w:proofErr w:type="gramEnd"/>
      <w:r w:rsidR="00CE0990">
        <w:rPr>
          <w:rFonts w:ascii="Verdana" w:hAnsi="Verdana" w:cs="Arial"/>
          <w:sz w:val="24"/>
          <w:szCs w:val="24"/>
        </w:rPr>
        <w:t xml:space="preserve"> </w:t>
      </w:r>
      <w:r w:rsidR="00133CEA" w:rsidRPr="00133CEA">
        <w:rPr>
          <w:rFonts w:ascii="Verdana" w:hAnsi="Verdana" w:cs="Arial"/>
          <w:sz w:val="24"/>
          <w:szCs w:val="24"/>
        </w:rPr>
        <w:t>spatial phenomenon that woul</w:t>
      </w:r>
      <w:r w:rsidR="00CE0990">
        <w:rPr>
          <w:rFonts w:ascii="Verdana" w:hAnsi="Verdana" w:cs="Arial"/>
          <w:sz w:val="24"/>
          <w:szCs w:val="24"/>
        </w:rPr>
        <w:t xml:space="preserve">d be modeled well as points are  </w:t>
      </w:r>
    </w:p>
    <w:p w14:paraId="3115BA89" w14:textId="77777777" w:rsidR="00241107" w:rsidRDefault="00EB659F" w:rsidP="00EB659F">
      <w:pPr>
        <w:tabs>
          <w:tab w:val="left" w:pos="1170"/>
          <w:tab w:val="left" w:pos="1800"/>
        </w:tabs>
        <w:spacing w:after="0" w:line="240" w:lineRule="auto"/>
        <w:rPr>
          <w:rFonts w:ascii="Verdana" w:hAnsi="Verdana" w:cs="Arial"/>
          <w:sz w:val="24"/>
          <w:szCs w:val="24"/>
        </w:rPr>
      </w:pPr>
      <w:r>
        <w:rPr>
          <w:rFonts w:ascii="Verdana" w:hAnsi="Verdana" w:cs="Arial"/>
          <w:sz w:val="24"/>
          <w:szCs w:val="24"/>
        </w:rPr>
        <w:t xml:space="preserve">              </w:t>
      </w:r>
      <w:proofErr w:type="gramStart"/>
      <w:r w:rsidR="00133CEA" w:rsidRPr="00133CEA">
        <w:rPr>
          <w:rFonts w:ascii="Verdana" w:hAnsi="Verdana" w:cs="Arial"/>
          <w:sz w:val="24"/>
          <w:szCs w:val="24"/>
        </w:rPr>
        <w:t>light</w:t>
      </w:r>
      <w:proofErr w:type="gramEnd"/>
      <w:r w:rsidR="00133CEA" w:rsidRPr="00133CEA">
        <w:rPr>
          <w:rFonts w:ascii="Verdana" w:hAnsi="Verdana" w:cs="Arial"/>
          <w:sz w:val="24"/>
          <w:szCs w:val="24"/>
        </w:rPr>
        <w:t xml:space="preserve"> poles, manhole covers, and crime locations.</w:t>
      </w:r>
    </w:p>
    <w:p w14:paraId="29A1EB98" w14:textId="77777777" w:rsidR="0050373E" w:rsidRDefault="0050373E" w:rsidP="00133CEA">
      <w:pPr>
        <w:spacing w:after="0" w:line="240" w:lineRule="auto"/>
        <w:rPr>
          <w:rFonts w:ascii="Verdana" w:eastAsia="Times New Roman" w:hAnsi="Verdana" w:cs="Times New Roman"/>
          <w:b/>
          <w:sz w:val="24"/>
          <w:szCs w:val="24"/>
        </w:rPr>
      </w:pPr>
    </w:p>
    <w:p w14:paraId="43D7E72F" w14:textId="77777777" w:rsidR="00133CEA" w:rsidRPr="00CE0990" w:rsidRDefault="00CE0990" w:rsidP="00133CEA">
      <w:pPr>
        <w:spacing w:after="0" w:line="240" w:lineRule="auto"/>
        <w:rPr>
          <w:rFonts w:ascii="Verdana" w:eastAsia="Times New Roman" w:hAnsi="Verdana" w:cs="Times New Roman"/>
          <w:b/>
          <w:sz w:val="24"/>
          <w:szCs w:val="24"/>
        </w:rPr>
      </w:pPr>
      <w:r>
        <w:rPr>
          <w:noProof/>
        </w:rPr>
        <w:drawing>
          <wp:anchor distT="0" distB="0" distL="114300" distR="114300" simplePos="0" relativeHeight="251661312" behindDoc="0" locked="0" layoutInCell="1" allowOverlap="1" wp14:anchorId="5F71C03F" wp14:editId="29E90F26">
            <wp:simplePos x="0" y="0"/>
            <wp:positionH relativeFrom="column">
              <wp:posOffset>-47625</wp:posOffset>
            </wp:positionH>
            <wp:positionV relativeFrom="paragraph">
              <wp:posOffset>106045</wp:posOffset>
            </wp:positionV>
            <wp:extent cx="695325" cy="567690"/>
            <wp:effectExtent l="0" t="0" r="9525" b="381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95325" cy="567690"/>
                    </a:xfrm>
                    <a:prstGeom prst="rect">
                      <a:avLst/>
                    </a:prstGeom>
                  </pic:spPr>
                </pic:pic>
              </a:graphicData>
            </a:graphic>
            <wp14:sizeRelH relativeFrom="page">
              <wp14:pctWidth>0</wp14:pctWidth>
            </wp14:sizeRelH>
            <wp14:sizeRelV relativeFrom="page">
              <wp14:pctHeight>0</wp14:pctHeight>
            </wp14:sizeRelV>
          </wp:anchor>
        </w:drawing>
      </w:r>
      <w:r w:rsidR="00133CEA" w:rsidRPr="00133CEA">
        <w:rPr>
          <w:rFonts w:ascii="Verdana" w:eastAsia="Times New Roman" w:hAnsi="Verdana" w:cs="Times New Roman"/>
          <w:sz w:val="24"/>
          <w:szCs w:val="24"/>
        </w:rPr>
        <w:t xml:space="preserve">What you see </w:t>
      </w:r>
      <w:r>
        <w:rPr>
          <w:rFonts w:ascii="Verdana" w:eastAsia="Times New Roman" w:hAnsi="Verdana" w:cs="Times New Roman"/>
          <w:sz w:val="24"/>
          <w:szCs w:val="24"/>
        </w:rPr>
        <w:t>in this image</w:t>
      </w:r>
      <w:r w:rsidR="00133CEA" w:rsidRPr="00133CEA">
        <w:rPr>
          <w:rFonts w:ascii="Verdana" w:eastAsia="Times New Roman" w:hAnsi="Verdana" w:cs="Times New Roman"/>
          <w:sz w:val="24"/>
          <w:szCs w:val="24"/>
        </w:rPr>
        <w:t xml:space="preserve"> are the different ways to represent airports using a point vector type. Even though the symbols are different, they all represent airports, and, all of the attributes for each airport are linked to the center of each one of these symbols.</w:t>
      </w:r>
    </w:p>
    <w:p w14:paraId="4CCCBC0F" w14:textId="77777777" w:rsidR="001962D2" w:rsidRDefault="001962D2" w:rsidP="00133CEA">
      <w:pPr>
        <w:spacing w:after="0" w:line="240" w:lineRule="auto"/>
        <w:rPr>
          <w:rFonts w:ascii="Verdana" w:eastAsia="Times New Roman" w:hAnsi="Verdana" w:cs="Times New Roman"/>
          <w:sz w:val="24"/>
          <w:szCs w:val="24"/>
        </w:rPr>
      </w:pPr>
    </w:p>
    <w:p w14:paraId="655757F3" w14:textId="77777777" w:rsidR="0050373E" w:rsidRDefault="0050373E" w:rsidP="00133CEA">
      <w:pPr>
        <w:spacing w:after="0" w:line="240" w:lineRule="auto"/>
        <w:rPr>
          <w:rFonts w:ascii="Verdana" w:eastAsia="Times New Roman" w:hAnsi="Verdana" w:cs="Times New Roman"/>
          <w:b/>
          <w:sz w:val="24"/>
          <w:szCs w:val="24"/>
        </w:rPr>
      </w:pPr>
    </w:p>
    <w:p w14:paraId="62D5F093" w14:textId="77777777" w:rsidR="00CE0990" w:rsidRDefault="00CE0990" w:rsidP="00133CEA">
      <w:pPr>
        <w:spacing w:after="0" w:line="240" w:lineRule="auto"/>
        <w:rPr>
          <w:rFonts w:ascii="Verdana" w:eastAsia="Times New Roman" w:hAnsi="Verdana" w:cs="Times New Roman"/>
          <w:b/>
          <w:sz w:val="24"/>
          <w:szCs w:val="24"/>
        </w:rPr>
      </w:pPr>
    </w:p>
    <w:p w14:paraId="447B1570" w14:textId="77777777" w:rsidR="00CE0990" w:rsidRDefault="00CE0990" w:rsidP="00133CEA">
      <w:pPr>
        <w:spacing w:after="0" w:line="240" w:lineRule="auto"/>
        <w:rPr>
          <w:rFonts w:ascii="Verdana" w:eastAsia="Times New Roman" w:hAnsi="Verdana" w:cs="Times New Roman"/>
          <w:b/>
          <w:sz w:val="24"/>
          <w:szCs w:val="24"/>
        </w:rPr>
      </w:pPr>
    </w:p>
    <w:p w14:paraId="40F241F4" w14:textId="77777777" w:rsidR="001962D2" w:rsidRPr="001962D2" w:rsidRDefault="001962D2" w:rsidP="00EB659F">
      <w:pPr>
        <w:pStyle w:val="Heading3"/>
        <w:rPr>
          <w:rFonts w:eastAsia="Times New Roman"/>
        </w:rPr>
      </w:pPr>
      <w:r w:rsidRPr="001962D2">
        <w:rPr>
          <w:rFonts w:eastAsia="Times New Roman"/>
        </w:rPr>
        <w:t>A Line Vector</w:t>
      </w:r>
    </w:p>
    <w:p w14:paraId="28D9066F" w14:textId="77777777" w:rsidR="001962D2" w:rsidRDefault="00EB659F" w:rsidP="00CE0990">
      <w:pPr>
        <w:spacing w:after="0" w:line="240" w:lineRule="auto"/>
        <w:ind w:left="1980"/>
        <w:rPr>
          <w:rFonts w:ascii="Verdana" w:eastAsia="Times New Roman" w:hAnsi="Verdana" w:cs="Times New Roman"/>
          <w:sz w:val="24"/>
          <w:szCs w:val="24"/>
        </w:rPr>
      </w:pPr>
      <w:r w:rsidRPr="00821ED3">
        <w:rPr>
          <w:rFonts w:ascii="Verdana" w:eastAsia="Times New Roman" w:hAnsi="Verdana" w:cs="Times New Roman"/>
          <w:noProof/>
          <w:sz w:val="24"/>
          <w:szCs w:val="24"/>
        </w:rPr>
        <mc:AlternateContent>
          <mc:Choice Requires="wps">
            <w:drawing>
              <wp:anchor distT="0" distB="0" distL="114300" distR="114300" simplePos="0" relativeHeight="251675648" behindDoc="0" locked="0" layoutInCell="1" allowOverlap="1" wp14:anchorId="6CF6EB9C" wp14:editId="57B9B276">
                <wp:simplePos x="0" y="0"/>
                <wp:positionH relativeFrom="column">
                  <wp:posOffset>0</wp:posOffset>
                </wp:positionH>
                <wp:positionV relativeFrom="paragraph">
                  <wp:posOffset>91440</wp:posOffset>
                </wp:positionV>
                <wp:extent cx="1114425" cy="0"/>
                <wp:effectExtent l="0" t="19050" r="9525" b="38100"/>
                <wp:wrapNone/>
                <wp:docPr id="34819" name="Line 4"/>
                <wp:cNvGraphicFramePr/>
                <a:graphic xmlns:a="http://schemas.openxmlformats.org/drawingml/2006/main">
                  <a:graphicData uri="http://schemas.microsoft.com/office/word/2010/wordprocessingShape">
                    <wps:wsp>
                      <wps:cNvCnPr/>
                      <wps:spPr bwMode="auto">
                        <a:xfrm>
                          <a:off x="0" y="0"/>
                          <a:ext cx="1114425" cy="0"/>
                        </a:xfrm>
                        <a:prstGeom prst="line">
                          <a:avLst/>
                        </a:prstGeom>
                        <a:noFill/>
                        <a:ln w="63500">
                          <a:solidFill>
                            <a:schemeClr val="accent1"/>
                          </a:solidFill>
                          <a:round/>
                          <a:headEnd/>
                          <a:tailEnd/>
                        </a:ln>
                      </wps:spPr>
                      <wps:bodyPr/>
                    </wps:wsp>
                  </a:graphicData>
                </a:graphic>
                <wp14:sizeRelH relativeFrom="margin">
                  <wp14:pctWidth>0</wp14:pctWidth>
                </wp14:sizeRelH>
              </wp:anchor>
            </w:drawing>
          </mc:Choice>
          <mc:Fallback xmlns:w15="http://schemas.microsoft.com/office/word/2012/wordml">
            <w:pict>
              <v:line w14:anchorId="648AFAE2" id="Line 4" o:spid="_x0000_s1026" style="position:absolute;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7.2pt" to="87.7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" strokecolor="#4f81bd [3204]" strokeweight="5pt"/>
            </w:pict>
          </mc:Fallback>
        </mc:AlternateContent>
      </w:r>
      <w:r w:rsidR="001962D2" w:rsidRPr="001962D2">
        <w:rPr>
          <w:rFonts w:ascii="Verdana" w:eastAsia="Times New Roman" w:hAnsi="Verdana" w:cs="Times New Roman"/>
          <w:sz w:val="24"/>
          <w:szCs w:val="24"/>
        </w:rPr>
        <w:t xml:space="preserve">A line vector type is defined by an ordered set of coordinates. Each line, and curve, is made up of multiple line segments, however, on occasion, curved lines are represented mathematically. </w:t>
      </w:r>
    </w:p>
    <w:p w14:paraId="28D88D2B" w14:textId="77777777" w:rsidR="00A6185B" w:rsidRDefault="00A6185B" w:rsidP="00CE0990">
      <w:pPr>
        <w:spacing w:after="0" w:line="240" w:lineRule="auto"/>
        <w:ind w:firstLine="1980"/>
        <w:rPr>
          <w:rFonts w:ascii="Times New Roman" w:eastAsia="Times New Roman" w:hAnsi="Times New Roman" w:cs="Times New Roman"/>
          <w:sz w:val="24"/>
          <w:szCs w:val="24"/>
        </w:rPr>
      </w:pPr>
    </w:p>
    <w:p w14:paraId="16AC70FB" w14:textId="77777777" w:rsidR="00A6185B" w:rsidRDefault="00A6185B" w:rsidP="00CE0990">
      <w:pPr>
        <w:spacing w:after="0" w:line="240" w:lineRule="auto"/>
        <w:ind w:left="1980"/>
        <w:rPr>
          <w:rFonts w:ascii="Verdana" w:eastAsia="Times New Roman" w:hAnsi="Verdana" w:cs="Times New Roman"/>
          <w:sz w:val="24"/>
          <w:szCs w:val="24"/>
        </w:rPr>
      </w:pPr>
      <w:r w:rsidRPr="001962D2">
        <w:rPr>
          <w:rFonts w:ascii="Verdana" w:eastAsia="Times New Roman" w:hAnsi="Verdana" w:cs="Times New Roman"/>
          <w:sz w:val="24"/>
          <w:szCs w:val="24"/>
        </w:rPr>
        <w:t>There are two words that we need to define when discussing lines: the node, and a vertex.</w:t>
      </w:r>
      <w:r>
        <w:rPr>
          <w:rFonts w:ascii="Verdana" w:eastAsia="Times New Roman" w:hAnsi="Verdana" w:cs="Times New Roman"/>
          <w:sz w:val="24"/>
          <w:szCs w:val="24"/>
        </w:rPr>
        <w:t xml:space="preserve"> </w:t>
      </w:r>
      <w:r w:rsidR="001962D2" w:rsidRPr="001962D2">
        <w:rPr>
          <w:rFonts w:ascii="Verdana" w:eastAsia="Times New Roman" w:hAnsi="Verdana" w:cs="Times New Roman"/>
          <w:sz w:val="24"/>
          <w:szCs w:val="24"/>
        </w:rPr>
        <w:t xml:space="preserve">A node is where a line begins or ends. A vertex is where a line changes direction. The smallest possible line will have two nodes, a start node, and an end node. Longer </w:t>
      </w:r>
      <w:r w:rsidRPr="001962D2">
        <w:rPr>
          <w:rFonts w:ascii="Verdana" w:eastAsia="Times New Roman" w:hAnsi="Verdana" w:cs="Times New Roman"/>
          <w:sz w:val="24"/>
          <w:szCs w:val="24"/>
        </w:rPr>
        <w:t>lines</w:t>
      </w:r>
      <w:r w:rsidR="001962D2" w:rsidRPr="001962D2">
        <w:rPr>
          <w:rFonts w:ascii="Verdana" w:eastAsia="Times New Roman" w:hAnsi="Verdana" w:cs="Times New Roman"/>
          <w:sz w:val="24"/>
          <w:szCs w:val="24"/>
        </w:rPr>
        <w:t xml:space="preserve"> will have at least two nodes, and many vertices in between where the line changes direction. Attributes may be attached to the entire line, individual node, or individual vertices, therefore, each line may have multiple rows of attributes in the attribute table. </w:t>
      </w:r>
    </w:p>
    <w:p w14:paraId="70771629" w14:textId="77777777" w:rsidR="00A6185B" w:rsidRDefault="00A6185B" w:rsidP="00CE0990">
      <w:pPr>
        <w:spacing w:after="0" w:line="240" w:lineRule="auto"/>
        <w:ind w:firstLine="1980"/>
        <w:rPr>
          <w:rFonts w:ascii="Verdana" w:eastAsia="Times New Roman" w:hAnsi="Verdana" w:cs="Times New Roman"/>
          <w:sz w:val="24"/>
          <w:szCs w:val="24"/>
        </w:rPr>
      </w:pPr>
    </w:p>
    <w:p w14:paraId="239A1FF4" w14:textId="77777777" w:rsidR="001962D2" w:rsidRPr="001962D2" w:rsidRDefault="001962D2" w:rsidP="00CE0990">
      <w:pPr>
        <w:spacing w:after="0" w:line="240" w:lineRule="auto"/>
        <w:ind w:left="1980"/>
        <w:rPr>
          <w:rFonts w:ascii="Verdana" w:eastAsia="Times New Roman" w:hAnsi="Verdana" w:cs="Times New Roman"/>
          <w:sz w:val="24"/>
          <w:szCs w:val="24"/>
        </w:rPr>
      </w:pPr>
      <w:r w:rsidRPr="001962D2">
        <w:rPr>
          <w:rFonts w:ascii="Verdana" w:eastAsia="Times New Roman" w:hAnsi="Verdana" w:cs="Times New Roman"/>
          <w:sz w:val="24"/>
          <w:szCs w:val="24"/>
        </w:rPr>
        <w:t>For example, if a line represents a road, each road segment between two intersections, may have its own address information, such as the start address, and the end address for that block. An intersection may have an attribute that describes where the intersection has a stop sign, or stoplight. The other option, is for the entire line to have one row of attributes no matter how complex the line. Examples of spatial phenomenon that are modeled well by lines are roads, pipelines, outlines of objects, and power lines.</w:t>
      </w:r>
    </w:p>
    <w:p w14:paraId="6AC88D42" w14:textId="77777777" w:rsidR="00133CEA" w:rsidRDefault="00133CEA" w:rsidP="00CE0990">
      <w:pPr>
        <w:spacing w:after="0" w:line="240" w:lineRule="auto"/>
        <w:ind w:firstLine="1980"/>
        <w:rPr>
          <w:rFonts w:ascii="Verdana" w:hAnsi="Verdana" w:cs="Arial"/>
          <w:sz w:val="24"/>
          <w:szCs w:val="24"/>
        </w:rPr>
      </w:pPr>
    </w:p>
    <w:p w14:paraId="2AE010F8" w14:textId="77777777" w:rsidR="001962D2" w:rsidRDefault="001962D2" w:rsidP="00021C4D">
      <w:pPr>
        <w:spacing w:after="0" w:line="240" w:lineRule="auto"/>
        <w:rPr>
          <w:rFonts w:ascii="Verdana" w:hAnsi="Verdana" w:cs="Arial"/>
          <w:sz w:val="24"/>
          <w:szCs w:val="24"/>
        </w:rPr>
      </w:pPr>
    </w:p>
    <w:p w14:paraId="70F7B476" w14:textId="77777777" w:rsidR="001962D2" w:rsidRPr="00133CEA" w:rsidRDefault="00CE0990" w:rsidP="00021C4D">
      <w:pPr>
        <w:spacing w:after="0" w:line="240" w:lineRule="auto"/>
        <w:rPr>
          <w:rFonts w:ascii="Verdana" w:hAnsi="Verdana" w:cs="Arial"/>
          <w:sz w:val="24"/>
          <w:szCs w:val="24"/>
        </w:rPr>
      </w:pPr>
      <w:r w:rsidRPr="0050373E">
        <w:rPr>
          <w:rFonts w:ascii="Verdana" w:hAnsi="Verdana" w:cs="Arial"/>
          <w:noProof/>
          <w:sz w:val="24"/>
          <w:szCs w:val="24"/>
        </w:rPr>
        <w:drawing>
          <wp:anchor distT="0" distB="0" distL="114300" distR="114300" simplePos="0" relativeHeight="251662336" behindDoc="0" locked="0" layoutInCell="1" allowOverlap="1" wp14:anchorId="0A003D33" wp14:editId="46388952">
            <wp:simplePos x="0" y="0"/>
            <wp:positionH relativeFrom="column">
              <wp:posOffset>0</wp:posOffset>
            </wp:positionH>
            <wp:positionV relativeFrom="paragraph">
              <wp:posOffset>-1905</wp:posOffset>
            </wp:positionV>
            <wp:extent cx="1057910" cy="704850"/>
            <wp:effectExtent l="0" t="0" r="8890" b="0"/>
            <wp:wrapSquare wrapText="bothSides"/>
            <wp:docPr id="3074" name="Picture 2" descr="C:\Users\Rick\Documents\Cropper Captures\CropperCaptur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Rick\Documents\Cropper Captures\CropperCapture[15].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57910" cy="704850"/>
                    </a:xfrm>
                    <a:prstGeom prst="rect">
                      <a:avLst/>
                    </a:prstGeom>
                    <a:noFill/>
                    <a:extLst/>
                  </pic:spPr>
                </pic:pic>
              </a:graphicData>
            </a:graphic>
            <wp14:sizeRelH relativeFrom="page">
              <wp14:pctWidth>0</wp14:pctWidth>
            </wp14:sizeRelH>
            <wp14:sizeRelV relativeFrom="page">
              <wp14:pctHeight>0</wp14:pctHeight>
            </wp14:sizeRelV>
          </wp:anchor>
        </w:drawing>
      </w:r>
      <w:r w:rsidR="001962D2" w:rsidRPr="001962D2">
        <w:rPr>
          <w:rFonts w:ascii="Verdana" w:hAnsi="Verdana" w:cs="Arial"/>
          <w:sz w:val="24"/>
          <w:szCs w:val="24"/>
        </w:rPr>
        <w:t xml:space="preserve">This </w:t>
      </w:r>
      <w:r>
        <w:rPr>
          <w:rFonts w:ascii="Verdana" w:hAnsi="Verdana" w:cs="Arial"/>
          <w:sz w:val="24"/>
          <w:szCs w:val="24"/>
        </w:rPr>
        <w:t xml:space="preserve">image </w:t>
      </w:r>
      <w:r w:rsidR="001962D2" w:rsidRPr="001962D2">
        <w:rPr>
          <w:rFonts w:ascii="Verdana" w:hAnsi="Verdana" w:cs="Arial"/>
          <w:sz w:val="24"/>
          <w:szCs w:val="24"/>
        </w:rPr>
        <w:t>shows a stream network represented by the line vector type.</w:t>
      </w:r>
    </w:p>
    <w:p w14:paraId="69D2FFD0" w14:textId="77777777" w:rsidR="00133CEA" w:rsidRDefault="00133CEA" w:rsidP="00021C4D">
      <w:pPr>
        <w:spacing w:after="0" w:line="240" w:lineRule="auto"/>
        <w:rPr>
          <w:rFonts w:ascii="Verdana" w:hAnsi="Verdana" w:cs="Arial"/>
          <w:b/>
          <w:sz w:val="24"/>
          <w:szCs w:val="24"/>
        </w:rPr>
      </w:pPr>
    </w:p>
    <w:p w14:paraId="5EACAC99" w14:textId="77777777" w:rsidR="0050373E" w:rsidRDefault="0050373E" w:rsidP="00021C4D">
      <w:pPr>
        <w:spacing w:after="0" w:line="240" w:lineRule="auto"/>
        <w:rPr>
          <w:rFonts w:ascii="Verdana" w:hAnsi="Verdana" w:cs="Arial"/>
          <w:b/>
          <w:sz w:val="24"/>
          <w:szCs w:val="24"/>
        </w:rPr>
      </w:pPr>
    </w:p>
    <w:p w14:paraId="216641DA" w14:textId="77777777" w:rsidR="0050373E" w:rsidRDefault="0050373E" w:rsidP="00021C4D">
      <w:pPr>
        <w:spacing w:after="0" w:line="240" w:lineRule="auto"/>
        <w:rPr>
          <w:rFonts w:ascii="Verdana" w:hAnsi="Verdana" w:cs="Arial"/>
          <w:b/>
          <w:sz w:val="24"/>
          <w:szCs w:val="24"/>
        </w:rPr>
      </w:pPr>
    </w:p>
    <w:p w14:paraId="6AF8FA9F" w14:textId="77777777" w:rsidR="0050373E" w:rsidRDefault="0050373E" w:rsidP="00021C4D">
      <w:pPr>
        <w:spacing w:after="0" w:line="240" w:lineRule="auto"/>
        <w:rPr>
          <w:rFonts w:ascii="Verdana" w:hAnsi="Verdana" w:cs="Arial"/>
          <w:b/>
          <w:sz w:val="24"/>
          <w:szCs w:val="24"/>
        </w:rPr>
      </w:pPr>
    </w:p>
    <w:p w14:paraId="6CB388F7" w14:textId="77777777" w:rsidR="0050373E" w:rsidRDefault="0050373E" w:rsidP="00021C4D">
      <w:pPr>
        <w:spacing w:after="0" w:line="240" w:lineRule="auto"/>
        <w:rPr>
          <w:rFonts w:ascii="Verdana" w:hAnsi="Verdana" w:cs="Arial"/>
          <w:b/>
          <w:sz w:val="24"/>
          <w:szCs w:val="24"/>
        </w:rPr>
      </w:pPr>
    </w:p>
    <w:p w14:paraId="3E9A5874" w14:textId="77777777" w:rsidR="0050373E" w:rsidRDefault="0050373E" w:rsidP="00021C4D">
      <w:pPr>
        <w:spacing w:after="0" w:line="240" w:lineRule="auto"/>
        <w:rPr>
          <w:rFonts w:ascii="Verdana" w:hAnsi="Verdana" w:cs="Arial"/>
          <w:b/>
          <w:sz w:val="24"/>
          <w:szCs w:val="24"/>
        </w:rPr>
      </w:pPr>
    </w:p>
    <w:p w14:paraId="42402332" w14:textId="77777777" w:rsidR="001962D2" w:rsidRPr="00A6185B" w:rsidRDefault="00A6185B" w:rsidP="00EB659F">
      <w:pPr>
        <w:pStyle w:val="Heading3"/>
      </w:pPr>
      <w:r w:rsidRPr="00A6185B">
        <w:t>Polygon</w:t>
      </w:r>
    </w:p>
    <w:p w14:paraId="319312D3" w14:textId="77777777" w:rsidR="001962D2" w:rsidRDefault="00EB659F" w:rsidP="00CE0990">
      <w:pPr>
        <w:spacing w:after="0" w:line="240" w:lineRule="auto"/>
        <w:ind w:left="2160"/>
        <w:rPr>
          <w:rFonts w:ascii="Verdana" w:hAnsi="Verdana" w:cs="Arial"/>
          <w:sz w:val="24"/>
          <w:szCs w:val="24"/>
        </w:rPr>
      </w:pPr>
      <w:r w:rsidRPr="00821ED3">
        <w:rPr>
          <w:rFonts w:ascii="Verdana" w:hAnsi="Verdana" w:cs="Arial"/>
          <w:noProof/>
          <w:sz w:val="24"/>
          <w:szCs w:val="24"/>
        </w:rPr>
        <mc:AlternateContent>
          <mc:Choice Requires="wps">
            <w:drawing>
              <wp:anchor distT="0" distB="0" distL="114300" distR="114300" simplePos="0" relativeHeight="251673600" behindDoc="0" locked="0" layoutInCell="1" allowOverlap="1" wp14:anchorId="01F8E6AF" wp14:editId="44B67D86">
                <wp:simplePos x="0" y="0"/>
                <wp:positionH relativeFrom="column">
                  <wp:posOffset>3810</wp:posOffset>
                </wp:positionH>
                <wp:positionV relativeFrom="paragraph">
                  <wp:posOffset>241935</wp:posOffset>
                </wp:positionV>
                <wp:extent cx="1053465" cy="788035"/>
                <wp:effectExtent l="19050" t="19050" r="32385" b="31115"/>
                <wp:wrapSquare wrapText="bothSides"/>
                <wp:docPr id="3584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3465" cy="788035"/>
                        </a:xfrm>
                        <a:prstGeom prst="rect">
                          <a:avLst/>
                        </a:prstGeom>
                        <a:solidFill>
                          <a:schemeClr val="accent1"/>
                        </a:solidFill>
                        <a:ln w="57150">
                          <a:solidFill>
                            <a:schemeClr val="tx1"/>
                          </a:solidFill>
                          <a:miter lim="800000"/>
                          <a:headEnd/>
                          <a:tailEnd/>
                        </a:ln>
                      </wps:spPr>
                      <wps:bodyPr wrap="none" anchor="ctr"/>
                    </wps:wsp>
                  </a:graphicData>
                </a:graphic>
              </wp:anchor>
            </w:drawing>
          </mc:Choice>
          <mc:Fallback xmlns:w15="http://schemas.microsoft.com/office/word/2012/wordml">
            <w:pict>
              <v:rect w14:anchorId="1D6C96C4" id="Rectangle 4" o:spid="_x0000_s1026" style="position:absolute;margin-left:.3pt;margin-top:19.05pt;width:82.95pt;height:62.05pt;z-index:251673600;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" fillcolor="#4f81bd [3204]" strokecolor="black [3213]" strokeweight="4.5pt">
                <w10:wrap type="square"/>
              </v:rect>
            </w:pict>
          </mc:Fallback>
        </mc:AlternateContent>
      </w:r>
      <w:r w:rsidR="001962D2" w:rsidRPr="001962D2">
        <w:rPr>
          <w:rFonts w:ascii="Verdana" w:hAnsi="Verdana" w:cs="Arial"/>
          <w:sz w:val="24"/>
          <w:szCs w:val="24"/>
        </w:rPr>
        <w:t>The last vector data type is the polygon. A polygon is formed by a set of connected</w:t>
      </w:r>
      <w:r w:rsidR="001962D2">
        <w:rPr>
          <w:rFonts w:ascii="Verdana" w:hAnsi="Verdana" w:cs="Arial"/>
          <w:sz w:val="24"/>
          <w:szCs w:val="24"/>
        </w:rPr>
        <w:t xml:space="preserve"> lines where the start and end </w:t>
      </w:r>
      <w:r w:rsidR="001962D2" w:rsidRPr="001962D2">
        <w:rPr>
          <w:rFonts w:ascii="Verdana" w:hAnsi="Verdana" w:cs="Arial"/>
          <w:sz w:val="24"/>
          <w:szCs w:val="24"/>
        </w:rPr>
        <w:t>point have the same coordinate. Because the start and end point have the same coordinate, the polygon will close and will have an interior region. Attribute information is attached to the center of the polygon no matter how complex the polygon. Examples of spatial phenomenon modeled well by polygons are lakes, cities, tree stands, and political boundaries.</w:t>
      </w:r>
    </w:p>
    <w:p w14:paraId="72460470" w14:textId="77777777" w:rsidR="001962D2" w:rsidRDefault="001962D2" w:rsidP="00021C4D">
      <w:pPr>
        <w:spacing w:after="0" w:line="240" w:lineRule="auto"/>
        <w:rPr>
          <w:rFonts w:ascii="Verdana" w:hAnsi="Verdana" w:cs="Arial"/>
          <w:sz w:val="24"/>
          <w:szCs w:val="24"/>
        </w:rPr>
      </w:pPr>
    </w:p>
    <w:p w14:paraId="03252A16" w14:textId="77777777" w:rsidR="0050373E" w:rsidRDefault="00CE0990" w:rsidP="00021C4D">
      <w:pPr>
        <w:spacing w:after="0" w:line="240" w:lineRule="auto"/>
        <w:rPr>
          <w:rFonts w:ascii="Verdana" w:hAnsi="Verdana" w:cs="Arial"/>
          <w:sz w:val="24"/>
          <w:szCs w:val="24"/>
        </w:rPr>
      </w:pPr>
      <w:r>
        <w:rPr>
          <w:rFonts w:ascii="Verdana" w:hAnsi="Verdana" w:cs="Arial"/>
          <w:noProof/>
          <w:sz w:val="24"/>
          <w:szCs w:val="24"/>
        </w:rPr>
        <w:t xml:space="preserve">                            </w:t>
      </w:r>
      <w:r w:rsidR="0050373E" w:rsidRPr="0050373E">
        <w:rPr>
          <w:rFonts w:ascii="Verdana" w:hAnsi="Verdana" w:cs="Arial"/>
          <w:noProof/>
          <w:sz w:val="24"/>
          <w:szCs w:val="24"/>
        </w:rPr>
        <w:drawing>
          <wp:inline distT="0" distB="0" distL="0" distR="0" wp14:anchorId="27FA4F22" wp14:editId="48BA807A">
            <wp:extent cx="4114800" cy="1857815"/>
            <wp:effectExtent l="0" t="0" r="0" b="9525"/>
            <wp:docPr id="4098" name="Picture 2" descr="C:\Users\Rick\Documents\Cropper Captures\CropperCaptur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Users\Rick\Documents\Cropper Captures\CropperCapture[16].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14800" cy="1857815"/>
                    </a:xfrm>
                    <a:prstGeom prst="rect">
                      <a:avLst/>
                    </a:prstGeom>
                    <a:noFill/>
                    <a:extLst/>
                  </pic:spPr>
                </pic:pic>
              </a:graphicData>
            </a:graphic>
          </wp:inline>
        </w:drawing>
      </w:r>
    </w:p>
    <w:p w14:paraId="2193002A" w14:textId="77777777" w:rsidR="003D3DFB" w:rsidRDefault="003D3DFB" w:rsidP="00DF0333">
      <w:pPr>
        <w:spacing w:after="0" w:line="240" w:lineRule="auto"/>
        <w:rPr>
          <w:rFonts w:ascii="Verdana" w:hAnsi="Verdana" w:cs="Arial"/>
          <w:b/>
          <w:sz w:val="24"/>
          <w:szCs w:val="24"/>
        </w:rPr>
      </w:pPr>
    </w:p>
    <w:p w14:paraId="1F7A0F85" w14:textId="77777777" w:rsidR="003D3DFB" w:rsidRDefault="003D3DFB" w:rsidP="00A6185B">
      <w:pPr>
        <w:spacing w:after="0" w:line="240" w:lineRule="auto"/>
        <w:jc w:val="center"/>
        <w:rPr>
          <w:rFonts w:ascii="Verdana" w:hAnsi="Verdana" w:cs="Arial"/>
          <w:b/>
          <w:sz w:val="24"/>
          <w:szCs w:val="24"/>
        </w:rPr>
      </w:pPr>
    </w:p>
    <w:p w14:paraId="28B22700" w14:textId="18C9567A" w:rsidR="00A6185B" w:rsidRDefault="00A6185B" w:rsidP="00EB659F">
      <w:pPr>
        <w:spacing w:after="0" w:line="240" w:lineRule="auto"/>
        <w:rPr>
          <w:rFonts w:ascii="Verdana" w:hAnsi="Verdana" w:cs="Arial"/>
          <w:b/>
          <w:sz w:val="24"/>
          <w:szCs w:val="24"/>
        </w:rPr>
      </w:pPr>
      <w:r w:rsidRPr="00EB659F">
        <w:rPr>
          <w:rFonts w:ascii="Times New Roman" w:hAnsi="Times New Roman" w:cs="Times New Roman"/>
          <w:b/>
          <w:sz w:val="52"/>
          <w:szCs w:val="52"/>
        </w:rPr>
        <w:t>Raster Data Models</w:t>
      </w:r>
      <w:r w:rsidR="00377928">
        <w:rPr>
          <w:rFonts w:ascii="Verdana" w:hAnsi="Verdana" w:cs="Arial"/>
          <w:b/>
          <w:sz w:val="24"/>
          <w:szCs w:val="24"/>
        </w:rPr>
        <w:t xml:space="preserve"> </w:t>
      </w:r>
    </w:p>
    <w:p w14:paraId="558F01FE" w14:textId="77777777" w:rsidR="00A6185B" w:rsidRDefault="00A6185B" w:rsidP="00A6185B">
      <w:pPr>
        <w:spacing w:after="0" w:line="240" w:lineRule="auto"/>
        <w:rPr>
          <w:rFonts w:ascii="Times New Roman" w:eastAsia="Times New Roman" w:hAnsi="Times New Roman" w:cs="Times New Roman"/>
          <w:sz w:val="24"/>
          <w:szCs w:val="24"/>
        </w:rPr>
      </w:pPr>
    </w:p>
    <w:p w14:paraId="6A4C42B0" w14:textId="77777777" w:rsidR="00A6185B" w:rsidRPr="00A6185B" w:rsidRDefault="00B50ACB" w:rsidP="00EB659F">
      <w:pPr>
        <w:pStyle w:val="Heading2"/>
        <w:rPr>
          <w:rFonts w:eastAsia="Times New Roman"/>
        </w:rPr>
      </w:pPr>
      <w:r>
        <w:rPr>
          <w:rFonts w:eastAsia="Times New Roman"/>
        </w:rPr>
        <w:t xml:space="preserve">What is a </w:t>
      </w:r>
      <w:r w:rsidR="00A6185B" w:rsidRPr="00A6185B">
        <w:rPr>
          <w:rFonts w:eastAsia="Times New Roman"/>
        </w:rPr>
        <w:t>Raster Data Model</w:t>
      </w:r>
      <w:r>
        <w:rPr>
          <w:rFonts w:eastAsia="Times New Roman"/>
        </w:rPr>
        <w:t>?</w:t>
      </w:r>
    </w:p>
    <w:p w14:paraId="0AA75CD7" w14:textId="77777777" w:rsidR="00A6185B" w:rsidRPr="00A6185B" w:rsidRDefault="00A6185B" w:rsidP="00A6185B">
      <w:pPr>
        <w:spacing w:after="0" w:line="240" w:lineRule="auto"/>
        <w:rPr>
          <w:rFonts w:ascii="Verdana" w:eastAsia="Times New Roman" w:hAnsi="Verdana" w:cs="Times New Roman"/>
          <w:sz w:val="24"/>
          <w:szCs w:val="24"/>
        </w:rPr>
      </w:pPr>
      <w:r w:rsidRPr="00A6185B">
        <w:rPr>
          <w:rFonts w:ascii="Verdana" w:eastAsia="Times New Roman" w:hAnsi="Verdana" w:cs="Times New Roman"/>
          <w:sz w:val="24"/>
          <w:szCs w:val="24"/>
        </w:rPr>
        <w:t>The raster data model best represents continuous objects such as temperature or elevation. A raster is a regular set of cells, or pixels in the case of a photograph, or in a grid pattern, which is also referred to as a matrix. Each cell in the raster contains a single value, and the coordinate of each cell of the raster refers to the center of the cell. Therefore, the single value stored in each cell of the raster, applies to the entire cell in the raster matrix. Each cell can be defined by a cell dimension such as the cell width and height. Often, cells in a raster are square, so the cell width and cell height will be the same.</w:t>
      </w:r>
    </w:p>
    <w:p w14:paraId="51A16418" w14:textId="77777777" w:rsidR="00A6185B" w:rsidRDefault="00A6185B" w:rsidP="00A6185B">
      <w:pPr>
        <w:spacing w:after="0" w:line="240" w:lineRule="auto"/>
        <w:rPr>
          <w:rFonts w:ascii="Times New Roman" w:eastAsia="Times New Roman" w:hAnsi="Times New Roman" w:cs="Times New Roman"/>
          <w:sz w:val="24"/>
          <w:szCs w:val="24"/>
        </w:rPr>
      </w:pPr>
    </w:p>
    <w:p w14:paraId="3789CB34" w14:textId="77777777" w:rsidR="003F464B" w:rsidRPr="00A6185B" w:rsidRDefault="003F464B" w:rsidP="00A6185B">
      <w:pPr>
        <w:spacing w:after="0" w:line="240" w:lineRule="auto"/>
        <w:rPr>
          <w:rFonts w:ascii="Verdana" w:eastAsia="Times New Roman" w:hAnsi="Verdana" w:cs="Times New Roman"/>
          <w:b/>
          <w:sz w:val="24"/>
          <w:szCs w:val="24"/>
        </w:rPr>
      </w:pPr>
      <w:r>
        <w:rPr>
          <w:noProof/>
        </w:rPr>
        <w:drawing>
          <wp:anchor distT="0" distB="0" distL="114300" distR="114300" simplePos="0" relativeHeight="251663360" behindDoc="0" locked="0" layoutInCell="1" allowOverlap="1" wp14:anchorId="35DF99D8" wp14:editId="5E1DBEEC">
            <wp:simplePos x="0" y="0"/>
            <wp:positionH relativeFrom="column">
              <wp:posOffset>0</wp:posOffset>
            </wp:positionH>
            <wp:positionV relativeFrom="paragraph">
              <wp:posOffset>187960</wp:posOffset>
            </wp:positionV>
            <wp:extent cx="1301750" cy="1552575"/>
            <wp:effectExtent l="0" t="0" r="0" b="952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1301750" cy="1552575"/>
                    </a:xfrm>
                    <a:prstGeom prst="rect">
                      <a:avLst/>
                    </a:prstGeom>
                  </pic:spPr>
                </pic:pic>
              </a:graphicData>
            </a:graphic>
            <wp14:sizeRelH relativeFrom="page">
              <wp14:pctWidth>0</wp14:pctWidth>
            </wp14:sizeRelH>
            <wp14:sizeRelV relativeFrom="page">
              <wp14:pctHeight>0</wp14:pctHeight>
            </wp14:sizeRelV>
          </wp:anchor>
        </w:drawing>
      </w:r>
    </w:p>
    <w:p w14:paraId="3C45659A" w14:textId="77777777" w:rsidR="00A6185B" w:rsidRPr="00A6185B" w:rsidRDefault="00A6185B" w:rsidP="00A6185B">
      <w:pPr>
        <w:spacing w:after="0" w:line="240" w:lineRule="auto"/>
        <w:rPr>
          <w:rFonts w:ascii="Verdana" w:eastAsia="Times New Roman" w:hAnsi="Verdana" w:cs="Times New Roman"/>
          <w:sz w:val="24"/>
          <w:szCs w:val="24"/>
        </w:rPr>
      </w:pPr>
      <w:r w:rsidRPr="00A6185B">
        <w:rPr>
          <w:rFonts w:ascii="Verdana" w:eastAsia="Times New Roman" w:hAnsi="Verdana" w:cs="Times New Roman"/>
          <w:sz w:val="24"/>
          <w:szCs w:val="24"/>
        </w:rPr>
        <w:t>This is an example of a raster. In this case the raster is an aerial photograph showing a portion of the port of Corpus Christi, Texas. Photographs are the most common data sets that are represented by rasters. In fact, the photos that you take with your camera, or camera phone, are stored in a raster format. So for instance, a JPEG, is a raster file stored in the JPEG format. In these pictures, each cell contains a single value that represents the color reflected from the objects.</w:t>
      </w:r>
    </w:p>
    <w:p w14:paraId="4D57AB5F" w14:textId="77777777" w:rsidR="00A6185B" w:rsidRDefault="00A6185B" w:rsidP="00A6185B">
      <w:pPr>
        <w:spacing w:after="0" w:line="240" w:lineRule="auto"/>
        <w:rPr>
          <w:rFonts w:ascii="Times New Roman" w:eastAsia="Times New Roman" w:hAnsi="Times New Roman" w:cs="Times New Roman"/>
          <w:sz w:val="24"/>
          <w:szCs w:val="24"/>
        </w:rPr>
      </w:pPr>
    </w:p>
    <w:p w14:paraId="375640F7" w14:textId="77777777" w:rsidR="00A6185B" w:rsidRPr="006B3498" w:rsidRDefault="006B3498" w:rsidP="00EB659F">
      <w:pPr>
        <w:pStyle w:val="Heading2"/>
        <w:rPr>
          <w:rFonts w:eastAsia="Times New Roman"/>
        </w:rPr>
      </w:pPr>
      <w:r w:rsidRPr="006B3498">
        <w:rPr>
          <w:rFonts w:eastAsia="Times New Roman"/>
        </w:rPr>
        <w:t xml:space="preserve">Raster Resolution </w:t>
      </w:r>
    </w:p>
    <w:p w14:paraId="03071B53" w14:textId="77777777" w:rsidR="00A6185B" w:rsidRPr="00A6185B" w:rsidRDefault="00A6185B" w:rsidP="00A6185B">
      <w:pPr>
        <w:spacing w:after="0" w:line="240" w:lineRule="auto"/>
        <w:rPr>
          <w:rFonts w:ascii="Verdana" w:eastAsia="Times New Roman" w:hAnsi="Verdana" w:cs="Times New Roman"/>
          <w:sz w:val="24"/>
          <w:szCs w:val="24"/>
        </w:rPr>
      </w:pPr>
      <w:r w:rsidRPr="00A6185B">
        <w:rPr>
          <w:rFonts w:ascii="Verdana" w:eastAsia="Times New Roman" w:hAnsi="Verdana" w:cs="Times New Roman"/>
          <w:sz w:val="24"/>
          <w:szCs w:val="24"/>
        </w:rPr>
        <w:t>In GIS, it is important that we know the resolution of the raster. The raster resolution is the cell size of each cell of the raster. Unlike how photographers represent resolution, as the number of megapixels their camera uses, in GIS, we are not as concerned about the number of cells, but of how much area on the ground each cell covers. There is a direct trade-off between resolution and file size, the cell coordinate is a center of the point cell, and the coordinate applies to the entire cell area.</w:t>
      </w:r>
    </w:p>
    <w:p w14:paraId="42AFFF97" w14:textId="77777777" w:rsidR="006B3498" w:rsidRDefault="006B3498" w:rsidP="00A6185B">
      <w:pPr>
        <w:spacing w:after="0" w:line="240" w:lineRule="auto"/>
        <w:rPr>
          <w:rFonts w:ascii="Verdana" w:eastAsia="Times New Roman" w:hAnsi="Verdana" w:cs="Times New Roman"/>
          <w:sz w:val="24"/>
          <w:szCs w:val="24"/>
        </w:rPr>
      </w:pPr>
    </w:p>
    <w:p w14:paraId="74ED25C9" w14:textId="77777777" w:rsidR="00A6185B" w:rsidRPr="00A6185B" w:rsidRDefault="00A6185B" w:rsidP="00A6185B">
      <w:pPr>
        <w:spacing w:after="0" w:line="240" w:lineRule="auto"/>
        <w:rPr>
          <w:rFonts w:ascii="Verdana" w:eastAsia="Times New Roman" w:hAnsi="Verdana" w:cs="Times New Roman"/>
          <w:sz w:val="24"/>
          <w:szCs w:val="24"/>
        </w:rPr>
      </w:pPr>
      <w:r w:rsidRPr="00A6185B">
        <w:rPr>
          <w:rFonts w:ascii="Verdana" w:eastAsia="Times New Roman" w:hAnsi="Verdana" w:cs="Times New Roman"/>
          <w:sz w:val="24"/>
          <w:szCs w:val="24"/>
        </w:rPr>
        <w:t>Again, it is important to reiterate that each raster cell represents a given area and the value assigned applies to the entire cell area. If there is more than one value, they can fall inside the raster cell, then the raster cell may contain the average, central, most common, or only value covered by the cell.</w:t>
      </w:r>
    </w:p>
    <w:p w14:paraId="48CF905F" w14:textId="5343F8A7" w:rsidR="00A6185B" w:rsidRDefault="00A6185B" w:rsidP="00A6185B">
      <w:pPr>
        <w:spacing w:after="0" w:line="240" w:lineRule="auto"/>
        <w:rPr>
          <w:rFonts w:ascii="Times New Roman" w:eastAsia="Times New Roman" w:hAnsi="Times New Roman" w:cs="Times New Roman"/>
          <w:sz w:val="24"/>
          <w:szCs w:val="24"/>
        </w:rPr>
      </w:pPr>
    </w:p>
    <w:p w14:paraId="5DE26C32" w14:textId="71A6F402" w:rsidR="00A6185B" w:rsidRDefault="00DF0333" w:rsidP="00A6185B">
      <w:pPr>
        <w:spacing w:after="0" w:line="240" w:lineRule="auto"/>
        <w:rPr>
          <w:rFonts w:ascii="Verdana" w:eastAsia="Times New Roman" w:hAnsi="Verdana" w:cs="Times New Roman"/>
          <w:sz w:val="24"/>
          <w:szCs w:val="24"/>
        </w:rPr>
      </w:pPr>
      <w:r>
        <w:rPr>
          <w:noProof/>
        </w:rPr>
        <w:drawing>
          <wp:anchor distT="0" distB="0" distL="114300" distR="114300" simplePos="0" relativeHeight="251664384" behindDoc="0" locked="0" layoutInCell="1" allowOverlap="1" wp14:anchorId="36323A34" wp14:editId="25D3CEF9">
            <wp:simplePos x="0" y="0"/>
            <wp:positionH relativeFrom="column">
              <wp:posOffset>3810</wp:posOffset>
            </wp:positionH>
            <wp:positionV relativeFrom="paragraph">
              <wp:posOffset>12065</wp:posOffset>
            </wp:positionV>
            <wp:extent cx="1009650" cy="72771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009650" cy="727710"/>
                    </a:xfrm>
                    <a:prstGeom prst="rect">
                      <a:avLst/>
                    </a:prstGeom>
                  </pic:spPr>
                </pic:pic>
              </a:graphicData>
            </a:graphic>
            <wp14:sizeRelH relativeFrom="page">
              <wp14:pctWidth>0</wp14:pctWidth>
            </wp14:sizeRelH>
            <wp14:sizeRelV relativeFrom="page">
              <wp14:pctHeight>0</wp14:pctHeight>
            </wp14:sizeRelV>
          </wp:anchor>
        </w:drawing>
      </w:r>
      <w:r w:rsidR="00A6185B" w:rsidRPr="00A6185B">
        <w:rPr>
          <w:rFonts w:ascii="Verdana" w:eastAsia="Times New Roman" w:hAnsi="Verdana" w:cs="Times New Roman"/>
          <w:sz w:val="24"/>
          <w:szCs w:val="24"/>
        </w:rPr>
        <w:t xml:space="preserve">For instance, let’s </w:t>
      </w:r>
      <w:r w:rsidR="007A2F39">
        <w:rPr>
          <w:rFonts w:ascii="Verdana" w:eastAsia="Times New Roman" w:hAnsi="Verdana" w:cs="Times New Roman"/>
          <w:sz w:val="24"/>
          <w:szCs w:val="24"/>
        </w:rPr>
        <w:t>look at this</w:t>
      </w:r>
      <w:r w:rsidR="00A6185B" w:rsidRPr="00A6185B">
        <w:rPr>
          <w:rFonts w:ascii="Verdana" w:eastAsia="Times New Roman" w:hAnsi="Verdana" w:cs="Times New Roman"/>
          <w:sz w:val="24"/>
          <w:szCs w:val="24"/>
        </w:rPr>
        <w:t xml:space="preserve"> picture of the port of Corpus Christi, Texas. If we zoom in to the ship, we will be able to see each individual cell.</w:t>
      </w:r>
    </w:p>
    <w:p w14:paraId="525D9247" w14:textId="77777777" w:rsidR="009F385B" w:rsidRPr="00A6185B" w:rsidRDefault="009F385B" w:rsidP="00A6185B">
      <w:pPr>
        <w:spacing w:after="0" w:line="240" w:lineRule="auto"/>
        <w:rPr>
          <w:rFonts w:ascii="Verdana" w:eastAsia="Times New Roman" w:hAnsi="Verdana" w:cs="Times New Roman"/>
          <w:sz w:val="24"/>
          <w:szCs w:val="24"/>
        </w:rPr>
      </w:pPr>
    </w:p>
    <w:p w14:paraId="6AC19F02" w14:textId="77777777" w:rsidR="00A6185B" w:rsidRDefault="00A6185B" w:rsidP="00A6185B">
      <w:pPr>
        <w:spacing w:after="0" w:line="240" w:lineRule="auto"/>
        <w:rPr>
          <w:rFonts w:ascii="Times New Roman" w:eastAsia="Times New Roman" w:hAnsi="Times New Roman" w:cs="Times New Roman"/>
          <w:sz w:val="24"/>
          <w:szCs w:val="24"/>
        </w:rPr>
      </w:pPr>
    </w:p>
    <w:p w14:paraId="20FDFB2D" w14:textId="77777777" w:rsidR="00A6185B" w:rsidRPr="009F385B" w:rsidRDefault="009F385B" w:rsidP="00DF0333">
      <w:pPr>
        <w:spacing w:after="0" w:line="240" w:lineRule="auto"/>
        <w:ind w:left="1800"/>
        <w:rPr>
          <w:rFonts w:ascii="Times New Roman" w:eastAsia="Times New Roman" w:hAnsi="Times New Roman" w:cs="Times New Roman"/>
          <w:sz w:val="24"/>
          <w:szCs w:val="24"/>
        </w:rPr>
      </w:pPr>
      <w:r>
        <w:rPr>
          <w:noProof/>
        </w:rPr>
        <w:drawing>
          <wp:anchor distT="0" distB="0" distL="114300" distR="114300" simplePos="0" relativeHeight="251665408" behindDoc="0" locked="0" layoutInCell="1" allowOverlap="1" wp14:anchorId="6808CF36" wp14:editId="35022E59">
            <wp:simplePos x="0" y="0"/>
            <wp:positionH relativeFrom="column">
              <wp:posOffset>0</wp:posOffset>
            </wp:positionH>
            <wp:positionV relativeFrom="paragraph">
              <wp:posOffset>92075</wp:posOffset>
            </wp:positionV>
            <wp:extent cx="1009650" cy="735330"/>
            <wp:effectExtent l="0" t="0" r="0" b="762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009650" cy="735330"/>
                    </a:xfrm>
                    <a:prstGeom prst="rect">
                      <a:avLst/>
                    </a:prstGeom>
                  </pic:spPr>
                </pic:pic>
              </a:graphicData>
            </a:graphic>
            <wp14:sizeRelH relativeFrom="page">
              <wp14:pctWidth>0</wp14:pctWidth>
            </wp14:sizeRelH>
            <wp14:sizeRelV relativeFrom="page">
              <wp14:pctHeight>0</wp14:pctHeight>
            </wp14:sizeRelV>
          </wp:anchor>
        </w:drawing>
      </w:r>
      <w:r w:rsidR="00061EE9">
        <w:rPr>
          <w:rFonts w:ascii="Verdana" w:eastAsia="Times New Roman" w:hAnsi="Verdana" w:cs="Times New Roman"/>
          <w:sz w:val="24"/>
          <w:szCs w:val="24"/>
        </w:rPr>
        <w:t>You can n</w:t>
      </w:r>
      <w:r w:rsidR="00A6185B" w:rsidRPr="00A6185B">
        <w:rPr>
          <w:rFonts w:ascii="Verdana" w:eastAsia="Times New Roman" w:hAnsi="Verdana" w:cs="Times New Roman"/>
          <w:sz w:val="24"/>
          <w:szCs w:val="24"/>
        </w:rPr>
        <w:t xml:space="preserve">ow clearly see that each cell only contains a single color. Here zoomed into the raster, you can see that the resolution is not infinite, and each cell covers a large location on the ground. Additionally, we know that each cell can only contain a single value, but on the ground multiple colors were reflected. So in this case, the camera has the choice of taking the average color, most common color, or a single color for the cell. When this happens, data is lost through aggregation, and it is important to keep that limitation in mind. While we would like to have a much higher resolution photo of the ship, this would be expensive, and would produce an outrageously </w:t>
      </w:r>
      <w:r w:rsidR="00A6185B" w:rsidRPr="00A6185B">
        <w:rPr>
          <w:rFonts w:ascii="Verdana" w:eastAsia="Times New Roman" w:hAnsi="Verdana" w:cs="Times New Roman"/>
          <w:sz w:val="24"/>
          <w:szCs w:val="24"/>
        </w:rPr>
        <w:lastRenderedPageBreak/>
        <w:t>large file size, so the trade-off was coverage of a larger area, but at a lower resolution.</w:t>
      </w:r>
    </w:p>
    <w:p w14:paraId="4A99B2F5" w14:textId="77777777" w:rsidR="00A6185B" w:rsidRPr="00A6185B" w:rsidRDefault="00A6185B" w:rsidP="00A6185B">
      <w:pPr>
        <w:spacing w:after="0" w:line="240" w:lineRule="auto"/>
        <w:rPr>
          <w:rFonts w:ascii="Verdana" w:eastAsia="Times New Roman" w:hAnsi="Verdana" w:cs="Times New Roman"/>
          <w:sz w:val="24"/>
          <w:szCs w:val="24"/>
        </w:rPr>
      </w:pPr>
    </w:p>
    <w:p w14:paraId="05733108" w14:textId="77777777" w:rsidR="00A6185B" w:rsidRPr="00A6185B" w:rsidRDefault="009E40CF" w:rsidP="00DF0333">
      <w:pPr>
        <w:spacing w:after="0" w:line="240" w:lineRule="auto"/>
        <w:ind w:left="1710"/>
        <w:rPr>
          <w:rFonts w:ascii="Verdana" w:eastAsia="Times New Roman" w:hAnsi="Verdana" w:cs="Times New Roman"/>
          <w:sz w:val="24"/>
          <w:szCs w:val="24"/>
        </w:rPr>
      </w:pPr>
      <w:r w:rsidRPr="009E40CF">
        <w:rPr>
          <w:rFonts w:ascii="Verdana" w:eastAsia="Times New Roman" w:hAnsi="Verdana" w:cs="Times New Roman"/>
          <w:noProof/>
          <w:sz w:val="24"/>
          <w:szCs w:val="24"/>
        </w:rPr>
        <w:drawing>
          <wp:anchor distT="0" distB="0" distL="114300" distR="114300" simplePos="0" relativeHeight="251666432" behindDoc="0" locked="0" layoutInCell="1" allowOverlap="1" wp14:anchorId="2FB8DD1B" wp14:editId="6207274E">
            <wp:simplePos x="0" y="0"/>
            <wp:positionH relativeFrom="column">
              <wp:posOffset>0</wp:posOffset>
            </wp:positionH>
            <wp:positionV relativeFrom="paragraph">
              <wp:posOffset>635</wp:posOffset>
            </wp:positionV>
            <wp:extent cx="974725" cy="723900"/>
            <wp:effectExtent l="0" t="0" r="0" b="0"/>
            <wp:wrapSquare wrapText="bothSides"/>
            <wp:docPr id="20" name="Picture 2" descr="C:\Documents and Settings\Richard Smith\My Documents\Cropper Captures\CropperCaptur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Documents and Settings\Richard Smith\My Documents\Cropper Captures\CropperCapture[6].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74725" cy="723900"/>
                    </a:xfrm>
                    <a:prstGeom prst="rect">
                      <a:avLst/>
                    </a:prstGeom>
                    <a:noFill/>
                  </pic:spPr>
                </pic:pic>
              </a:graphicData>
            </a:graphic>
            <wp14:sizeRelH relativeFrom="page">
              <wp14:pctWidth>0</wp14:pctWidth>
            </wp14:sizeRelH>
            <wp14:sizeRelV relativeFrom="page">
              <wp14:pctHeight>0</wp14:pctHeight>
            </wp14:sizeRelV>
          </wp:anchor>
        </w:drawing>
      </w:r>
      <w:r w:rsidR="00A6185B" w:rsidRPr="00A6185B">
        <w:rPr>
          <w:rFonts w:ascii="Verdana" w:eastAsia="Times New Roman" w:hAnsi="Verdana" w:cs="Times New Roman"/>
          <w:sz w:val="24"/>
          <w:szCs w:val="24"/>
        </w:rPr>
        <w:t>In addition to colors, a raster can store other data values. For instance, this raster contains a single character and each cell, where each character represents grass, road, or water. Again, we can guess that each cell doesn’t contain exactly water, a road, or grass, so we assume that some aggregation has taken place again. But in either case, this raster can store information about the continuous phenomenon, in this case land cover, in a meaningful way.</w:t>
      </w:r>
    </w:p>
    <w:p w14:paraId="2F2CB315" w14:textId="77777777" w:rsidR="00A6185B" w:rsidRDefault="00A6185B" w:rsidP="00A6185B">
      <w:pPr>
        <w:spacing w:after="0" w:line="240" w:lineRule="auto"/>
        <w:rPr>
          <w:rFonts w:ascii="Times New Roman" w:eastAsia="Times New Roman" w:hAnsi="Times New Roman" w:cs="Times New Roman"/>
          <w:sz w:val="24"/>
          <w:szCs w:val="24"/>
        </w:rPr>
      </w:pPr>
    </w:p>
    <w:p w14:paraId="60DF08CA" w14:textId="77777777" w:rsidR="00A6185B" w:rsidRDefault="009E40CF" w:rsidP="00A6185B">
      <w:pPr>
        <w:spacing w:after="0" w:line="240" w:lineRule="auto"/>
        <w:rPr>
          <w:rFonts w:ascii="Verdana" w:eastAsia="Times New Roman" w:hAnsi="Verdana" w:cs="Times New Roman"/>
          <w:sz w:val="24"/>
          <w:szCs w:val="24"/>
        </w:rPr>
      </w:pPr>
      <w:r>
        <w:rPr>
          <w:noProof/>
        </w:rPr>
        <w:drawing>
          <wp:anchor distT="0" distB="0" distL="114300" distR="114300" simplePos="0" relativeHeight="251667456" behindDoc="0" locked="0" layoutInCell="1" allowOverlap="1" wp14:anchorId="477BB4A6" wp14:editId="69C4EFA0">
            <wp:simplePos x="0" y="0"/>
            <wp:positionH relativeFrom="column">
              <wp:posOffset>-147320</wp:posOffset>
            </wp:positionH>
            <wp:positionV relativeFrom="paragraph">
              <wp:posOffset>-1905</wp:posOffset>
            </wp:positionV>
            <wp:extent cx="1123950" cy="981710"/>
            <wp:effectExtent l="0" t="0" r="0" b="889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23950" cy="981710"/>
                    </a:xfrm>
                    <a:prstGeom prst="rect">
                      <a:avLst/>
                    </a:prstGeom>
                  </pic:spPr>
                </pic:pic>
              </a:graphicData>
            </a:graphic>
            <wp14:sizeRelH relativeFrom="page">
              <wp14:pctWidth>0</wp14:pctWidth>
            </wp14:sizeRelH>
            <wp14:sizeRelV relativeFrom="page">
              <wp14:pctHeight>0</wp14:pctHeight>
            </wp14:sizeRelV>
          </wp:anchor>
        </w:drawing>
      </w:r>
      <w:r w:rsidR="00A6185B" w:rsidRPr="00A6185B">
        <w:rPr>
          <w:rFonts w:ascii="Verdana" w:eastAsia="Times New Roman" w:hAnsi="Verdana" w:cs="Times New Roman"/>
          <w:sz w:val="24"/>
          <w:szCs w:val="24"/>
        </w:rPr>
        <w:t>If we apply colors to the previous Grass, Road, and Water values, we can visualize the data like this. This visualization shows what is covering the earth in each cell of the raster and allows us to simplify our vision of reality to see patterns.</w:t>
      </w:r>
    </w:p>
    <w:p w14:paraId="67611741" w14:textId="77777777" w:rsidR="009F385B" w:rsidRDefault="009F385B" w:rsidP="00A6185B">
      <w:pPr>
        <w:spacing w:after="0" w:line="240" w:lineRule="auto"/>
        <w:rPr>
          <w:rFonts w:ascii="Verdana" w:eastAsia="Times New Roman" w:hAnsi="Verdana" w:cs="Times New Roman"/>
          <w:sz w:val="24"/>
          <w:szCs w:val="24"/>
        </w:rPr>
      </w:pPr>
    </w:p>
    <w:p w14:paraId="12C60BB5" w14:textId="77777777" w:rsidR="009E40CF" w:rsidRDefault="009E40CF" w:rsidP="00A6185B">
      <w:pPr>
        <w:spacing w:after="0" w:line="240" w:lineRule="auto"/>
        <w:rPr>
          <w:rFonts w:ascii="Verdana" w:eastAsia="Times New Roman" w:hAnsi="Verdana" w:cs="Times New Roman"/>
          <w:sz w:val="24"/>
          <w:szCs w:val="24"/>
        </w:rPr>
      </w:pPr>
    </w:p>
    <w:p w14:paraId="52BBD23B" w14:textId="77777777" w:rsidR="009E40CF" w:rsidRDefault="009E40CF" w:rsidP="00A6185B">
      <w:pPr>
        <w:spacing w:after="0" w:line="240" w:lineRule="auto"/>
        <w:rPr>
          <w:rFonts w:ascii="Verdana" w:eastAsia="Times New Roman" w:hAnsi="Verdana" w:cs="Times New Roman"/>
          <w:sz w:val="24"/>
          <w:szCs w:val="24"/>
        </w:rPr>
      </w:pPr>
    </w:p>
    <w:p w14:paraId="0A7CF31C" w14:textId="77777777" w:rsidR="009E40CF" w:rsidRDefault="009E40CF" w:rsidP="00A6185B">
      <w:pPr>
        <w:spacing w:after="0" w:line="240" w:lineRule="auto"/>
        <w:rPr>
          <w:rFonts w:ascii="Verdana" w:eastAsia="Times New Roman" w:hAnsi="Verdana" w:cs="Times New Roman"/>
          <w:sz w:val="24"/>
          <w:szCs w:val="24"/>
        </w:rPr>
      </w:pPr>
    </w:p>
    <w:tbl>
      <w:tblPr>
        <w:tblStyle w:val="TableGrid"/>
        <w:tblW w:w="0" w:type="auto"/>
        <w:tblLook w:val="04A0" w:firstRow="1" w:lastRow="0" w:firstColumn="1" w:lastColumn="0" w:noHBand="0" w:noVBand="1"/>
      </w:tblPr>
      <w:tblGrid>
        <w:gridCol w:w="9576"/>
      </w:tblGrid>
      <w:tr w:rsidR="009F385B" w14:paraId="270B3B55" w14:textId="77777777" w:rsidTr="009F385B">
        <w:tc>
          <w:tcPr>
            <w:tcW w:w="9576" w:type="dxa"/>
          </w:tcPr>
          <w:p w14:paraId="76872C32" w14:textId="77777777" w:rsidR="009F385B" w:rsidRPr="009F385B" w:rsidRDefault="009F385B" w:rsidP="009F385B">
            <w:pPr>
              <w:spacing w:after="0" w:line="240" w:lineRule="auto"/>
              <w:jc w:val="center"/>
              <w:rPr>
                <w:rFonts w:ascii="Verdana" w:eastAsia="Times New Roman" w:hAnsi="Verdana" w:cs="Times New Roman"/>
                <w:b/>
                <w:sz w:val="24"/>
                <w:szCs w:val="24"/>
              </w:rPr>
            </w:pPr>
            <w:r w:rsidRPr="009F385B">
              <w:rPr>
                <w:rFonts w:ascii="Verdana" w:eastAsia="Times New Roman" w:hAnsi="Verdana" w:cs="Times New Roman"/>
                <w:b/>
                <w:sz w:val="24"/>
                <w:szCs w:val="24"/>
              </w:rPr>
              <w:t>Key Facts</w:t>
            </w:r>
          </w:p>
          <w:p w14:paraId="3AB76EC1" w14:textId="77777777" w:rsidR="009F385B" w:rsidRDefault="009F385B" w:rsidP="00A6185B">
            <w:pPr>
              <w:spacing w:after="0" w:line="240" w:lineRule="auto"/>
              <w:rPr>
                <w:rFonts w:ascii="Verdana" w:eastAsia="Times New Roman" w:hAnsi="Verdana" w:cs="Times New Roman"/>
                <w:sz w:val="24"/>
                <w:szCs w:val="24"/>
              </w:rPr>
            </w:pPr>
            <w:r>
              <w:rPr>
                <w:rFonts w:ascii="Verdana" w:eastAsia="Times New Roman" w:hAnsi="Verdana" w:cs="Times New Roman"/>
                <w:sz w:val="24"/>
                <w:szCs w:val="24"/>
              </w:rPr>
              <w:t>Raster Resolution</w:t>
            </w:r>
          </w:p>
          <w:p w14:paraId="2A20ADDE" w14:textId="77777777" w:rsidR="009F385B" w:rsidRDefault="009F385B" w:rsidP="00A6185B">
            <w:pPr>
              <w:spacing w:after="0" w:line="240" w:lineRule="auto"/>
              <w:rPr>
                <w:rFonts w:ascii="Verdana" w:eastAsia="Times New Roman" w:hAnsi="Verdana" w:cs="Times New Roman"/>
                <w:sz w:val="24"/>
                <w:szCs w:val="24"/>
              </w:rPr>
            </w:pPr>
          </w:p>
          <w:p w14:paraId="42BAE9A0" w14:textId="77777777" w:rsidR="00FE4658" w:rsidRPr="009F385B" w:rsidRDefault="0055096D" w:rsidP="009F385B">
            <w:pPr>
              <w:numPr>
                <w:ilvl w:val="0"/>
                <w:numId w:val="13"/>
              </w:numPr>
              <w:spacing w:after="0" w:line="240" w:lineRule="auto"/>
              <w:rPr>
                <w:rFonts w:ascii="Verdana" w:eastAsia="Times New Roman" w:hAnsi="Verdana" w:cs="Times New Roman"/>
                <w:sz w:val="24"/>
                <w:szCs w:val="24"/>
              </w:rPr>
            </w:pPr>
            <w:r w:rsidRPr="009F385B">
              <w:rPr>
                <w:rFonts w:ascii="Verdana" w:eastAsia="Times New Roman" w:hAnsi="Verdana" w:cs="Times New Roman"/>
                <w:sz w:val="24"/>
                <w:szCs w:val="24"/>
              </w:rPr>
              <w:t>The cell size is the resolution</w:t>
            </w:r>
          </w:p>
          <w:p w14:paraId="17A18003" w14:textId="77777777" w:rsidR="00FE4658" w:rsidRPr="009F385B" w:rsidRDefault="0055096D" w:rsidP="009F385B">
            <w:pPr>
              <w:numPr>
                <w:ilvl w:val="0"/>
                <w:numId w:val="13"/>
              </w:numPr>
              <w:spacing w:after="0" w:line="240" w:lineRule="auto"/>
              <w:rPr>
                <w:rFonts w:ascii="Verdana" w:eastAsia="Times New Roman" w:hAnsi="Verdana" w:cs="Times New Roman"/>
                <w:sz w:val="24"/>
                <w:szCs w:val="24"/>
              </w:rPr>
            </w:pPr>
            <w:r w:rsidRPr="009F385B">
              <w:rPr>
                <w:rFonts w:ascii="Verdana" w:eastAsia="Times New Roman" w:hAnsi="Verdana" w:cs="Times New Roman"/>
                <w:sz w:val="24"/>
                <w:szCs w:val="24"/>
              </w:rPr>
              <w:t>There is a trade-off between resolution and raster file size</w:t>
            </w:r>
          </w:p>
          <w:p w14:paraId="29B8A13F" w14:textId="77777777" w:rsidR="00FE4658" w:rsidRPr="009F385B" w:rsidRDefault="0055096D" w:rsidP="009F385B">
            <w:pPr>
              <w:numPr>
                <w:ilvl w:val="0"/>
                <w:numId w:val="13"/>
              </w:numPr>
              <w:spacing w:after="0" w:line="240" w:lineRule="auto"/>
              <w:rPr>
                <w:rFonts w:ascii="Verdana" w:eastAsia="Times New Roman" w:hAnsi="Verdana" w:cs="Times New Roman"/>
                <w:sz w:val="24"/>
                <w:szCs w:val="24"/>
              </w:rPr>
            </w:pPr>
            <w:r w:rsidRPr="009F385B">
              <w:rPr>
                <w:rFonts w:ascii="Verdana" w:eastAsia="Times New Roman" w:hAnsi="Verdana" w:cs="Times New Roman"/>
                <w:sz w:val="24"/>
                <w:szCs w:val="24"/>
              </w:rPr>
              <w:t>The cell coordinate is the center point of the cell</w:t>
            </w:r>
          </w:p>
          <w:p w14:paraId="2B0EC388" w14:textId="77777777" w:rsidR="00FE4658" w:rsidRDefault="0055096D" w:rsidP="009F385B">
            <w:pPr>
              <w:numPr>
                <w:ilvl w:val="0"/>
                <w:numId w:val="13"/>
              </w:numPr>
              <w:spacing w:after="0" w:line="240" w:lineRule="auto"/>
              <w:rPr>
                <w:rFonts w:ascii="Verdana" w:eastAsia="Times New Roman" w:hAnsi="Verdana" w:cs="Times New Roman"/>
                <w:sz w:val="24"/>
                <w:szCs w:val="24"/>
              </w:rPr>
            </w:pPr>
            <w:r w:rsidRPr="009F385B">
              <w:rPr>
                <w:rFonts w:ascii="Verdana" w:eastAsia="Times New Roman" w:hAnsi="Verdana" w:cs="Times New Roman"/>
                <w:sz w:val="24"/>
                <w:szCs w:val="24"/>
              </w:rPr>
              <w:t>The coordinate applies to the entire cell area</w:t>
            </w:r>
          </w:p>
          <w:p w14:paraId="7070037B" w14:textId="77777777" w:rsidR="00FE4658" w:rsidRPr="009F385B" w:rsidRDefault="0055096D" w:rsidP="009F385B">
            <w:pPr>
              <w:numPr>
                <w:ilvl w:val="0"/>
                <w:numId w:val="13"/>
              </w:numPr>
              <w:spacing w:after="0" w:line="240" w:lineRule="auto"/>
              <w:rPr>
                <w:rFonts w:ascii="Verdana" w:eastAsia="Times New Roman" w:hAnsi="Verdana" w:cs="Times New Roman"/>
                <w:sz w:val="24"/>
                <w:szCs w:val="24"/>
              </w:rPr>
            </w:pPr>
            <w:r w:rsidRPr="009F385B">
              <w:rPr>
                <w:rFonts w:ascii="Verdana" w:eastAsia="Times New Roman" w:hAnsi="Verdana" w:cs="Times New Roman"/>
                <w:sz w:val="24"/>
                <w:szCs w:val="24"/>
              </w:rPr>
              <w:t>Each raster cell represents a given area and the value assigned applies to the entire cell</w:t>
            </w:r>
          </w:p>
          <w:p w14:paraId="1442860A" w14:textId="77777777" w:rsidR="00FE4658" w:rsidRPr="009F385B" w:rsidRDefault="0055096D" w:rsidP="009F385B">
            <w:pPr>
              <w:numPr>
                <w:ilvl w:val="0"/>
                <w:numId w:val="13"/>
              </w:numPr>
              <w:spacing w:after="0" w:line="240" w:lineRule="auto"/>
              <w:rPr>
                <w:rFonts w:ascii="Verdana" w:eastAsia="Times New Roman" w:hAnsi="Verdana" w:cs="Times New Roman"/>
                <w:sz w:val="24"/>
                <w:szCs w:val="24"/>
              </w:rPr>
            </w:pPr>
            <w:r w:rsidRPr="009F385B">
              <w:rPr>
                <w:rFonts w:ascii="Verdana" w:eastAsia="Times New Roman" w:hAnsi="Verdana" w:cs="Times New Roman"/>
                <w:sz w:val="24"/>
                <w:szCs w:val="24"/>
              </w:rPr>
              <w:t>The raster cell value represents the average, central, most common, or only value covered by the cell</w:t>
            </w:r>
          </w:p>
          <w:p w14:paraId="571CE6F4" w14:textId="77777777" w:rsidR="009F385B" w:rsidRPr="009F385B" w:rsidRDefault="009F385B" w:rsidP="009F385B">
            <w:pPr>
              <w:spacing w:after="0" w:line="240" w:lineRule="auto"/>
              <w:ind w:left="720"/>
              <w:rPr>
                <w:rFonts w:ascii="Verdana" w:eastAsia="Times New Roman" w:hAnsi="Verdana" w:cs="Times New Roman"/>
                <w:sz w:val="24"/>
                <w:szCs w:val="24"/>
              </w:rPr>
            </w:pPr>
          </w:p>
          <w:p w14:paraId="0AD4F6C3" w14:textId="77777777" w:rsidR="009F385B" w:rsidRDefault="009F385B" w:rsidP="00A6185B">
            <w:pPr>
              <w:spacing w:after="0" w:line="240" w:lineRule="auto"/>
              <w:rPr>
                <w:rFonts w:ascii="Verdana" w:eastAsia="Times New Roman" w:hAnsi="Verdana" w:cs="Times New Roman"/>
                <w:sz w:val="24"/>
                <w:szCs w:val="24"/>
              </w:rPr>
            </w:pPr>
          </w:p>
        </w:tc>
      </w:tr>
    </w:tbl>
    <w:p w14:paraId="74EFF0F6" w14:textId="77777777" w:rsidR="009F385B" w:rsidRPr="00A6185B" w:rsidRDefault="009F385B" w:rsidP="00A6185B">
      <w:pPr>
        <w:spacing w:after="0" w:line="240" w:lineRule="auto"/>
        <w:rPr>
          <w:rFonts w:ascii="Verdana" w:eastAsia="Times New Roman" w:hAnsi="Verdana" w:cs="Times New Roman"/>
          <w:sz w:val="24"/>
          <w:szCs w:val="24"/>
        </w:rPr>
      </w:pPr>
    </w:p>
    <w:p w14:paraId="33FBF957" w14:textId="77777777" w:rsidR="00A6185B" w:rsidRDefault="00A6185B" w:rsidP="00A6185B">
      <w:pPr>
        <w:spacing w:after="0" w:line="240" w:lineRule="auto"/>
        <w:rPr>
          <w:rFonts w:ascii="Times New Roman" w:eastAsia="Times New Roman" w:hAnsi="Times New Roman" w:cs="Times New Roman"/>
          <w:sz w:val="24"/>
          <w:szCs w:val="24"/>
        </w:rPr>
      </w:pPr>
    </w:p>
    <w:p w14:paraId="64994EB4" w14:textId="77777777" w:rsidR="00750ACD" w:rsidRDefault="00A6185B" w:rsidP="00EB659F">
      <w:pPr>
        <w:spacing w:after="0" w:line="240" w:lineRule="auto"/>
        <w:rPr>
          <w:rFonts w:ascii="Verdana" w:eastAsia="Times New Roman" w:hAnsi="Verdana" w:cs="Times New Roman"/>
          <w:b/>
          <w:sz w:val="24"/>
          <w:szCs w:val="24"/>
        </w:rPr>
      </w:pPr>
      <w:r w:rsidRPr="00EB659F">
        <w:rPr>
          <w:rFonts w:ascii="Times New Roman" w:eastAsia="Times New Roman" w:hAnsi="Times New Roman" w:cs="Times New Roman"/>
          <w:b/>
          <w:sz w:val="52"/>
          <w:szCs w:val="52"/>
        </w:rPr>
        <w:t>Triangulated Irregular Network</w:t>
      </w:r>
      <w:r w:rsidRPr="00A6185B">
        <w:rPr>
          <w:rFonts w:ascii="Verdana" w:eastAsia="Times New Roman" w:hAnsi="Verdana" w:cs="Times New Roman"/>
          <w:b/>
          <w:sz w:val="24"/>
          <w:szCs w:val="24"/>
        </w:rPr>
        <w:t xml:space="preserve"> (TIN)</w:t>
      </w:r>
    </w:p>
    <w:p w14:paraId="686D2FE5" w14:textId="77777777" w:rsidR="00750ACD" w:rsidRDefault="00750ACD" w:rsidP="00750ACD">
      <w:pPr>
        <w:spacing w:after="0" w:line="240" w:lineRule="auto"/>
        <w:jc w:val="center"/>
        <w:rPr>
          <w:rFonts w:ascii="Verdana" w:eastAsia="Times New Roman" w:hAnsi="Verdana" w:cs="Times New Roman"/>
          <w:b/>
          <w:sz w:val="24"/>
          <w:szCs w:val="24"/>
        </w:rPr>
      </w:pPr>
    </w:p>
    <w:p w14:paraId="3FD36299" w14:textId="77777777" w:rsidR="00A6185B" w:rsidRPr="00A6185B" w:rsidRDefault="00A6185B" w:rsidP="00EB659F">
      <w:pPr>
        <w:pStyle w:val="Heading2"/>
        <w:rPr>
          <w:rFonts w:eastAsia="Times New Roman"/>
        </w:rPr>
      </w:pPr>
      <w:r w:rsidRPr="00A6185B">
        <w:rPr>
          <w:rFonts w:eastAsia="Times New Roman"/>
        </w:rPr>
        <w:t>What is a Triangulated Irregular Network (TIN)</w:t>
      </w:r>
      <w:r w:rsidR="00B50ACB">
        <w:rPr>
          <w:rFonts w:eastAsia="Times New Roman"/>
        </w:rPr>
        <w:t>?</w:t>
      </w:r>
    </w:p>
    <w:p w14:paraId="2B7A4B78" w14:textId="77777777" w:rsidR="00A6185B" w:rsidRPr="00A6185B" w:rsidRDefault="00750ACD" w:rsidP="00A6185B">
      <w:pPr>
        <w:spacing w:after="0" w:line="240" w:lineRule="auto"/>
        <w:rPr>
          <w:rFonts w:ascii="Verdana" w:eastAsia="Times New Roman" w:hAnsi="Verdana" w:cs="Times New Roman"/>
          <w:sz w:val="24"/>
          <w:szCs w:val="24"/>
        </w:rPr>
      </w:pPr>
      <w:r>
        <w:rPr>
          <w:rFonts w:ascii="Verdana" w:eastAsia="Times New Roman" w:hAnsi="Verdana" w:cs="Times New Roman"/>
          <w:b/>
          <w:noProof/>
          <w:sz w:val="24"/>
          <w:szCs w:val="24"/>
        </w:rPr>
        <w:drawing>
          <wp:anchor distT="0" distB="0" distL="114300" distR="114300" simplePos="0" relativeHeight="251677696" behindDoc="0" locked="0" layoutInCell="1" allowOverlap="1" wp14:anchorId="545E20F8" wp14:editId="3A23BC36">
            <wp:simplePos x="0" y="0"/>
            <wp:positionH relativeFrom="column">
              <wp:posOffset>-171450</wp:posOffset>
            </wp:positionH>
            <wp:positionV relativeFrom="paragraph">
              <wp:posOffset>128270</wp:posOffset>
            </wp:positionV>
            <wp:extent cx="2566035" cy="2085975"/>
            <wp:effectExtent l="0" t="0" r="5715" b="952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66035" cy="2085975"/>
                    </a:xfrm>
                    <a:prstGeom prst="rect">
                      <a:avLst/>
                    </a:prstGeom>
                    <a:noFill/>
                  </pic:spPr>
                </pic:pic>
              </a:graphicData>
            </a:graphic>
            <wp14:sizeRelH relativeFrom="page">
              <wp14:pctWidth>0</wp14:pctWidth>
            </wp14:sizeRelH>
            <wp14:sizeRelV relativeFrom="page">
              <wp14:pctHeight>0</wp14:pctHeight>
            </wp14:sizeRelV>
          </wp:anchor>
        </w:drawing>
      </w:r>
      <w:r w:rsidR="00A6185B" w:rsidRPr="00A6185B">
        <w:rPr>
          <w:rFonts w:ascii="Verdana" w:eastAsia="Times New Roman" w:hAnsi="Verdana" w:cs="Times New Roman"/>
          <w:sz w:val="24"/>
          <w:szCs w:val="24"/>
        </w:rPr>
        <w:t xml:space="preserve">A triangulated irregular network, most commonly referred to as a TIN, is a network of triangles connected together to create a </w:t>
      </w:r>
      <w:r w:rsidR="00A6185B" w:rsidRPr="00A6185B">
        <w:rPr>
          <w:rFonts w:ascii="Verdana" w:eastAsia="Times New Roman" w:hAnsi="Verdana" w:cs="Times New Roman"/>
          <w:sz w:val="24"/>
          <w:szCs w:val="24"/>
        </w:rPr>
        <w:lastRenderedPageBreak/>
        <w:t>3-D surface where the triangles in this network are not crossing. Triangulated irregular networks are more complex than rasters, however they are more efficient space wise. Additionally, triangular irregular networks can easily accommodate different sampling densities, where rasters cannot. Lastly, triangular irregular networks preserve each input measurement point, again, where rasters cannot.</w:t>
      </w:r>
    </w:p>
    <w:p w14:paraId="0DAE03CD" w14:textId="77777777" w:rsidR="00A6185B" w:rsidRPr="00A6185B" w:rsidRDefault="00A6185B" w:rsidP="00A6185B">
      <w:pPr>
        <w:spacing w:after="0" w:line="240" w:lineRule="auto"/>
        <w:rPr>
          <w:rFonts w:ascii="Verdana" w:eastAsia="Times New Roman" w:hAnsi="Verdana" w:cs="Times New Roman"/>
          <w:sz w:val="24"/>
          <w:szCs w:val="24"/>
        </w:rPr>
      </w:pPr>
    </w:p>
    <w:p w14:paraId="67D494B4" w14:textId="77777777" w:rsidR="00750ACD" w:rsidRDefault="00750ACD" w:rsidP="00A6185B">
      <w:pPr>
        <w:spacing w:after="0" w:line="240" w:lineRule="auto"/>
        <w:rPr>
          <w:rFonts w:ascii="Verdana" w:eastAsia="Times New Roman" w:hAnsi="Verdana" w:cs="Times New Roman"/>
          <w:b/>
          <w:sz w:val="24"/>
          <w:szCs w:val="24"/>
        </w:rPr>
      </w:pPr>
      <w:r w:rsidRPr="0055096D">
        <w:rPr>
          <w:rFonts w:ascii="Verdana" w:eastAsia="Times New Roman" w:hAnsi="Verdana" w:cs="Times New Roman"/>
          <w:sz w:val="24"/>
          <w:szCs w:val="24"/>
        </w:rPr>
        <w:t>Triangulated irregular networks can be quite large, and look quite complex. However, if you think about what each point of the triangle represents, in this case, an elevation point, and you know that faces are the flat face of a triangle, you can decipher some of the features in a TIN without seeing it colorized. For instance, the very large triangles in the top left corner of this triangulated irregular network represent a lake behind a dam. The very dense triangles flowing from the top right of the triangulated irregular network to the bottom right of triangular irregular network represents a river.</w:t>
      </w:r>
    </w:p>
    <w:p w14:paraId="49D9CCC1" w14:textId="77777777" w:rsidR="00750ACD" w:rsidRDefault="00750ACD" w:rsidP="00A6185B">
      <w:pPr>
        <w:spacing w:after="0" w:line="240" w:lineRule="auto"/>
        <w:rPr>
          <w:rFonts w:ascii="Verdana" w:eastAsia="Times New Roman" w:hAnsi="Verdana" w:cs="Times New Roman"/>
          <w:b/>
          <w:sz w:val="24"/>
          <w:szCs w:val="24"/>
        </w:rPr>
      </w:pPr>
    </w:p>
    <w:p w14:paraId="4390E267" w14:textId="77777777" w:rsidR="00A6185B" w:rsidRPr="00A6185B" w:rsidRDefault="00A6185B" w:rsidP="00EB659F">
      <w:pPr>
        <w:pStyle w:val="Heading3"/>
        <w:rPr>
          <w:rFonts w:eastAsia="Times New Roman"/>
        </w:rPr>
      </w:pPr>
      <w:r w:rsidRPr="00A6185B">
        <w:rPr>
          <w:rFonts w:eastAsia="Times New Roman"/>
        </w:rPr>
        <w:t>Anatomy of a TIN</w:t>
      </w:r>
    </w:p>
    <w:p w14:paraId="284A5E8A" w14:textId="77777777" w:rsidR="00A6185B" w:rsidRDefault="00A6185B" w:rsidP="00A6185B">
      <w:pPr>
        <w:spacing w:after="0" w:line="240" w:lineRule="auto"/>
        <w:rPr>
          <w:rFonts w:ascii="Verdana" w:eastAsia="Times New Roman" w:hAnsi="Verdana" w:cs="Times New Roman"/>
          <w:sz w:val="24"/>
          <w:szCs w:val="24"/>
        </w:rPr>
      </w:pPr>
      <w:r w:rsidRPr="00A6185B">
        <w:rPr>
          <w:rFonts w:ascii="Verdana" w:eastAsia="Times New Roman" w:hAnsi="Verdana" w:cs="Times New Roman"/>
          <w:sz w:val="24"/>
          <w:szCs w:val="24"/>
        </w:rPr>
        <w:t>If we look at the anatomy of a TIN, is composed of points, edges, and faces. A point represents an input data value that is preserved, and defines an endpoint for a triangle. The edge is the line drawn between each point which creates the outline of the triangles. The face is the area, or surface, inside each of the triangles.</w:t>
      </w:r>
      <w:r w:rsidR="00750ACD" w:rsidRPr="00750ACD">
        <w:rPr>
          <w:noProof/>
        </w:rPr>
        <w:t xml:space="preserve"> </w:t>
      </w:r>
    </w:p>
    <w:p w14:paraId="481994CC" w14:textId="77777777" w:rsidR="009E40CF" w:rsidRDefault="009E40CF" w:rsidP="00A6185B">
      <w:pPr>
        <w:spacing w:after="0" w:line="240" w:lineRule="auto"/>
        <w:rPr>
          <w:rFonts w:ascii="Verdana" w:eastAsia="Times New Roman" w:hAnsi="Verdana" w:cs="Times New Roman"/>
          <w:sz w:val="24"/>
          <w:szCs w:val="24"/>
        </w:rPr>
      </w:pPr>
    </w:p>
    <w:p w14:paraId="186E2696" w14:textId="77777777" w:rsidR="009E40CF" w:rsidRPr="00A6185B" w:rsidRDefault="0055096D" w:rsidP="00A6185B">
      <w:pPr>
        <w:spacing w:after="0" w:line="240" w:lineRule="auto"/>
        <w:rPr>
          <w:rFonts w:ascii="Verdana" w:eastAsia="Times New Roman" w:hAnsi="Verdana" w:cs="Times New Roman"/>
          <w:sz w:val="24"/>
          <w:szCs w:val="24"/>
        </w:rPr>
      </w:pPr>
      <w:r>
        <w:rPr>
          <w:noProof/>
        </w:rPr>
        <w:t xml:space="preserve">                                 </w:t>
      </w:r>
      <w:r w:rsidR="00750ACD">
        <w:rPr>
          <w:noProof/>
        </w:rPr>
        <w:drawing>
          <wp:inline distT="0" distB="0" distL="0" distR="0" wp14:anchorId="07F82F99" wp14:editId="5746BB1A">
            <wp:extent cx="4124325" cy="27432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124325" cy="2743200"/>
                    </a:xfrm>
                    <a:prstGeom prst="rect">
                      <a:avLst/>
                    </a:prstGeom>
                  </pic:spPr>
                </pic:pic>
              </a:graphicData>
            </a:graphic>
          </wp:inline>
        </w:drawing>
      </w:r>
    </w:p>
    <w:p w14:paraId="54CAFF1D" w14:textId="77777777" w:rsidR="00A6185B" w:rsidRDefault="00A6185B" w:rsidP="00A6185B">
      <w:pPr>
        <w:spacing w:after="0" w:line="240" w:lineRule="auto"/>
        <w:rPr>
          <w:rFonts w:ascii="Times New Roman" w:eastAsia="Times New Roman" w:hAnsi="Times New Roman" w:cs="Times New Roman"/>
          <w:sz w:val="24"/>
          <w:szCs w:val="24"/>
        </w:rPr>
      </w:pPr>
    </w:p>
    <w:p w14:paraId="0AA9E556" w14:textId="77777777" w:rsidR="009E40CF" w:rsidRDefault="009E40CF" w:rsidP="00A6185B">
      <w:pPr>
        <w:spacing w:after="0" w:line="240" w:lineRule="auto"/>
        <w:rPr>
          <w:rFonts w:ascii="Times New Roman" w:eastAsia="Times New Roman" w:hAnsi="Times New Roman" w:cs="Times New Roman"/>
          <w:sz w:val="24"/>
          <w:szCs w:val="24"/>
        </w:rPr>
      </w:pPr>
    </w:p>
    <w:p w14:paraId="32CFDA00" w14:textId="77777777" w:rsidR="009E40CF" w:rsidRDefault="009E40CF" w:rsidP="00A6185B">
      <w:pPr>
        <w:spacing w:after="0" w:line="240" w:lineRule="auto"/>
        <w:rPr>
          <w:rFonts w:ascii="Times New Roman" w:eastAsia="Times New Roman" w:hAnsi="Times New Roman" w:cs="Times New Roman"/>
          <w:sz w:val="24"/>
          <w:szCs w:val="24"/>
        </w:rPr>
      </w:pPr>
    </w:p>
    <w:p w14:paraId="6AEB0FF5" w14:textId="77777777" w:rsidR="009E40CF" w:rsidRPr="009E40CF" w:rsidRDefault="00A6185B" w:rsidP="00EB659F">
      <w:pPr>
        <w:pStyle w:val="Heading3"/>
        <w:rPr>
          <w:rFonts w:eastAsia="Times New Roman"/>
        </w:rPr>
      </w:pPr>
      <w:r w:rsidRPr="00A6185B">
        <w:rPr>
          <w:rFonts w:eastAsia="Times New Roman"/>
        </w:rPr>
        <w:lastRenderedPageBreak/>
        <w:t xml:space="preserve">Applying Colors </w:t>
      </w:r>
    </w:p>
    <w:p w14:paraId="56D021AA" w14:textId="77777777" w:rsidR="00A6185B" w:rsidRDefault="00A6185B" w:rsidP="00A6185B">
      <w:pPr>
        <w:spacing w:after="0" w:line="240" w:lineRule="auto"/>
        <w:rPr>
          <w:rFonts w:ascii="Verdana" w:eastAsia="Times New Roman" w:hAnsi="Verdana" w:cs="Times New Roman"/>
          <w:sz w:val="24"/>
          <w:szCs w:val="24"/>
        </w:rPr>
      </w:pPr>
      <w:r w:rsidRPr="00A6185B">
        <w:rPr>
          <w:rFonts w:ascii="Verdana" w:eastAsia="Times New Roman" w:hAnsi="Verdana" w:cs="Times New Roman"/>
          <w:sz w:val="24"/>
          <w:szCs w:val="24"/>
        </w:rPr>
        <w:t>When we apply colors to this triangular irregular network based on the elevation value, it becomes clearer what the triangulated irregular network is representing. It is representing the continuous spatial phenomenon known as elevation. And in this particular case, it shows a lake behind the dam, the surrounding terrain, and the river</w:t>
      </w:r>
      <w:r w:rsidR="00801214">
        <w:rPr>
          <w:rFonts w:ascii="Verdana" w:eastAsia="Times New Roman" w:hAnsi="Verdana" w:cs="Times New Roman"/>
          <w:sz w:val="24"/>
          <w:szCs w:val="24"/>
        </w:rPr>
        <w:t xml:space="preserve"> </w:t>
      </w:r>
      <w:r w:rsidRPr="00A6185B">
        <w:rPr>
          <w:rFonts w:ascii="Verdana" w:eastAsia="Times New Roman" w:hAnsi="Verdana" w:cs="Times New Roman"/>
          <w:sz w:val="24"/>
          <w:szCs w:val="24"/>
        </w:rPr>
        <w:t>leading away from the dam.</w:t>
      </w:r>
    </w:p>
    <w:p w14:paraId="09A853BF" w14:textId="77777777" w:rsidR="009E40CF" w:rsidRDefault="009E40CF" w:rsidP="00A6185B">
      <w:pPr>
        <w:spacing w:after="0" w:line="240" w:lineRule="auto"/>
        <w:rPr>
          <w:rFonts w:ascii="Verdana" w:eastAsia="Times New Roman" w:hAnsi="Verdana" w:cs="Times New Roman"/>
          <w:sz w:val="24"/>
          <w:szCs w:val="24"/>
        </w:rPr>
      </w:pPr>
    </w:p>
    <w:p w14:paraId="19A189D3" w14:textId="77777777" w:rsidR="009E40CF" w:rsidRPr="00A6185B" w:rsidRDefault="009E40CF" w:rsidP="00A6185B">
      <w:pPr>
        <w:spacing w:after="0" w:line="240" w:lineRule="auto"/>
        <w:rPr>
          <w:rFonts w:ascii="Verdana" w:eastAsia="Times New Roman" w:hAnsi="Verdana" w:cs="Times New Roman"/>
          <w:sz w:val="24"/>
          <w:szCs w:val="24"/>
        </w:rPr>
      </w:pPr>
    </w:p>
    <w:p w14:paraId="65312969" w14:textId="77777777" w:rsidR="00A6185B" w:rsidRDefault="00750ACD" w:rsidP="00A6185B">
      <w:pPr>
        <w:spacing w:after="0" w:line="240" w:lineRule="auto"/>
        <w:rPr>
          <w:rFonts w:ascii="Verdana" w:hAnsi="Verdana" w:cs="Arial"/>
          <w:b/>
          <w:sz w:val="24"/>
          <w:szCs w:val="24"/>
        </w:rPr>
      </w:pPr>
      <w:r w:rsidRPr="009E40CF">
        <w:rPr>
          <w:rFonts w:ascii="Verdana" w:eastAsia="Times New Roman" w:hAnsi="Verdana" w:cs="Times New Roman"/>
          <w:noProof/>
          <w:sz w:val="24"/>
          <w:szCs w:val="24"/>
        </w:rPr>
        <w:drawing>
          <wp:anchor distT="0" distB="0" distL="114300" distR="114300" simplePos="0" relativeHeight="251668480" behindDoc="0" locked="0" layoutInCell="1" allowOverlap="1" wp14:anchorId="4F84A8F7" wp14:editId="2F52E160">
            <wp:simplePos x="0" y="0"/>
            <wp:positionH relativeFrom="column">
              <wp:posOffset>3095625</wp:posOffset>
            </wp:positionH>
            <wp:positionV relativeFrom="paragraph">
              <wp:posOffset>-5715</wp:posOffset>
            </wp:positionV>
            <wp:extent cx="1342390" cy="1095375"/>
            <wp:effectExtent l="0" t="0" r="0" b="9525"/>
            <wp:wrapSquare wrapText="bothSides"/>
            <wp:docPr id="6146" name="Picture 2" descr="C:\Users\Rick\Documents\Cropper Captures\CropperCaptur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descr="C:\Users\Rick\Documents\Cropper Captures\CropperCapture[18].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42390" cy="1095375"/>
                    </a:xfrm>
                    <a:prstGeom prst="rect">
                      <a:avLst/>
                    </a:prstGeom>
                    <a:noFill/>
                    <a:extLst/>
                  </pic:spPr>
                </pic:pic>
              </a:graphicData>
            </a:graphic>
            <wp14:sizeRelH relativeFrom="page">
              <wp14:pctWidth>0</wp14:pctWidth>
            </wp14:sizeRelH>
            <wp14:sizeRelV relativeFrom="page">
              <wp14:pctHeight>0</wp14:pctHeight>
            </wp14:sizeRelV>
          </wp:anchor>
        </w:drawing>
      </w:r>
      <w:r>
        <w:rPr>
          <w:rFonts w:ascii="Verdana" w:hAnsi="Verdana" w:cs="Arial"/>
          <w:b/>
          <w:sz w:val="24"/>
          <w:szCs w:val="24"/>
        </w:rPr>
        <w:t xml:space="preserve">                        </w:t>
      </w:r>
      <w:r w:rsidRPr="00750ACD">
        <w:rPr>
          <w:rFonts w:ascii="Verdana" w:hAnsi="Verdana" w:cs="Arial"/>
          <w:b/>
          <w:noProof/>
          <w:sz w:val="24"/>
          <w:szCs w:val="24"/>
        </w:rPr>
        <w:drawing>
          <wp:inline distT="0" distB="0" distL="0" distR="0" wp14:anchorId="199CEAF5" wp14:editId="33EE6CA1">
            <wp:extent cx="1347876" cy="1095375"/>
            <wp:effectExtent l="0" t="0" r="5080" b="0"/>
            <wp:docPr id="7170" name="Picture 2" descr="C:\Users\Rick\Documents\Cropper Captures\CropperCaptur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C:\Users\Rick\Documents\Cropper Captures\CropperCapture[19].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356489" cy="1102374"/>
                    </a:xfrm>
                    <a:prstGeom prst="rect">
                      <a:avLst/>
                    </a:prstGeom>
                    <a:noFill/>
                    <a:extLst/>
                  </pic:spPr>
                </pic:pic>
              </a:graphicData>
            </a:graphic>
          </wp:inline>
        </w:drawing>
      </w:r>
    </w:p>
    <w:p w14:paraId="2A0E7F1B" w14:textId="77777777" w:rsidR="00750ACD" w:rsidRDefault="00750ACD" w:rsidP="00A6185B">
      <w:pPr>
        <w:spacing w:after="0" w:line="240" w:lineRule="auto"/>
        <w:rPr>
          <w:rFonts w:ascii="Verdana" w:hAnsi="Verdana" w:cs="Arial"/>
          <w:b/>
          <w:sz w:val="24"/>
          <w:szCs w:val="24"/>
        </w:rPr>
      </w:pPr>
    </w:p>
    <w:p w14:paraId="092F001C" w14:textId="77777777" w:rsidR="00750ACD" w:rsidRDefault="00750ACD" w:rsidP="00A6185B">
      <w:pPr>
        <w:spacing w:after="0" w:line="240" w:lineRule="auto"/>
        <w:rPr>
          <w:rFonts w:ascii="Verdana" w:hAnsi="Verdana" w:cs="Arial"/>
          <w:b/>
          <w:sz w:val="24"/>
          <w:szCs w:val="24"/>
        </w:rPr>
      </w:pPr>
    </w:p>
    <w:p w14:paraId="5BA3BDAC" w14:textId="77777777" w:rsidR="00021C4D" w:rsidRPr="00313111" w:rsidRDefault="00021C4D" w:rsidP="00954877">
      <w:pPr>
        <w:spacing w:after="0" w:line="240" w:lineRule="auto"/>
        <w:rPr>
          <w:rFonts w:ascii="Verdana" w:eastAsia="Meiryo UI" w:hAnsi="Verdana" w:cs="Arial"/>
          <w:sz w:val="20"/>
          <w:szCs w:val="20"/>
        </w:rPr>
      </w:pPr>
    </w:p>
    <w:p w14:paraId="33B05FCE" w14:textId="77777777" w:rsidR="00021C4D" w:rsidRDefault="00021C4D" w:rsidP="00300ECB">
      <w:pPr>
        <w:pStyle w:val="Heading2"/>
        <w:spacing w:before="0" w:line="240" w:lineRule="auto"/>
        <w:rPr>
          <w:rFonts w:eastAsia="Meiryo UI"/>
        </w:rPr>
      </w:pPr>
      <w:r w:rsidRPr="00313111">
        <w:rPr>
          <w:rFonts w:eastAsia="Meiryo UI"/>
        </w:rPr>
        <w:t>SUMMARY</w:t>
      </w:r>
    </w:p>
    <w:p w14:paraId="16E78D92" w14:textId="77777777" w:rsidR="00300ECB" w:rsidRPr="00300ECB" w:rsidRDefault="00300ECB" w:rsidP="00300ECB">
      <w:pPr>
        <w:spacing w:after="0" w:line="240" w:lineRule="auto"/>
      </w:pPr>
    </w:p>
    <w:p w14:paraId="0DEBF0BB" w14:textId="3135052F" w:rsidR="00300ECB" w:rsidRPr="00300ECB" w:rsidRDefault="00300ECB" w:rsidP="00300ECB">
      <w:pPr>
        <w:spacing w:after="0" w:line="240" w:lineRule="auto"/>
        <w:rPr>
          <w:rFonts w:ascii="Verdana" w:hAnsi="Verdana"/>
        </w:rPr>
      </w:pPr>
      <w:r w:rsidRPr="00300ECB">
        <w:rPr>
          <w:rFonts w:ascii="Verdana" w:hAnsi="Verdana" w:cs="Articulate"/>
          <w:color w:val="1A1A1A"/>
          <w:sz w:val="24"/>
          <w:szCs w:val="24"/>
        </w:rPr>
        <w:t>Geospatial data models represent spatially referenced information in a simplified view. In this lesson you learned about the elements of these models to further your understanding on what is considered, how information is placed, and why. You learned that spatial phenomenon is part of the mapping process, and that attributes are important in understanding geospatial data models. The various types of spatial data models section of the lesson provided insight as to what types of models are used, when they should be used, and why.</w:t>
      </w:r>
    </w:p>
    <w:p w14:paraId="10582008" w14:textId="77777777" w:rsidR="00291815" w:rsidRPr="00313111" w:rsidRDefault="00EB659F" w:rsidP="00954877">
      <w:pPr>
        <w:spacing w:after="0" w:line="240" w:lineRule="auto"/>
        <w:rPr>
          <w:rFonts w:ascii="Verdana" w:eastAsia="Meiryo UI" w:hAnsi="Verdana" w:cs="Arial"/>
          <w:sz w:val="20"/>
          <w:szCs w:val="20"/>
        </w:rPr>
      </w:pPr>
      <w:r w:rsidRPr="00313111">
        <w:rPr>
          <w:rFonts w:ascii="Verdana" w:eastAsia="Meiryo UI" w:hAnsi="Verdana" w:cs="Arial"/>
          <w:sz w:val="20"/>
          <w:szCs w:val="20"/>
        </w:rPr>
        <w:t xml:space="preserve"> </w:t>
      </w:r>
    </w:p>
    <w:p w14:paraId="1FD17D3E" w14:textId="77777777" w:rsidR="00021C4D" w:rsidRPr="00313111" w:rsidRDefault="00021C4D" w:rsidP="00954877">
      <w:pPr>
        <w:pStyle w:val="Heading2"/>
        <w:spacing w:before="0" w:line="240" w:lineRule="auto"/>
        <w:rPr>
          <w:rFonts w:eastAsia="Meiryo UI"/>
        </w:rPr>
      </w:pPr>
      <w:r w:rsidRPr="00313111">
        <w:rPr>
          <w:rFonts w:eastAsia="Meiryo UI"/>
        </w:rPr>
        <w:t>ASSIGNMENTS</w:t>
      </w:r>
    </w:p>
    <w:p w14:paraId="42BE7F0D" w14:textId="77777777" w:rsidR="00021C4D" w:rsidRPr="00954877" w:rsidRDefault="00021C4D" w:rsidP="00021C4D">
      <w:pPr>
        <w:tabs>
          <w:tab w:val="num" w:pos="1143"/>
        </w:tabs>
        <w:spacing w:after="0" w:line="240" w:lineRule="auto"/>
        <w:rPr>
          <w:rFonts w:ascii="Verdana" w:hAnsi="Verdana" w:cs="Arial"/>
          <w:b/>
          <w:sz w:val="24"/>
          <w:szCs w:val="24"/>
        </w:rPr>
      </w:pPr>
    </w:p>
    <w:p w14:paraId="211CF329" w14:textId="77777777" w:rsidR="00021C4D" w:rsidRPr="00954877" w:rsidRDefault="00021C4D" w:rsidP="00021C4D">
      <w:pPr>
        <w:rPr>
          <w:rFonts w:ascii="Verdana" w:eastAsia="Meiryo UI" w:hAnsi="Verdana" w:cs="Arial"/>
          <w:sz w:val="24"/>
          <w:szCs w:val="24"/>
        </w:rPr>
      </w:pPr>
      <w:r w:rsidRPr="00954877">
        <w:rPr>
          <w:rFonts w:ascii="Verdana" w:eastAsia="Meiryo UI" w:hAnsi="Verdana" w:cs="Arial"/>
          <w:sz w:val="24"/>
          <w:szCs w:val="24"/>
        </w:rPr>
        <w:t>1.</w:t>
      </w:r>
      <w:r w:rsidR="00192926" w:rsidRPr="00954877">
        <w:rPr>
          <w:rFonts w:ascii="Verdana" w:eastAsia="Meiryo UI" w:hAnsi="Verdana" w:cs="Arial"/>
          <w:sz w:val="24"/>
          <w:szCs w:val="24"/>
        </w:rPr>
        <w:t xml:space="preserve"> Lab: Exploring Geospatial</w:t>
      </w:r>
      <w:bookmarkStart w:id="0" w:name="_GoBack"/>
      <w:bookmarkEnd w:id="0"/>
      <w:r w:rsidR="00192926" w:rsidRPr="00954877">
        <w:rPr>
          <w:rFonts w:ascii="Verdana" w:eastAsia="Meiryo UI" w:hAnsi="Verdana" w:cs="Arial"/>
          <w:sz w:val="24"/>
          <w:szCs w:val="24"/>
        </w:rPr>
        <w:t xml:space="preserve"> Data Models</w:t>
      </w:r>
    </w:p>
    <w:p w14:paraId="6EA932C6" w14:textId="77777777" w:rsidR="00A35FEA" w:rsidRPr="00954877" w:rsidRDefault="00021C4D">
      <w:pPr>
        <w:rPr>
          <w:rFonts w:ascii="Verdana" w:eastAsia="Meiryo UI" w:hAnsi="Verdana" w:cs="Arial"/>
          <w:sz w:val="24"/>
          <w:szCs w:val="24"/>
        </w:rPr>
      </w:pPr>
      <w:r w:rsidRPr="00954877">
        <w:rPr>
          <w:rFonts w:ascii="Verdana" w:eastAsia="Meiryo UI" w:hAnsi="Verdana" w:cs="Arial"/>
          <w:sz w:val="24"/>
          <w:szCs w:val="24"/>
        </w:rPr>
        <w:t>2.</w:t>
      </w:r>
      <w:r w:rsidR="00192926" w:rsidRPr="00954877">
        <w:rPr>
          <w:rFonts w:ascii="Verdana" w:eastAsia="Meiryo UI" w:hAnsi="Verdana" w:cs="Arial"/>
          <w:sz w:val="24"/>
          <w:szCs w:val="24"/>
        </w:rPr>
        <w:t xml:space="preserve"> Quiz: </w:t>
      </w:r>
      <w:r w:rsidR="00F40001" w:rsidRPr="00954877">
        <w:rPr>
          <w:rFonts w:ascii="Verdana" w:eastAsia="Meiryo UI" w:hAnsi="Verdana" w:cs="Arial"/>
          <w:sz w:val="24"/>
          <w:szCs w:val="24"/>
        </w:rPr>
        <w:t>Understanding Geospatial Data Models</w:t>
      </w:r>
    </w:p>
    <w:sectPr w:rsidR="00A35FEA" w:rsidRPr="00954877">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5705C3A" w15:done="0"/>
  <w15:commentEx w15:paraId="528F1268" w15:done="0"/>
  <w15:commentEx w15:paraId="55C20ADA" w15:done="0"/>
  <w15:commentEx w15:paraId="10273CB1" w15:done="0"/>
  <w15:commentEx w15:paraId="4C501091" w15:done="0"/>
  <w15:commentEx w15:paraId="72589D10" w15:done="0"/>
  <w15:commentEx w15:paraId="4C8E596F" w15:done="0"/>
  <w15:commentEx w15:paraId="0C09E373" w15:done="0"/>
  <w15:commentEx w15:paraId="72676A5F" w15:done="0"/>
  <w15:commentEx w15:paraId="0468B62D" w15:done="0"/>
  <w15:commentEx w15:paraId="402192F8" w15:done="0"/>
  <w15:commentEx w15:paraId="63101DE4" w15:done="0"/>
  <w15:commentEx w15:paraId="24CAABF3" w15:done="0"/>
  <w15:commentEx w15:paraId="0E334706" w15:done="0"/>
  <w15:commentEx w15:paraId="60385811" w15:done="0"/>
  <w15:commentEx w15:paraId="6C97686D" w15:done="0"/>
  <w15:commentEx w15:paraId="078E1F27" w15:done="0"/>
  <w15:commentEx w15:paraId="4C1392E8" w15:done="0"/>
  <w15:commentEx w15:paraId="3CD6A7CB" w15:done="0"/>
  <w15:commentEx w15:paraId="11EFE054" w15:done="0"/>
  <w15:commentEx w15:paraId="3A7DB83A" w15:done="0"/>
  <w15:commentEx w15:paraId="2BC42288" w15:done="0"/>
  <w15:commentEx w15:paraId="1E6D8417" w15:done="0"/>
  <w15:commentEx w15:paraId="6A71212C" w15:done="0"/>
  <w15:commentEx w15:paraId="11128561" w15:done="0"/>
  <w15:commentEx w15:paraId="0E939F67" w15:done="0"/>
  <w15:commentEx w15:paraId="5056D8A1" w15:done="0"/>
  <w15:commentEx w15:paraId="2EC18AC1" w15:done="0"/>
  <w15:commentEx w15:paraId="51F4E807" w15:done="0"/>
  <w15:commentEx w15:paraId="3B762D2F" w15:done="0"/>
  <w15:commentEx w15:paraId="3FB03958" w15:done="0"/>
  <w15:commentEx w15:paraId="6694B391" w15:done="0"/>
  <w15:commentEx w15:paraId="7456FD88" w15:done="0"/>
  <w15:commentEx w15:paraId="48494A3C" w15:done="0"/>
  <w15:commentEx w15:paraId="040AD686" w15:done="0"/>
  <w15:commentEx w15:paraId="2ED48FE6" w15:done="0"/>
  <w15:commentEx w15:paraId="2BA12D64"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ticulate">
    <w:panose1 w:val="02000503040000020004"/>
    <w:charset w:val="00"/>
    <w:family w:val="auto"/>
    <w:pitch w:val="variable"/>
    <w:sig w:usb0="8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73952"/>
    <w:multiLevelType w:val="hybridMultilevel"/>
    <w:tmpl w:val="AC70D932"/>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
    <w:nsid w:val="068373BB"/>
    <w:multiLevelType w:val="hybridMultilevel"/>
    <w:tmpl w:val="86CA8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18F5AB3"/>
    <w:multiLevelType w:val="hybridMultilevel"/>
    <w:tmpl w:val="893078CA"/>
    <w:lvl w:ilvl="0" w:tplc="46C0C960">
      <w:start w:val="1"/>
      <w:numFmt w:val="bullet"/>
      <w:lvlText w:val="•"/>
      <w:lvlJc w:val="left"/>
      <w:pPr>
        <w:tabs>
          <w:tab w:val="num" w:pos="720"/>
        </w:tabs>
        <w:ind w:left="720" w:hanging="360"/>
      </w:pPr>
      <w:rPr>
        <w:rFonts w:ascii="Arial" w:hAnsi="Arial" w:hint="default"/>
      </w:rPr>
    </w:lvl>
    <w:lvl w:ilvl="1" w:tplc="19506286">
      <w:start w:val="1"/>
      <w:numFmt w:val="bullet"/>
      <w:lvlText w:val="•"/>
      <w:lvlJc w:val="left"/>
      <w:pPr>
        <w:tabs>
          <w:tab w:val="num" w:pos="1440"/>
        </w:tabs>
        <w:ind w:left="1440" w:hanging="360"/>
      </w:pPr>
      <w:rPr>
        <w:rFonts w:ascii="Arial" w:hAnsi="Arial" w:hint="default"/>
      </w:rPr>
    </w:lvl>
    <w:lvl w:ilvl="2" w:tplc="135404BE">
      <w:start w:val="774"/>
      <w:numFmt w:val="bullet"/>
      <w:lvlText w:val="•"/>
      <w:lvlJc w:val="left"/>
      <w:pPr>
        <w:tabs>
          <w:tab w:val="num" w:pos="2160"/>
        </w:tabs>
        <w:ind w:left="2160" w:hanging="360"/>
      </w:pPr>
      <w:rPr>
        <w:rFonts w:ascii="Arial" w:hAnsi="Arial" w:hint="default"/>
      </w:rPr>
    </w:lvl>
    <w:lvl w:ilvl="3" w:tplc="6AAE1964" w:tentative="1">
      <w:start w:val="1"/>
      <w:numFmt w:val="bullet"/>
      <w:lvlText w:val="•"/>
      <w:lvlJc w:val="left"/>
      <w:pPr>
        <w:tabs>
          <w:tab w:val="num" w:pos="2880"/>
        </w:tabs>
        <w:ind w:left="2880" w:hanging="360"/>
      </w:pPr>
      <w:rPr>
        <w:rFonts w:ascii="Arial" w:hAnsi="Arial" w:hint="default"/>
      </w:rPr>
    </w:lvl>
    <w:lvl w:ilvl="4" w:tplc="87E4C490" w:tentative="1">
      <w:start w:val="1"/>
      <w:numFmt w:val="bullet"/>
      <w:lvlText w:val="•"/>
      <w:lvlJc w:val="left"/>
      <w:pPr>
        <w:tabs>
          <w:tab w:val="num" w:pos="3600"/>
        </w:tabs>
        <w:ind w:left="3600" w:hanging="360"/>
      </w:pPr>
      <w:rPr>
        <w:rFonts w:ascii="Arial" w:hAnsi="Arial" w:hint="default"/>
      </w:rPr>
    </w:lvl>
    <w:lvl w:ilvl="5" w:tplc="591019B6" w:tentative="1">
      <w:start w:val="1"/>
      <w:numFmt w:val="bullet"/>
      <w:lvlText w:val="•"/>
      <w:lvlJc w:val="left"/>
      <w:pPr>
        <w:tabs>
          <w:tab w:val="num" w:pos="4320"/>
        </w:tabs>
        <w:ind w:left="4320" w:hanging="360"/>
      </w:pPr>
      <w:rPr>
        <w:rFonts w:ascii="Arial" w:hAnsi="Arial" w:hint="default"/>
      </w:rPr>
    </w:lvl>
    <w:lvl w:ilvl="6" w:tplc="B562E24A" w:tentative="1">
      <w:start w:val="1"/>
      <w:numFmt w:val="bullet"/>
      <w:lvlText w:val="•"/>
      <w:lvlJc w:val="left"/>
      <w:pPr>
        <w:tabs>
          <w:tab w:val="num" w:pos="5040"/>
        </w:tabs>
        <w:ind w:left="5040" w:hanging="360"/>
      </w:pPr>
      <w:rPr>
        <w:rFonts w:ascii="Arial" w:hAnsi="Arial" w:hint="default"/>
      </w:rPr>
    </w:lvl>
    <w:lvl w:ilvl="7" w:tplc="AB44C210" w:tentative="1">
      <w:start w:val="1"/>
      <w:numFmt w:val="bullet"/>
      <w:lvlText w:val="•"/>
      <w:lvlJc w:val="left"/>
      <w:pPr>
        <w:tabs>
          <w:tab w:val="num" w:pos="5760"/>
        </w:tabs>
        <w:ind w:left="5760" w:hanging="360"/>
      </w:pPr>
      <w:rPr>
        <w:rFonts w:ascii="Arial" w:hAnsi="Arial" w:hint="default"/>
      </w:rPr>
    </w:lvl>
    <w:lvl w:ilvl="8" w:tplc="671E547E" w:tentative="1">
      <w:start w:val="1"/>
      <w:numFmt w:val="bullet"/>
      <w:lvlText w:val="•"/>
      <w:lvlJc w:val="left"/>
      <w:pPr>
        <w:tabs>
          <w:tab w:val="num" w:pos="6480"/>
        </w:tabs>
        <w:ind w:left="6480" w:hanging="360"/>
      </w:pPr>
      <w:rPr>
        <w:rFonts w:ascii="Arial" w:hAnsi="Arial" w:hint="default"/>
      </w:rPr>
    </w:lvl>
  </w:abstractNum>
  <w:abstractNum w:abstractNumId="3">
    <w:nsid w:val="126C6C6F"/>
    <w:multiLevelType w:val="hybridMultilevel"/>
    <w:tmpl w:val="7ED07CBC"/>
    <w:lvl w:ilvl="0" w:tplc="DC1A69E4">
      <w:start w:val="1"/>
      <w:numFmt w:val="bullet"/>
      <w:lvlText w:val="•"/>
      <w:lvlJc w:val="left"/>
      <w:pPr>
        <w:tabs>
          <w:tab w:val="num" w:pos="720"/>
        </w:tabs>
        <w:ind w:left="720" w:hanging="360"/>
      </w:pPr>
      <w:rPr>
        <w:rFonts w:ascii="Arial" w:hAnsi="Arial" w:hint="default"/>
      </w:rPr>
    </w:lvl>
    <w:lvl w:ilvl="1" w:tplc="DA42A34E">
      <w:start w:val="1"/>
      <w:numFmt w:val="bullet"/>
      <w:lvlText w:val="•"/>
      <w:lvlJc w:val="left"/>
      <w:pPr>
        <w:tabs>
          <w:tab w:val="num" w:pos="1440"/>
        </w:tabs>
        <w:ind w:left="1440" w:hanging="360"/>
      </w:pPr>
      <w:rPr>
        <w:rFonts w:ascii="Arial" w:hAnsi="Arial" w:hint="default"/>
      </w:rPr>
    </w:lvl>
    <w:lvl w:ilvl="2" w:tplc="6AB4D8C4" w:tentative="1">
      <w:start w:val="1"/>
      <w:numFmt w:val="bullet"/>
      <w:lvlText w:val="•"/>
      <w:lvlJc w:val="left"/>
      <w:pPr>
        <w:tabs>
          <w:tab w:val="num" w:pos="2160"/>
        </w:tabs>
        <w:ind w:left="2160" w:hanging="360"/>
      </w:pPr>
      <w:rPr>
        <w:rFonts w:ascii="Arial" w:hAnsi="Arial" w:hint="default"/>
      </w:rPr>
    </w:lvl>
    <w:lvl w:ilvl="3" w:tplc="646C155E" w:tentative="1">
      <w:start w:val="1"/>
      <w:numFmt w:val="bullet"/>
      <w:lvlText w:val="•"/>
      <w:lvlJc w:val="left"/>
      <w:pPr>
        <w:tabs>
          <w:tab w:val="num" w:pos="2880"/>
        </w:tabs>
        <w:ind w:left="2880" w:hanging="360"/>
      </w:pPr>
      <w:rPr>
        <w:rFonts w:ascii="Arial" w:hAnsi="Arial" w:hint="default"/>
      </w:rPr>
    </w:lvl>
    <w:lvl w:ilvl="4" w:tplc="FE0CCF7C" w:tentative="1">
      <w:start w:val="1"/>
      <w:numFmt w:val="bullet"/>
      <w:lvlText w:val="•"/>
      <w:lvlJc w:val="left"/>
      <w:pPr>
        <w:tabs>
          <w:tab w:val="num" w:pos="3600"/>
        </w:tabs>
        <w:ind w:left="3600" w:hanging="360"/>
      </w:pPr>
      <w:rPr>
        <w:rFonts w:ascii="Arial" w:hAnsi="Arial" w:hint="default"/>
      </w:rPr>
    </w:lvl>
    <w:lvl w:ilvl="5" w:tplc="4F805D1A" w:tentative="1">
      <w:start w:val="1"/>
      <w:numFmt w:val="bullet"/>
      <w:lvlText w:val="•"/>
      <w:lvlJc w:val="left"/>
      <w:pPr>
        <w:tabs>
          <w:tab w:val="num" w:pos="4320"/>
        </w:tabs>
        <w:ind w:left="4320" w:hanging="360"/>
      </w:pPr>
      <w:rPr>
        <w:rFonts w:ascii="Arial" w:hAnsi="Arial" w:hint="default"/>
      </w:rPr>
    </w:lvl>
    <w:lvl w:ilvl="6" w:tplc="4538DA24" w:tentative="1">
      <w:start w:val="1"/>
      <w:numFmt w:val="bullet"/>
      <w:lvlText w:val="•"/>
      <w:lvlJc w:val="left"/>
      <w:pPr>
        <w:tabs>
          <w:tab w:val="num" w:pos="5040"/>
        </w:tabs>
        <w:ind w:left="5040" w:hanging="360"/>
      </w:pPr>
      <w:rPr>
        <w:rFonts w:ascii="Arial" w:hAnsi="Arial" w:hint="default"/>
      </w:rPr>
    </w:lvl>
    <w:lvl w:ilvl="7" w:tplc="5AD288DC" w:tentative="1">
      <w:start w:val="1"/>
      <w:numFmt w:val="bullet"/>
      <w:lvlText w:val="•"/>
      <w:lvlJc w:val="left"/>
      <w:pPr>
        <w:tabs>
          <w:tab w:val="num" w:pos="5760"/>
        </w:tabs>
        <w:ind w:left="5760" w:hanging="360"/>
      </w:pPr>
      <w:rPr>
        <w:rFonts w:ascii="Arial" w:hAnsi="Arial" w:hint="default"/>
      </w:rPr>
    </w:lvl>
    <w:lvl w:ilvl="8" w:tplc="DBA6101A" w:tentative="1">
      <w:start w:val="1"/>
      <w:numFmt w:val="bullet"/>
      <w:lvlText w:val="•"/>
      <w:lvlJc w:val="left"/>
      <w:pPr>
        <w:tabs>
          <w:tab w:val="num" w:pos="6480"/>
        </w:tabs>
        <w:ind w:left="6480" w:hanging="360"/>
      </w:pPr>
      <w:rPr>
        <w:rFonts w:ascii="Arial" w:hAnsi="Arial" w:hint="default"/>
      </w:rPr>
    </w:lvl>
  </w:abstractNum>
  <w:abstractNum w:abstractNumId="4">
    <w:nsid w:val="12F85F15"/>
    <w:multiLevelType w:val="hybridMultilevel"/>
    <w:tmpl w:val="E77E70E8"/>
    <w:lvl w:ilvl="0" w:tplc="E04C7E98">
      <w:start w:val="1"/>
      <w:numFmt w:val="bullet"/>
      <w:lvlText w:val="•"/>
      <w:lvlJc w:val="left"/>
      <w:pPr>
        <w:tabs>
          <w:tab w:val="num" w:pos="720"/>
        </w:tabs>
        <w:ind w:left="720" w:hanging="360"/>
      </w:pPr>
      <w:rPr>
        <w:rFonts w:ascii="Arial" w:hAnsi="Arial" w:hint="default"/>
      </w:rPr>
    </w:lvl>
    <w:lvl w:ilvl="1" w:tplc="25823B3E" w:tentative="1">
      <w:start w:val="1"/>
      <w:numFmt w:val="bullet"/>
      <w:lvlText w:val="•"/>
      <w:lvlJc w:val="left"/>
      <w:pPr>
        <w:tabs>
          <w:tab w:val="num" w:pos="1440"/>
        </w:tabs>
        <w:ind w:left="1440" w:hanging="360"/>
      </w:pPr>
      <w:rPr>
        <w:rFonts w:ascii="Arial" w:hAnsi="Arial" w:hint="default"/>
      </w:rPr>
    </w:lvl>
    <w:lvl w:ilvl="2" w:tplc="024A101C" w:tentative="1">
      <w:start w:val="1"/>
      <w:numFmt w:val="bullet"/>
      <w:lvlText w:val="•"/>
      <w:lvlJc w:val="left"/>
      <w:pPr>
        <w:tabs>
          <w:tab w:val="num" w:pos="2160"/>
        </w:tabs>
        <w:ind w:left="2160" w:hanging="360"/>
      </w:pPr>
      <w:rPr>
        <w:rFonts w:ascii="Arial" w:hAnsi="Arial" w:hint="default"/>
      </w:rPr>
    </w:lvl>
    <w:lvl w:ilvl="3" w:tplc="4BD0F3F4" w:tentative="1">
      <w:start w:val="1"/>
      <w:numFmt w:val="bullet"/>
      <w:lvlText w:val="•"/>
      <w:lvlJc w:val="left"/>
      <w:pPr>
        <w:tabs>
          <w:tab w:val="num" w:pos="2880"/>
        </w:tabs>
        <w:ind w:left="2880" w:hanging="360"/>
      </w:pPr>
      <w:rPr>
        <w:rFonts w:ascii="Arial" w:hAnsi="Arial" w:hint="default"/>
      </w:rPr>
    </w:lvl>
    <w:lvl w:ilvl="4" w:tplc="5FD02742" w:tentative="1">
      <w:start w:val="1"/>
      <w:numFmt w:val="bullet"/>
      <w:lvlText w:val="•"/>
      <w:lvlJc w:val="left"/>
      <w:pPr>
        <w:tabs>
          <w:tab w:val="num" w:pos="3600"/>
        </w:tabs>
        <w:ind w:left="3600" w:hanging="360"/>
      </w:pPr>
      <w:rPr>
        <w:rFonts w:ascii="Arial" w:hAnsi="Arial" w:hint="default"/>
      </w:rPr>
    </w:lvl>
    <w:lvl w:ilvl="5" w:tplc="5FA6B6A2" w:tentative="1">
      <w:start w:val="1"/>
      <w:numFmt w:val="bullet"/>
      <w:lvlText w:val="•"/>
      <w:lvlJc w:val="left"/>
      <w:pPr>
        <w:tabs>
          <w:tab w:val="num" w:pos="4320"/>
        </w:tabs>
        <w:ind w:left="4320" w:hanging="360"/>
      </w:pPr>
      <w:rPr>
        <w:rFonts w:ascii="Arial" w:hAnsi="Arial" w:hint="default"/>
      </w:rPr>
    </w:lvl>
    <w:lvl w:ilvl="6" w:tplc="F890339E" w:tentative="1">
      <w:start w:val="1"/>
      <w:numFmt w:val="bullet"/>
      <w:lvlText w:val="•"/>
      <w:lvlJc w:val="left"/>
      <w:pPr>
        <w:tabs>
          <w:tab w:val="num" w:pos="5040"/>
        </w:tabs>
        <w:ind w:left="5040" w:hanging="360"/>
      </w:pPr>
      <w:rPr>
        <w:rFonts w:ascii="Arial" w:hAnsi="Arial" w:hint="default"/>
      </w:rPr>
    </w:lvl>
    <w:lvl w:ilvl="7" w:tplc="B9EACF0E" w:tentative="1">
      <w:start w:val="1"/>
      <w:numFmt w:val="bullet"/>
      <w:lvlText w:val="•"/>
      <w:lvlJc w:val="left"/>
      <w:pPr>
        <w:tabs>
          <w:tab w:val="num" w:pos="5760"/>
        </w:tabs>
        <w:ind w:left="5760" w:hanging="360"/>
      </w:pPr>
      <w:rPr>
        <w:rFonts w:ascii="Arial" w:hAnsi="Arial" w:hint="default"/>
      </w:rPr>
    </w:lvl>
    <w:lvl w:ilvl="8" w:tplc="08CA68AC" w:tentative="1">
      <w:start w:val="1"/>
      <w:numFmt w:val="bullet"/>
      <w:lvlText w:val="•"/>
      <w:lvlJc w:val="left"/>
      <w:pPr>
        <w:tabs>
          <w:tab w:val="num" w:pos="6480"/>
        </w:tabs>
        <w:ind w:left="6480" w:hanging="360"/>
      </w:pPr>
      <w:rPr>
        <w:rFonts w:ascii="Arial" w:hAnsi="Arial" w:hint="default"/>
      </w:rPr>
    </w:lvl>
  </w:abstractNum>
  <w:abstractNum w:abstractNumId="5">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0837722"/>
    <w:multiLevelType w:val="hybridMultilevel"/>
    <w:tmpl w:val="2FA063CA"/>
    <w:lvl w:ilvl="0" w:tplc="C7303978">
      <w:start w:val="1"/>
      <w:numFmt w:val="bullet"/>
      <w:lvlText w:val="•"/>
      <w:lvlJc w:val="left"/>
      <w:pPr>
        <w:tabs>
          <w:tab w:val="num" w:pos="720"/>
        </w:tabs>
        <w:ind w:left="720" w:hanging="360"/>
      </w:pPr>
      <w:rPr>
        <w:rFonts w:ascii="Arial" w:hAnsi="Arial" w:hint="default"/>
      </w:rPr>
    </w:lvl>
    <w:lvl w:ilvl="1" w:tplc="3070BE7A" w:tentative="1">
      <w:start w:val="1"/>
      <w:numFmt w:val="bullet"/>
      <w:lvlText w:val="•"/>
      <w:lvlJc w:val="left"/>
      <w:pPr>
        <w:tabs>
          <w:tab w:val="num" w:pos="1440"/>
        </w:tabs>
        <w:ind w:left="1440" w:hanging="360"/>
      </w:pPr>
      <w:rPr>
        <w:rFonts w:ascii="Arial" w:hAnsi="Arial" w:hint="default"/>
      </w:rPr>
    </w:lvl>
    <w:lvl w:ilvl="2" w:tplc="F970D9AE" w:tentative="1">
      <w:start w:val="1"/>
      <w:numFmt w:val="bullet"/>
      <w:lvlText w:val="•"/>
      <w:lvlJc w:val="left"/>
      <w:pPr>
        <w:tabs>
          <w:tab w:val="num" w:pos="2160"/>
        </w:tabs>
        <w:ind w:left="2160" w:hanging="360"/>
      </w:pPr>
      <w:rPr>
        <w:rFonts w:ascii="Arial" w:hAnsi="Arial" w:hint="default"/>
      </w:rPr>
    </w:lvl>
    <w:lvl w:ilvl="3" w:tplc="90742A90" w:tentative="1">
      <w:start w:val="1"/>
      <w:numFmt w:val="bullet"/>
      <w:lvlText w:val="•"/>
      <w:lvlJc w:val="left"/>
      <w:pPr>
        <w:tabs>
          <w:tab w:val="num" w:pos="2880"/>
        </w:tabs>
        <w:ind w:left="2880" w:hanging="360"/>
      </w:pPr>
      <w:rPr>
        <w:rFonts w:ascii="Arial" w:hAnsi="Arial" w:hint="default"/>
      </w:rPr>
    </w:lvl>
    <w:lvl w:ilvl="4" w:tplc="5F3C0592" w:tentative="1">
      <w:start w:val="1"/>
      <w:numFmt w:val="bullet"/>
      <w:lvlText w:val="•"/>
      <w:lvlJc w:val="left"/>
      <w:pPr>
        <w:tabs>
          <w:tab w:val="num" w:pos="3600"/>
        </w:tabs>
        <w:ind w:left="3600" w:hanging="360"/>
      </w:pPr>
      <w:rPr>
        <w:rFonts w:ascii="Arial" w:hAnsi="Arial" w:hint="default"/>
      </w:rPr>
    </w:lvl>
    <w:lvl w:ilvl="5" w:tplc="0A0810F6" w:tentative="1">
      <w:start w:val="1"/>
      <w:numFmt w:val="bullet"/>
      <w:lvlText w:val="•"/>
      <w:lvlJc w:val="left"/>
      <w:pPr>
        <w:tabs>
          <w:tab w:val="num" w:pos="4320"/>
        </w:tabs>
        <w:ind w:left="4320" w:hanging="360"/>
      </w:pPr>
      <w:rPr>
        <w:rFonts w:ascii="Arial" w:hAnsi="Arial" w:hint="default"/>
      </w:rPr>
    </w:lvl>
    <w:lvl w:ilvl="6" w:tplc="1BF293B6" w:tentative="1">
      <w:start w:val="1"/>
      <w:numFmt w:val="bullet"/>
      <w:lvlText w:val="•"/>
      <w:lvlJc w:val="left"/>
      <w:pPr>
        <w:tabs>
          <w:tab w:val="num" w:pos="5040"/>
        </w:tabs>
        <w:ind w:left="5040" w:hanging="360"/>
      </w:pPr>
      <w:rPr>
        <w:rFonts w:ascii="Arial" w:hAnsi="Arial" w:hint="default"/>
      </w:rPr>
    </w:lvl>
    <w:lvl w:ilvl="7" w:tplc="58CCFF24" w:tentative="1">
      <w:start w:val="1"/>
      <w:numFmt w:val="bullet"/>
      <w:lvlText w:val="•"/>
      <w:lvlJc w:val="left"/>
      <w:pPr>
        <w:tabs>
          <w:tab w:val="num" w:pos="5760"/>
        </w:tabs>
        <w:ind w:left="5760" w:hanging="360"/>
      </w:pPr>
      <w:rPr>
        <w:rFonts w:ascii="Arial" w:hAnsi="Arial" w:hint="default"/>
      </w:rPr>
    </w:lvl>
    <w:lvl w:ilvl="8" w:tplc="A2C62244" w:tentative="1">
      <w:start w:val="1"/>
      <w:numFmt w:val="bullet"/>
      <w:lvlText w:val="•"/>
      <w:lvlJc w:val="left"/>
      <w:pPr>
        <w:tabs>
          <w:tab w:val="num" w:pos="6480"/>
        </w:tabs>
        <w:ind w:left="6480" w:hanging="360"/>
      </w:pPr>
      <w:rPr>
        <w:rFonts w:ascii="Arial" w:hAnsi="Arial" w:hint="default"/>
      </w:rPr>
    </w:lvl>
  </w:abstractNum>
  <w:abstractNum w:abstractNumId="7">
    <w:nsid w:val="22A836B5"/>
    <w:multiLevelType w:val="hybridMultilevel"/>
    <w:tmpl w:val="131EE6EA"/>
    <w:lvl w:ilvl="0" w:tplc="46C0C960">
      <w:start w:val="1"/>
      <w:numFmt w:val="bullet"/>
      <w:lvlText w:val="•"/>
      <w:lvlJc w:val="left"/>
      <w:pPr>
        <w:tabs>
          <w:tab w:val="num" w:pos="720"/>
        </w:tabs>
        <w:ind w:left="720" w:hanging="360"/>
      </w:pPr>
      <w:rPr>
        <w:rFonts w:ascii="Arial" w:hAnsi="Arial" w:hint="default"/>
      </w:rPr>
    </w:lvl>
    <w:lvl w:ilvl="1" w:tplc="19506286">
      <w:start w:val="1"/>
      <w:numFmt w:val="bullet"/>
      <w:lvlText w:val="•"/>
      <w:lvlJc w:val="left"/>
      <w:pPr>
        <w:tabs>
          <w:tab w:val="num" w:pos="1440"/>
        </w:tabs>
        <w:ind w:left="1440" w:hanging="360"/>
      </w:pPr>
      <w:rPr>
        <w:rFonts w:ascii="Arial" w:hAnsi="Arial" w:hint="default"/>
      </w:rPr>
    </w:lvl>
    <w:lvl w:ilvl="2" w:tplc="04090003">
      <w:start w:val="1"/>
      <w:numFmt w:val="bullet"/>
      <w:lvlText w:val="o"/>
      <w:lvlJc w:val="left"/>
      <w:pPr>
        <w:tabs>
          <w:tab w:val="num" w:pos="2160"/>
        </w:tabs>
        <w:ind w:left="2160" w:hanging="360"/>
      </w:pPr>
      <w:rPr>
        <w:rFonts w:ascii="Courier New" w:hAnsi="Courier New" w:cs="Courier New" w:hint="default"/>
      </w:rPr>
    </w:lvl>
    <w:lvl w:ilvl="3" w:tplc="6AAE1964" w:tentative="1">
      <w:start w:val="1"/>
      <w:numFmt w:val="bullet"/>
      <w:lvlText w:val="•"/>
      <w:lvlJc w:val="left"/>
      <w:pPr>
        <w:tabs>
          <w:tab w:val="num" w:pos="2880"/>
        </w:tabs>
        <w:ind w:left="2880" w:hanging="360"/>
      </w:pPr>
      <w:rPr>
        <w:rFonts w:ascii="Arial" w:hAnsi="Arial" w:hint="default"/>
      </w:rPr>
    </w:lvl>
    <w:lvl w:ilvl="4" w:tplc="87E4C490" w:tentative="1">
      <w:start w:val="1"/>
      <w:numFmt w:val="bullet"/>
      <w:lvlText w:val="•"/>
      <w:lvlJc w:val="left"/>
      <w:pPr>
        <w:tabs>
          <w:tab w:val="num" w:pos="3600"/>
        </w:tabs>
        <w:ind w:left="3600" w:hanging="360"/>
      </w:pPr>
      <w:rPr>
        <w:rFonts w:ascii="Arial" w:hAnsi="Arial" w:hint="default"/>
      </w:rPr>
    </w:lvl>
    <w:lvl w:ilvl="5" w:tplc="591019B6" w:tentative="1">
      <w:start w:val="1"/>
      <w:numFmt w:val="bullet"/>
      <w:lvlText w:val="•"/>
      <w:lvlJc w:val="left"/>
      <w:pPr>
        <w:tabs>
          <w:tab w:val="num" w:pos="4320"/>
        </w:tabs>
        <w:ind w:left="4320" w:hanging="360"/>
      </w:pPr>
      <w:rPr>
        <w:rFonts w:ascii="Arial" w:hAnsi="Arial" w:hint="default"/>
      </w:rPr>
    </w:lvl>
    <w:lvl w:ilvl="6" w:tplc="B562E24A" w:tentative="1">
      <w:start w:val="1"/>
      <w:numFmt w:val="bullet"/>
      <w:lvlText w:val="•"/>
      <w:lvlJc w:val="left"/>
      <w:pPr>
        <w:tabs>
          <w:tab w:val="num" w:pos="5040"/>
        </w:tabs>
        <w:ind w:left="5040" w:hanging="360"/>
      </w:pPr>
      <w:rPr>
        <w:rFonts w:ascii="Arial" w:hAnsi="Arial" w:hint="default"/>
      </w:rPr>
    </w:lvl>
    <w:lvl w:ilvl="7" w:tplc="AB44C210" w:tentative="1">
      <w:start w:val="1"/>
      <w:numFmt w:val="bullet"/>
      <w:lvlText w:val="•"/>
      <w:lvlJc w:val="left"/>
      <w:pPr>
        <w:tabs>
          <w:tab w:val="num" w:pos="5760"/>
        </w:tabs>
        <w:ind w:left="5760" w:hanging="360"/>
      </w:pPr>
      <w:rPr>
        <w:rFonts w:ascii="Arial" w:hAnsi="Arial" w:hint="default"/>
      </w:rPr>
    </w:lvl>
    <w:lvl w:ilvl="8" w:tplc="671E547E" w:tentative="1">
      <w:start w:val="1"/>
      <w:numFmt w:val="bullet"/>
      <w:lvlText w:val="•"/>
      <w:lvlJc w:val="left"/>
      <w:pPr>
        <w:tabs>
          <w:tab w:val="num" w:pos="6480"/>
        </w:tabs>
        <w:ind w:left="6480" w:hanging="360"/>
      </w:pPr>
      <w:rPr>
        <w:rFonts w:ascii="Arial" w:hAnsi="Arial" w:hint="default"/>
      </w:rPr>
    </w:lvl>
  </w:abstractNum>
  <w:abstractNum w:abstractNumId="8">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9C10F26"/>
    <w:multiLevelType w:val="hybridMultilevel"/>
    <w:tmpl w:val="A7840EF6"/>
    <w:lvl w:ilvl="0" w:tplc="3300016A">
      <w:start w:val="1"/>
      <w:numFmt w:val="bullet"/>
      <w:lvlText w:val="•"/>
      <w:lvlJc w:val="left"/>
      <w:pPr>
        <w:tabs>
          <w:tab w:val="num" w:pos="720"/>
        </w:tabs>
        <w:ind w:left="720" w:hanging="360"/>
      </w:pPr>
      <w:rPr>
        <w:rFonts w:ascii="Arial" w:hAnsi="Arial" w:hint="default"/>
      </w:rPr>
    </w:lvl>
    <w:lvl w:ilvl="1" w:tplc="B7B89BFA">
      <w:start w:val="1"/>
      <w:numFmt w:val="bullet"/>
      <w:lvlText w:val="•"/>
      <w:lvlJc w:val="left"/>
      <w:pPr>
        <w:tabs>
          <w:tab w:val="num" w:pos="1440"/>
        </w:tabs>
        <w:ind w:left="1440" w:hanging="360"/>
      </w:pPr>
      <w:rPr>
        <w:rFonts w:ascii="Arial" w:hAnsi="Arial" w:hint="default"/>
      </w:rPr>
    </w:lvl>
    <w:lvl w:ilvl="2" w:tplc="6FC45494">
      <w:start w:val="1073"/>
      <w:numFmt w:val="bullet"/>
      <w:lvlText w:val="•"/>
      <w:lvlJc w:val="left"/>
      <w:pPr>
        <w:tabs>
          <w:tab w:val="num" w:pos="2160"/>
        </w:tabs>
        <w:ind w:left="2160" w:hanging="360"/>
      </w:pPr>
      <w:rPr>
        <w:rFonts w:ascii="Arial" w:hAnsi="Arial" w:hint="default"/>
      </w:rPr>
    </w:lvl>
    <w:lvl w:ilvl="3" w:tplc="3418CC0E" w:tentative="1">
      <w:start w:val="1"/>
      <w:numFmt w:val="bullet"/>
      <w:lvlText w:val="•"/>
      <w:lvlJc w:val="left"/>
      <w:pPr>
        <w:tabs>
          <w:tab w:val="num" w:pos="2880"/>
        </w:tabs>
        <w:ind w:left="2880" w:hanging="360"/>
      </w:pPr>
      <w:rPr>
        <w:rFonts w:ascii="Arial" w:hAnsi="Arial" w:hint="default"/>
      </w:rPr>
    </w:lvl>
    <w:lvl w:ilvl="4" w:tplc="C22A69EE" w:tentative="1">
      <w:start w:val="1"/>
      <w:numFmt w:val="bullet"/>
      <w:lvlText w:val="•"/>
      <w:lvlJc w:val="left"/>
      <w:pPr>
        <w:tabs>
          <w:tab w:val="num" w:pos="3600"/>
        </w:tabs>
        <w:ind w:left="3600" w:hanging="360"/>
      </w:pPr>
      <w:rPr>
        <w:rFonts w:ascii="Arial" w:hAnsi="Arial" w:hint="default"/>
      </w:rPr>
    </w:lvl>
    <w:lvl w:ilvl="5" w:tplc="51DE0542" w:tentative="1">
      <w:start w:val="1"/>
      <w:numFmt w:val="bullet"/>
      <w:lvlText w:val="•"/>
      <w:lvlJc w:val="left"/>
      <w:pPr>
        <w:tabs>
          <w:tab w:val="num" w:pos="4320"/>
        </w:tabs>
        <w:ind w:left="4320" w:hanging="360"/>
      </w:pPr>
      <w:rPr>
        <w:rFonts w:ascii="Arial" w:hAnsi="Arial" w:hint="default"/>
      </w:rPr>
    </w:lvl>
    <w:lvl w:ilvl="6" w:tplc="00644960" w:tentative="1">
      <w:start w:val="1"/>
      <w:numFmt w:val="bullet"/>
      <w:lvlText w:val="•"/>
      <w:lvlJc w:val="left"/>
      <w:pPr>
        <w:tabs>
          <w:tab w:val="num" w:pos="5040"/>
        </w:tabs>
        <w:ind w:left="5040" w:hanging="360"/>
      </w:pPr>
      <w:rPr>
        <w:rFonts w:ascii="Arial" w:hAnsi="Arial" w:hint="default"/>
      </w:rPr>
    </w:lvl>
    <w:lvl w:ilvl="7" w:tplc="40FEB984" w:tentative="1">
      <w:start w:val="1"/>
      <w:numFmt w:val="bullet"/>
      <w:lvlText w:val="•"/>
      <w:lvlJc w:val="left"/>
      <w:pPr>
        <w:tabs>
          <w:tab w:val="num" w:pos="5760"/>
        </w:tabs>
        <w:ind w:left="5760" w:hanging="360"/>
      </w:pPr>
      <w:rPr>
        <w:rFonts w:ascii="Arial" w:hAnsi="Arial" w:hint="default"/>
      </w:rPr>
    </w:lvl>
    <w:lvl w:ilvl="8" w:tplc="ACDE6A60" w:tentative="1">
      <w:start w:val="1"/>
      <w:numFmt w:val="bullet"/>
      <w:lvlText w:val="•"/>
      <w:lvlJc w:val="left"/>
      <w:pPr>
        <w:tabs>
          <w:tab w:val="num" w:pos="6480"/>
        </w:tabs>
        <w:ind w:left="6480" w:hanging="360"/>
      </w:pPr>
      <w:rPr>
        <w:rFonts w:ascii="Arial" w:hAnsi="Arial" w:hint="default"/>
      </w:rPr>
    </w:lvl>
  </w:abstractNum>
  <w:abstractNum w:abstractNumId="10">
    <w:nsid w:val="2C5F6A99"/>
    <w:multiLevelType w:val="hybridMultilevel"/>
    <w:tmpl w:val="E26A89D4"/>
    <w:lvl w:ilvl="0" w:tplc="34562C46">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F1B494D"/>
    <w:multiLevelType w:val="hybridMultilevel"/>
    <w:tmpl w:val="1174D6C6"/>
    <w:lvl w:ilvl="0" w:tplc="46C0C960">
      <w:start w:val="1"/>
      <w:numFmt w:val="bullet"/>
      <w:lvlText w:val="•"/>
      <w:lvlJc w:val="left"/>
      <w:pPr>
        <w:tabs>
          <w:tab w:val="num" w:pos="720"/>
        </w:tabs>
        <w:ind w:left="720" w:hanging="360"/>
      </w:pPr>
      <w:rPr>
        <w:rFonts w:ascii="Arial" w:hAnsi="Arial" w:hint="default"/>
      </w:rPr>
    </w:lvl>
    <w:lvl w:ilvl="1" w:tplc="19506286">
      <w:start w:val="1"/>
      <w:numFmt w:val="bullet"/>
      <w:lvlText w:val="•"/>
      <w:lvlJc w:val="left"/>
      <w:pPr>
        <w:tabs>
          <w:tab w:val="num" w:pos="1440"/>
        </w:tabs>
        <w:ind w:left="1440" w:hanging="360"/>
      </w:pPr>
      <w:rPr>
        <w:rFonts w:ascii="Arial" w:hAnsi="Arial" w:hint="default"/>
      </w:rPr>
    </w:lvl>
    <w:lvl w:ilvl="2" w:tplc="04090003">
      <w:start w:val="1"/>
      <w:numFmt w:val="bullet"/>
      <w:lvlText w:val="o"/>
      <w:lvlJc w:val="left"/>
      <w:pPr>
        <w:tabs>
          <w:tab w:val="num" w:pos="2160"/>
        </w:tabs>
        <w:ind w:left="2160" w:hanging="360"/>
      </w:pPr>
      <w:rPr>
        <w:rFonts w:ascii="Courier New" w:hAnsi="Courier New" w:cs="Courier New" w:hint="default"/>
      </w:rPr>
    </w:lvl>
    <w:lvl w:ilvl="3" w:tplc="6AAE1964" w:tentative="1">
      <w:start w:val="1"/>
      <w:numFmt w:val="bullet"/>
      <w:lvlText w:val="•"/>
      <w:lvlJc w:val="left"/>
      <w:pPr>
        <w:tabs>
          <w:tab w:val="num" w:pos="2880"/>
        </w:tabs>
        <w:ind w:left="2880" w:hanging="360"/>
      </w:pPr>
      <w:rPr>
        <w:rFonts w:ascii="Arial" w:hAnsi="Arial" w:hint="default"/>
      </w:rPr>
    </w:lvl>
    <w:lvl w:ilvl="4" w:tplc="87E4C490" w:tentative="1">
      <w:start w:val="1"/>
      <w:numFmt w:val="bullet"/>
      <w:lvlText w:val="•"/>
      <w:lvlJc w:val="left"/>
      <w:pPr>
        <w:tabs>
          <w:tab w:val="num" w:pos="3600"/>
        </w:tabs>
        <w:ind w:left="3600" w:hanging="360"/>
      </w:pPr>
      <w:rPr>
        <w:rFonts w:ascii="Arial" w:hAnsi="Arial" w:hint="default"/>
      </w:rPr>
    </w:lvl>
    <w:lvl w:ilvl="5" w:tplc="591019B6" w:tentative="1">
      <w:start w:val="1"/>
      <w:numFmt w:val="bullet"/>
      <w:lvlText w:val="•"/>
      <w:lvlJc w:val="left"/>
      <w:pPr>
        <w:tabs>
          <w:tab w:val="num" w:pos="4320"/>
        </w:tabs>
        <w:ind w:left="4320" w:hanging="360"/>
      </w:pPr>
      <w:rPr>
        <w:rFonts w:ascii="Arial" w:hAnsi="Arial" w:hint="default"/>
      </w:rPr>
    </w:lvl>
    <w:lvl w:ilvl="6" w:tplc="B562E24A" w:tentative="1">
      <w:start w:val="1"/>
      <w:numFmt w:val="bullet"/>
      <w:lvlText w:val="•"/>
      <w:lvlJc w:val="left"/>
      <w:pPr>
        <w:tabs>
          <w:tab w:val="num" w:pos="5040"/>
        </w:tabs>
        <w:ind w:left="5040" w:hanging="360"/>
      </w:pPr>
      <w:rPr>
        <w:rFonts w:ascii="Arial" w:hAnsi="Arial" w:hint="default"/>
      </w:rPr>
    </w:lvl>
    <w:lvl w:ilvl="7" w:tplc="AB44C210" w:tentative="1">
      <w:start w:val="1"/>
      <w:numFmt w:val="bullet"/>
      <w:lvlText w:val="•"/>
      <w:lvlJc w:val="left"/>
      <w:pPr>
        <w:tabs>
          <w:tab w:val="num" w:pos="5760"/>
        </w:tabs>
        <w:ind w:left="5760" w:hanging="360"/>
      </w:pPr>
      <w:rPr>
        <w:rFonts w:ascii="Arial" w:hAnsi="Arial" w:hint="default"/>
      </w:rPr>
    </w:lvl>
    <w:lvl w:ilvl="8" w:tplc="671E547E" w:tentative="1">
      <w:start w:val="1"/>
      <w:numFmt w:val="bullet"/>
      <w:lvlText w:val="•"/>
      <w:lvlJc w:val="left"/>
      <w:pPr>
        <w:tabs>
          <w:tab w:val="num" w:pos="6480"/>
        </w:tabs>
        <w:ind w:left="6480" w:hanging="360"/>
      </w:pPr>
      <w:rPr>
        <w:rFonts w:ascii="Arial" w:hAnsi="Arial" w:hint="default"/>
      </w:rPr>
    </w:lvl>
  </w:abstractNum>
  <w:abstractNum w:abstractNumId="12">
    <w:nsid w:val="38B408D8"/>
    <w:multiLevelType w:val="hybridMultilevel"/>
    <w:tmpl w:val="E8A80F38"/>
    <w:lvl w:ilvl="0" w:tplc="39167C8C">
      <w:start w:val="1"/>
      <w:numFmt w:val="bullet"/>
      <w:lvlText w:val="•"/>
      <w:lvlJc w:val="left"/>
      <w:pPr>
        <w:tabs>
          <w:tab w:val="num" w:pos="720"/>
        </w:tabs>
        <w:ind w:left="720" w:hanging="360"/>
      </w:pPr>
      <w:rPr>
        <w:rFonts w:ascii="Arial" w:hAnsi="Arial" w:hint="default"/>
      </w:rPr>
    </w:lvl>
    <w:lvl w:ilvl="1" w:tplc="9476DC72" w:tentative="1">
      <w:start w:val="1"/>
      <w:numFmt w:val="bullet"/>
      <w:lvlText w:val="•"/>
      <w:lvlJc w:val="left"/>
      <w:pPr>
        <w:tabs>
          <w:tab w:val="num" w:pos="1440"/>
        </w:tabs>
        <w:ind w:left="1440" w:hanging="360"/>
      </w:pPr>
      <w:rPr>
        <w:rFonts w:ascii="Arial" w:hAnsi="Arial" w:hint="default"/>
      </w:rPr>
    </w:lvl>
    <w:lvl w:ilvl="2" w:tplc="AEFA4050" w:tentative="1">
      <w:start w:val="1"/>
      <w:numFmt w:val="bullet"/>
      <w:lvlText w:val="•"/>
      <w:lvlJc w:val="left"/>
      <w:pPr>
        <w:tabs>
          <w:tab w:val="num" w:pos="2160"/>
        </w:tabs>
        <w:ind w:left="2160" w:hanging="360"/>
      </w:pPr>
      <w:rPr>
        <w:rFonts w:ascii="Arial" w:hAnsi="Arial" w:hint="default"/>
      </w:rPr>
    </w:lvl>
    <w:lvl w:ilvl="3" w:tplc="8B8CFDEC" w:tentative="1">
      <w:start w:val="1"/>
      <w:numFmt w:val="bullet"/>
      <w:lvlText w:val="•"/>
      <w:lvlJc w:val="left"/>
      <w:pPr>
        <w:tabs>
          <w:tab w:val="num" w:pos="2880"/>
        </w:tabs>
        <w:ind w:left="2880" w:hanging="360"/>
      </w:pPr>
      <w:rPr>
        <w:rFonts w:ascii="Arial" w:hAnsi="Arial" w:hint="default"/>
      </w:rPr>
    </w:lvl>
    <w:lvl w:ilvl="4" w:tplc="D542D48E" w:tentative="1">
      <w:start w:val="1"/>
      <w:numFmt w:val="bullet"/>
      <w:lvlText w:val="•"/>
      <w:lvlJc w:val="left"/>
      <w:pPr>
        <w:tabs>
          <w:tab w:val="num" w:pos="3600"/>
        </w:tabs>
        <w:ind w:left="3600" w:hanging="360"/>
      </w:pPr>
      <w:rPr>
        <w:rFonts w:ascii="Arial" w:hAnsi="Arial" w:hint="default"/>
      </w:rPr>
    </w:lvl>
    <w:lvl w:ilvl="5" w:tplc="01080CE0" w:tentative="1">
      <w:start w:val="1"/>
      <w:numFmt w:val="bullet"/>
      <w:lvlText w:val="•"/>
      <w:lvlJc w:val="left"/>
      <w:pPr>
        <w:tabs>
          <w:tab w:val="num" w:pos="4320"/>
        </w:tabs>
        <w:ind w:left="4320" w:hanging="360"/>
      </w:pPr>
      <w:rPr>
        <w:rFonts w:ascii="Arial" w:hAnsi="Arial" w:hint="default"/>
      </w:rPr>
    </w:lvl>
    <w:lvl w:ilvl="6" w:tplc="6A0CE606" w:tentative="1">
      <w:start w:val="1"/>
      <w:numFmt w:val="bullet"/>
      <w:lvlText w:val="•"/>
      <w:lvlJc w:val="left"/>
      <w:pPr>
        <w:tabs>
          <w:tab w:val="num" w:pos="5040"/>
        </w:tabs>
        <w:ind w:left="5040" w:hanging="360"/>
      </w:pPr>
      <w:rPr>
        <w:rFonts w:ascii="Arial" w:hAnsi="Arial" w:hint="default"/>
      </w:rPr>
    </w:lvl>
    <w:lvl w:ilvl="7" w:tplc="F1087112" w:tentative="1">
      <w:start w:val="1"/>
      <w:numFmt w:val="bullet"/>
      <w:lvlText w:val="•"/>
      <w:lvlJc w:val="left"/>
      <w:pPr>
        <w:tabs>
          <w:tab w:val="num" w:pos="5760"/>
        </w:tabs>
        <w:ind w:left="5760" w:hanging="360"/>
      </w:pPr>
      <w:rPr>
        <w:rFonts w:ascii="Arial" w:hAnsi="Arial" w:hint="default"/>
      </w:rPr>
    </w:lvl>
    <w:lvl w:ilvl="8" w:tplc="6276BB56" w:tentative="1">
      <w:start w:val="1"/>
      <w:numFmt w:val="bullet"/>
      <w:lvlText w:val="•"/>
      <w:lvlJc w:val="left"/>
      <w:pPr>
        <w:tabs>
          <w:tab w:val="num" w:pos="6480"/>
        </w:tabs>
        <w:ind w:left="6480" w:hanging="360"/>
      </w:pPr>
      <w:rPr>
        <w:rFonts w:ascii="Arial" w:hAnsi="Arial" w:hint="default"/>
      </w:rPr>
    </w:lvl>
  </w:abstractNum>
  <w:abstractNum w:abstractNumId="13">
    <w:nsid w:val="48802863"/>
    <w:multiLevelType w:val="hybridMultilevel"/>
    <w:tmpl w:val="55B0C1BC"/>
    <w:lvl w:ilvl="0" w:tplc="46C0C960">
      <w:start w:val="1"/>
      <w:numFmt w:val="bullet"/>
      <w:lvlText w:val="•"/>
      <w:lvlJc w:val="left"/>
      <w:pPr>
        <w:tabs>
          <w:tab w:val="num" w:pos="720"/>
        </w:tabs>
        <w:ind w:left="720" w:hanging="360"/>
      </w:pPr>
      <w:rPr>
        <w:rFonts w:ascii="Arial" w:hAnsi="Arial" w:hint="default"/>
      </w:rPr>
    </w:lvl>
    <w:lvl w:ilvl="1" w:tplc="19506286">
      <w:start w:val="1"/>
      <w:numFmt w:val="bullet"/>
      <w:lvlText w:val="•"/>
      <w:lvlJc w:val="left"/>
      <w:pPr>
        <w:tabs>
          <w:tab w:val="num" w:pos="1440"/>
        </w:tabs>
        <w:ind w:left="1440" w:hanging="360"/>
      </w:pPr>
      <w:rPr>
        <w:rFonts w:ascii="Arial" w:hAnsi="Arial" w:hint="default"/>
      </w:rPr>
    </w:lvl>
    <w:lvl w:ilvl="2" w:tplc="04090003">
      <w:start w:val="1"/>
      <w:numFmt w:val="bullet"/>
      <w:lvlText w:val="o"/>
      <w:lvlJc w:val="left"/>
      <w:pPr>
        <w:tabs>
          <w:tab w:val="num" w:pos="2160"/>
        </w:tabs>
        <w:ind w:left="2160" w:hanging="360"/>
      </w:pPr>
      <w:rPr>
        <w:rFonts w:ascii="Courier New" w:hAnsi="Courier New" w:cs="Courier New" w:hint="default"/>
      </w:rPr>
    </w:lvl>
    <w:lvl w:ilvl="3" w:tplc="6AAE1964" w:tentative="1">
      <w:start w:val="1"/>
      <w:numFmt w:val="bullet"/>
      <w:lvlText w:val="•"/>
      <w:lvlJc w:val="left"/>
      <w:pPr>
        <w:tabs>
          <w:tab w:val="num" w:pos="2880"/>
        </w:tabs>
        <w:ind w:left="2880" w:hanging="360"/>
      </w:pPr>
      <w:rPr>
        <w:rFonts w:ascii="Arial" w:hAnsi="Arial" w:hint="default"/>
      </w:rPr>
    </w:lvl>
    <w:lvl w:ilvl="4" w:tplc="87E4C490" w:tentative="1">
      <w:start w:val="1"/>
      <w:numFmt w:val="bullet"/>
      <w:lvlText w:val="•"/>
      <w:lvlJc w:val="left"/>
      <w:pPr>
        <w:tabs>
          <w:tab w:val="num" w:pos="3600"/>
        </w:tabs>
        <w:ind w:left="3600" w:hanging="360"/>
      </w:pPr>
      <w:rPr>
        <w:rFonts w:ascii="Arial" w:hAnsi="Arial" w:hint="default"/>
      </w:rPr>
    </w:lvl>
    <w:lvl w:ilvl="5" w:tplc="591019B6" w:tentative="1">
      <w:start w:val="1"/>
      <w:numFmt w:val="bullet"/>
      <w:lvlText w:val="•"/>
      <w:lvlJc w:val="left"/>
      <w:pPr>
        <w:tabs>
          <w:tab w:val="num" w:pos="4320"/>
        </w:tabs>
        <w:ind w:left="4320" w:hanging="360"/>
      </w:pPr>
      <w:rPr>
        <w:rFonts w:ascii="Arial" w:hAnsi="Arial" w:hint="default"/>
      </w:rPr>
    </w:lvl>
    <w:lvl w:ilvl="6" w:tplc="B562E24A" w:tentative="1">
      <w:start w:val="1"/>
      <w:numFmt w:val="bullet"/>
      <w:lvlText w:val="•"/>
      <w:lvlJc w:val="left"/>
      <w:pPr>
        <w:tabs>
          <w:tab w:val="num" w:pos="5040"/>
        </w:tabs>
        <w:ind w:left="5040" w:hanging="360"/>
      </w:pPr>
      <w:rPr>
        <w:rFonts w:ascii="Arial" w:hAnsi="Arial" w:hint="default"/>
      </w:rPr>
    </w:lvl>
    <w:lvl w:ilvl="7" w:tplc="AB44C210" w:tentative="1">
      <w:start w:val="1"/>
      <w:numFmt w:val="bullet"/>
      <w:lvlText w:val="•"/>
      <w:lvlJc w:val="left"/>
      <w:pPr>
        <w:tabs>
          <w:tab w:val="num" w:pos="5760"/>
        </w:tabs>
        <w:ind w:left="5760" w:hanging="360"/>
      </w:pPr>
      <w:rPr>
        <w:rFonts w:ascii="Arial" w:hAnsi="Arial" w:hint="default"/>
      </w:rPr>
    </w:lvl>
    <w:lvl w:ilvl="8" w:tplc="671E547E" w:tentative="1">
      <w:start w:val="1"/>
      <w:numFmt w:val="bullet"/>
      <w:lvlText w:val="•"/>
      <w:lvlJc w:val="left"/>
      <w:pPr>
        <w:tabs>
          <w:tab w:val="num" w:pos="6480"/>
        </w:tabs>
        <w:ind w:left="6480" w:hanging="360"/>
      </w:pPr>
      <w:rPr>
        <w:rFonts w:ascii="Arial" w:hAnsi="Arial" w:hint="default"/>
      </w:rPr>
    </w:lvl>
  </w:abstractNum>
  <w:abstractNum w:abstractNumId="14">
    <w:nsid w:val="5DF37F3B"/>
    <w:multiLevelType w:val="hybridMultilevel"/>
    <w:tmpl w:val="A0E26BD0"/>
    <w:lvl w:ilvl="0" w:tplc="906889EA">
      <w:start w:val="1"/>
      <w:numFmt w:val="bullet"/>
      <w:lvlText w:val="•"/>
      <w:lvlJc w:val="left"/>
      <w:pPr>
        <w:tabs>
          <w:tab w:val="num" w:pos="720"/>
        </w:tabs>
        <w:ind w:left="720" w:hanging="360"/>
      </w:pPr>
      <w:rPr>
        <w:rFonts w:ascii="Arial" w:hAnsi="Arial" w:hint="default"/>
      </w:rPr>
    </w:lvl>
    <w:lvl w:ilvl="1" w:tplc="47D4E112">
      <w:start w:val="1"/>
      <w:numFmt w:val="bullet"/>
      <w:lvlText w:val="•"/>
      <w:lvlJc w:val="left"/>
      <w:pPr>
        <w:tabs>
          <w:tab w:val="num" w:pos="1440"/>
        </w:tabs>
        <w:ind w:left="1440" w:hanging="360"/>
      </w:pPr>
      <w:rPr>
        <w:rFonts w:ascii="Arial" w:hAnsi="Arial" w:hint="default"/>
      </w:rPr>
    </w:lvl>
    <w:lvl w:ilvl="2" w:tplc="FBCEC978">
      <w:start w:val="1800"/>
      <w:numFmt w:val="bullet"/>
      <w:lvlText w:val=""/>
      <w:lvlJc w:val="left"/>
      <w:pPr>
        <w:tabs>
          <w:tab w:val="num" w:pos="2160"/>
        </w:tabs>
        <w:ind w:left="2160" w:hanging="360"/>
      </w:pPr>
      <w:rPr>
        <w:rFonts w:ascii="Wingdings" w:hAnsi="Wingdings" w:hint="default"/>
      </w:rPr>
    </w:lvl>
    <w:lvl w:ilvl="3" w:tplc="8200A658" w:tentative="1">
      <w:start w:val="1"/>
      <w:numFmt w:val="bullet"/>
      <w:lvlText w:val="•"/>
      <w:lvlJc w:val="left"/>
      <w:pPr>
        <w:tabs>
          <w:tab w:val="num" w:pos="2880"/>
        </w:tabs>
        <w:ind w:left="2880" w:hanging="360"/>
      </w:pPr>
      <w:rPr>
        <w:rFonts w:ascii="Arial" w:hAnsi="Arial" w:hint="default"/>
      </w:rPr>
    </w:lvl>
    <w:lvl w:ilvl="4" w:tplc="28F6E9EE" w:tentative="1">
      <w:start w:val="1"/>
      <w:numFmt w:val="bullet"/>
      <w:lvlText w:val="•"/>
      <w:lvlJc w:val="left"/>
      <w:pPr>
        <w:tabs>
          <w:tab w:val="num" w:pos="3600"/>
        </w:tabs>
        <w:ind w:left="3600" w:hanging="360"/>
      </w:pPr>
      <w:rPr>
        <w:rFonts w:ascii="Arial" w:hAnsi="Arial" w:hint="default"/>
      </w:rPr>
    </w:lvl>
    <w:lvl w:ilvl="5" w:tplc="E5E65D36" w:tentative="1">
      <w:start w:val="1"/>
      <w:numFmt w:val="bullet"/>
      <w:lvlText w:val="•"/>
      <w:lvlJc w:val="left"/>
      <w:pPr>
        <w:tabs>
          <w:tab w:val="num" w:pos="4320"/>
        </w:tabs>
        <w:ind w:left="4320" w:hanging="360"/>
      </w:pPr>
      <w:rPr>
        <w:rFonts w:ascii="Arial" w:hAnsi="Arial" w:hint="default"/>
      </w:rPr>
    </w:lvl>
    <w:lvl w:ilvl="6" w:tplc="64D0D8D0" w:tentative="1">
      <w:start w:val="1"/>
      <w:numFmt w:val="bullet"/>
      <w:lvlText w:val="•"/>
      <w:lvlJc w:val="left"/>
      <w:pPr>
        <w:tabs>
          <w:tab w:val="num" w:pos="5040"/>
        </w:tabs>
        <w:ind w:left="5040" w:hanging="360"/>
      </w:pPr>
      <w:rPr>
        <w:rFonts w:ascii="Arial" w:hAnsi="Arial" w:hint="default"/>
      </w:rPr>
    </w:lvl>
    <w:lvl w:ilvl="7" w:tplc="3B5204FE" w:tentative="1">
      <w:start w:val="1"/>
      <w:numFmt w:val="bullet"/>
      <w:lvlText w:val="•"/>
      <w:lvlJc w:val="left"/>
      <w:pPr>
        <w:tabs>
          <w:tab w:val="num" w:pos="5760"/>
        </w:tabs>
        <w:ind w:left="5760" w:hanging="360"/>
      </w:pPr>
      <w:rPr>
        <w:rFonts w:ascii="Arial" w:hAnsi="Arial" w:hint="default"/>
      </w:rPr>
    </w:lvl>
    <w:lvl w:ilvl="8" w:tplc="DAEE9BDC" w:tentative="1">
      <w:start w:val="1"/>
      <w:numFmt w:val="bullet"/>
      <w:lvlText w:val="•"/>
      <w:lvlJc w:val="left"/>
      <w:pPr>
        <w:tabs>
          <w:tab w:val="num" w:pos="6480"/>
        </w:tabs>
        <w:ind w:left="6480" w:hanging="360"/>
      </w:pPr>
      <w:rPr>
        <w:rFonts w:ascii="Arial" w:hAnsi="Arial" w:hint="default"/>
      </w:rPr>
    </w:lvl>
  </w:abstractNum>
  <w:abstractNum w:abstractNumId="15">
    <w:nsid w:val="65B64F5D"/>
    <w:multiLevelType w:val="hybridMultilevel"/>
    <w:tmpl w:val="CED66E5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5C15D1B"/>
    <w:multiLevelType w:val="hybridMultilevel"/>
    <w:tmpl w:val="8FDED01C"/>
    <w:lvl w:ilvl="0" w:tplc="2D7C7D2E">
      <w:start w:val="1"/>
      <w:numFmt w:val="bullet"/>
      <w:lvlText w:val="•"/>
      <w:lvlJc w:val="left"/>
      <w:pPr>
        <w:tabs>
          <w:tab w:val="num" w:pos="720"/>
        </w:tabs>
        <w:ind w:left="720" w:hanging="360"/>
      </w:pPr>
      <w:rPr>
        <w:rFonts w:ascii="Arial" w:hAnsi="Arial" w:hint="default"/>
      </w:rPr>
    </w:lvl>
    <w:lvl w:ilvl="1" w:tplc="EC865874">
      <w:start w:val="1"/>
      <w:numFmt w:val="bullet"/>
      <w:lvlText w:val="•"/>
      <w:lvlJc w:val="left"/>
      <w:pPr>
        <w:tabs>
          <w:tab w:val="num" w:pos="1440"/>
        </w:tabs>
        <w:ind w:left="1440" w:hanging="360"/>
      </w:pPr>
      <w:rPr>
        <w:rFonts w:ascii="Arial" w:hAnsi="Arial" w:hint="default"/>
      </w:rPr>
    </w:lvl>
    <w:lvl w:ilvl="2" w:tplc="04090003">
      <w:start w:val="1"/>
      <w:numFmt w:val="bullet"/>
      <w:lvlText w:val="o"/>
      <w:lvlJc w:val="left"/>
      <w:pPr>
        <w:tabs>
          <w:tab w:val="num" w:pos="2160"/>
        </w:tabs>
        <w:ind w:left="2160" w:hanging="360"/>
      </w:pPr>
      <w:rPr>
        <w:rFonts w:ascii="Courier New" w:hAnsi="Courier New" w:cs="Courier New" w:hint="default"/>
      </w:rPr>
    </w:lvl>
    <w:lvl w:ilvl="3" w:tplc="00A40982" w:tentative="1">
      <w:start w:val="1"/>
      <w:numFmt w:val="bullet"/>
      <w:lvlText w:val="•"/>
      <w:lvlJc w:val="left"/>
      <w:pPr>
        <w:tabs>
          <w:tab w:val="num" w:pos="2880"/>
        </w:tabs>
        <w:ind w:left="2880" w:hanging="360"/>
      </w:pPr>
      <w:rPr>
        <w:rFonts w:ascii="Arial" w:hAnsi="Arial" w:hint="default"/>
      </w:rPr>
    </w:lvl>
    <w:lvl w:ilvl="4" w:tplc="26B6984A" w:tentative="1">
      <w:start w:val="1"/>
      <w:numFmt w:val="bullet"/>
      <w:lvlText w:val="•"/>
      <w:lvlJc w:val="left"/>
      <w:pPr>
        <w:tabs>
          <w:tab w:val="num" w:pos="3600"/>
        </w:tabs>
        <w:ind w:left="3600" w:hanging="360"/>
      </w:pPr>
      <w:rPr>
        <w:rFonts w:ascii="Arial" w:hAnsi="Arial" w:hint="default"/>
      </w:rPr>
    </w:lvl>
    <w:lvl w:ilvl="5" w:tplc="C42C6DF4" w:tentative="1">
      <w:start w:val="1"/>
      <w:numFmt w:val="bullet"/>
      <w:lvlText w:val="•"/>
      <w:lvlJc w:val="left"/>
      <w:pPr>
        <w:tabs>
          <w:tab w:val="num" w:pos="4320"/>
        </w:tabs>
        <w:ind w:left="4320" w:hanging="360"/>
      </w:pPr>
      <w:rPr>
        <w:rFonts w:ascii="Arial" w:hAnsi="Arial" w:hint="default"/>
      </w:rPr>
    </w:lvl>
    <w:lvl w:ilvl="6" w:tplc="9B1AC762" w:tentative="1">
      <w:start w:val="1"/>
      <w:numFmt w:val="bullet"/>
      <w:lvlText w:val="•"/>
      <w:lvlJc w:val="left"/>
      <w:pPr>
        <w:tabs>
          <w:tab w:val="num" w:pos="5040"/>
        </w:tabs>
        <w:ind w:left="5040" w:hanging="360"/>
      </w:pPr>
      <w:rPr>
        <w:rFonts w:ascii="Arial" w:hAnsi="Arial" w:hint="default"/>
      </w:rPr>
    </w:lvl>
    <w:lvl w:ilvl="7" w:tplc="6D140814" w:tentative="1">
      <w:start w:val="1"/>
      <w:numFmt w:val="bullet"/>
      <w:lvlText w:val="•"/>
      <w:lvlJc w:val="left"/>
      <w:pPr>
        <w:tabs>
          <w:tab w:val="num" w:pos="5760"/>
        </w:tabs>
        <w:ind w:left="5760" w:hanging="360"/>
      </w:pPr>
      <w:rPr>
        <w:rFonts w:ascii="Arial" w:hAnsi="Arial" w:hint="default"/>
      </w:rPr>
    </w:lvl>
    <w:lvl w:ilvl="8" w:tplc="66125A5C" w:tentative="1">
      <w:start w:val="1"/>
      <w:numFmt w:val="bullet"/>
      <w:lvlText w:val="•"/>
      <w:lvlJc w:val="left"/>
      <w:pPr>
        <w:tabs>
          <w:tab w:val="num" w:pos="6480"/>
        </w:tabs>
        <w:ind w:left="6480" w:hanging="360"/>
      </w:pPr>
      <w:rPr>
        <w:rFonts w:ascii="Arial" w:hAnsi="Arial" w:hint="default"/>
      </w:rPr>
    </w:lvl>
  </w:abstractNum>
  <w:abstractNum w:abstractNumId="17">
    <w:nsid w:val="6D7D2216"/>
    <w:multiLevelType w:val="hybridMultilevel"/>
    <w:tmpl w:val="AD7E3302"/>
    <w:lvl w:ilvl="0" w:tplc="42FE725A">
      <w:start w:val="1"/>
      <w:numFmt w:val="bullet"/>
      <w:lvlText w:val="•"/>
      <w:lvlJc w:val="left"/>
      <w:pPr>
        <w:tabs>
          <w:tab w:val="num" w:pos="720"/>
        </w:tabs>
        <w:ind w:left="720" w:hanging="360"/>
      </w:pPr>
      <w:rPr>
        <w:rFonts w:ascii="Arial" w:hAnsi="Arial" w:hint="default"/>
      </w:rPr>
    </w:lvl>
    <w:lvl w:ilvl="1" w:tplc="86BAF684">
      <w:start w:val="1"/>
      <w:numFmt w:val="bullet"/>
      <w:lvlText w:val="•"/>
      <w:lvlJc w:val="left"/>
      <w:pPr>
        <w:tabs>
          <w:tab w:val="num" w:pos="1440"/>
        </w:tabs>
        <w:ind w:left="1440" w:hanging="360"/>
      </w:pPr>
      <w:rPr>
        <w:rFonts w:ascii="Arial" w:hAnsi="Arial" w:hint="default"/>
      </w:rPr>
    </w:lvl>
    <w:lvl w:ilvl="2" w:tplc="CB2C1052">
      <w:start w:val="1769"/>
      <w:numFmt w:val="bullet"/>
      <w:lvlText w:val="•"/>
      <w:lvlJc w:val="left"/>
      <w:pPr>
        <w:tabs>
          <w:tab w:val="num" w:pos="2160"/>
        </w:tabs>
        <w:ind w:left="2160" w:hanging="360"/>
      </w:pPr>
      <w:rPr>
        <w:rFonts w:ascii="Arial" w:hAnsi="Arial" w:hint="default"/>
      </w:rPr>
    </w:lvl>
    <w:lvl w:ilvl="3" w:tplc="692C2E86" w:tentative="1">
      <w:start w:val="1"/>
      <w:numFmt w:val="bullet"/>
      <w:lvlText w:val="•"/>
      <w:lvlJc w:val="left"/>
      <w:pPr>
        <w:tabs>
          <w:tab w:val="num" w:pos="2880"/>
        </w:tabs>
        <w:ind w:left="2880" w:hanging="360"/>
      </w:pPr>
      <w:rPr>
        <w:rFonts w:ascii="Arial" w:hAnsi="Arial" w:hint="default"/>
      </w:rPr>
    </w:lvl>
    <w:lvl w:ilvl="4" w:tplc="2D440BBC" w:tentative="1">
      <w:start w:val="1"/>
      <w:numFmt w:val="bullet"/>
      <w:lvlText w:val="•"/>
      <w:lvlJc w:val="left"/>
      <w:pPr>
        <w:tabs>
          <w:tab w:val="num" w:pos="3600"/>
        </w:tabs>
        <w:ind w:left="3600" w:hanging="360"/>
      </w:pPr>
      <w:rPr>
        <w:rFonts w:ascii="Arial" w:hAnsi="Arial" w:hint="default"/>
      </w:rPr>
    </w:lvl>
    <w:lvl w:ilvl="5" w:tplc="84DED792" w:tentative="1">
      <w:start w:val="1"/>
      <w:numFmt w:val="bullet"/>
      <w:lvlText w:val="•"/>
      <w:lvlJc w:val="left"/>
      <w:pPr>
        <w:tabs>
          <w:tab w:val="num" w:pos="4320"/>
        </w:tabs>
        <w:ind w:left="4320" w:hanging="360"/>
      </w:pPr>
      <w:rPr>
        <w:rFonts w:ascii="Arial" w:hAnsi="Arial" w:hint="default"/>
      </w:rPr>
    </w:lvl>
    <w:lvl w:ilvl="6" w:tplc="9A8EAFBA" w:tentative="1">
      <w:start w:val="1"/>
      <w:numFmt w:val="bullet"/>
      <w:lvlText w:val="•"/>
      <w:lvlJc w:val="left"/>
      <w:pPr>
        <w:tabs>
          <w:tab w:val="num" w:pos="5040"/>
        </w:tabs>
        <w:ind w:left="5040" w:hanging="360"/>
      </w:pPr>
      <w:rPr>
        <w:rFonts w:ascii="Arial" w:hAnsi="Arial" w:hint="default"/>
      </w:rPr>
    </w:lvl>
    <w:lvl w:ilvl="7" w:tplc="FE92DF50" w:tentative="1">
      <w:start w:val="1"/>
      <w:numFmt w:val="bullet"/>
      <w:lvlText w:val="•"/>
      <w:lvlJc w:val="left"/>
      <w:pPr>
        <w:tabs>
          <w:tab w:val="num" w:pos="5760"/>
        </w:tabs>
        <w:ind w:left="5760" w:hanging="360"/>
      </w:pPr>
      <w:rPr>
        <w:rFonts w:ascii="Arial" w:hAnsi="Arial" w:hint="default"/>
      </w:rPr>
    </w:lvl>
    <w:lvl w:ilvl="8" w:tplc="8230F760" w:tentative="1">
      <w:start w:val="1"/>
      <w:numFmt w:val="bullet"/>
      <w:lvlText w:val="•"/>
      <w:lvlJc w:val="left"/>
      <w:pPr>
        <w:tabs>
          <w:tab w:val="num" w:pos="6480"/>
        </w:tabs>
        <w:ind w:left="6480" w:hanging="360"/>
      </w:pPr>
      <w:rPr>
        <w:rFonts w:ascii="Arial" w:hAnsi="Arial" w:hint="default"/>
      </w:rPr>
    </w:lvl>
  </w:abstractNum>
  <w:abstractNum w:abstractNumId="18">
    <w:nsid w:val="711C1CAC"/>
    <w:multiLevelType w:val="hybridMultilevel"/>
    <w:tmpl w:val="764480A4"/>
    <w:lvl w:ilvl="0" w:tplc="945AE2F4">
      <w:start w:val="1"/>
      <w:numFmt w:val="bullet"/>
      <w:lvlText w:val="•"/>
      <w:lvlJc w:val="left"/>
      <w:pPr>
        <w:tabs>
          <w:tab w:val="num" w:pos="720"/>
        </w:tabs>
        <w:ind w:left="720" w:hanging="360"/>
      </w:pPr>
      <w:rPr>
        <w:rFonts w:ascii="Arial" w:hAnsi="Arial" w:hint="default"/>
      </w:rPr>
    </w:lvl>
    <w:lvl w:ilvl="1" w:tplc="36664DA0">
      <w:start w:val="1"/>
      <w:numFmt w:val="bullet"/>
      <w:lvlText w:val="•"/>
      <w:lvlJc w:val="left"/>
      <w:pPr>
        <w:tabs>
          <w:tab w:val="num" w:pos="1440"/>
        </w:tabs>
        <w:ind w:left="1440" w:hanging="360"/>
      </w:pPr>
      <w:rPr>
        <w:rFonts w:ascii="Arial" w:hAnsi="Arial" w:hint="default"/>
      </w:rPr>
    </w:lvl>
    <w:lvl w:ilvl="2" w:tplc="4C863306">
      <w:start w:val="1799"/>
      <w:numFmt w:val="bullet"/>
      <w:lvlText w:val="•"/>
      <w:lvlJc w:val="left"/>
      <w:pPr>
        <w:tabs>
          <w:tab w:val="num" w:pos="2160"/>
        </w:tabs>
        <w:ind w:left="2160" w:hanging="360"/>
      </w:pPr>
      <w:rPr>
        <w:rFonts w:ascii="Arial" w:hAnsi="Arial" w:hint="default"/>
      </w:rPr>
    </w:lvl>
    <w:lvl w:ilvl="3" w:tplc="DAF6AEB8" w:tentative="1">
      <w:start w:val="1"/>
      <w:numFmt w:val="bullet"/>
      <w:lvlText w:val="•"/>
      <w:lvlJc w:val="left"/>
      <w:pPr>
        <w:tabs>
          <w:tab w:val="num" w:pos="2880"/>
        </w:tabs>
        <w:ind w:left="2880" w:hanging="360"/>
      </w:pPr>
      <w:rPr>
        <w:rFonts w:ascii="Arial" w:hAnsi="Arial" w:hint="default"/>
      </w:rPr>
    </w:lvl>
    <w:lvl w:ilvl="4" w:tplc="34C4A2FE" w:tentative="1">
      <w:start w:val="1"/>
      <w:numFmt w:val="bullet"/>
      <w:lvlText w:val="•"/>
      <w:lvlJc w:val="left"/>
      <w:pPr>
        <w:tabs>
          <w:tab w:val="num" w:pos="3600"/>
        </w:tabs>
        <w:ind w:left="3600" w:hanging="360"/>
      </w:pPr>
      <w:rPr>
        <w:rFonts w:ascii="Arial" w:hAnsi="Arial" w:hint="default"/>
      </w:rPr>
    </w:lvl>
    <w:lvl w:ilvl="5" w:tplc="96C45962" w:tentative="1">
      <w:start w:val="1"/>
      <w:numFmt w:val="bullet"/>
      <w:lvlText w:val="•"/>
      <w:lvlJc w:val="left"/>
      <w:pPr>
        <w:tabs>
          <w:tab w:val="num" w:pos="4320"/>
        </w:tabs>
        <w:ind w:left="4320" w:hanging="360"/>
      </w:pPr>
      <w:rPr>
        <w:rFonts w:ascii="Arial" w:hAnsi="Arial" w:hint="default"/>
      </w:rPr>
    </w:lvl>
    <w:lvl w:ilvl="6" w:tplc="9EB03A3A" w:tentative="1">
      <w:start w:val="1"/>
      <w:numFmt w:val="bullet"/>
      <w:lvlText w:val="•"/>
      <w:lvlJc w:val="left"/>
      <w:pPr>
        <w:tabs>
          <w:tab w:val="num" w:pos="5040"/>
        </w:tabs>
        <w:ind w:left="5040" w:hanging="360"/>
      </w:pPr>
      <w:rPr>
        <w:rFonts w:ascii="Arial" w:hAnsi="Arial" w:hint="default"/>
      </w:rPr>
    </w:lvl>
    <w:lvl w:ilvl="7" w:tplc="2D046D82" w:tentative="1">
      <w:start w:val="1"/>
      <w:numFmt w:val="bullet"/>
      <w:lvlText w:val="•"/>
      <w:lvlJc w:val="left"/>
      <w:pPr>
        <w:tabs>
          <w:tab w:val="num" w:pos="5760"/>
        </w:tabs>
        <w:ind w:left="5760" w:hanging="360"/>
      </w:pPr>
      <w:rPr>
        <w:rFonts w:ascii="Arial" w:hAnsi="Arial" w:hint="default"/>
      </w:rPr>
    </w:lvl>
    <w:lvl w:ilvl="8" w:tplc="8C0E5B1A" w:tentative="1">
      <w:start w:val="1"/>
      <w:numFmt w:val="bullet"/>
      <w:lvlText w:val="•"/>
      <w:lvlJc w:val="left"/>
      <w:pPr>
        <w:tabs>
          <w:tab w:val="num" w:pos="6480"/>
        </w:tabs>
        <w:ind w:left="6480" w:hanging="360"/>
      </w:pPr>
      <w:rPr>
        <w:rFonts w:ascii="Arial" w:hAnsi="Arial" w:hint="default"/>
      </w:rPr>
    </w:lvl>
  </w:abstractNum>
  <w:abstractNum w:abstractNumId="19">
    <w:nsid w:val="7688137F"/>
    <w:multiLevelType w:val="hybridMultilevel"/>
    <w:tmpl w:val="667035B6"/>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0">
    <w:nsid w:val="7F0B1603"/>
    <w:multiLevelType w:val="hybridMultilevel"/>
    <w:tmpl w:val="71A06544"/>
    <w:lvl w:ilvl="0" w:tplc="3C9A5DB4">
      <w:start w:val="1"/>
      <w:numFmt w:val="bullet"/>
      <w:lvlText w:val="•"/>
      <w:lvlJc w:val="left"/>
      <w:pPr>
        <w:tabs>
          <w:tab w:val="num" w:pos="720"/>
        </w:tabs>
        <w:ind w:left="720" w:hanging="360"/>
      </w:pPr>
      <w:rPr>
        <w:rFonts w:ascii="Arial" w:hAnsi="Arial" w:hint="default"/>
      </w:rPr>
    </w:lvl>
    <w:lvl w:ilvl="1" w:tplc="23AE21DC">
      <w:start w:val="1813"/>
      <w:numFmt w:val="bullet"/>
      <w:lvlText w:val="•"/>
      <w:lvlJc w:val="left"/>
      <w:pPr>
        <w:tabs>
          <w:tab w:val="num" w:pos="1440"/>
        </w:tabs>
        <w:ind w:left="1440" w:hanging="360"/>
      </w:pPr>
      <w:rPr>
        <w:rFonts w:ascii="Arial" w:hAnsi="Arial" w:hint="default"/>
      </w:rPr>
    </w:lvl>
    <w:lvl w:ilvl="2" w:tplc="4280AE10" w:tentative="1">
      <w:start w:val="1"/>
      <w:numFmt w:val="bullet"/>
      <w:lvlText w:val="•"/>
      <w:lvlJc w:val="left"/>
      <w:pPr>
        <w:tabs>
          <w:tab w:val="num" w:pos="2160"/>
        </w:tabs>
        <w:ind w:left="2160" w:hanging="360"/>
      </w:pPr>
      <w:rPr>
        <w:rFonts w:ascii="Arial" w:hAnsi="Arial" w:hint="default"/>
      </w:rPr>
    </w:lvl>
    <w:lvl w:ilvl="3" w:tplc="08562132" w:tentative="1">
      <w:start w:val="1"/>
      <w:numFmt w:val="bullet"/>
      <w:lvlText w:val="•"/>
      <w:lvlJc w:val="left"/>
      <w:pPr>
        <w:tabs>
          <w:tab w:val="num" w:pos="2880"/>
        </w:tabs>
        <w:ind w:left="2880" w:hanging="360"/>
      </w:pPr>
      <w:rPr>
        <w:rFonts w:ascii="Arial" w:hAnsi="Arial" w:hint="default"/>
      </w:rPr>
    </w:lvl>
    <w:lvl w:ilvl="4" w:tplc="F3768190" w:tentative="1">
      <w:start w:val="1"/>
      <w:numFmt w:val="bullet"/>
      <w:lvlText w:val="•"/>
      <w:lvlJc w:val="left"/>
      <w:pPr>
        <w:tabs>
          <w:tab w:val="num" w:pos="3600"/>
        </w:tabs>
        <w:ind w:left="3600" w:hanging="360"/>
      </w:pPr>
      <w:rPr>
        <w:rFonts w:ascii="Arial" w:hAnsi="Arial" w:hint="default"/>
      </w:rPr>
    </w:lvl>
    <w:lvl w:ilvl="5" w:tplc="0D5E4D56" w:tentative="1">
      <w:start w:val="1"/>
      <w:numFmt w:val="bullet"/>
      <w:lvlText w:val="•"/>
      <w:lvlJc w:val="left"/>
      <w:pPr>
        <w:tabs>
          <w:tab w:val="num" w:pos="4320"/>
        </w:tabs>
        <w:ind w:left="4320" w:hanging="360"/>
      </w:pPr>
      <w:rPr>
        <w:rFonts w:ascii="Arial" w:hAnsi="Arial" w:hint="default"/>
      </w:rPr>
    </w:lvl>
    <w:lvl w:ilvl="6" w:tplc="38E287FA" w:tentative="1">
      <w:start w:val="1"/>
      <w:numFmt w:val="bullet"/>
      <w:lvlText w:val="•"/>
      <w:lvlJc w:val="left"/>
      <w:pPr>
        <w:tabs>
          <w:tab w:val="num" w:pos="5040"/>
        </w:tabs>
        <w:ind w:left="5040" w:hanging="360"/>
      </w:pPr>
      <w:rPr>
        <w:rFonts w:ascii="Arial" w:hAnsi="Arial" w:hint="default"/>
      </w:rPr>
    </w:lvl>
    <w:lvl w:ilvl="7" w:tplc="1062F5B8" w:tentative="1">
      <w:start w:val="1"/>
      <w:numFmt w:val="bullet"/>
      <w:lvlText w:val="•"/>
      <w:lvlJc w:val="left"/>
      <w:pPr>
        <w:tabs>
          <w:tab w:val="num" w:pos="5760"/>
        </w:tabs>
        <w:ind w:left="5760" w:hanging="360"/>
      </w:pPr>
      <w:rPr>
        <w:rFonts w:ascii="Arial" w:hAnsi="Arial" w:hint="default"/>
      </w:rPr>
    </w:lvl>
    <w:lvl w:ilvl="8" w:tplc="14F45710" w:tentative="1">
      <w:start w:val="1"/>
      <w:numFmt w:val="bullet"/>
      <w:lvlText w:val="•"/>
      <w:lvlJc w:val="left"/>
      <w:pPr>
        <w:tabs>
          <w:tab w:val="num" w:pos="6480"/>
        </w:tabs>
        <w:ind w:left="6480" w:hanging="360"/>
      </w:pPr>
      <w:rPr>
        <w:rFonts w:ascii="Arial" w:hAnsi="Arial" w:hint="default"/>
      </w:rPr>
    </w:lvl>
  </w:abstractNum>
  <w:num w:numId="1">
    <w:abstractNumId w:val="8"/>
  </w:num>
  <w:num w:numId="2">
    <w:abstractNumId w:val="5"/>
  </w:num>
  <w:num w:numId="3">
    <w:abstractNumId w:val="10"/>
  </w:num>
  <w:num w:numId="4">
    <w:abstractNumId w:val="12"/>
  </w:num>
  <w:num w:numId="5">
    <w:abstractNumId w:val="17"/>
  </w:num>
  <w:num w:numId="6">
    <w:abstractNumId w:val="20"/>
  </w:num>
  <w:num w:numId="7">
    <w:abstractNumId w:val="14"/>
  </w:num>
  <w:num w:numId="8">
    <w:abstractNumId w:val="9"/>
  </w:num>
  <w:num w:numId="9">
    <w:abstractNumId w:val="18"/>
  </w:num>
  <w:num w:numId="10">
    <w:abstractNumId w:val="2"/>
  </w:num>
  <w:num w:numId="11">
    <w:abstractNumId w:val="16"/>
  </w:num>
  <w:num w:numId="12">
    <w:abstractNumId w:val="3"/>
  </w:num>
  <w:num w:numId="13">
    <w:abstractNumId w:val="6"/>
  </w:num>
  <w:num w:numId="14">
    <w:abstractNumId w:val="4"/>
  </w:num>
  <w:num w:numId="15">
    <w:abstractNumId w:val="1"/>
  </w:num>
  <w:num w:numId="16">
    <w:abstractNumId w:val="13"/>
  </w:num>
  <w:num w:numId="17">
    <w:abstractNumId w:val="7"/>
  </w:num>
  <w:num w:numId="18">
    <w:abstractNumId w:val="11"/>
  </w:num>
  <w:num w:numId="19">
    <w:abstractNumId w:val="0"/>
  </w:num>
  <w:num w:numId="20">
    <w:abstractNumId w:val="19"/>
  </w:num>
  <w:num w:numId="2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1445E"/>
    <w:rsid w:val="00021C4D"/>
    <w:rsid w:val="000239FE"/>
    <w:rsid w:val="0002709D"/>
    <w:rsid w:val="000353A8"/>
    <w:rsid w:val="000528AD"/>
    <w:rsid w:val="00061EE9"/>
    <w:rsid w:val="000869E9"/>
    <w:rsid w:val="000A408F"/>
    <w:rsid w:val="000D0462"/>
    <w:rsid w:val="001249A5"/>
    <w:rsid w:val="00133CEA"/>
    <w:rsid w:val="00192926"/>
    <w:rsid w:val="001962D2"/>
    <w:rsid w:val="001A71E1"/>
    <w:rsid w:val="001D52CD"/>
    <w:rsid w:val="00202683"/>
    <w:rsid w:val="002045B4"/>
    <w:rsid w:val="00216ECC"/>
    <w:rsid w:val="00241107"/>
    <w:rsid w:val="00257E37"/>
    <w:rsid w:val="00265CD9"/>
    <w:rsid w:val="00291815"/>
    <w:rsid w:val="00293CD5"/>
    <w:rsid w:val="002B5475"/>
    <w:rsid w:val="00300ECB"/>
    <w:rsid w:val="00307B55"/>
    <w:rsid w:val="00313111"/>
    <w:rsid w:val="003156BB"/>
    <w:rsid w:val="00330C4E"/>
    <w:rsid w:val="00377928"/>
    <w:rsid w:val="003C75EC"/>
    <w:rsid w:val="003D3DFB"/>
    <w:rsid w:val="003F464B"/>
    <w:rsid w:val="003F66D0"/>
    <w:rsid w:val="00412477"/>
    <w:rsid w:val="004152FD"/>
    <w:rsid w:val="004C4C34"/>
    <w:rsid w:val="004D090B"/>
    <w:rsid w:val="0050373E"/>
    <w:rsid w:val="00531C38"/>
    <w:rsid w:val="0053200B"/>
    <w:rsid w:val="0055096D"/>
    <w:rsid w:val="0056296D"/>
    <w:rsid w:val="00573C6A"/>
    <w:rsid w:val="00584983"/>
    <w:rsid w:val="005A1CF9"/>
    <w:rsid w:val="005C5886"/>
    <w:rsid w:val="005F57C6"/>
    <w:rsid w:val="006016C3"/>
    <w:rsid w:val="006364EF"/>
    <w:rsid w:val="00642C74"/>
    <w:rsid w:val="006B3498"/>
    <w:rsid w:val="006C30A7"/>
    <w:rsid w:val="006E57C6"/>
    <w:rsid w:val="006F3021"/>
    <w:rsid w:val="00737BCA"/>
    <w:rsid w:val="00743BFA"/>
    <w:rsid w:val="00750ACD"/>
    <w:rsid w:val="007A1FEE"/>
    <w:rsid w:val="007A2F39"/>
    <w:rsid w:val="007D47C7"/>
    <w:rsid w:val="00801214"/>
    <w:rsid w:val="00815B16"/>
    <w:rsid w:val="00821ED3"/>
    <w:rsid w:val="00887FC6"/>
    <w:rsid w:val="00911194"/>
    <w:rsid w:val="00954877"/>
    <w:rsid w:val="00963819"/>
    <w:rsid w:val="00976C43"/>
    <w:rsid w:val="009C6FE8"/>
    <w:rsid w:val="009E40CF"/>
    <w:rsid w:val="009F385B"/>
    <w:rsid w:val="00A14B60"/>
    <w:rsid w:val="00A35FEA"/>
    <w:rsid w:val="00A4789F"/>
    <w:rsid w:val="00A6185B"/>
    <w:rsid w:val="00A83AD6"/>
    <w:rsid w:val="00AB3518"/>
    <w:rsid w:val="00AB692F"/>
    <w:rsid w:val="00AC74D1"/>
    <w:rsid w:val="00B0429C"/>
    <w:rsid w:val="00B507ED"/>
    <w:rsid w:val="00B50ACB"/>
    <w:rsid w:val="00B93C91"/>
    <w:rsid w:val="00C053F9"/>
    <w:rsid w:val="00C92630"/>
    <w:rsid w:val="00C95E13"/>
    <w:rsid w:val="00CB4D3D"/>
    <w:rsid w:val="00CC661D"/>
    <w:rsid w:val="00CD0960"/>
    <w:rsid w:val="00CE0990"/>
    <w:rsid w:val="00D33DB9"/>
    <w:rsid w:val="00D80E1E"/>
    <w:rsid w:val="00D8615C"/>
    <w:rsid w:val="00DC0240"/>
    <w:rsid w:val="00DD2349"/>
    <w:rsid w:val="00DD566F"/>
    <w:rsid w:val="00DF0333"/>
    <w:rsid w:val="00EB659F"/>
    <w:rsid w:val="00F00AC9"/>
    <w:rsid w:val="00F242F7"/>
    <w:rsid w:val="00F40001"/>
    <w:rsid w:val="00FD57B7"/>
    <w:rsid w:val="00FE46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7D4B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B0429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0429C"/>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paragraph" w:styleId="BalloonText">
    <w:name w:val="Balloon Text"/>
    <w:basedOn w:val="Normal"/>
    <w:link w:val="BalloonTextChar"/>
    <w:uiPriority w:val="99"/>
    <w:semiHidden/>
    <w:unhideWhenUsed/>
    <w:rsid w:val="0002709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09D"/>
    <w:rPr>
      <w:rFonts w:ascii="Tahoma" w:hAnsi="Tahoma" w:cs="Tahoma"/>
      <w:sz w:val="16"/>
      <w:szCs w:val="16"/>
    </w:rPr>
  </w:style>
  <w:style w:type="character" w:styleId="CommentReference">
    <w:name w:val="annotation reference"/>
    <w:basedOn w:val="DefaultParagraphFont"/>
    <w:uiPriority w:val="99"/>
    <w:semiHidden/>
    <w:unhideWhenUsed/>
    <w:rsid w:val="00743BFA"/>
    <w:rPr>
      <w:sz w:val="16"/>
      <w:szCs w:val="16"/>
    </w:rPr>
  </w:style>
  <w:style w:type="paragraph" w:styleId="CommentText">
    <w:name w:val="annotation text"/>
    <w:basedOn w:val="Normal"/>
    <w:link w:val="CommentTextChar"/>
    <w:uiPriority w:val="99"/>
    <w:semiHidden/>
    <w:unhideWhenUsed/>
    <w:rsid w:val="00743BFA"/>
    <w:pPr>
      <w:spacing w:line="240" w:lineRule="auto"/>
    </w:pPr>
    <w:rPr>
      <w:sz w:val="20"/>
      <w:szCs w:val="20"/>
    </w:rPr>
  </w:style>
  <w:style w:type="character" w:customStyle="1" w:styleId="CommentTextChar">
    <w:name w:val="Comment Text Char"/>
    <w:basedOn w:val="DefaultParagraphFont"/>
    <w:link w:val="CommentText"/>
    <w:uiPriority w:val="99"/>
    <w:semiHidden/>
    <w:rsid w:val="00743BFA"/>
    <w:rPr>
      <w:sz w:val="20"/>
      <w:szCs w:val="20"/>
    </w:rPr>
  </w:style>
  <w:style w:type="paragraph" w:styleId="CommentSubject">
    <w:name w:val="annotation subject"/>
    <w:basedOn w:val="CommentText"/>
    <w:next w:val="CommentText"/>
    <w:link w:val="CommentSubjectChar"/>
    <w:uiPriority w:val="99"/>
    <w:semiHidden/>
    <w:unhideWhenUsed/>
    <w:rsid w:val="00743BFA"/>
    <w:rPr>
      <w:b/>
      <w:bCs/>
    </w:rPr>
  </w:style>
  <w:style w:type="character" w:customStyle="1" w:styleId="CommentSubjectChar">
    <w:name w:val="Comment Subject Char"/>
    <w:basedOn w:val="CommentTextChar"/>
    <w:link w:val="CommentSubject"/>
    <w:uiPriority w:val="99"/>
    <w:semiHidden/>
    <w:rsid w:val="00743BFA"/>
    <w:rPr>
      <w:b/>
      <w:bCs/>
      <w:sz w:val="20"/>
      <w:szCs w:val="20"/>
    </w:rPr>
  </w:style>
  <w:style w:type="paragraph" w:styleId="Title">
    <w:name w:val="Title"/>
    <w:basedOn w:val="Normal"/>
    <w:next w:val="Normal"/>
    <w:link w:val="TitleChar"/>
    <w:uiPriority w:val="10"/>
    <w:qFormat/>
    <w:rsid w:val="00B0429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0429C"/>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B0429C"/>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0429C"/>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B0429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0429C"/>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paragraph" w:styleId="BalloonText">
    <w:name w:val="Balloon Text"/>
    <w:basedOn w:val="Normal"/>
    <w:link w:val="BalloonTextChar"/>
    <w:uiPriority w:val="99"/>
    <w:semiHidden/>
    <w:unhideWhenUsed/>
    <w:rsid w:val="0002709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09D"/>
    <w:rPr>
      <w:rFonts w:ascii="Tahoma" w:hAnsi="Tahoma" w:cs="Tahoma"/>
      <w:sz w:val="16"/>
      <w:szCs w:val="16"/>
    </w:rPr>
  </w:style>
  <w:style w:type="character" w:styleId="CommentReference">
    <w:name w:val="annotation reference"/>
    <w:basedOn w:val="DefaultParagraphFont"/>
    <w:uiPriority w:val="99"/>
    <w:semiHidden/>
    <w:unhideWhenUsed/>
    <w:rsid w:val="00743BFA"/>
    <w:rPr>
      <w:sz w:val="16"/>
      <w:szCs w:val="16"/>
    </w:rPr>
  </w:style>
  <w:style w:type="paragraph" w:styleId="CommentText">
    <w:name w:val="annotation text"/>
    <w:basedOn w:val="Normal"/>
    <w:link w:val="CommentTextChar"/>
    <w:uiPriority w:val="99"/>
    <w:semiHidden/>
    <w:unhideWhenUsed/>
    <w:rsid w:val="00743BFA"/>
    <w:pPr>
      <w:spacing w:line="240" w:lineRule="auto"/>
    </w:pPr>
    <w:rPr>
      <w:sz w:val="20"/>
      <w:szCs w:val="20"/>
    </w:rPr>
  </w:style>
  <w:style w:type="character" w:customStyle="1" w:styleId="CommentTextChar">
    <w:name w:val="Comment Text Char"/>
    <w:basedOn w:val="DefaultParagraphFont"/>
    <w:link w:val="CommentText"/>
    <w:uiPriority w:val="99"/>
    <w:semiHidden/>
    <w:rsid w:val="00743BFA"/>
    <w:rPr>
      <w:sz w:val="20"/>
      <w:szCs w:val="20"/>
    </w:rPr>
  </w:style>
  <w:style w:type="paragraph" w:styleId="CommentSubject">
    <w:name w:val="annotation subject"/>
    <w:basedOn w:val="CommentText"/>
    <w:next w:val="CommentText"/>
    <w:link w:val="CommentSubjectChar"/>
    <w:uiPriority w:val="99"/>
    <w:semiHidden/>
    <w:unhideWhenUsed/>
    <w:rsid w:val="00743BFA"/>
    <w:rPr>
      <w:b/>
      <w:bCs/>
    </w:rPr>
  </w:style>
  <w:style w:type="character" w:customStyle="1" w:styleId="CommentSubjectChar">
    <w:name w:val="Comment Subject Char"/>
    <w:basedOn w:val="CommentTextChar"/>
    <w:link w:val="CommentSubject"/>
    <w:uiPriority w:val="99"/>
    <w:semiHidden/>
    <w:rsid w:val="00743BFA"/>
    <w:rPr>
      <w:b/>
      <w:bCs/>
      <w:sz w:val="20"/>
      <w:szCs w:val="20"/>
    </w:rPr>
  </w:style>
  <w:style w:type="paragraph" w:styleId="Title">
    <w:name w:val="Title"/>
    <w:basedOn w:val="Normal"/>
    <w:next w:val="Normal"/>
    <w:link w:val="TitleChar"/>
    <w:uiPriority w:val="10"/>
    <w:qFormat/>
    <w:rsid w:val="00B0429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0429C"/>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B0429C"/>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0429C"/>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147524">
      <w:bodyDiv w:val="1"/>
      <w:marLeft w:val="0"/>
      <w:marRight w:val="0"/>
      <w:marTop w:val="0"/>
      <w:marBottom w:val="0"/>
      <w:divBdr>
        <w:top w:val="none" w:sz="0" w:space="0" w:color="auto"/>
        <w:left w:val="none" w:sz="0" w:space="0" w:color="auto"/>
        <w:bottom w:val="none" w:sz="0" w:space="0" w:color="auto"/>
        <w:right w:val="none" w:sz="0" w:space="0" w:color="auto"/>
      </w:divBdr>
      <w:divsChild>
        <w:div w:id="1414744173">
          <w:marLeft w:val="1166"/>
          <w:marRight w:val="0"/>
          <w:marTop w:val="115"/>
          <w:marBottom w:val="0"/>
          <w:divBdr>
            <w:top w:val="none" w:sz="0" w:space="0" w:color="auto"/>
            <w:left w:val="none" w:sz="0" w:space="0" w:color="auto"/>
            <w:bottom w:val="none" w:sz="0" w:space="0" w:color="auto"/>
            <w:right w:val="none" w:sz="0" w:space="0" w:color="auto"/>
          </w:divBdr>
        </w:div>
        <w:div w:id="580411396">
          <w:marLeft w:val="1166"/>
          <w:marRight w:val="0"/>
          <w:marTop w:val="115"/>
          <w:marBottom w:val="0"/>
          <w:divBdr>
            <w:top w:val="none" w:sz="0" w:space="0" w:color="auto"/>
            <w:left w:val="none" w:sz="0" w:space="0" w:color="auto"/>
            <w:bottom w:val="none" w:sz="0" w:space="0" w:color="auto"/>
            <w:right w:val="none" w:sz="0" w:space="0" w:color="auto"/>
          </w:divBdr>
        </w:div>
        <w:div w:id="1695769533">
          <w:marLeft w:val="1800"/>
          <w:marRight w:val="0"/>
          <w:marTop w:val="96"/>
          <w:marBottom w:val="0"/>
          <w:divBdr>
            <w:top w:val="none" w:sz="0" w:space="0" w:color="auto"/>
            <w:left w:val="none" w:sz="0" w:space="0" w:color="auto"/>
            <w:bottom w:val="none" w:sz="0" w:space="0" w:color="auto"/>
            <w:right w:val="none" w:sz="0" w:space="0" w:color="auto"/>
          </w:divBdr>
        </w:div>
        <w:div w:id="1145589436">
          <w:marLeft w:val="1166"/>
          <w:marRight w:val="0"/>
          <w:marTop w:val="115"/>
          <w:marBottom w:val="0"/>
          <w:divBdr>
            <w:top w:val="none" w:sz="0" w:space="0" w:color="auto"/>
            <w:left w:val="none" w:sz="0" w:space="0" w:color="auto"/>
            <w:bottom w:val="none" w:sz="0" w:space="0" w:color="auto"/>
            <w:right w:val="none" w:sz="0" w:space="0" w:color="auto"/>
          </w:divBdr>
        </w:div>
        <w:div w:id="1898782626">
          <w:marLeft w:val="1800"/>
          <w:marRight w:val="0"/>
          <w:marTop w:val="96"/>
          <w:marBottom w:val="0"/>
          <w:divBdr>
            <w:top w:val="none" w:sz="0" w:space="0" w:color="auto"/>
            <w:left w:val="none" w:sz="0" w:space="0" w:color="auto"/>
            <w:bottom w:val="none" w:sz="0" w:space="0" w:color="auto"/>
            <w:right w:val="none" w:sz="0" w:space="0" w:color="auto"/>
          </w:divBdr>
        </w:div>
        <w:div w:id="1486701569">
          <w:marLeft w:val="1166"/>
          <w:marRight w:val="0"/>
          <w:marTop w:val="115"/>
          <w:marBottom w:val="0"/>
          <w:divBdr>
            <w:top w:val="none" w:sz="0" w:space="0" w:color="auto"/>
            <w:left w:val="none" w:sz="0" w:space="0" w:color="auto"/>
            <w:bottom w:val="none" w:sz="0" w:space="0" w:color="auto"/>
            <w:right w:val="none" w:sz="0" w:space="0" w:color="auto"/>
          </w:divBdr>
        </w:div>
      </w:divsChild>
    </w:div>
    <w:div w:id="557716153">
      <w:bodyDiv w:val="1"/>
      <w:marLeft w:val="0"/>
      <w:marRight w:val="0"/>
      <w:marTop w:val="0"/>
      <w:marBottom w:val="0"/>
      <w:divBdr>
        <w:top w:val="none" w:sz="0" w:space="0" w:color="auto"/>
        <w:left w:val="none" w:sz="0" w:space="0" w:color="auto"/>
        <w:bottom w:val="none" w:sz="0" w:space="0" w:color="auto"/>
        <w:right w:val="none" w:sz="0" w:space="0" w:color="auto"/>
      </w:divBdr>
      <w:divsChild>
        <w:div w:id="115951859">
          <w:marLeft w:val="1166"/>
          <w:marRight w:val="0"/>
          <w:marTop w:val="115"/>
          <w:marBottom w:val="0"/>
          <w:divBdr>
            <w:top w:val="none" w:sz="0" w:space="0" w:color="auto"/>
            <w:left w:val="none" w:sz="0" w:space="0" w:color="auto"/>
            <w:bottom w:val="none" w:sz="0" w:space="0" w:color="auto"/>
            <w:right w:val="none" w:sz="0" w:space="0" w:color="auto"/>
          </w:divBdr>
        </w:div>
        <w:div w:id="608852611">
          <w:marLeft w:val="1800"/>
          <w:marRight w:val="0"/>
          <w:marTop w:val="115"/>
          <w:marBottom w:val="0"/>
          <w:divBdr>
            <w:top w:val="none" w:sz="0" w:space="0" w:color="auto"/>
            <w:left w:val="none" w:sz="0" w:space="0" w:color="auto"/>
            <w:bottom w:val="none" w:sz="0" w:space="0" w:color="auto"/>
            <w:right w:val="none" w:sz="0" w:space="0" w:color="auto"/>
          </w:divBdr>
        </w:div>
        <w:div w:id="949893685">
          <w:marLeft w:val="1166"/>
          <w:marRight w:val="0"/>
          <w:marTop w:val="115"/>
          <w:marBottom w:val="0"/>
          <w:divBdr>
            <w:top w:val="none" w:sz="0" w:space="0" w:color="auto"/>
            <w:left w:val="none" w:sz="0" w:space="0" w:color="auto"/>
            <w:bottom w:val="none" w:sz="0" w:space="0" w:color="auto"/>
            <w:right w:val="none" w:sz="0" w:space="0" w:color="auto"/>
          </w:divBdr>
        </w:div>
        <w:div w:id="1541090548">
          <w:marLeft w:val="1166"/>
          <w:marRight w:val="0"/>
          <w:marTop w:val="115"/>
          <w:marBottom w:val="0"/>
          <w:divBdr>
            <w:top w:val="none" w:sz="0" w:space="0" w:color="auto"/>
            <w:left w:val="none" w:sz="0" w:space="0" w:color="auto"/>
            <w:bottom w:val="none" w:sz="0" w:space="0" w:color="auto"/>
            <w:right w:val="none" w:sz="0" w:space="0" w:color="auto"/>
          </w:divBdr>
        </w:div>
      </w:divsChild>
    </w:div>
    <w:div w:id="635184608">
      <w:bodyDiv w:val="1"/>
      <w:marLeft w:val="0"/>
      <w:marRight w:val="0"/>
      <w:marTop w:val="0"/>
      <w:marBottom w:val="0"/>
      <w:divBdr>
        <w:top w:val="none" w:sz="0" w:space="0" w:color="auto"/>
        <w:left w:val="none" w:sz="0" w:space="0" w:color="auto"/>
        <w:bottom w:val="none" w:sz="0" w:space="0" w:color="auto"/>
        <w:right w:val="none" w:sz="0" w:space="0" w:color="auto"/>
      </w:divBdr>
      <w:divsChild>
        <w:div w:id="1882860312">
          <w:marLeft w:val="1166"/>
          <w:marRight w:val="0"/>
          <w:marTop w:val="115"/>
          <w:marBottom w:val="0"/>
          <w:divBdr>
            <w:top w:val="none" w:sz="0" w:space="0" w:color="auto"/>
            <w:left w:val="none" w:sz="0" w:space="0" w:color="auto"/>
            <w:bottom w:val="none" w:sz="0" w:space="0" w:color="auto"/>
            <w:right w:val="none" w:sz="0" w:space="0" w:color="auto"/>
          </w:divBdr>
        </w:div>
        <w:div w:id="1176069602">
          <w:marLeft w:val="1166"/>
          <w:marRight w:val="0"/>
          <w:marTop w:val="115"/>
          <w:marBottom w:val="0"/>
          <w:divBdr>
            <w:top w:val="none" w:sz="0" w:space="0" w:color="auto"/>
            <w:left w:val="none" w:sz="0" w:space="0" w:color="auto"/>
            <w:bottom w:val="none" w:sz="0" w:space="0" w:color="auto"/>
            <w:right w:val="none" w:sz="0" w:space="0" w:color="auto"/>
          </w:divBdr>
        </w:div>
        <w:div w:id="1690912075">
          <w:marLeft w:val="1800"/>
          <w:marRight w:val="0"/>
          <w:marTop w:val="96"/>
          <w:marBottom w:val="0"/>
          <w:divBdr>
            <w:top w:val="none" w:sz="0" w:space="0" w:color="auto"/>
            <w:left w:val="none" w:sz="0" w:space="0" w:color="auto"/>
            <w:bottom w:val="none" w:sz="0" w:space="0" w:color="auto"/>
            <w:right w:val="none" w:sz="0" w:space="0" w:color="auto"/>
          </w:divBdr>
        </w:div>
        <w:div w:id="1371540108">
          <w:marLeft w:val="1166"/>
          <w:marRight w:val="0"/>
          <w:marTop w:val="115"/>
          <w:marBottom w:val="0"/>
          <w:divBdr>
            <w:top w:val="none" w:sz="0" w:space="0" w:color="auto"/>
            <w:left w:val="none" w:sz="0" w:space="0" w:color="auto"/>
            <w:bottom w:val="none" w:sz="0" w:space="0" w:color="auto"/>
            <w:right w:val="none" w:sz="0" w:space="0" w:color="auto"/>
          </w:divBdr>
        </w:div>
        <w:div w:id="396785266">
          <w:marLeft w:val="1800"/>
          <w:marRight w:val="0"/>
          <w:marTop w:val="96"/>
          <w:marBottom w:val="0"/>
          <w:divBdr>
            <w:top w:val="none" w:sz="0" w:space="0" w:color="auto"/>
            <w:left w:val="none" w:sz="0" w:space="0" w:color="auto"/>
            <w:bottom w:val="none" w:sz="0" w:space="0" w:color="auto"/>
            <w:right w:val="none" w:sz="0" w:space="0" w:color="auto"/>
          </w:divBdr>
        </w:div>
      </w:divsChild>
    </w:div>
    <w:div w:id="635456624">
      <w:bodyDiv w:val="1"/>
      <w:marLeft w:val="0"/>
      <w:marRight w:val="0"/>
      <w:marTop w:val="0"/>
      <w:marBottom w:val="0"/>
      <w:divBdr>
        <w:top w:val="none" w:sz="0" w:space="0" w:color="auto"/>
        <w:left w:val="none" w:sz="0" w:space="0" w:color="auto"/>
        <w:bottom w:val="none" w:sz="0" w:space="0" w:color="auto"/>
        <w:right w:val="none" w:sz="0" w:space="0" w:color="auto"/>
      </w:divBdr>
      <w:divsChild>
        <w:div w:id="990255265">
          <w:marLeft w:val="1166"/>
          <w:marRight w:val="0"/>
          <w:marTop w:val="115"/>
          <w:marBottom w:val="0"/>
          <w:divBdr>
            <w:top w:val="none" w:sz="0" w:space="0" w:color="auto"/>
            <w:left w:val="none" w:sz="0" w:space="0" w:color="auto"/>
            <w:bottom w:val="none" w:sz="0" w:space="0" w:color="auto"/>
            <w:right w:val="none" w:sz="0" w:space="0" w:color="auto"/>
          </w:divBdr>
        </w:div>
        <w:div w:id="1544826657">
          <w:marLeft w:val="1166"/>
          <w:marRight w:val="0"/>
          <w:marTop w:val="115"/>
          <w:marBottom w:val="0"/>
          <w:divBdr>
            <w:top w:val="none" w:sz="0" w:space="0" w:color="auto"/>
            <w:left w:val="none" w:sz="0" w:space="0" w:color="auto"/>
            <w:bottom w:val="none" w:sz="0" w:space="0" w:color="auto"/>
            <w:right w:val="none" w:sz="0" w:space="0" w:color="auto"/>
          </w:divBdr>
        </w:div>
        <w:div w:id="995182351">
          <w:marLeft w:val="1800"/>
          <w:marRight w:val="0"/>
          <w:marTop w:val="96"/>
          <w:marBottom w:val="0"/>
          <w:divBdr>
            <w:top w:val="none" w:sz="0" w:space="0" w:color="auto"/>
            <w:left w:val="none" w:sz="0" w:space="0" w:color="auto"/>
            <w:bottom w:val="none" w:sz="0" w:space="0" w:color="auto"/>
            <w:right w:val="none" w:sz="0" w:space="0" w:color="auto"/>
          </w:divBdr>
        </w:div>
        <w:div w:id="1708531191">
          <w:marLeft w:val="1166"/>
          <w:marRight w:val="0"/>
          <w:marTop w:val="115"/>
          <w:marBottom w:val="0"/>
          <w:divBdr>
            <w:top w:val="none" w:sz="0" w:space="0" w:color="auto"/>
            <w:left w:val="none" w:sz="0" w:space="0" w:color="auto"/>
            <w:bottom w:val="none" w:sz="0" w:space="0" w:color="auto"/>
            <w:right w:val="none" w:sz="0" w:space="0" w:color="auto"/>
          </w:divBdr>
        </w:div>
        <w:div w:id="2083603950">
          <w:marLeft w:val="1800"/>
          <w:marRight w:val="0"/>
          <w:marTop w:val="96"/>
          <w:marBottom w:val="0"/>
          <w:divBdr>
            <w:top w:val="none" w:sz="0" w:space="0" w:color="auto"/>
            <w:left w:val="none" w:sz="0" w:space="0" w:color="auto"/>
            <w:bottom w:val="none" w:sz="0" w:space="0" w:color="auto"/>
            <w:right w:val="none" w:sz="0" w:space="0" w:color="auto"/>
          </w:divBdr>
        </w:div>
        <w:div w:id="1621524230">
          <w:marLeft w:val="1166"/>
          <w:marRight w:val="0"/>
          <w:marTop w:val="115"/>
          <w:marBottom w:val="0"/>
          <w:divBdr>
            <w:top w:val="none" w:sz="0" w:space="0" w:color="auto"/>
            <w:left w:val="none" w:sz="0" w:space="0" w:color="auto"/>
            <w:bottom w:val="none" w:sz="0" w:space="0" w:color="auto"/>
            <w:right w:val="none" w:sz="0" w:space="0" w:color="auto"/>
          </w:divBdr>
        </w:div>
      </w:divsChild>
    </w:div>
    <w:div w:id="669337508">
      <w:bodyDiv w:val="1"/>
      <w:marLeft w:val="0"/>
      <w:marRight w:val="0"/>
      <w:marTop w:val="0"/>
      <w:marBottom w:val="0"/>
      <w:divBdr>
        <w:top w:val="none" w:sz="0" w:space="0" w:color="auto"/>
        <w:left w:val="none" w:sz="0" w:space="0" w:color="auto"/>
        <w:bottom w:val="none" w:sz="0" w:space="0" w:color="auto"/>
        <w:right w:val="none" w:sz="0" w:space="0" w:color="auto"/>
      </w:divBdr>
      <w:divsChild>
        <w:div w:id="1779519760">
          <w:marLeft w:val="547"/>
          <w:marRight w:val="0"/>
          <w:marTop w:val="125"/>
          <w:marBottom w:val="0"/>
          <w:divBdr>
            <w:top w:val="none" w:sz="0" w:space="0" w:color="auto"/>
            <w:left w:val="none" w:sz="0" w:space="0" w:color="auto"/>
            <w:bottom w:val="none" w:sz="0" w:space="0" w:color="auto"/>
            <w:right w:val="none" w:sz="0" w:space="0" w:color="auto"/>
          </w:divBdr>
        </w:div>
        <w:div w:id="334235386">
          <w:marLeft w:val="547"/>
          <w:marRight w:val="0"/>
          <w:marTop w:val="125"/>
          <w:marBottom w:val="0"/>
          <w:divBdr>
            <w:top w:val="none" w:sz="0" w:space="0" w:color="auto"/>
            <w:left w:val="none" w:sz="0" w:space="0" w:color="auto"/>
            <w:bottom w:val="none" w:sz="0" w:space="0" w:color="auto"/>
            <w:right w:val="none" w:sz="0" w:space="0" w:color="auto"/>
          </w:divBdr>
        </w:div>
        <w:div w:id="178281967">
          <w:marLeft w:val="547"/>
          <w:marRight w:val="0"/>
          <w:marTop w:val="125"/>
          <w:marBottom w:val="0"/>
          <w:divBdr>
            <w:top w:val="none" w:sz="0" w:space="0" w:color="auto"/>
            <w:left w:val="none" w:sz="0" w:space="0" w:color="auto"/>
            <w:bottom w:val="none" w:sz="0" w:space="0" w:color="auto"/>
            <w:right w:val="none" w:sz="0" w:space="0" w:color="auto"/>
          </w:divBdr>
        </w:div>
        <w:div w:id="1204099415">
          <w:marLeft w:val="547"/>
          <w:marRight w:val="0"/>
          <w:marTop w:val="125"/>
          <w:marBottom w:val="0"/>
          <w:divBdr>
            <w:top w:val="none" w:sz="0" w:space="0" w:color="auto"/>
            <w:left w:val="none" w:sz="0" w:space="0" w:color="auto"/>
            <w:bottom w:val="none" w:sz="0" w:space="0" w:color="auto"/>
            <w:right w:val="none" w:sz="0" w:space="0" w:color="auto"/>
          </w:divBdr>
        </w:div>
      </w:divsChild>
    </w:div>
    <w:div w:id="675962138">
      <w:bodyDiv w:val="1"/>
      <w:marLeft w:val="0"/>
      <w:marRight w:val="0"/>
      <w:marTop w:val="0"/>
      <w:marBottom w:val="0"/>
      <w:divBdr>
        <w:top w:val="none" w:sz="0" w:space="0" w:color="auto"/>
        <w:left w:val="none" w:sz="0" w:space="0" w:color="auto"/>
        <w:bottom w:val="none" w:sz="0" w:space="0" w:color="auto"/>
        <w:right w:val="none" w:sz="0" w:space="0" w:color="auto"/>
      </w:divBdr>
      <w:divsChild>
        <w:div w:id="1048527326">
          <w:marLeft w:val="547"/>
          <w:marRight w:val="0"/>
          <w:marTop w:val="125"/>
          <w:marBottom w:val="0"/>
          <w:divBdr>
            <w:top w:val="none" w:sz="0" w:space="0" w:color="auto"/>
            <w:left w:val="none" w:sz="0" w:space="0" w:color="auto"/>
            <w:bottom w:val="none" w:sz="0" w:space="0" w:color="auto"/>
            <w:right w:val="none" w:sz="0" w:space="0" w:color="auto"/>
          </w:divBdr>
        </w:div>
        <w:div w:id="53897903">
          <w:marLeft w:val="547"/>
          <w:marRight w:val="0"/>
          <w:marTop w:val="125"/>
          <w:marBottom w:val="0"/>
          <w:divBdr>
            <w:top w:val="none" w:sz="0" w:space="0" w:color="auto"/>
            <w:left w:val="none" w:sz="0" w:space="0" w:color="auto"/>
            <w:bottom w:val="none" w:sz="0" w:space="0" w:color="auto"/>
            <w:right w:val="none" w:sz="0" w:space="0" w:color="auto"/>
          </w:divBdr>
        </w:div>
        <w:div w:id="659777431">
          <w:marLeft w:val="547"/>
          <w:marRight w:val="0"/>
          <w:marTop w:val="125"/>
          <w:marBottom w:val="0"/>
          <w:divBdr>
            <w:top w:val="none" w:sz="0" w:space="0" w:color="auto"/>
            <w:left w:val="none" w:sz="0" w:space="0" w:color="auto"/>
            <w:bottom w:val="none" w:sz="0" w:space="0" w:color="auto"/>
            <w:right w:val="none" w:sz="0" w:space="0" w:color="auto"/>
          </w:divBdr>
        </w:div>
      </w:divsChild>
    </w:div>
    <w:div w:id="764302404">
      <w:bodyDiv w:val="1"/>
      <w:marLeft w:val="0"/>
      <w:marRight w:val="0"/>
      <w:marTop w:val="0"/>
      <w:marBottom w:val="0"/>
      <w:divBdr>
        <w:top w:val="none" w:sz="0" w:space="0" w:color="auto"/>
        <w:left w:val="none" w:sz="0" w:space="0" w:color="auto"/>
        <w:bottom w:val="none" w:sz="0" w:space="0" w:color="auto"/>
        <w:right w:val="none" w:sz="0" w:space="0" w:color="auto"/>
      </w:divBdr>
    </w:div>
    <w:div w:id="805970538">
      <w:bodyDiv w:val="1"/>
      <w:marLeft w:val="0"/>
      <w:marRight w:val="0"/>
      <w:marTop w:val="0"/>
      <w:marBottom w:val="0"/>
      <w:divBdr>
        <w:top w:val="none" w:sz="0" w:space="0" w:color="auto"/>
        <w:left w:val="none" w:sz="0" w:space="0" w:color="auto"/>
        <w:bottom w:val="none" w:sz="0" w:space="0" w:color="auto"/>
        <w:right w:val="none" w:sz="0" w:space="0" w:color="auto"/>
      </w:divBdr>
      <w:divsChild>
        <w:div w:id="1331249941">
          <w:marLeft w:val="1166"/>
          <w:marRight w:val="0"/>
          <w:marTop w:val="115"/>
          <w:marBottom w:val="0"/>
          <w:divBdr>
            <w:top w:val="none" w:sz="0" w:space="0" w:color="auto"/>
            <w:left w:val="none" w:sz="0" w:space="0" w:color="auto"/>
            <w:bottom w:val="none" w:sz="0" w:space="0" w:color="auto"/>
            <w:right w:val="none" w:sz="0" w:space="0" w:color="auto"/>
          </w:divBdr>
        </w:div>
        <w:div w:id="629749677">
          <w:marLeft w:val="1166"/>
          <w:marRight w:val="0"/>
          <w:marTop w:val="115"/>
          <w:marBottom w:val="0"/>
          <w:divBdr>
            <w:top w:val="none" w:sz="0" w:space="0" w:color="auto"/>
            <w:left w:val="none" w:sz="0" w:space="0" w:color="auto"/>
            <w:bottom w:val="none" w:sz="0" w:space="0" w:color="auto"/>
            <w:right w:val="none" w:sz="0" w:space="0" w:color="auto"/>
          </w:divBdr>
        </w:div>
        <w:div w:id="1105079951">
          <w:marLeft w:val="1800"/>
          <w:marRight w:val="0"/>
          <w:marTop w:val="96"/>
          <w:marBottom w:val="0"/>
          <w:divBdr>
            <w:top w:val="none" w:sz="0" w:space="0" w:color="auto"/>
            <w:left w:val="none" w:sz="0" w:space="0" w:color="auto"/>
            <w:bottom w:val="none" w:sz="0" w:space="0" w:color="auto"/>
            <w:right w:val="none" w:sz="0" w:space="0" w:color="auto"/>
          </w:divBdr>
        </w:div>
        <w:div w:id="508372896">
          <w:marLeft w:val="1166"/>
          <w:marRight w:val="0"/>
          <w:marTop w:val="115"/>
          <w:marBottom w:val="0"/>
          <w:divBdr>
            <w:top w:val="none" w:sz="0" w:space="0" w:color="auto"/>
            <w:left w:val="none" w:sz="0" w:space="0" w:color="auto"/>
            <w:bottom w:val="none" w:sz="0" w:space="0" w:color="auto"/>
            <w:right w:val="none" w:sz="0" w:space="0" w:color="auto"/>
          </w:divBdr>
        </w:div>
        <w:div w:id="691684437">
          <w:marLeft w:val="1800"/>
          <w:marRight w:val="0"/>
          <w:marTop w:val="96"/>
          <w:marBottom w:val="0"/>
          <w:divBdr>
            <w:top w:val="none" w:sz="0" w:space="0" w:color="auto"/>
            <w:left w:val="none" w:sz="0" w:space="0" w:color="auto"/>
            <w:bottom w:val="none" w:sz="0" w:space="0" w:color="auto"/>
            <w:right w:val="none" w:sz="0" w:space="0" w:color="auto"/>
          </w:divBdr>
        </w:div>
        <w:div w:id="189878215">
          <w:marLeft w:val="1166"/>
          <w:marRight w:val="0"/>
          <w:marTop w:val="115"/>
          <w:marBottom w:val="0"/>
          <w:divBdr>
            <w:top w:val="none" w:sz="0" w:space="0" w:color="auto"/>
            <w:left w:val="none" w:sz="0" w:space="0" w:color="auto"/>
            <w:bottom w:val="none" w:sz="0" w:space="0" w:color="auto"/>
            <w:right w:val="none" w:sz="0" w:space="0" w:color="auto"/>
          </w:divBdr>
        </w:div>
      </w:divsChild>
    </w:div>
    <w:div w:id="1300308928">
      <w:bodyDiv w:val="1"/>
      <w:marLeft w:val="0"/>
      <w:marRight w:val="0"/>
      <w:marTop w:val="0"/>
      <w:marBottom w:val="0"/>
      <w:divBdr>
        <w:top w:val="none" w:sz="0" w:space="0" w:color="auto"/>
        <w:left w:val="none" w:sz="0" w:space="0" w:color="auto"/>
        <w:bottom w:val="none" w:sz="0" w:space="0" w:color="auto"/>
        <w:right w:val="none" w:sz="0" w:space="0" w:color="auto"/>
      </w:divBdr>
      <w:divsChild>
        <w:div w:id="2112820075">
          <w:marLeft w:val="547"/>
          <w:marRight w:val="0"/>
          <w:marTop w:val="125"/>
          <w:marBottom w:val="0"/>
          <w:divBdr>
            <w:top w:val="none" w:sz="0" w:space="0" w:color="auto"/>
            <w:left w:val="none" w:sz="0" w:space="0" w:color="auto"/>
            <w:bottom w:val="none" w:sz="0" w:space="0" w:color="auto"/>
            <w:right w:val="none" w:sz="0" w:space="0" w:color="auto"/>
          </w:divBdr>
        </w:div>
        <w:div w:id="504824264">
          <w:marLeft w:val="547"/>
          <w:marRight w:val="0"/>
          <w:marTop w:val="125"/>
          <w:marBottom w:val="0"/>
          <w:divBdr>
            <w:top w:val="none" w:sz="0" w:space="0" w:color="auto"/>
            <w:left w:val="none" w:sz="0" w:space="0" w:color="auto"/>
            <w:bottom w:val="none" w:sz="0" w:space="0" w:color="auto"/>
            <w:right w:val="none" w:sz="0" w:space="0" w:color="auto"/>
          </w:divBdr>
        </w:div>
      </w:divsChild>
    </w:div>
    <w:div w:id="1367174867">
      <w:bodyDiv w:val="1"/>
      <w:marLeft w:val="0"/>
      <w:marRight w:val="0"/>
      <w:marTop w:val="0"/>
      <w:marBottom w:val="0"/>
      <w:divBdr>
        <w:top w:val="none" w:sz="0" w:space="0" w:color="auto"/>
        <w:left w:val="none" w:sz="0" w:space="0" w:color="auto"/>
        <w:bottom w:val="none" w:sz="0" w:space="0" w:color="auto"/>
        <w:right w:val="none" w:sz="0" w:space="0" w:color="auto"/>
      </w:divBdr>
      <w:divsChild>
        <w:div w:id="1625456286">
          <w:marLeft w:val="1166"/>
          <w:marRight w:val="0"/>
          <w:marTop w:val="106"/>
          <w:marBottom w:val="0"/>
          <w:divBdr>
            <w:top w:val="none" w:sz="0" w:space="0" w:color="auto"/>
            <w:left w:val="none" w:sz="0" w:space="0" w:color="auto"/>
            <w:bottom w:val="none" w:sz="0" w:space="0" w:color="auto"/>
            <w:right w:val="none" w:sz="0" w:space="0" w:color="auto"/>
          </w:divBdr>
        </w:div>
        <w:div w:id="60640304">
          <w:marLeft w:val="1166"/>
          <w:marRight w:val="0"/>
          <w:marTop w:val="106"/>
          <w:marBottom w:val="0"/>
          <w:divBdr>
            <w:top w:val="none" w:sz="0" w:space="0" w:color="auto"/>
            <w:left w:val="none" w:sz="0" w:space="0" w:color="auto"/>
            <w:bottom w:val="none" w:sz="0" w:space="0" w:color="auto"/>
            <w:right w:val="none" w:sz="0" w:space="0" w:color="auto"/>
          </w:divBdr>
        </w:div>
        <w:div w:id="2061856754">
          <w:marLeft w:val="1800"/>
          <w:marRight w:val="0"/>
          <w:marTop w:val="86"/>
          <w:marBottom w:val="0"/>
          <w:divBdr>
            <w:top w:val="none" w:sz="0" w:space="0" w:color="auto"/>
            <w:left w:val="none" w:sz="0" w:space="0" w:color="auto"/>
            <w:bottom w:val="none" w:sz="0" w:space="0" w:color="auto"/>
            <w:right w:val="none" w:sz="0" w:space="0" w:color="auto"/>
          </w:divBdr>
        </w:div>
      </w:divsChild>
    </w:div>
    <w:div w:id="1525291949">
      <w:bodyDiv w:val="1"/>
      <w:marLeft w:val="0"/>
      <w:marRight w:val="0"/>
      <w:marTop w:val="0"/>
      <w:marBottom w:val="0"/>
      <w:divBdr>
        <w:top w:val="none" w:sz="0" w:space="0" w:color="auto"/>
        <w:left w:val="none" w:sz="0" w:space="0" w:color="auto"/>
        <w:bottom w:val="none" w:sz="0" w:space="0" w:color="auto"/>
        <w:right w:val="none" w:sz="0" w:space="0" w:color="auto"/>
      </w:divBdr>
      <w:divsChild>
        <w:div w:id="52195345">
          <w:marLeft w:val="1166"/>
          <w:marRight w:val="0"/>
          <w:marTop w:val="115"/>
          <w:marBottom w:val="0"/>
          <w:divBdr>
            <w:top w:val="none" w:sz="0" w:space="0" w:color="auto"/>
            <w:left w:val="none" w:sz="0" w:space="0" w:color="auto"/>
            <w:bottom w:val="none" w:sz="0" w:space="0" w:color="auto"/>
            <w:right w:val="none" w:sz="0" w:space="0" w:color="auto"/>
          </w:divBdr>
        </w:div>
        <w:div w:id="945968319">
          <w:marLeft w:val="1166"/>
          <w:marRight w:val="0"/>
          <w:marTop w:val="115"/>
          <w:marBottom w:val="0"/>
          <w:divBdr>
            <w:top w:val="none" w:sz="0" w:space="0" w:color="auto"/>
            <w:left w:val="none" w:sz="0" w:space="0" w:color="auto"/>
            <w:bottom w:val="none" w:sz="0" w:space="0" w:color="auto"/>
            <w:right w:val="none" w:sz="0" w:space="0" w:color="auto"/>
          </w:divBdr>
        </w:div>
        <w:div w:id="1676876707">
          <w:marLeft w:val="1166"/>
          <w:marRight w:val="0"/>
          <w:marTop w:val="115"/>
          <w:marBottom w:val="0"/>
          <w:divBdr>
            <w:top w:val="none" w:sz="0" w:space="0" w:color="auto"/>
            <w:left w:val="none" w:sz="0" w:space="0" w:color="auto"/>
            <w:bottom w:val="none" w:sz="0" w:space="0" w:color="auto"/>
            <w:right w:val="none" w:sz="0" w:space="0" w:color="auto"/>
          </w:divBdr>
        </w:div>
        <w:div w:id="491720293">
          <w:marLeft w:val="1800"/>
          <w:marRight w:val="0"/>
          <w:marTop w:val="96"/>
          <w:marBottom w:val="0"/>
          <w:divBdr>
            <w:top w:val="none" w:sz="0" w:space="0" w:color="auto"/>
            <w:left w:val="none" w:sz="0" w:space="0" w:color="auto"/>
            <w:bottom w:val="none" w:sz="0" w:space="0" w:color="auto"/>
            <w:right w:val="none" w:sz="0" w:space="0" w:color="auto"/>
          </w:divBdr>
        </w:div>
        <w:div w:id="102502887">
          <w:marLeft w:val="1166"/>
          <w:marRight w:val="0"/>
          <w:marTop w:val="115"/>
          <w:marBottom w:val="0"/>
          <w:divBdr>
            <w:top w:val="none" w:sz="0" w:space="0" w:color="auto"/>
            <w:left w:val="none" w:sz="0" w:space="0" w:color="auto"/>
            <w:bottom w:val="none" w:sz="0" w:space="0" w:color="auto"/>
            <w:right w:val="none" w:sz="0" w:space="0" w:color="auto"/>
          </w:divBdr>
        </w:div>
      </w:divsChild>
    </w:div>
    <w:div w:id="1908764853">
      <w:bodyDiv w:val="1"/>
      <w:marLeft w:val="0"/>
      <w:marRight w:val="0"/>
      <w:marTop w:val="0"/>
      <w:marBottom w:val="0"/>
      <w:divBdr>
        <w:top w:val="none" w:sz="0" w:space="0" w:color="auto"/>
        <w:left w:val="none" w:sz="0" w:space="0" w:color="auto"/>
        <w:bottom w:val="none" w:sz="0" w:space="0" w:color="auto"/>
        <w:right w:val="none" w:sz="0" w:space="0" w:color="auto"/>
      </w:divBdr>
      <w:divsChild>
        <w:div w:id="1357999970">
          <w:marLeft w:val="547"/>
          <w:marRight w:val="0"/>
          <w:marTop w:val="125"/>
          <w:marBottom w:val="0"/>
          <w:divBdr>
            <w:top w:val="none" w:sz="0" w:space="0" w:color="auto"/>
            <w:left w:val="none" w:sz="0" w:space="0" w:color="auto"/>
            <w:bottom w:val="none" w:sz="0" w:space="0" w:color="auto"/>
            <w:right w:val="none" w:sz="0" w:space="0" w:color="auto"/>
          </w:divBdr>
        </w:div>
        <w:div w:id="524446985">
          <w:marLeft w:val="547"/>
          <w:marRight w:val="0"/>
          <w:marTop w:val="125"/>
          <w:marBottom w:val="0"/>
          <w:divBdr>
            <w:top w:val="none" w:sz="0" w:space="0" w:color="auto"/>
            <w:left w:val="none" w:sz="0" w:space="0" w:color="auto"/>
            <w:bottom w:val="none" w:sz="0" w:space="0" w:color="auto"/>
            <w:right w:val="none" w:sz="0" w:space="0" w:color="auto"/>
          </w:divBdr>
        </w:div>
        <w:div w:id="2097480467">
          <w:marLeft w:val="1166"/>
          <w:marRight w:val="0"/>
          <w:marTop w:val="115"/>
          <w:marBottom w:val="0"/>
          <w:divBdr>
            <w:top w:val="none" w:sz="0" w:space="0" w:color="auto"/>
            <w:left w:val="none" w:sz="0" w:space="0" w:color="auto"/>
            <w:bottom w:val="none" w:sz="0" w:space="0" w:color="auto"/>
            <w:right w:val="none" w:sz="0" w:space="0" w:color="auto"/>
          </w:divBdr>
        </w:div>
        <w:div w:id="1698119773">
          <w:marLeft w:val="1166"/>
          <w:marRight w:val="0"/>
          <w:marTop w:val="115"/>
          <w:marBottom w:val="0"/>
          <w:divBdr>
            <w:top w:val="none" w:sz="0" w:space="0" w:color="auto"/>
            <w:left w:val="none" w:sz="0" w:space="0" w:color="auto"/>
            <w:bottom w:val="none" w:sz="0" w:space="0" w:color="auto"/>
            <w:right w:val="none" w:sz="0" w:space="0" w:color="auto"/>
          </w:divBdr>
        </w:div>
        <w:div w:id="299381543">
          <w:marLeft w:val="547"/>
          <w:marRight w:val="0"/>
          <w:marTop w:val="125"/>
          <w:marBottom w:val="0"/>
          <w:divBdr>
            <w:top w:val="none" w:sz="0" w:space="0" w:color="auto"/>
            <w:left w:val="none" w:sz="0" w:space="0" w:color="auto"/>
            <w:bottom w:val="none" w:sz="0" w:space="0" w:color="auto"/>
            <w:right w:val="none" w:sz="0" w:space="0" w:color="auto"/>
          </w:divBdr>
        </w:div>
      </w:divsChild>
    </w:div>
    <w:div w:id="2019574483">
      <w:bodyDiv w:val="1"/>
      <w:marLeft w:val="0"/>
      <w:marRight w:val="0"/>
      <w:marTop w:val="0"/>
      <w:marBottom w:val="0"/>
      <w:divBdr>
        <w:top w:val="none" w:sz="0" w:space="0" w:color="auto"/>
        <w:left w:val="none" w:sz="0" w:space="0" w:color="auto"/>
        <w:bottom w:val="none" w:sz="0" w:space="0" w:color="auto"/>
        <w:right w:val="none" w:sz="0" w:space="0" w:color="auto"/>
      </w:divBdr>
      <w:divsChild>
        <w:div w:id="1561212902">
          <w:marLeft w:val="1166"/>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png"/><Relationship Id="rId35"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0A2889-0962-45CD-9A65-D8AD87F7E9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1625</TotalTime>
  <Pages>19</Pages>
  <Words>4361</Words>
  <Characters>24861</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29164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77</cp:revision>
  <dcterms:created xsi:type="dcterms:W3CDTF">2013-03-06T22:14:00Z</dcterms:created>
  <dcterms:modified xsi:type="dcterms:W3CDTF">2013-11-14T19:15:00Z</dcterms:modified>
</cp:coreProperties>
</file>