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C70" w:rsidRPr="006A5C70" w:rsidRDefault="006A5C70" w:rsidP="006A5C70">
      <w:pPr>
        <w:pStyle w:val="Title"/>
        <w:jc w:val="left"/>
        <w:rPr>
          <w:sz w:val="24"/>
        </w:rPr>
      </w:pPr>
    </w:p>
    <w:p w:rsidR="009D3036" w:rsidRDefault="00164296" w:rsidP="009D3036">
      <w:pPr>
        <w:pStyle w:val="Title"/>
        <w:rPr>
          <w:sz w:val="36"/>
          <w:szCs w:val="36"/>
        </w:rPr>
      </w:pPr>
      <w:r>
        <w:rPr>
          <w:sz w:val="36"/>
          <w:szCs w:val="36"/>
        </w:rPr>
        <w:t>Atomic Layer Deposition</w:t>
      </w:r>
      <w:r w:rsidR="0071338C">
        <w:rPr>
          <w:sz w:val="36"/>
          <w:szCs w:val="36"/>
        </w:rPr>
        <w:t xml:space="preserve"> </w:t>
      </w:r>
      <w:r w:rsidR="0071338C" w:rsidRPr="00220523">
        <w:rPr>
          <w:color w:val="000000" w:themeColor="text1"/>
          <w:sz w:val="36"/>
          <w:szCs w:val="36"/>
        </w:rPr>
        <w:t>(</w:t>
      </w:r>
      <w:r w:rsidR="00220523" w:rsidRPr="00220523">
        <w:rPr>
          <w:color w:val="000000" w:themeColor="text1"/>
          <w:sz w:val="36"/>
          <w:szCs w:val="36"/>
        </w:rPr>
        <w:t>5</w:t>
      </w:r>
      <w:r w:rsidR="00844463" w:rsidRPr="00220523">
        <w:rPr>
          <w:color w:val="000000" w:themeColor="text1"/>
          <w:sz w:val="36"/>
          <w:szCs w:val="36"/>
        </w:rPr>
        <w:t>0</w:t>
      </w:r>
      <w:r w:rsidR="0071338C" w:rsidRPr="00220523">
        <w:rPr>
          <w:color w:val="000000" w:themeColor="text1"/>
          <w:sz w:val="36"/>
          <w:szCs w:val="36"/>
        </w:rPr>
        <w:t xml:space="preserve"> points)</w:t>
      </w:r>
    </w:p>
    <w:p w:rsidR="00B9534D" w:rsidRDefault="00B9534D" w:rsidP="009D3036">
      <w:pPr>
        <w:pStyle w:val="Title"/>
      </w:pPr>
    </w:p>
    <w:p w:rsidR="00351D23" w:rsidRDefault="009D3036" w:rsidP="009D3036">
      <w:r>
        <w:rPr>
          <w:b/>
        </w:rPr>
        <w:t>Objective:</w:t>
      </w:r>
      <w:r>
        <w:t xml:space="preserve"> The objective of this </w:t>
      </w:r>
      <w:r w:rsidR="0071338C">
        <w:t xml:space="preserve">online </w:t>
      </w:r>
      <w:r>
        <w:t xml:space="preserve">lab is </w:t>
      </w:r>
      <w:r w:rsidR="007753A3">
        <w:t xml:space="preserve">to evaluate the atomic layer deposition (ALD) process.  The ALD </w:t>
      </w:r>
      <w:r w:rsidR="0015778B">
        <w:t xml:space="preserve">process </w:t>
      </w:r>
      <w:r w:rsidR="007753A3">
        <w:t xml:space="preserve">will be used to deposit a transparent conducting oxide (TCO).  </w:t>
      </w:r>
      <w:r w:rsidR="0015778B">
        <w:t>Principles of resistance and resistivity will also be discussed.</w:t>
      </w:r>
    </w:p>
    <w:p w:rsidR="009D3036" w:rsidRDefault="00351D23" w:rsidP="009D3036">
      <w:pPr>
        <w:rPr>
          <w:b/>
        </w:rPr>
      </w:pPr>
      <w:r>
        <w:rPr>
          <w:b/>
        </w:rPr>
        <w:t xml:space="preserve"> </w:t>
      </w:r>
    </w:p>
    <w:p w:rsidR="0071338C" w:rsidRDefault="009D3036" w:rsidP="009D3036">
      <w:r>
        <w:rPr>
          <w:b/>
        </w:rPr>
        <w:t>Background:</w:t>
      </w:r>
      <w:r>
        <w:t xml:space="preserve"> </w:t>
      </w:r>
    </w:p>
    <w:p w:rsidR="0071338C" w:rsidRDefault="0071338C" w:rsidP="009D3036"/>
    <w:p w:rsidR="009D3036" w:rsidRDefault="007753A3" w:rsidP="009D3036">
      <w:r>
        <w:t xml:space="preserve">Atomic layer deposition is a thin film deposition process.  </w:t>
      </w:r>
      <w:r w:rsidR="00AB007B">
        <w:t>The ALD grows a</w:t>
      </w:r>
      <w:r>
        <w:t xml:space="preserve"> thin film </w:t>
      </w:r>
      <w:r w:rsidR="00AB007B">
        <w:t>a single</w:t>
      </w:r>
      <w:r>
        <w:t xml:space="preserve"> atomic layer at a </w:t>
      </w:r>
      <w:r w:rsidR="00BC573F">
        <w:t xml:space="preserve">time using a sequential pulsing of precursor gases.  Atomic layer deposition offers the powerful ability to deposit a variety of materials including </w:t>
      </w:r>
      <w:proofErr w:type="spellStart"/>
      <w:r w:rsidR="00BC573F">
        <w:t>ZnO</w:t>
      </w:r>
      <w:proofErr w:type="spellEnd"/>
      <w:r w:rsidR="00BC573F">
        <w:t xml:space="preserve">, </w:t>
      </w:r>
      <w:r w:rsidR="0015778B">
        <w:t>Al</w:t>
      </w:r>
      <w:r w:rsidR="00BC573F">
        <w:t xml:space="preserve"> doped </w:t>
      </w:r>
      <w:proofErr w:type="spellStart"/>
      <w:r w:rsidR="00BC573F">
        <w:t>ZnO</w:t>
      </w:r>
      <w:proofErr w:type="spellEnd"/>
      <w:r w:rsidR="00BC573F">
        <w:t xml:space="preserve"> (AZO), ZrO</w:t>
      </w:r>
      <w:r w:rsidR="00BC573F" w:rsidRPr="00BC573F">
        <w:rPr>
          <w:vertAlign w:val="subscript"/>
        </w:rPr>
        <w:t>2</w:t>
      </w:r>
      <w:r w:rsidR="00BC573F">
        <w:t>, HfO</w:t>
      </w:r>
      <w:r w:rsidR="00BC573F" w:rsidRPr="00BC573F">
        <w:rPr>
          <w:vertAlign w:val="subscript"/>
        </w:rPr>
        <w:t>2</w:t>
      </w:r>
      <w:r w:rsidR="00BC573F">
        <w:t>, Al</w:t>
      </w:r>
      <w:r w:rsidR="00BC573F" w:rsidRPr="00BC573F">
        <w:rPr>
          <w:vertAlign w:val="subscript"/>
        </w:rPr>
        <w:t>2</w:t>
      </w:r>
      <w:r w:rsidR="00BC573F">
        <w:t>O</w:t>
      </w:r>
      <w:r w:rsidR="00BC573F" w:rsidRPr="00BC573F">
        <w:rPr>
          <w:vertAlign w:val="subscript"/>
        </w:rPr>
        <w:t>3</w:t>
      </w:r>
      <w:r w:rsidR="00BC573F">
        <w:t xml:space="preserve">, and many others.  </w:t>
      </w:r>
    </w:p>
    <w:p w:rsidR="00131F18" w:rsidRDefault="00131F18" w:rsidP="009D3036"/>
    <w:p w:rsidR="00131F18" w:rsidRDefault="00B12E75" w:rsidP="00131F18">
      <w:pPr>
        <w:jc w:val="center"/>
      </w:pPr>
      <w:r>
        <w:rPr>
          <w:noProof/>
        </w:rPr>
        <w:drawing>
          <wp:inline distT="0" distB="0" distL="0" distR="0">
            <wp:extent cx="2941320" cy="2562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18" w:rsidRDefault="00131F18" w:rsidP="00131F18"/>
    <w:p w:rsidR="00131F18" w:rsidRPr="00673092" w:rsidRDefault="00131F18" w:rsidP="00131F18">
      <w:pPr>
        <w:jc w:val="center"/>
        <w:rPr>
          <w:i/>
        </w:rPr>
      </w:pPr>
      <w:r w:rsidRPr="00673092">
        <w:rPr>
          <w:i/>
        </w:rPr>
        <w:t xml:space="preserve">Figure I:  </w:t>
      </w:r>
      <w:r w:rsidRPr="007753A3">
        <w:rPr>
          <w:rStyle w:val="ircsu"/>
          <w:i/>
        </w:rPr>
        <w:t>Savannah 200 Atomic Layer Deposition System</w:t>
      </w:r>
      <w:r>
        <w:rPr>
          <w:rStyle w:val="ircsu"/>
          <w:i/>
        </w:rPr>
        <w:t xml:space="preserve"> </w:t>
      </w:r>
    </w:p>
    <w:p w:rsidR="00BC573F" w:rsidRDefault="00BC573F" w:rsidP="009D3036"/>
    <w:p w:rsidR="00BC573F" w:rsidRDefault="0015778B" w:rsidP="009D3036">
      <w:r>
        <w:t>Zinc Oxide (</w:t>
      </w:r>
      <w:proofErr w:type="spellStart"/>
      <w:r>
        <w:t>ZnO</w:t>
      </w:r>
      <w:proofErr w:type="spellEnd"/>
      <w:r>
        <w:t>) is o</w:t>
      </w:r>
      <w:r w:rsidR="00BC573F">
        <w:t xml:space="preserve">ne of the </w:t>
      </w:r>
      <w:r w:rsidR="00AB007B">
        <w:t xml:space="preserve">most commonly deposited </w:t>
      </w:r>
      <w:r w:rsidR="00BC573F">
        <w:t>materials using the at</w:t>
      </w:r>
      <w:r>
        <w:t xml:space="preserve">omic layer deposition technique.  </w:t>
      </w:r>
      <w:r w:rsidR="00BC573F">
        <w:t>Zinc Oxide is an n-type II-VI semiconductor.  This material has several properties that make it very useful in a variety of applications</w:t>
      </w:r>
      <w:r>
        <w:t>:</w:t>
      </w:r>
      <w:r w:rsidR="00AB007B">
        <w:t xml:space="preserve"> </w:t>
      </w:r>
      <w:proofErr w:type="spellStart"/>
      <w:r w:rsidR="00AB007B">
        <w:t>ZnO</w:t>
      </w:r>
      <w:proofErr w:type="spellEnd"/>
      <w:r w:rsidR="00BC573F">
        <w:t xml:space="preserve"> has </w:t>
      </w:r>
      <w:proofErr w:type="gramStart"/>
      <w:r w:rsidR="00BC573F">
        <w:t>a high</w:t>
      </w:r>
      <w:proofErr w:type="gramEnd"/>
      <w:r w:rsidR="00BC573F">
        <w:t xml:space="preserve"> electron mobility,</w:t>
      </w:r>
      <w:r w:rsidR="00CA4B46">
        <w:t xml:space="preserve"> a wide direct band gap (3.3 eV)</w:t>
      </w:r>
      <w:r w:rsidR="00BC573F">
        <w:t xml:space="preserve">, and </w:t>
      </w:r>
      <w:r>
        <w:t>a high optical transparency in the visible range</w:t>
      </w:r>
      <w:r w:rsidR="00BC573F">
        <w:t xml:space="preserve">.  </w:t>
      </w:r>
      <w:r>
        <w:t>This set of properties allows</w:t>
      </w:r>
      <w:r w:rsidR="00BC573F">
        <w:t xml:space="preserve"> </w:t>
      </w:r>
      <w:proofErr w:type="spellStart"/>
      <w:r w:rsidR="00BC573F">
        <w:t>ZnO</w:t>
      </w:r>
      <w:proofErr w:type="spellEnd"/>
      <w:r w:rsidR="00BC573F">
        <w:t xml:space="preserve"> </w:t>
      </w:r>
      <w:r w:rsidR="00AB007B">
        <w:t xml:space="preserve">thin films </w:t>
      </w:r>
      <w:r w:rsidR="00BC573F">
        <w:t xml:space="preserve">to be used </w:t>
      </w:r>
      <w:r w:rsidR="00AB007B">
        <w:t>for</w:t>
      </w:r>
      <w:r w:rsidR="00BC573F">
        <w:t xml:space="preserve"> transparent electrodes</w:t>
      </w:r>
      <w:r w:rsidR="009C1B27">
        <w:t>, detectors, LEDs,</w:t>
      </w:r>
      <w:r w:rsidR="00BC573F">
        <w:t xml:space="preserve"> </w:t>
      </w:r>
      <w:r w:rsidR="009C1B27">
        <w:t>and</w:t>
      </w:r>
      <w:r w:rsidR="00CA4B46">
        <w:t xml:space="preserve"> heat producing windows.  </w:t>
      </w:r>
    </w:p>
    <w:p w:rsidR="00BC573F" w:rsidRDefault="00BC573F" w:rsidP="009D3036"/>
    <w:p w:rsidR="00CA4B46" w:rsidRDefault="0071338C" w:rsidP="009D3036">
      <w:r>
        <w:t>High</w:t>
      </w:r>
      <w:r w:rsidR="00CA4B46">
        <w:t xml:space="preserve"> melting temperature materials (over ~1200°C) cannot be thermally evaporated.  </w:t>
      </w:r>
      <w:proofErr w:type="spellStart"/>
      <w:r w:rsidR="00CA4B46">
        <w:t>ZnO</w:t>
      </w:r>
      <w:proofErr w:type="spellEnd"/>
      <w:r w:rsidR="00CA4B46">
        <w:t xml:space="preserve"> has a melting temperature of 1975°C.  However, the high melting point of </w:t>
      </w:r>
      <w:proofErr w:type="spellStart"/>
      <w:r w:rsidR="00CA4B46">
        <w:t>ZnO</w:t>
      </w:r>
      <w:proofErr w:type="spellEnd"/>
      <w:r w:rsidR="00CA4B46">
        <w:t xml:space="preserve"> is only one of the difficulties in using a method such as evaporation to deposit </w:t>
      </w:r>
      <w:r w:rsidR="00AB007B">
        <w:t xml:space="preserve">semiconducting materials such as </w:t>
      </w:r>
      <w:proofErr w:type="spellStart"/>
      <w:r w:rsidR="00AB007B">
        <w:t>ZnO</w:t>
      </w:r>
      <w:proofErr w:type="spellEnd"/>
      <w:r w:rsidR="00CA4B46">
        <w:t xml:space="preserve">.  We have learned that sputtering can be used in such cases where thermal evaporation is not plausible.  </w:t>
      </w:r>
    </w:p>
    <w:p w:rsidR="00CA4B46" w:rsidRDefault="00CA4B46" w:rsidP="009D3036"/>
    <w:p w:rsidR="00131F18" w:rsidRDefault="00CA4B46" w:rsidP="009D3036">
      <w:r>
        <w:lastRenderedPageBreak/>
        <w:t>Sputtering can be us</w:t>
      </w:r>
      <w:r w:rsidR="00AB007B">
        <w:t xml:space="preserve">ed to deposit </w:t>
      </w:r>
      <w:proofErr w:type="spellStart"/>
      <w:r w:rsidR="00AB007B">
        <w:t>ZnO</w:t>
      </w:r>
      <w:proofErr w:type="spellEnd"/>
      <w:r w:rsidR="00AB007B">
        <w:t xml:space="preserve"> in two ways.  First, a</w:t>
      </w:r>
      <w:r>
        <w:t xml:space="preserve"> </w:t>
      </w:r>
      <w:proofErr w:type="spellStart"/>
      <w:r>
        <w:t>ZnO</w:t>
      </w:r>
      <w:proofErr w:type="spellEnd"/>
      <w:r>
        <w:t xml:space="preserve"> target can be </w:t>
      </w:r>
      <w:r w:rsidR="00AB007B">
        <w:t xml:space="preserve">sputtered directly in an </w:t>
      </w:r>
      <w:proofErr w:type="spellStart"/>
      <w:r w:rsidR="00AB007B">
        <w:t>Ar</w:t>
      </w:r>
      <w:proofErr w:type="spellEnd"/>
      <w:r w:rsidR="00AB007B">
        <w:t xml:space="preserve"> gas environment.  Alternatively, </w:t>
      </w:r>
      <w:r w:rsidR="009C1B27">
        <w:t xml:space="preserve">a Zn target can be sputtered in an </w:t>
      </w:r>
      <w:r w:rsidR="00A23F1B">
        <w:t>O</w:t>
      </w:r>
      <w:r w:rsidR="00A23F1B" w:rsidRPr="00A23F1B">
        <w:rPr>
          <w:vertAlign w:val="subscript"/>
        </w:rPr>
        <w:t>2</w:t>
      </w:r>
      <w:r w:rsidR="009C1B27" w:rsidRPr="00A23F1B">
        <w:rPr>
          <w:vertAlign w:val="subscript"/>
        </w:rPr>
        <w:t xml:space="preserve"> </w:t>
      </w:r>
      <w:r w:rsidR="00AB007B">
        <w:t xml:space="preserve">and </w:t>
      </w:r>
      <w:proofErr w:type="spellStart"/>
      <w:r w:rsidR="00AB007B">
        <w:t>Ar</w:t>
      </w:r>
      <w:proofErr w:type="spellEnd"/>
      <w:r w:rsidR="00AB007B">
        <w:t xml:space="preserve"> environment-this is what is known as reactive sputtering.  A key </w:t>
      </w:r>
      <w:r w:rsidR="00131F18">
        <w:t xml:space="preserve">issue with sputtering </w:t>
      </w:r>
      <w:proofErr w:type="spellStart"/>
      <w:r w:rsidR="00131F18">
        <w:t>ZnO</w:t>
      </w:r>
      <w:proofErr w:type="spellEnd"/>
      <w:r w:rsidR="00131F18">
        <w:t xml:space="preserve"> is reproducibility</w:t>
      </w:r>
      <w:r w:rsidR="00AB007B">
        <w:t>.</w:t>
      </w:r>
      <w:r w:rsidR="00131F18">
        <w:t xml:space="preserve"> </w:t>
      </w:r>
      <w:r w:rsidR="00AB007B">
        <w:t xml:space="preserve">When sputtering </w:t>
      </w:r>
      <w:proofErr w:type="spellStart"/>
      <w:r w:rsidR="00AB007B">
        <w:t>ZnO</w:t>
      </w:r>
      <w:proofErr w:type="spellEnd"/>
      <w:r w:rsidR="00AB007B">
        <w:t xml:space="preserve"> a</w:t>
      </w:r>
      <w:r w:rsidR="00131F18">
        <w:t xml:space="preserve"> </w:t>
      </w:r>
      <w:r w:rsidR="00AB007B">
        <w:t>large number of</w:t>
      </w:r>
      <w:r w:rsidR="00131F18">
        <w:t xml:space="preserve"> variables must be carefully monitored including sputter pressure, </w:t>
      </w:r>
      <w:proofErr w:type="spellStart"/>
      <w:r w:rsidR="00131F18">
        <w:t>Ar</w:t>
      </w:r>
      <w:proofErr w:type="spellEnd"/>
      <w:r w:rsidR="00131F18">
        <w:t xml:space="preserve"> gas flow, O</w:t>
      </w:r>
      <w:r w:rsidR="00131F18" w:rsidRPr="00131F18">
        <w:rPr>
          <w:vertAlign w:val="subscript"/>
        </w:rPr>
        <w:t>2</w:t>
      </w:r>
      <w:r w:rsidR="00131F18">
        <w:t xml:space="preserve"> gas flow, power, and temperature.  </w:t>
      </w:r>
      <w:r w:rsidR="00AB007B">
        <w:t>Balancing a large number of parameters can be very difficult to do reproducibly</w:t>
      </w:r>
      <w:r w:rsidR="00451BDF">
        <w:t xml:space="preserve"> and accurately.  Subtle deviations between any of these param</w:t>
      </w:r>
      <w:r w:rsidR="00A23F1B">
        <w:t>e</w:t>
      </w:r>
      <w:r w:rsidR="00451BDF">
        <w:t>ters will lead to changes in the film morphology, resistivity, optical properties, and film thickness.</w:t>
      </w:r>
    </w:p>
    <w:p w:rsidR="00451BDF" w:rsidRDefault="00451BDF" w:rsidP="009D3036"/>
    <w:p w:rsidR="00131F18" w:rsidRDefault="00451BDF" w:rsidP="009D3036">
      <w:r>
        <w:t xml:space="preserve">Another issue with sputtering relates to the concept of </w:t>
      </w:r>
      <w:r w:rsidR="0015778B">
        <w:t xml:space="preserve">thin film </w:t>
      </w:r>
      <w:r>
        <w:t xml:space="preserve">conformity.  </w:t>
      </w:r>
      <w:r w:rsidR="00131F18">
        <w:t xml:space="preserve">As features get smaller </w:t>
      </w:r>
      <w:r w:rsidR="00A23F1B">
        <w:t>it</w:t>
      </w:r>
      <w:r w:rsidR="00131F18">
        <w:t xml:space="preserve"> becomes increasingly difficult</w:t>
      </w:r>
      <w:r w:rsidR="00A23F1B">
        <w:t xml:space="preserve"> to obtain conformal coatings</w:t>
      </w:r>
      <w:r w:rsidR="00131F18">
        <w:t xml:space="preserve">.  </w:t>
      </w:r>
      <w:r>
        <w:t>Due to their inherently directional deposition characteristics both</w:t>
      </w:r>
      <w:r w:rsidR="00131F18">
        <w:t xml:space="preserve"> evaporatio</w:t>
      </w:r>
      <w:r w:rsidR="0015778B">
        <w:t>n and sputtering have difficulties</w:t>
      </w:r>
      <w:r w:rsidR="00131F18">
        <w:t xml:space="preserve"> </w:t>
      </w:r>
      <w:proofErr w:type="spellStart"/>
      <w:r w:rsidR="00131F18">
        <w:t>conformally</w:t>
      </w:r>
      <w:proofErr w:type="spellEnd"/>
      <w:r w:rsidR="00131F18">
        <w:t xml:space="preserve"> coating very small features</w:t>
      </w:r>
      <w:r>
        <w:t xml:space="preserve">.  </w:t>
      </w:r>
      <w:r w:rsidR="00A23F1B">
        <w:t>As a result, h</w:t>
      </w:r>
      <w:r w:rsidR="00493D10">
        <w:t xml:space="preserve">igh aspect ratio features are difficult to fill in </w:t>
      </w:r>
      <w:r w:rsidR="00444FB9">
        <w:t xml:space="preserve">and shadowing effects lead to unfavorable voids.  This </w:t>
      </w:r>
      <w:r w:rsidR="00721CE9">
        <w:t xml:space="preserve">is where the true power of ALD is recognized.  Since ALD is based on surface terminated </w:t>
      </w:r>
      <w:r w:rsidR="00444FB9">
        <w:t xml:space="preserve">gas phase </w:t>
      </w:r>
      <w:r w:rsidR="00721CE9">
        <w:t>reactions it is able to obtain conformal coatings at the atomic level</w:t>
      </w:r>
      <w:r w:rsidR="00493D10">
        <w:t xml:space="preserve"> on a large range of surface geometries</w:t>
      </w:r>
      <w:r w:rsidR="00721CE9">
        <w:t xml:space="preserve">.  These ideas are illustrated in Figure II.  </w:t>
      </w:r>
    </w:p>
    <w:p w:rsidR="00493D10" w:rsidRDefault="00493D10" w:rsidP="009D3036"/>
    <w:p w:rsidR="00493D10" w:rsidRDefault="00522102" w:rsidP="00493D10">
      <w:pPr>
        <w:jc w:val="center"/>
      </w:pPr>
      <w:r>
        <w:rPr>
          <w:noProof/>
        </w:rPr>
        <w:drawing>
          <wp:inline distT="0" distB="0" distL="0" distR="0">
            <wp:extent cx="2967487" cy="1362226"/>
            <wp:effectExtent l="0" t="0" r="444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07" cy="136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D10" w:rsidRDefault="00493D10" w:rsidP="00B12E75">
      <w:pPr>
        <w:jc w:val="center"/>
      </w:pPr>
      <w:r w:rsidRPr="00673092">
        <w:rPr>
          <w:i/>
        </w:rPr>
        <w:t>Figure I</w:t>
      </w:r>
      <w:r>
        <w:rPr>
          <w:i/>
        </w:rPr>
        <w:t>I</w:t>
      </w:r>
      <w:r w:rsidRPr="00673092">
        <w:rPr>
          <w:i/>
        </w:rPr>
        <w:t xml:space="preserve">:  </w:t>
      </w:r>
      <w:r>
        <w:rPr>
          <w:rStyle w:val="ircsu"/>
          <w:i/>
        </w:rPr>
        <w:t>ALD allows conformal coatings on high aspect ratio structures</w:t>
      </w:r>
    </w:p>
    <w:p w:rsidR="009D3036" w:rsidRDefault="009D3036" w:rsidP="00493D10"/>
    <w:p w:rsidR="00493D10" w:rsidRDefault="008846FC" w:rsidP="00493D10">
      <w:r>
        <w:t xml:space="preserve">To deposit </w:t>
      </w:r>
      <w:proofErr w:type="spellStart"/>
      <w:r>
        <w:t>ZnO</w:t>
      </w:r>
      <w:proofErr w:type="spellEnd"/>
      <w:r>
        <w:t xml:space="preserve"> the ALD system follows a sequence of steps pulsing different gases into </w:t>
      </w:r>
      <w:r w:rsidR="00451BDF">
        <w:t>a</w:t>
      </w:r>
      <w:r>
        <w:t xml:space="preserve"> processing chamber.  By repeating a series of </w:t>
      </w:r>
      <w:r w:rsidR="001B6A36">
        <w:t>self-limiting</w:t>
      </w:r>
      <w:r>
        <w:t xml:space="preserve"> chemical reactions a thin film can be generated on the surface of the sample</w:t>
      </w:r>
      <w:r w:rsidR="001B6A36">
        <w:t>.  The most commonly used set of gas</w:t>
      </w:r>
      <w:r>
        <w:t xml:space="preserve"> precursors </w:t>
      </w:r>
      <w:r w:rsidR="001B6A36">
        <w:t xml:space="preserve">to deposit </w:t>
      </w:r>
      <w:proofErr w:type="spellStart"/>
      <w:r w:rsidR="001B6A36">
        <w:t>ZnO</w:t>
      </w:r>
      <w:proofErr w:type="spellEnd"/>
      <w:r w:rsidR="001B6A36">
        <w:t xml:space="preserve"> with the ALD</w:t>
      </w:r>
      <w:r>
        <w:t xml:space="preserve"> are diethyl zinc</w:t>
      </w:r>
      <w:r w:rsidR="001B6A36">
        <w:t>:</w:t>
      </w:r>
      <w:r>
        <w:t xml:space="preserve"> </w:t>
      </w:r>
      <w:proofErr w:type="gramStart"/>
      <w:r>
        <w:t>Zn(</w:t>
      </w:r>
      <w:proofErr w:type="gramEnd"/>
      <w:r>
        <w:t>C</w:t>
      </w:r>
      <w:r w:rsidRPr="008846FC">
        <w:rPr>
          <w:vertAlign w:val="subscript"/>
        </w:rPr>
        <w:t>2</w:t>
      </w:r>
      <w:r>
        <w:t>H</w:t>
      </w:r>
      <w:r w:rsidRPr="001B6A36">
        <w:rPr>
          <w:vertAlign w:val="subscript"/>
        </w:rPr>
        <w:t>5</w:t>
      </w:r>
      <w:r>
        <w:t>)</w:t>
      </w:r>
      <w:r w:rsidRPr="008846FC">
        <w:rPr>
          <w:vertAlign w:val="subscript"/>
        </w:rPr>
        <w:t>2</w:t>
      </w:r>
      <w:r>
        <w:t xml:space="preserve"> and water</w:t>
      </w:r>
      <w:r w:rsidR="001B6A36">
        <w:t xml:space="preserve"> vapor: H</w:t>
      </w:r>
      <w:r w:rsidR="001B6A36" w:rsidRPr="001B6A36">
        <w:rPr>
          <w:vertAlign w:val="subscript"/>
        </w:rPr>
        <w:t>2</w:t>
      </w:r>
      <w:r w:rsidR="001B6A36">
        <w:t xml:space="preserve">O.  A generic illustration of the ALD process is shown in the following figure.  </w:t>
      </w:r>
    </w:p>
    <w:p w:rsidR="00B6540F" w:rsidRDefault="00B6540F" w:rsidP="00493D10"/>
    <w:p w:rsidR="00B6540F" w:rsidRDefault="00522102" w:rsidP="00493D10">
      <w:r>
        <w:rPr>
          <w:noProof/>
        </w:rPr>
        <w:drawing>
          <wp:inline distT="0" distB="0" distL="0" distR="0">
            <wp:extent cx="5977890" cy="18288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40F" w:rsidRDefault="00B6540F" w:rsidP="00B6540F">
      <w:pPr>
        <w:jc w:val="center"/>
      </w:pPr>
      <w:r w:rsidRPr="00673092">
        <w:rPr>
          <w:i/>
        </w:rPr>
        <w:t>Figure I</w:t>
      </w:r>
      <w:r>
        <w:rPr>
          <w:i/>
        </w:rPr>
        <w:t>II</w:t>
      </w:r>
      <w:r w:rsidRPr="00673092">
        <w:rPr>
          <w:i/>
        </w:rPr>
        <w:t xml:space="preserve">:  </w:t>
      </w:r>
      <w:r>
        <w:rPr>
          <w:rStyle w:val="ircsu"/>
          <w:i/>
        </w:rPr>
        <w:t xml:space="preserve">A generic depiction of the ALD process.  Note how after step 5 the surface is in the same condition (OH terminated) as it was in step 1.  This is one ALD cycle.  </w:t>
      </w:r>
    </w:p>
    <w:p w:rsidR="00B6540F" w:rsidRPr="00B6540F" w:rsidRDefault="00B6540F" w:rsidP="009D3036">
      <w:r>
        <w:lastRenderedPageBreak/>
        <w:t>Figure III shows a single cycle of the ALD process. What is important is that this</w:t>
      </w:r>
      <w:r w:rsidR="00444FB9">
        <w:t xml:space="preserve"> single</w:t>
      </w:r>
      <w:r>
        <w:t xml:space="preserve"> cycle will give a</w:t>
      </w:r>
      <w:r w:rsidR="00451BDF">
        <w:t xml:space="preserve">n </w:t>
      </w:r>
      <w:r w:rsidR="00451BDF" w:rsidRPr="00451BDF">
        <w:rPr>
          <w:i/>
        </w:rPr>
        <w:t>atomically</w:t>
      </w:r>
      <w:r w:rsidR="00451BDF">
        <w:t xml:space="preserve"> </w:t>
      </w:r>
      <w:r>
        <w:t xml:space="preserve">reproducible thickness each time it is repeated.  For depositing </w:t>
      </w:r>
      <w:proofErr w:type="spellStart"/>
      <w:r>
        <w:t>ZnO</w:t>
      </w:r>
      <w:proofErr w:type="spellEnd"/>
      <w:r>
        <w:t xml:space="preserve"> it was shown that a single cycle gives a thickness of 1.3 Å of </w:t>
      </w:r>
      <w:proofErr w:type="spellStart"/>
      <w:r>
        <w:t>ZnO</w:t>
      </w:r>
      <w:proofErr w:type="spellEnd"/>
      <w:r>
        <w:t xml:space="preserve">.  Thus, to deposit a 30 nm </w:t>
      </w:r>
      <w:proofErr w:type="spellStart"/>
      <w:r>
        <w:t>ZnO</w:t>
      </w:r>
      <w:proofErr w:type="spellEnd"/>
      <w:r>
        <w:t xml:space="preserve"> th</w:t>
      </w:r>
      <w:r w:rsidR="00451BDF">
        <w:t>in film one would use 231 cycles; that is, they would repeat steps 2 to 5 in Figure III 231 times while the sample is in the process chamber</w:t>
      </w:r>
      <w:r>
        <w:t>.  This discussion brings to light the primary disadvantage of the ALD: it is a very slow process.  When thick f</w:t>
      </w:r>
      <w:r w:rsidR="00451BDF">
        <w:t xml:space="preserve">ilms are desired or exceptionally good </w:t>
      </w:r>
      <w:r>
        <w:t xml:space="preserve">coverage is not required sputtering may be the preferred deposition technique.  It is </w:t>
      </w:r>
      <w:r w:rsidR="00451BDF">
        <w:t xml:space="preserve">a </w:t>
      </w:r>
      <w:r>
        <w:t>very common</w:t>
      </w:r>
      <w:r w:rsidR="00451BDF">
        <w:t xml:space="preserve"> theme</w:t>
      </w:r>
      <w:r>
        <w:t xml:space="preserve"> in nanofabrication that multiple tools can be used to deposit the same material.  It is the engineer’s job to determine which tool </w:t>
      </w:r>
      <w:r w:rsidR="00451BDF">
        <w:t>should be</w:t>
      </w:r>
      <w:r>
        <w:t xml:space="preserve"> used based </w:t>
      </w:r>
      <w:r w:rsidR="00451BDF">
        <w:t>o</w:t>
      </w:r>
      <w:r>
        <w:t>n the specifics of the situation at hand.</w:t>
      </w:r>
    </w:p>
    <w:p w:rsidR="00451BDF" w:rsidRDefault="00451BDF" w:rsidP="007753A3">
      <w:pPr>
        <w:rPr>
          <w:b/>
        </w:rPr>
      </w:pPr>
    </w:p>
    <w:p w:rsidR="0071338C" w:rsidRDefault="009D3036" w:rsidP="007753A3">
      <w:r>
        <w:rPr>
          <w:b/>
        </w:rPr>
        <w:t>Experiment:</w:t>
      </w:r>
      <w:r w:rsidR="002B76A8">
        <w:t xml:space="preserve">  </w:t>
      </w:r>
      <w:r w:rsidR="0071338C">
        <w:t>In this lab a glass substrate will both be coated with a layer of aluminum doped zinc oxide (AZO) using the ALD.  Following the deposition the optical transmittance and resistivity of the AZO will be characterized.</w:t>
      </w:r>
    </w:p>
    <w:p w:rsidR="0071338C" w:rsidRDefault="0071338C" w:rsidP="007753A3"/>
    <w:p w:rsidR="009D5065" w:rsidRDefault="0071338C" w:rsidP="009D3036">
      <w:pPr>
        <w:rPr>
          <w:b/>
          <w:bCs/>
        </w:rPr>
      </w:pPr>
      <w:r>
        <w:rPr>
          <w:b/>
          <w:bCs/>
        </w:rPr>
        <w:t>Step 1: Substrate Preparation</w:t>
      </w:r>
    </w:p>
    <w:p w:rsidR="0071338C" w:rsidRDefault="0071338C" w:rsidP="009D3036">
      <w:pPr>
        <w:rPr>
          <w:b/>
          <w:bCs/>
        </w:rPr>
      </w:pPr>
    </w:p>
    <w:p w:rsidR="00C65157" w:rsidRDefault="0071338C" w:rsidP="009D3036">
      <w:r>
        <w:t xml:space="preserve">It is imperative the sample’s surface is rendered hydrophilic prior to the atomic layer deposition process.  </w:t>
      </w:r>
      <w:r w:rsidR="00C65157">
        <w:t xml:space="preserve">Watch the following video </w:t>
      </w:r>
      <w:proofErr w:type="gramStart"/>
      <w:r w:rsidR="00C65157">
        <w:t>which</w:t>
      </w:r>
      <w:proofErr w:type="gramEnd"/>
      <w:r w:rsidR="00C65157">
        <w:t xml:space="preserve"> shows an oxygen plasma treatment being used to ensure the surface of the sample is hydrophilic prior to ALD.</w:t>
      </w:r>
    </w:p>
    <w:p w:rsidR="00FA3B8E" w:rsidRDefault="00FA3B8E" w:rsidP="009D3036"/>
    <w:tbl>
      <w:tblPr>
        <w:tblW w:w="8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7028"/>
      </w:tblGrid>
      <w:tr w:rsidR="00FA3B8E" w:rsidRPr="009D231C" w:rsidTr="008A4BF5">
        <w:trPr>
          <w:trHeight w:val="236"/>
        </w:trPr>
        <w:tc>
          <w:tcPr>
            <w:tcW w:w="1908" w:type="dxa"/>
            <w:shd w:val="clear" w:color="auto" w:fill="auto"/>
          </w:tcPr>
          <w:p w:rsidR="00FA3B8E" w:rsidRPr="009D231C" w:rsidRDefault="00FA3B8E" w:rsidP="008A4BF5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 w:rsidRPr="009D231C">
              <w:rPr>
                <w:rFonts w:ascii="Calibri" w:eastAsia="Calibri" w:hAnsi="Calibri"/>
                <w:b/>
                <w:sz w:val="22"/>
                <w:szCs w:val="22"/>
              </w:rPr>
              <w:t>VIDEO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</w:t>
            </w:r>
            <w:r w:rsidR="008A4BF5">
              <w:rPr>
                <w:rFonts w:ascii="Calibri" w:eastAsia="Calibri" w:hAnsi="Calibri"/>
                <w:b/>
                <w:sz w:val="22"/>
                <w:szCs w:val="22"/>
              </w:rPr>
              <w:t>1</w:t>
            </w:r>
          </w:p>
        </w:tc>
        <w:tc>
          <w:tcPr>
            <w:tcW w:w="7028" w:type="dxa"/>
            <w:shd w:val="clear" w:color="auto" w:fill="auto"/>
          </w:tcPr>
          <w:p w:rsidR="00FA3B8E" w:rsidRPr="006879BA" w:rsidRDefault="008A4BF5" w:rsidP="00FA3B8E">
            <w:pP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  <w:t>Surface Pretreatment</w:t>
            </w:r>
          </w:p>
        </w:tc>
      </w:tr>
      <w:tr w:rsidR="00FA3B8E" w:rsidRPr="009D231C" w:rsidTr="008A4BF5">
        <w:trPr>
          <w:trHeight w:val="1372"/>
        </w:trPr>
        <w:tc>
          <w:tcPr>
            <w:tcW w:w="1908" w:type="dxa"/>
            <w:shd w:val="clear" w:color="auto" w:fill="auto"/>
          </w:tcPr>
          <w:p w:rsidR="00FA3B8E" w:rsidRPr="009D231C" w:rsidRDefault="008A4BF5" w:rsidP="00FA3B8E">
            <w:pPr>
              <w:rPr>
                <w:rFonts w:ascii="Calibri" w:eastAsia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4F2EF9A4" wp14:editId="582BF752">
                  <wp:extent cx="1072896" cy="804672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-NACK-ALD-Pretreatment-384x288-stil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8" w:type="dxa"/>
            <w:shd w:val="clear" w:color="auto" w:fill="auto"/>
          </w:tcPr>
          <w:p w:rsidR="00FA3B8E" w:rsidRPr="009D231C" w:rsidRDefault="00FA3B8E" w:rsidP="00FA3B8E">
            <w:pPr>
              <w:rPr>
                <w:rFonts w:ascii="Calibri" w:eastAsia="Calibri" w:hAnsi="Calibri"/>
                <w:b/>
                <w:bCs/>
                <w:color w:val="000000"/>
                <w:u w:val="single"/>
              </w:rPr>
            </w:pPr>
            <w:hyperlink r:id="rId13" w:history="1">
              <w:r w:rsidRPr="005A4DC3">
                <w:rPr>
                  <w:rStyle w:val="Hyperlink"/>
                  <w:rFonts w:ascii="Calibri" w:eastAsia="Calibri" w:hAnsi="Calibri"/>
                  <w:b/>
                  <w:bCs/>
                </w:rPr>
                <w:t>Watch on YouTube</w:t>
              </w:r>
            </w:hyperlink>
            <w:r w:rsidRPr="006879BA">
              <w:rPr>
                <w:rFonts w:ascii="Calibri" w:eastAsia="Calibri" w:hAnsi="Calibri"/>
                <w:bCs/>
                <w:color w:val="000000"/>
              </w:rPr>
              <w:t xml:space="preserve"> or,</w:t>
            </w:r>
          </w:p>
          <w:p w:rsidR="00FA3B8E" w:rsidRPr="009D231C" w:rsidRDefault="00FA3B8E" w:rsidP="00FA3B8E">
            <w:pPr>
              <w:rPr>
                <w:rFonts w:ascii="Calibri" w:eastAsia="Calibri" w:hAnsi="Calibri"/>
                <w:b/>
                <w:bCs/>
                <w:color w:val="000000"/>
                <w:u w:val="single"/>
              </w:rPr>
            </w:pPr>
            <w:hyperlink r:id="rId14" w:history="1">
              <w:r w:rsidRPr="009D231C">
                <w:rPr>
                  <w:rStyle w:val="Hyperlink"/>
                  <w:rFonts w:ascii="Calibri" w:eastAsia="Calibri" w:hAnsi="Calibri"/>
                  <w:b/>
                  <w:bCs/>
                </w:rPr>
                <w:t>Download MP4</w:t>
              </w:r>
            </w:hyperlink>
            <w:r w:rsidRPr="006879BA">
              <w:rPr>
                <w:rFonts w:ascii="Calibri" w:eastAsia="Calibri" w:hAnsi="Calibri"/>
                <w:bCs/>
                <w:color w:val="000000"/>
              </w:rPr>
              <w:t xml:space="preserve"> or,</w:t>
            </w:r>
          </w:p>
          <w:p w:rsidR="00FA3B8E" w:rsidRPr="009D231C" w:rsidRDefault="00FA3B8E" w:rsidP="00FA3B8E">
            <w:pPr>
              <w:rPr>
                <w:rFonts w:ascii="Calibri" w:eastAsia="Calibri" w:hAnsi="Calibri"/>
                <w:b/>
                <w:bCs/>
                <w:color w:val="000000"/>
                <w:sz w:val="32"/>
                <w:szCs w:val="32"/>
                <w:u w:val="single"/>
              </w:rPr>
            </w:pPr>
            <w:hyperlink r:id="rId15" w:history="1">
              <w:r w:rsidRPr="009D231C">
                <w:rPr>
                  <w:rStyle w:val="Hyperlink"/>
                  <w:rFonts w:ascii="Calibri" w:eastAsia="Calibri" w:hAnsi="Calibri"/>
                  <w:b/>
                  <w:bCs/>
                </w:rPr>
                <w:t>Watch PSU Video Stream</w:t>
              </w:r>
            </w:hyperlink>
            <w:r w:rsidRPr="006879BA">
              <w:rPr>
                <w:rFonts w:ascii="Calibri" w:eastAsia="Calibri" w:hAnsi="Calibri"/>
                <w:bCs/>
                <w:color w:val="000000"/>
              </w:rPr>
              <w:t xml:space="preserve"> (for PSU students only</w:t>
            </w:r>
            <w:r>
              <w:rPr>
                <w:rFonts w:ascii="Calibri" w:eastAsia="Calibri" w:hAnsi="Calibri"/>
                <w:bCs/>
                <w:color w:val="000000"/>
              </w:rPr>
              <w:t>)</w:t>
            </w:r>
          </w:p>
        </w:tc>
        <w:bookmarkStart w:id="0" w:name="_GoBack"/>
        <w:bookmarkEnd w:id="0"/>
      </w:tr>
    </w:tbl>
    <w:p w:rsidR="00FA3B8E" w:rsidRDefault="00FA3B8E" w:rsidP="00FA3B8E">
      <w:pPr>
        <w:rPr>
          <w:b/>
          <w:bCs/>
          <w:color w:val="000000"/>
          <w:sz w:val="32"/>
          <w:szCs w:val="32"/>
          <w:u w:val="single"/>
        </w:rPr>
      </w:pPr>
    </w:p>
    <w:p w:rsidR="00C972B7" w:rsidRPr="00C972B7" w:rsidRDefault="00C972B7" w:rsidP="009D3036">
      <w:pPr>
        <w:rPr>
          <w:b/>
          <w:bCs/>
          <w:sz w:val="22"/>
          <w:szCs w:val="22"/>
        </w:rPr>
      </w:pPr>
    </w:p>
    <w:p w:rsidR="00C65157" w:rsidRDefault="00C65157" w:rsidP="00C65157">
      <w:pPr>
        <w:rPr>
          <w:b/>
          <w:bCs/>
        </w:rPr>
      </w:pPr>
      <w:r>
        <w:rPr>
          <w:b/>
          <w:bCs/>
        </w:rPr>
        <w:t>Step 2: Atomic Layer Deposition</w:t>
      </w:r>
    </w:p>
    <w:p w:rsidR="00C65157" w:rsidRDefault="00C65157" w:rsidP="00C65157">
      <w:pPr>
        <w:rPr>
          <w:b/>
          <w:bCs/>
        </w:rPr>
      </w:pPr>
    </w:p>
    <w:p w:rsidR="009D5065" w:rsidRDefault="00C65157" w:rsidP="009D3036">
      <w:r>
        <w:t xml:space="preserve">The substrate is next loaded into the ALD.  Watch this </w:t>
      </w:r>
      <w:proofErr w:type="gramStart"/>
      <w:r>
        <w:t>vide</w:t>
      </w:r>
      <w:r w:rsidR="00382793">
        <w:t>o which</w:t>
      </w:r>
      <w:proofErr w:type="gramEnd"/>
      <w:r w:rsidR="00382793">
        <w:t xml:space="preserve"> shows the ALD process.</w:t>
      </w:r>
    </w:p>
    <w:p w:rsidR="00FA3B8E" w:rsidRDefault="00FA3B8E" w:rsidP="009D3036"/>
    <w:tbl>
      <w:tblPr>
        <w:tblW w:w="8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7028"/>
      </w:tblGrid>
      <w:tr w:rsidR="00FA3B8E" w:rsidRPr="009D231C" w:rsidTr="008A4BF5">
        <w:trPr>
          <w:trHeight w:val="236"/>
        </w:trPr>
        <w:tc>
          <w:tcPr>
            <w:tcW w:w="1908" w:type="dxa"/>
            <w:shd w:val="clear" w:color="auto" w:fill="auto"/>
          </w:tcPr>
          <w:p w:rsidR="00FA3B8E" w:rsidRPr="009D231C" w:rsidRDefault="00FA3B8E" w:rsidP="00FA3B8E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 w:rsidRPr="009D231C">
              <w:rPr>
                <w:rFonts w:ascii="Calibri" w:eastAsia="Calibri" w:hAnsi="Calibri"/>
                <w:b/>
                <w:sz w:val="22"/>
                <w:szCs w:val="22"/>
              </w:rPr>
              <w:t>VIDEO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2</w:t>
            </w:r>
          </w:p>
        </w:tc>
        <w:tc>
          <w:tcPr>
            <w:tcW w:w="7028" w:type="dxa"/>
            <w:shd w:val="clear" w:color="auto" w:fill="auto"/>
          </w:tcPr>
          <w:p w:rsidR="00FA3B8E" w:rsidRPr="006879BA" w:rsidRDefault="008A4BF5" w:rsidP="00FA3B8E">
            <w:pP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  <w:t>Atomic Layer Deposition</w:t>
            </w:r>
          </w:p>
        </w:tc>
      </w:tr>
      <w:tr w:rsidR="00FA3B8E" w:rsidRPr="009D231C" w:rsidTr="008A4BF5">
        <w:trPr>
          <w:trHeight w:val="1372"/>
        </w:trPr>
        <w:tc>
          <w:tcPr>
            <w:tcW w:w="1908" w:type="dxa"/>
            <w:shd w:val="clear" w:color="auto" w:fill="auto"/>
          </w:tcPr>
          <w:p w:rsidR="00FA3B8E" w:rsidRPr="009D231C" w:rsidRDefault="008A4BF5" w:rsidP="00FA3B8E">
            <w:pPr>
              <w:rPr>
                <w:rFonts w:ascii="Calibri" w:eastAsia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1A20DF71" wp14:editId="7A28B602">
                  <wp:extent cx="1072896" cy="804672"/>
                  <wp:effectExtent l="0" t="0" r="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-NACK-ALD-384x288-still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8" w:type="dxa"/>
            <w:shd w:val="clear" w:color="auto" w:fill="auto"/>
          </w:tcPr>
          <w:p w:rsidR="00FA3B8E" w:rsidRPr="009D231C" w:rsidRDefault="00FA3B8E" w:rsidP="00FA3B8E">
            <w:pPr>
              <w:rPr>
                <w:rFonts w:ascii="Calibri" w:eastAsia="Calibri" w:hAnsi="Calibri"/>
                <w:b/>
                <w:bCs/>
                <w:color w:val="000000"/>
                <w:u w:val="single"/>
              </w:rPr>
            </w:pPr>
            <w:hyperlink r:id="rId17" w:history="1">
              <w:r w:rsidRPr="005A4DC3">
                <w:rPr>
                  <w:rStyle w:val="Hyperlink"/>
                  <w:rFonts w:ascii="Calibri" w:eastAsia="Calibri" w:hAnsi="Calibri"/>
                  <w:b/>
                  <w:bCs/>
                </w:rPr>
                <w:t>Watch on YouTube</w:t>
              </w:r>
            </w:hyperlink>
            <w:r w:rsidRPr="006879BA">
              <w:rPr>
                <w:rFonts w:ascii="Calibri" w:eastAsia="Calibri" w:hAnsi="Calibri"/>
                <w:bCs/>
                <w:color w:val="000000"/>
              </w:rPr>
              <w:t xml:space="preserve"> or,</w:t>
            </w:r>
          </w:p>
          <w:p w:rsidR="00FA3B8E" w:rsidRPr="009D231C" w:rsidRDefault="00FA3B8E" w:rsidP="00FA3B8E">
            <w:pPr>
              <w:rPr>
                <w:rFonts w:ascii="Calibri" w:eastAsia="Calibri" w:hAnsi="Calibri"/>
                <w:b/>
                <w:bCs/>
                <w:color w:val="000000"/>
                <w:u w:val="single"/>
              </w:rPr>
            </w:pPr>
            <w:hyperlink r:id="rId18" w:history="1">
              <w:r w:rsidRPr="009D231C">
                <w:rPr>
                  <w:rStyle w:val="Hyperlink"/>
                  <w:rFonts w:ascii="Calibri" w:eastAsia="Calibri" w:hAnsi="Calibri"/>
                  <w:b/>
                  <w:bCs/>
                </w:rPr>
                <w:t>Download MP4</w:t>
              </w:r>
            </w:hyperlink>
            <w:r w:rsidRPr="006879BA">
              <w:rPr>
                <w:rFonts w:ascii="Calibri" w:eastAsia="Calibri" w:hAnsi="Calibri"/>
                <w:bCs/>
                <w:color w:val="000000"/>
              </w:rPr>
              <w:t xml:space="preserve"> or,</w:t>
            </w:r>
          </w:p>
          <w:p w:rsidR="00FA3B8E" w:rsidRPr="009D231C" w:rsidRDefault="00FA3B8E" w:rsidP="00FA3B8E">
            <w:pPr>
              <w:rPr>
                <w:rFonts w:ascii="Calibri" w:eastAsia="Calibri" w:hAnsi="Calibri"/>
                <w:b/>
                <w:bCs/>
                <w:color w:val="000000"/>
                <w:sz w:val="32"/>
                <w:szCs w:val="32"/>
                <w:u w:val="single"/>
              </w:rPr>
            </w:pPr>
            <w:hyperlink r:id="rId19" w:history="1">
              <w:r w:rsidRPr="009D231C">
                <w:rPr>
                  <w:rStyle w:val="Hyperlink"/>
                  <w:rFonts w:ascii="Calibri" w:eastAsia="Calibri" w:hAnsi="Calibri"/>
                  <w:b/>
                  <w:bCs/>
                </w:rPr>
                <w:t>Watch PSU Video Stream</w:t>
              </w:r>
            </w:hyperlink>
            <w:r w:rsidRPr="006879BA">
              <w:rPr>
                <w:rFonts w:ascii="Calibri" w:eastAsia="Calibri" w:hAnsi="Calibri"/>
                <w:bCs/>
                <w:color w:val="000000"/>
              </w:rPr>
              <w:t xml:space="preserve"> (for PSU students only</w:t>
            </w:r>
            <w:r>
              <w:rPr>
                <w:rFonts w:ascii="Calibri" w:eastAsia="Calibri" w:hAnsi="Calibri"/>
                <w:bCs/>
                <w:color w:val="000000"/>
              </w:rPr>
              <w:t>)</w:t>
            </w:r>
          </w:p>
        </w:tc>
      </w:tr>
    </w:tbl>
    <w:p w:rsidR="00FA3B8E" w:rsidRDefault="00FA3B8E" w:rsidP="00FA3B8E">
      <w:pPr>
        <w:rPr>
          <w:b/>
          <w:bCs/>
          <w:color w:val="000000"/>
          <w:sz w:val="32"/>
          <w:szCs w:val="32"/>
          <w:u w:val="single"/>
        </w:rPr>
      </w:pPr>
    </w:p>
    <w:p w:rsidR="00FA3B8E" w:rsidRDefault="00FA3B8E" w:rsidP="009D3036"/>
    <w:p w:rsidR="009D5065" w:rsidRDefault="009D5065" w:rsidP="009D3036">
      <w:pPr>
        <w:rPr>
          <w:b/>
          <w:bCs/>
        </w:rPr>
      </w:pPr>
    </w:p>
    <w:p w:rsidR="008A4BF5" w:rsidRDefault="008A4BF5">
      <w:pPr>
        <w:rPr>
          <w:b/>
          <w:bCs/>
        </w:rPr>
      </w:pPr>
      <w:r>
        <w:rPr>
          <w:b/>
          <w:bCs/>
        </w:rPr>
        <w:br w:type="page"/>
      </w:r>
    </w:p>
    <w:p w:rsidR="00AF6C8A" w:rsidRDefault="00AF6C8A" w:rsidP="00AF6C8A">
      <w:pPr>
        <w:rPr>
          <w:b/>
          <w:bCs/>
        </w:rPr>
      </w:pPr>
      <w:r>
        <w:rPr>
          <w:b/>
          <w:bCs/>
        </w:rPr>
        <w:lastRenderedPageBreak/>
        <w:t>Step 3: Characterization: Transmittance</w:t>
      </w:r>
    </w:p>
    <w:p w:rsidR="00AF6C8A" w:rsidRDefault="00AF6C8A" w:rsidP="00AF6C8A">
      <w:pPr>
        <w:rPr>
          <w:b/>
          <w:bCs/>
        </w:rPr>
      </w:pPr>
    </w:p>
    <w:p w:rsidR="009D5065" w:rsidRDefault="00AF6C8A" w:rsidP="00AF6C8A">
      <w:r>
        <w:t>The UV-Visible Spectrophotometer can next be used to characterize the transmittance data of the</w:t>
      </w:r>
      <w:r w:rsidR="0029437D">
        <w:t xml:space="preserve"> AZO</w:t>
      </w:r>
      <w:r>
        <w:t xml:space="preserve"> sample.  Watch the following </w:t>
      </w:r>
      <w:proofErr w:type="gramStart"/>
      <w:r>
        <w:t>video which</w:t>
      </w:r>
      <w:proofErr w:type="gramEnd"/>
      <w:r>
        <w:t xml:space="preserve"> shows the sample being characterized with the UV-Vis Spectrophotometer.</w:t>
      </w:r>
    </w:p>
    <w:p w:rsidR="00FA3B8E" w:rsidRDefault="00FA3B8E" w:rsidP="00AF6C8A"/>
    <w:tbl>
      <w:tblPr>
        <w:tblW w:w="8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6"/>
        <w:gridCol w:w="7018"/>
      </w:tblGrid>
      <w:tr w:rsidR="00FA3B8E" w:rsidRPr="009D231C" w:rsidTr="008A4BF5">
        <w:trPr>
          <w:trHeight w:val="233"/>
        </w:trPr>
        <w:tc>
          <w:tcPr>
            <w:tcW w:w="1906" w:type="dxa"/>
            <w:shd w:val="clear" w:color="auto" w:fill="auto"/>
          </w:tcPr>
          <w:p w:rsidR="00FA3B8E" w:rsidRPr="009D231C" w:rsidRDefault="00FA3B8E" w:rsidP="00FA3B8E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 w:rsidRPr="009D231C">
              <w:rPr>
                <w:rFonts w:ascii="Calibri" w:eastAsia="Calibri" w:hAnsi="Calibri"/>
                <w:b/>
                <w:sz w:val="22"/>
                <w:szCs w:val="22"/>
              </w:rPr>
              <w:t>VIDEO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</w:t>
            </w:r>
            <w:r w:rsidR="008A4BF5">
              <w:rPr>
                <w:rFonts w:ascii="Calibri" w:eastAsia="Calibri" w:hAnsi="Calibri"/>
                <w:b/>
                <w:sz w:val="22"/>
                <w:szCs w:val="22"/>
              </w:rPr>
              <w:t>3</w:t>
            </w:r>
          </w:p>
        </w:tc>
        <w:tc>
          <w:tcPr>
            <w:tcW w:w="7018" w:type="dxa"/>
            <w:shd w:val="clear" w:color="auto" w:fill="auto"/>
          </w:tcPr>
          <w:p w:rsidR="00FA3B8E" w:rsidRPr="006879BA" w:rsidRDefault="008A4BF5" w:rsidP="00FA3B8E">
            <w:pP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 w:rsidRPr="008A4BF5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  <w:t>UV Visible Spectrophotometry</w:t>
            </w:r>
          </w:p>
        </w:tc>
      </w:tr>
      <w:tr w:rsidR="00FA3B8E" w:rsidRPr="009D231C" w:rsidTr="008A4BF5">
        <w:trPr>
          <w:trHeight w:val="1403"/>
        </w:trPr>
        <w:tc>
          <w:tcPr>
            <w:tcW w:w="1906" w:type="dxa"/>
            <w:shd w:val="clear" w:color="auto" w:fill="auto"/>
          </w:tcPr>
          <w:p w:rsidR="00FA3B8E" w:rsidRPr="009D231C" w:rsidRDefault="008A4BF5" w:rsidP="00FA3B8E">
            <w:pPr>
              <w:rPr>
                <w:rFonts w:ascii="Calibri" w:eastAsia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161F40CB" wp14:editId="48056B36">
                  <wp:extent cx="1072896" cy="804672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-NACK-ALD-UV-Vis-Spectrophotometry-384x288-still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8" w:type="dxa"/>
            <w:shd w:val="clear" w:color="auto" w:fill="auto"/>
          </w:tcPr>
          <w:p w:rsidR="00FA3B8E" w:rsidRPr="009D231C" w:rsidRDefault="00FA3B8E" w:rsidP="00FA3B8E">
            <w:pPr>
              <w:rPr>
                <w:rFonts w:ascii="Calibri" w:eastAsia="Calibri" w:hAnsi="Calibri"/>
                <w:b/>
                <w:bCs/>
                <w:color w:val="000000"/>
                <w:u w:val="single"/>
              </w:rPr>
            </w:pPr>
            <w:hyperlink r:id="rId21" w:history="1">
              <w:r w:rsidRPr="005A4DC3">
                <w:rPr>
                  <w:rStyle w:val="Hyperlink"/>
                  <w:rFonts w:ascii="Calibri" w:eastAsia="Calibri" w:hAnsi="Calibri"/>
                  <w:b/>
                  <w:bCs/>
                </w:rPr>
                <w:t>Watch on YouTube</w:t>
              </w:r>
            </w:hyperlink>
            <w:r w:rsidRPr="006879BA">
              <w:rPr>
                <w:rFonts w:ascii="Calibri" w:eastAsia="Calibri" w:hAnsi="Calibri"/>
                <w:bCs/>
                <w:color w:val="000000"/>
              </w:rPr>
              <w:t xml:space="preserve"> or,</w:t>
            </w:r>
          </w:p>
          <w:p w:rsidR="00FA3B8E" w:rsidRPr="009D231C" w:rsidRDefault="00FA3B8E" w:rsidP="00FA3B8E">
            <w:pPr>
              <w:rPr>
                <w:rFonts w:ascii="Calibri" w:eastAsia="Calibri" w:hAnsi="Calibri"/>
                <w:b/>
                <w:bCs/>
                <w:color w:val="000000"/>
                <w:u w:val="single"/>
              </w:rPr>
            </w:pPr>
            <w:hyperlink r:id="rId22" w:history="1">
              <w:r w:rsidRPr="009D231C">
                <w:rPr>
                  <w:rStyle w:val="Hyperlink"/>
                  <w:rFonts w:ascii="Calibri" w:eastAsia="Calibri" w:hAnsi="Calibri"/>
                  <w:b/>
                  <w:bCs/>
                </w:rPr>
                <w:t>Download MP4</w:t>
              </w:r>
            </w:hyperlink>
            <w:r w:rsidRPr="006879BA">
              <w:rPr>
                <w:rFonts w:ascii="Calibri" w:eastAsia="Calibri" w:hAnsi="Calibri"/>
                <w:bCs/>
                <w:color w:val="000000"/>
              </w:rPr>
              <w:t xml:space="preserve"> or,</w:t>
            </w:r>
          </w:p>
          <w:p w:rsidR="00FA3B8E" w:rsidRPr="009D231C" w:rsidRDefault="00FA3B8E" w:rsidP="00FA3B8E">
            <w:pPr>
              <w:rPr>
                <w:rFonts w:ascii="Calibri" w:eastAsia="Calibri" w:hAnsi="Calibri"/>
                <w:b/>
                <w:bCs/>
                <w:color w:val="000000"/>
                <w:sz w:val="32"/>
                <w:szCs w:val="32"/>
                <w:u w:val="single"/>
              </w:rPr>
            </w:pPr>
            <w:hyperlink r:id="rId23" w:history="1">
              <w:r w:rsidRPr="009D231C">
                <w:rPr>
                  <w:rStyle w:val="Hyperlink"/>
                  <w:rFonts w:ascii="Calibri" w:eastAsia="Calibri" w:hAnsi="Calibri"/>
                  <w:b/>
                  <w:bCs/>
                </w:rPr>
                <w:t>Watch PSU Video Stream</w:t>
              </w:r>
            </w:hyperlink>
            <w:r w:rsidRPr="006879BA">
              <w:rPr>
                <w:rFonts w:ascii="Calibri" w:eastAsia="Calibri" w:hAnsi="Calibri"/>
                <w:bCs/>
                <w:color w:val="000000"/>
              </w:rPr>
              <w:t xml:space="preserve"> (for PSU students only</w:t>
            </w:r>
            <w:r>
              <w:rPr>
                <w:rFonts w:ascii="Calibri" w:eastAsia="Calibri" w:hAnsi="Calibri"/>
                <w:bCs/>
                <w:color w:val="000000"/>
              </w:rPr>
              <w:t>)</w:t>
            </w:r>
          </w:p>
        </w:tc>
      </w:tr>
    </w:tbl>
    <w:p w:rsidR="00FA3B8E" w:rsidRDefault="00FA3B8E" w:rsidP="00FA3B8E">
      <w:pPr>
        <w:rPr>
          <w:b/>
          <w:bCs/>
          <w:color w:val="000000"/>
          <w:sz w:val="32"/>
          <w:szCs w:val="32"/>
          <w:u w:val="single"/>
        </w:rPr>
      </w:pPr>
    </w:p>
    <w:p w:rsidR="0029437D" w:rsidRDefault="0029437D" w:rsidP="00AF6C8A">
      <w:r>
        <w:t>The results obtained during the UV-Vis scan are replotted in the graph below:</w:t>
      </w:r>
    </w:p>
    <w:p w:rsidR="0029437D" w:rsidRDefault="0029437D" w:rsidP="00AF6C8A"/>
    <w:p w:rsidR="00AF6C8A" w:rsidRPr="00AF6C8A" w:rsidRDefault="0029437D" w:rsidP="0029437D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702D55B1" wp14:editId="4C68153B">
            <wp:extent cx="5400675" cy="3586163"/>
            <wp:effectExtent l="0" t="0" r="9525" b="1460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F6C8A" w:rsidRDefault="00AF6C8A" w:rsidP="00AF6C8A"/>
    <w:p w:rsidR="008A4BF5" w:rsidRDefault="008A4BF5">
      <w:pPr>
        <w:rPr>
          <w:b/>
          <w:bCs/>
        </w:rPr>
      </w:pPr>
      <w:r>
        <w:rPr>
          <w:b/>
          <w:bCs/>
        </w:rPr>
        <w:br w:type="page"/>
      </w:r>
    </w:p>
    <w:p w:rsidR="00AF6C8A" w:rsidRDefault="00AF6C8A" w:rsidP="00AF6C8A">
      <w:pPr>
        <w:rPr>
          <w:b/>
          <w:bCs/>
        </w:rPr>
      </w:pPr>
      <w:r>
        <w:rPr>
          <w:b/>
          <w:bCs/>
        </w:rPr>
        <w:lastRenderedPageBreak/>
        <w:t>Step 4: Characterization: Resistivity</w:t>
      </w:r>
    </w:p>
    <w:p w:rsidR="00AF6C8A" w:rsidRDefault="00AF6C8A" w:rsidP="00AF6C8A">
      <w:pPr>
        <w:rPr>
          <w:b/>
          <w:bCs/>
        </w:rPr>
      </w:pPr>
    </w:p>
    <w:p w:rsidR="00AF6C8A" w:rsidRDefault="00AF6C8A" w:rsidP="00AF6C8A">
      <w:r>
        <w:t xml:space="preserve">Following the measurement of the sample’s optical transparency we next will measure the sample’s resistivity using a pattern technique.  There is a </w:t>
      </w:r>
      <w:r w:rsidR="00522102">
        <w:t>well-known</w:t>
      </w:r>
      <w:r>
        <w:t xml:space="preserve"> relationship between resistance (R) and resistivity (</w:t>
      </w:r>
      <w:r w:rsidRPr="009F3F0C">
        <w:rPr>
          <w:rFonts w:ascii="Symbol" w:hAnsi="Symbol"/>
        </w:rPr>
        <w:t></w:t>
      </w:r>
      <w:r>
        <w:t>).  Resistivity is a material proper</w:t>
      </w:r>
      <w:r w:rsidR="00522102">
        <w:t>ty</w:t>
      </w:r>
      <w:r>
        <w:t xml:space="preserve"> and does not de</w:t>
      </w:r>
      <w:r w:rsidR="00522102">
        <w:t>pend on the size of the sample while resistance is a</w:t>
      </w:r>
      <w:r w:rsidR="009F3F0C">
        <w:t xml:space="preserve"> size-dependent</w:t>
      </w:r>
      <w:r w:rsidR="00522102">
        <w:t xml:space="preserve"> property </w:t>
      </w:r>
      <w:r w:rsidR="009F3F0C">
        <w:t>of the object being measured</w:t>
      </w:r>
      <w:r w:rsidR="00522102">
        <w:t xml:space="preserve">.  When we measure </w:t>
      </w:r>
      <w:r w:rsidR="009F3F0C">
        <w:t>an object’s</w:t>
      </w:r>
      <w:r w:rsidR="00522102">
        <w:t xml:space="preserve"> resistance with a digital </w:t>
      </w:r>
      <w:proofErr w:type="spellStart"/>
      <w:r w:rsidR="00522102">
        <w:t>multimeter</w:t>
      </w:r>
      <w:proofErr w:type="spellEnd"/>
      <w:r w:rsidR="00522102">
        <w:t xml:space="preserve"> we are measuring that </w:t>
      </w:r>
      <w:r w:rsidR="009F3F0C">
        <w:t>object’</w:t>
      </w:r>
      <w:r w:rsidR="00522102">
        <w:t>s resistance</w:t>
      </w:r>
      <w:r w:rsidR="009F3F0C">
        <w:t xml:space="preserve"> (R) and not its</w:t>
      </w:r>
      <w:r w:rsidR="00522102">
        <w:t xml:space="preserve"> resistivity.</w:t>
      </w:r>
      <w:r w:rsidR="009F3F0C">
        <w:t xml:space="preserve">  However, after measuring an object’s resistance we can calculate </w:t>
      </w:r>
      <w:r w:rsidR="00AE5A0E">
        <w:t>that material’s resistivity</w:t>
      </w:r>
      <w:r w:rsidR="009F3F0C">
        <w:t xml:space="preserve"> t</w:t>
      </w:r>
      <w:r w:rsidR="00522102">
        <w:t>hrough the following formula:</w:t>
      </w:r>
    </w:p>
    <w:p w:rsidR="00522102" w:rsidRDefault="00522102" w:rsidP="00AF6C8A"/>
    <w:p w:rsidR="00522102" w:rsidRPr="00AF6C8A" w:rsidRDefault="009F3F0C" w:rsidP="00522102">
      <w:pPr>
        <w:jc w:val="center"/>
      </w:pPr>
      <m:oMathPara>
        <m:oMath>
          <m:r>
            <w:rPr>
              <w:rFonts w:ascii="Cambria Math" w:hAnsi="Cambria Math"/>
            </w:rPr>
            <m:t>R=ρ*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l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</m:oMath>
      </m:oMathPara>
    </w:p>
    <w:p w:rsidR="009D5065" w:rsidRDefault="009D5065" w:rsidP="009D3036">
      <w:pPr>
        <w:rPr>
          <w:b/>
          <w:bCs/>
        </w:rPr>
      </w:pPr>
    </w:p>
    <w:p w:rsidR="009D5065" w:rsidRDefault="009F3F0C" w:rsidP="009D3036">
      <w:pPr>
        <w:rPr>
          <w:bCs/>
        </w:rPr>
      </w:pPr>
      <w:r>
        <w:rPr>
          <w:bCs/>
        </w:rPr>
        <w:t>Where</w:t>
      </w:r>
      <w:r w:rsidRPr="009F3F0C">
        <w:rPr>
          <w:rFonts w:ascii="Symbol" w:hAnsi="Symbol"/>
          <w:bCs/>
        </w:rPr>
        <w:t></w:t>
      </w:r>
      <w:r w:rsidRPr="009F3F0C">
        <w:rPr>
          <w:rFonts w:ascii="Symbol" w:hAnsi="Symbol"/>
          <w:bCs/>
        </w:rPr>
        <w:t></w:t>
      </w:r>
      <w:r>
        <w:rPr>
          <w:bCs/>
        </w:rPr>
        <w:t xml:space="preserve"> is the resistivity in </w:t>
      </w:r>
      <w:r>
        <w:rPr>
          <w:rFonts w:ascii="Symbol" w:hAnsi="Symbol"/>
          <w:bCs/>
        </w:rPr>
        <w:t></w:t>
      </w:r>
      <w:r>
        <w:rPr>
          <w:bCs/>
        </w:rPr>
        <w:t xml:space="preserve"> cm, R is the resistance in </w:t>
      </w:r>
      <w:r>
        <w:rPr>
          <w:rFonts w:ascii="Symbol" w:hAnsi="Symbol"/>
          <w:bCs/>
        </w:rPr>
        <w:t></w:t>
      </w:r>
      <w:r>
        <w:rPr>
          <w:bCs/>
        </w:rPr>
        <w:t>, l is the length of the sample being measured in cm</w:t>
      </w:r>
      <w:r w:rsidR="009B127E">
        <w:rPr>
          <w:bCs/>
        </w:rPr>
        <w:t>, and A is the cross sectional area of the sample being measured in cm</w:t>
      </w:r>
      <w:r w:rsidR="009B127E" w:rsidRPr="009B127E">
        <w:rPr>
          <w:bCs/>
          <w:vertAlign w:val="superscript"/>
        </w:rPr>
        <w:t>2</w:t>
      </w:r>
      <w:r>
        <w:rPr>
          <w:bCs/>
        </w:rPr>
        <w:t xml:space="preserve">. </w:t>
      </w:r>
      <w:r w:rsidR="00B00181">
        <w:rPr>
          <w:bCs/>
        </w:rPr>
        <w:t xml:space="preserve"> For thin films A is simply the product of the feature’s width and thickness.</w:t>
      </w:r>
      <w:r>
        <w:rPr>
          <w:bCs/>
        </w:rPr>
        <w:t xml:space="preserve"> From the formula one </w:t>
      </w:r>
      <w:r w:rsidR="009B127E">
        <w:rPr>
          <w:bCs/>
        </w:rPr>
        <w:t>can see that if the length of the object being measured goes up or if the cross sectional area of the object being measured goes down than the object</w:t>
      </w:r>
      <w:r w:rsidR="00AE5A0E">
        <w:rPr>
          <w:bCs/>
        </w:rPr>
        <w:t>’</w:t>
      </w:r>
      <w:r w:rsidR="009B127E">
        <w:rPr>
          <w:bCs/>
        </w:rPr>
        <w:t xml:space="preserve">s resistance will increase.  This concept is completely analogous to water flowing through a pipe.  </w:t>
      </w:r>
      <w:r w:rsidR="00697B8C">
        <w:rPr>
          <w:bCs/>
        </w:rPr>
        <w:t>The resistance</w:t>
      </w:r>
      <w:r w:rsidR="00AE5A0E">
        <w:rPr>
          <w:bCs/>
        </w:rPr>
        <w:t xml:space="preserve"> (flow)</w:t>
      </w:r>
      <w:r w:rsidR="00697B8C">
        <w:rPr>
          <w:bCs/>
        </w:rPr>
        <w:t xml:space="preserve"> can be decreased by decreasing the </w:t>
      </w:r>
      <w:r w:rsidR="00AE5A0E">
        <w:rPr>
          <w:bCs/>
        </w:rPr>
        <w:t>pipe length</w:t>
      </w:r>
      <w:r w:rsidR="00697B8C">
        <w:rPr>
          <w:bCs/>
        </w:rPr>
        <w:t xml:space="preserve"> or increasing the </w:t>
      </w:r>
      <w:proofErr w:type="gramStart"/>
      <w:r w:rsidR="00AE5A0E">
        <w:rPr>
          <w:bCs/>
        </w:rPr>
        <w:t>pipe’s</w:t>
      </w:r>
      <w:proofErr w:type="gramEnd"/>
      <w:r w:rsidR="00AE5A0E">
        <w:rPr>
          <w:bCs/>
        </w:rPr>
        <w:t xml:space="preserve"> </w:t>
      </w:r>
      <w:r w:rsidR="00697B8C">
        <w:rPr>
          <w:bCs/>
        </w:rPr>
        <w:t xml:space="preserve">cross sectional area.  </w:t>
      </w:r>
      <w:r w:rsidR="009B127E">
        <w:rPr>
          <w:bCs/>
        </w:rPr>
        <w:t>The following</w:t>
      </w:r>
      <w:r w:rsidR="00697B8C">
        <w:rPr>
          <w:bCs/>
        </w:rPr>
        <w:t xml:space="preserve"> figure illustrates these ideas.</w:t>
      </w:r>
    </w:p>
    <w:p w:rsidR="009B127E" w:rsidRDefault="009B127E" w:rsidP="009D3036">
      <w:pPr>
        <w:rPr>
          <w:bCs/>
        </w:rPr>
      </w:pPr>
    </w:p>
    <w:p w:rsidR="009B127E" w:rsidRPr="009F3F0C" w:rsidRDefault="009B127E" w:rsidP="009B127E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3761117" cy="19256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512" cy="192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BDF" w:rsidRDefault="00AE5A0E" w:rsidP="00AE5A0E">
      <w:pPr>
        <w:jc w:val="center"/>
        <w:rPr>
          <w:bCs/>
          <w:i/>
        </w:rPr>
      </w:pPr>
      <w:r w:rsidRPr="00AE5A0E">
        <w:rPr>
          <w:bCs/>
          <w:i/>
        </w:rPr>
        <w:t>Figure IV: Resistance can be decreased</w:t>
      </w:r>
      <w:r>
        <w:rPr>
          <w:bCs/>
          <w:i/>
        </w:rPr>
        <w:t xml:space="preserve"> by changing the geometry of an object </w:t>
      </w:r>
    </w:p>
    <w:p w:rsidR="00AE5A0E" w:rsidRPr="00AE5A0E" w:rsidRDefault="00AE5A0E" w:rsidP="00AE5A0E">
      <w:pPr>
        <w:jc w:val="center"/>
        <w:rPr>
          <w:i/>
        </w:rPr>
      </w:pPr>
    </w:p>
    <w:p w:rsidR="0055762B" w:rsidRDefault="00697B8C" w:rsidP="00EA5CE9">
      <w:pPr>
        <w:rPr>
          <w:bCs/>
        </w:rPr>
      </w:pPr>
      <w:r>
        <w:rPr>
          <w:bCs/>
        </w:rPr>
        <w:t xml:space="preserve">In order to obtain the dimensions l and A for the AZO deposited in Step 2 we must define a pattern of known dimensions.  We can define a bar with a known width and length using the photolithography process.  The photolithography process has been covered extensively in other online labs.  The patterned bars </w:t>
      </w:r>
      <w:r w:rsidR="006F1A38">
        <w:rPr>
          <w:bCs/>
        </w:rPr>
        <w:t xml:space="preserve">and the resistance measurement on one of these bars are shown in the figure below.  The </w:t>
      </w:r>
      <w:proofErr w:type="spellStart"/>
      <w:r w:rsidR="006F1A38">
        <w:rPr>
          <w:bCs/>
        </w:rPr>
        <w:t>profilometer</w:t>
      </w:r>
      <w:proofErr w:type="spellEnd"/>
      <w:r w:rsidR="006F1A38">
        <w:rPr>
          <w:bCs/>
        </w:rPr>
        <w:t xml:space="preserve"> was used to confirm the thickness of the AZO bars was 80.0 nm.  </w:t>
      </w:r>
    </w:p>
    <w:p w:rsidR="006F1A38" w:rsidRDefault="006F1A38" w:rsidP="00EA5CE9">
      <w:pPr>
        <w:rPr>
          <w:bCs/>
        </w:rPr>
      </w:pPr>
    </w:p>
    <w:p w:rsidR="006F1A38" w:rsidRDefault="006F1A38" w:rsidP="006F1A38">
      <w:pPr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3338423" cy="37391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567" cy="37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8C" w:rsidRPr="00697B8C" w:rsidRDefault="00697B8C" w:rsidP="00EA5CE9">
      <w:pPr>
        <w:rPr>
          <w:bCs/>
          <w:color w:val="FF0000"/>
        </w:rPr>
      </w:pPr>
    </w:p>
    <w:p w:rsidR="00B00181" w:rsidRDefault="00B00181" w:rsidP="00B00181">
      <w:pPr>
        <w:jc w:val="center"/>
        <w:rPr>
          <w:bCs/>
          <w:i/>
        </w:rPr>
      </w:pPr>
      <w:r w:rsidRPr="00AE5A0E">
        <w:rPr>
          <w:bCs/>
          <w:i/>
        </w:rPr>
        <w:t>Figure IV: Resistance can be decreased</w:t>
      </w:r>
      <w:r>
        <w:rPr>
          <w:bCs/>
          <w:i/>
        </w:rPr>
        <w:t xml:space="preserve"> by changing the geometry of an object </w:t>
      </w:r>
    </w:p>
    <w:p w:rsidR="00697B8C" w:rsidRDefault="00697B8C" w:rsidP="00EA5CE9">
      <w:pPr>
        <w:rPr>
          <w:b/>
        </w:rPr>
      </w:pPr>
    </w:p>
    <w:p w:rsidR="00382793" w:rsidRDefault="00382793" w:rsidP="00697B8C">
      <w:pPr>
        <w:rPr>
          <w:b/>
        </w:rPr>
      </w:pPr>
    </w:p>
    <w:p w:rsidR="00382793" w:rsidRDefault="00382793" w:rsidP="00697B8C">
      <w:pPr>
        <w:rPr>
          <w:b/>
        </w:rPr>
      </w:pPr>
    </w:p>
    <w:sectPr w:rsidR="0038279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B8E" w:rsidRDefault="00FA3B8E">
      <w:r>
        <w:separator/>
      </w:r>
    </w:p>
  </w:endnote>
  <w:endnote w:type="continuationSeparator" w:id="0">
    <w:p w:rsidR="00FA3B8E" w:rsidRDefault="00FA3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B8E" w:rsidRDefault="00FA3B8E">
      <w:r>
        <w:separator/>
      </w:r>
    </w:p>
  </w:footnote>
  <w:footnote w:type="continuationSeparator" w:id="0">
    <w:p w:rsidR="00FA3B8E" w:rsidRDefault="00FA3B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F342DAE"/>
    <w:lvl w:ilvl="0">
      <w:numFmt w:val="decimal"/>
      <w:lvlText w:val="*"/>
      <w:lvlJc w:val="left"/>
    </w:lvl>
  </w:abstractNum>
  <w:abstractNum w:abstractNumId="1">
    <w:nsid w:val="061A4A7F"/>
    <w:multiLevelType w:val="hybridMultilevel"/>
    <w:tmpl w:val="08AAE48E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7849A7"/>
    <w:multiLevelType w:val="hybridMultilevel"/>
    <w:tmpl w:val="AE3CE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B01424"/>
    <w:multiLevelType w:val="hybridMultilevel"/>
    <w:tmpl w:val="171CE9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257706"/>
    <w:multiLevelType w:val="hybridMultilevel"/>
    <w:tmpl w:val="879843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F0CAE"/>
    <w:multiLevelType w:val="hybridMultilevel"/>
    <w:tmpl w:val="879843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DC3506"/>
    <w:multiLevelType w:val="hybridMultilevel"/>
    <w:tmpl w:val="CEB2F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2B5833"/>
    <w:multiLevelType w:val="hybridMultilevel"/>
    <w:tmpl w:val="93440E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BFC347F"/>
    <w:multiLevelType w:val="hybridMultilevel"/>
    <w:tmpl w:val="6F9890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3"/>
  </w:num>
  <w:num w:numId="4">
    <w:abstractNumId w:val="1"/>
  </w:num>
  <w:num w:numId="5">
    <w:abstractNumId w:val="5"/>
  </w:num>
  <w:num w:numId="6">
    <w:abstractNumId w:val="8"/>
  </w:num>
  <w:num w:numId="7">
    <w:abstractNumId w:val="2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D56"/>
    <w:rsid w:val="00012DA0"/>
    <w:rsid w:val="00024595"/>
    <w:rsid w:val="00074A37"/>
    <w:rsid w:val="000845D3"/>
    <w:rsid w:val="00092F2E"/>
    <w:rsid w:val="000B1887"/>
    <w:rsid w:val="000E19D7"/>
    <w:rsid w:val="000F16EC"/>
    <w:rsid w:val="000F709C"/>
    <w:rsid w:val="00101AC9"/>
    <w:rsid w:val="001269AE"/>
    <w:rsid w:val="00131F18"/>
    <w:rsid w:val="001369FD"/>
    <w:rsid w:val="0015778B"/>
    <w:rsid w:val="001616C1"/>
    <w:rsid w:val="00164296"/>
    <w:rsid w:val="00183862"/>
    <w:rsid w:val="00187463"/>
    <w:rsid w:val="001B1CD7"/>
    <w:rsid w:val="001B30A9"/>
    <w:rsid w:val="001B68B4"/>
    <w:rsid w:val="001B6A36"/>
    <w:rsid w:val="001C0D38"/>
    <w:rsid w:val="001D7786"/>
    <w:rsid w:val="001E64A0"/>
    <w:rsid w:val="001E74FF"/>
    <w:rsid w:val="001F2B48"/>
    <w:rsid w:val="001F445F"/>
    <w:rsid w:val="001F76A9"/>
    <w:rsid w:val="00203D7A"/>
    <w:rsid w:val="0021009B"/>
    <w:rsid w:val="00220523"/>
    <w:rsid w:val="00225D56"/>
    <w:rsid w:val="00264D2B"/>
    <w:rsid w:val="00277637"/>
    <w:rsid w:val="0029437D"/>
    <w:rsid w:val="002B76A8"/>
    <w:rsid w:val="002C4E88"/>
    <w:rsid w:val="002C615A"/>
    <w:rsid w:val="002C6E4B"/>
    <w:rsid w:val="002D11DD"/>
    <w:rsid w:val="002E184A"/>
    <w:rsid w:val="002E28A3"/>
    <w:rsid w:val="003225F2"/>
    <w:rsid w:val="003333B6"/>
    <w:rsid w:val="00351D23"/>
    <w:rsid w:val="003573F4"/>
    <w:rsid w:val="00371F74"/>
    <w:rsid w:val="003750E5"/>
    <w:rsid w:val="00382793"/>
    <w:rsid w:val="003831BF"/>
    <w:rsid w:val="00390E36"/>
    <w:rsid w:val="0039477C"/>
    <w:rsid w:val="003B218A"/>
    <w:rsid w:val="003F2C37"/>
    <w:rsid w:val="003F59DD"/>
    <w:rsid w:val="004018B9"/>
    <w:rsid w:val="00427993"/>
    <w:rsid w:val="00434FC8"/>
    <w:rsid w:val="00444CE2"/>
    <w:rsid w:val="00444FB9"/>
    <w:rsid w:val="00451BDF"/>
    <w:rsid w:val="00476822"/>
    <w:rsid w:val="00493D10"/>
    <w:rsid w:val="004A3800"/>
    <w:rsid w:val="00506C63"/>
    <w:rsid w:val="00520CEC"/>
    <w:rsid w:val="00522102"/>
    <w:rsid w:val="005421B7"/>
    <w:rsid w:val="0055762B"/>
    <w:rsid w:val="0056641A"/>
    <w:rsid w:val="00572E28"/>
    <w:rsid w:val="005A5E10"/>
    <w:rsid w:val="005C3DA9"/>
    <w:rsid w:val="005E3EA3"/>
    <w:rsid w:val="005F4FC0"/>
    <w:rsid w:val="00633F83"/>
    <w:rsid w:val="00644369"/>
    <w:rsid w:val="006452B6"/>
    <w:rsid w:val="0064621C"/>
    <w:rsid w:val="00667461"/>
    <w:rsid w:val="00673092"/>
    <w:rsid w:val="00684E54"/>
    <w:rsid w:val="00691527"/>
    <w:rsid w:val="00697B8C"/>
    <w:rsid w:val="006A5C70"/>
    <w:rsid w:val="006B371A"/>
    <w:rsid w:val="006D3F2F"/>
    <w:rsid w:val="006F0337"/>
    <w:rsid w:val="006F1A38"/>
    <w:rsid w:val="00705E0F"/>
    <w:rsid w:val="00712CC6"/>
    <w:rsid w:val="0071338C"/>
    <w:rsid w:val="00721CE9"/>
    <w:rsid w:val="007450F9"/>
    <w:rsid w:val="0076501C"/>
    <w:rsid w:val="007753A3"/>
    <w:rsid w:val="00777DC5"/>
    <w:rsid w:val="00781D94"/>
    <w:rsid w:val="007A703D"/>
    <w:rsid w:val="007E3EC4"/>
    <w:rsid w:val="007F208D"/>
    <w:rsid w:val="008170ED"/>
    <w:rsid w:val="0082315E"/>
    <w:rsid w:val="008316A7"/>
    <w:rsid w:val="00844463"/>
    <w:rsid w:val="0085308D"/>
    <w:rsid w:val="00861B9E"/>
    <w:rsid w:val="008637CB"/>
    <w:rsid w:val="00873716"/>
    <w:rsid w:val="008768B1"/>
    <w:rsid w:val="008846FC"/>
    <w:rsid w:val="008A4BF5"/>
    <w:rsid w:val="008D2079"/>
    <w:rsid w:val="008D71AE"/>
    <w:rsid w:val="008F60AA"/>
    <w:rsid w:val="00903FF3"/>
    <w:rsid w:val="00932E89"/>
    <w:rsid w:val="00954C0B"/>
    <w:rsid w:val="009658E7"/>
    <w:rsid w:val="009749E9"/>
    <w:rsid w:val="00984533"/>
    <w:rsid w:val="009863B8"/>
    <w:rsid w:val="00991845"/>
    <w:rsid w:val="009A1425"/>
    <w:rsid w:val="009A1B47"/>
    <w:rsid w:val="009B127E"/>
    <w:rsid w:val="009C1B27"/>
    <w:rsid w:val="009D3036"/>
    <w:rsid w:val="009D312A"/>
    <w:rsid w:val="009D5065"/>
    <w:rsid w:val="009D7898"/>
    <w:rsid w:val="009E5421"/>
    <w:rsid w:val="009F3F0C"/>
    <w:rsid w:val="00A04F3E"/>
    <w:rsid w:val="00A12E01"/>
    <w:rsid w:val="00A23F1B"/>
    <w:rsid w:val="00A34807"/>
    <w:rsid w:val="00A40F2B"/>
    <w:rsid w:val="00A50CFF"/>
    <w:rsid w:val="00A70BD9"/>
    <w:rsid w:val="00A84D5E"/>
    <w:rsid w:val="00AA579C"/>
    <w:rsid w:val="00AB007B"/>
    <w:rsid w:val="00AB3746"/>
    <w:rsid w:val="00AE5A0E"/>
    <w:rsid w:val="00AF1F06"/>
    <w:rsid w:val="00AF6C8A"/>
    <w:rsid w:val="00B00181"/>
    <w:rsid w:val="00B12875"/>
    <w:rsid w:val="00B12E75"/>
    <w:rsid w:val="00B300FD"/>
    <w:rsid w:val="00B367E5"/>
    <w:rsid w:val="00B6540F"/>
    <w:rsid w:val="00B86A8E"/>
    <w:rsid w:val="00B9534D"/>
    <w:rsid w:val="00BC573F"/>
    <w:rsid w:val="00BD0346"/>
    <w:rsid w:val="00BD0C6F"/>
    <w:rsid w:val="00BE0FB1"/>
    <w:rsid w:val="00BE1110"/>
    <w:rsid w:val="00BF717C"/>
    <w:rsid w:val="00C20209"/>
    <w:rsid w:val="00C21638"/>
    <w:rsid w:val="00C37F8D"/>
    <w:rsid w:val="00C536D4"/>
    <w:rsid w:val="00C57F39"/>
    <w:rsid w:val="00C63B84"/>
    <w:rsid w:val="00C65157"/>
    <w:rsid w:val="00C962EE"/>
    <w:rsid w:val="00C972B7"/>
    <w:rsid w:val="00CA091D"/>
    <w:rsid w:val="00CA4B46"/>
    <w:rsid w:val="00CC3EF6"/>
    <w:rsid w:val="00CC7C24"/>
    <w:rsid w:val="00CD7B6B"/>
    <w:rsid w:val="00CD7BDD"/>
    <w:rsid w:val="00D10C7E"/>
    <w:rsid w:val="00D2456A"/>
    <w:rsid w:val="00D370FF"/>
    <w:rsid w:val="00D50C0D"/>
    <w:rsid w:val="00D53601"/>
    <w:rsid w:val="00D60BB8"/>
    <w:rsid w:val="00D738D7"/>
    <w:rsid w:val="00D90637"/>
    <w:rsid w:val="00DA0390"/>
    <w:rsid w:val="00DE7E31"/>
    <w:rsid w:val="00DF0E5E"/>
    <w:rsid w:val="00E07F88"/>
    <w:rsid w:val="00E42F96"/>
    <w:rsid w:val="00E42FFA"/>
    <w:rsid w:val="00E66C98"/>
    <w:rsid w:val="00E67895"/>
    <w:rsid w:val="00EA5CE9"/>
    <w:rsid w:val="00EC36A3"/>
    <w:rsid w:val="00EC4834"/>
    <w:rsid w:val="00EE0A6F"/>
    <w:rsid w:val="00F121B6"/>
    <w:rsid w:val="00F16F30"/>
    <w:rsid w:val="00F17EB1"/>
    <w:rsid w:val="00F272CA"/>
    <w:rsid w:val="00F477B5"/>
    <w:rsid w:val="00F63D57"/>
    <w:rsid w:val="00F72BAF"/>
    <w:rsid w:val="00FA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D303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25D5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25D56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9D3036"/>
    <w:pPr>
      <w:jc w:val="center"/>
    </w:pPr>
    <w:rPr>
      <w:b/>
      <w:bCs/>
      <w:sz w:val="40"/>
    </w:rPr>
  </w:style>
  <w:style w:type="character" w:styleId="Hyperlink">
    <w:name w:val="Hyperlink"/>
    <w:rsid w:val="009D303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1CD7"/>
    <w:pPr>
      <w:ind w:left="720"/>
    </w:pPr>
  </w:style>
  <w:style w:type="table" w:styleId="TableGrid">
    <w:name w:val="Table Grid"/>
    <w:basedOn w:val="TableNormal"/>
    <w:rsid w:val="001269A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rcsu">
    <w:name w:val="irc_su"/>
    <w:rsid w:val="007753A3"/>
  </w:style>
  <w:style w:type="character" w:styleId="PlaceholderText">
    <w:name w:val="Placeholder Text"/>
    <w:basedOn w:val="DefaultParagraphFont"/>
    <w:uiPriority w:val="99"/>
    <w:semiHidden/>
    <w:rsid w:val="009F3F0C"/>
    <w:rPr>
      <w:color w:val="808080"/>
    </w:rPr>
  </w:style>
  <w:style w:type="paragraph" w:styleId="BalloonText">
    <w:name w:val="Balloon Text"/>
    <w:basedOn w:val="Normal"/>
    <w:link w:val="BalloonTextChar"/>
    <w:rsid w:val="009F3F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3F0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FA3B8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D303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25D5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25D56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9D3036"/>
    <w:pPr>
      <w:jc w:val="center"/>
    </w:pPr>
    <w:rPr>
      <w:b/>
      <w:bCs/>
      <w:sz w:val="40"/>
    </w:rPr>
  </w:style>
  <w:style w:type="character" w:styleId="Hyperlink">
    <w:name w:val="Hyperlink"/>
    <w:rsid w:val="009D303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1CD7"/>
    <w:pPr>
      <w:ind w:left="720"/>
    </w:pPr>
  </w:style>
  <w:style w:type="table" w:styleId="TableGrid">
    <w:name w:val="Table Grid"/>
    <w:basedOn w:val="TableNormal"/>
    <w:rsid w:val="001269A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rcsu">
    <w:name w:val="irc_su"/>
    <w:rsid w:val="007753A3"/>
  </w:style>
  <w:style w:type="character" w:styleId="PlaceholderText">
    <w:name w:val="Placeholder Text"/>
    <w:basedOn w:val="DefaultParagraphFont"/>
    <w:uiPriority w:val="99"/>
    <w:semiHidden/>
    <w:rsid w:val="009F3F0C"/>
    <w:rPr>
      <w:color w:val="808080"/>
    </w:rPr>
  </w:style>
  <w:style w:type="paragraph" w:styleId="BalloonText">
    <w:name w:val="Balloon Text"/>
    <w:basedOn w:val="Normal"/>
    <w:link w:val="BalloonTextChar"/>
    <w:rsid w:val="009F3F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3F0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FA3B8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5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6.jpg"/><Relationship Id="rId21" Type="http://schemas.openxmlformats.org/officeDocument/2006/relationships/hyperlink" Target="https://www.youtube.com/watch?v=21S3c-3wQM8" TargetMode="External"/><Relationship Id="rId22" Type="http://schemas.openxmlformats.org/officeDocument/2006/relationships/hyperlink" Target="https://nanohub.org/resources/25689/download/03-NACK-ALD-UV-Vis-Spectrophotometry.mp4" TargetMode="External"/><Relationship Id="rId23" Type="http://schemas.openxmlformats.org/officeDocument/2006/relationships/hyperlink" Target="http://www.engr.psu.edu/mediaportal/flvplayer.aspx?FileID=4cdf9f56-f368-4dd2-aa4e-3" TargetMode="External"/><Relationship Id="rId24" Type="http://schemas.openxmlformats.org/officeDocument/2006/relationships/chart" Target="charts/chart1.xml"/><Relationship Id="rId25" Type="http://schemas.openxmlformats.org/officeDocument/2006/relationships/image" Target="media/image7.png"/><Relationship Id="rId26" Type="http://schemas.openxmlformats.org/officeDocument/2006/relationships/image" Target="media/image8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g"/><Relationship Id="rId13" Type="http://schemas.openxmlformats.org/officeDocument/2006/relationships/hyperlink" Target="https://www.youtube.com/watch?v=Vx9G1bK6hRs" TargetMode="External"/><Relationship Id="rId14" Type="http://schemas.openxmlformats.org/officeDocument/2006/relationships/hyperlink" Target="https://nanohub.org/resources/25687/download/01-NACK-ALD-Pretreatment.mp4" TargetMode="External"/><Relationship Id="rId15" Type="http://schemas.openxmlformats.org/officeDocument/2006/relationships/hyperlink" Target="http://www.engr.psu.edu/mediaportal/flvplayer.aspx?FileID=24d1d325-b324-4cc6-8ca6-d" TargetMode="External"/><Relationship Id="rId16" Type="http://schemas.openxmlformats.org/officeDocument/2006/relationships/image" Target="media/image5.jpg"/><Relationship Id="rId17" Type="http://schemas.openxmlformats.org/officeDocument/2006/relationships/hyperlink" Target="https://www.youtube.com/watch?v=EhGBHZD4WXE" TargetMode="External"/><Relationship Id="rId18" Type="http://schemas.openxmlformats.org/officeDocument/2006/relationships/hyperlink" Target="https://nanohub.org/resources/25688/download/02-NACK-ALD.mp4" TargetMode="External"/><Relationship Id="rId19" Type="http://schemas.openxmlformats.org/officeDocument/2006/relationships/hyperlink" Target="http://www.engr.psu.edu/mediaportal/flvplayer.aspx?FileID=f7536f61-8373-43c2-8a0b-a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140305_UV%20Vis%20AZO.csv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'140305_UV Vis AZO'!$B$2</c:f>
              <c:strCache>
                <c:ptCount val="1"/>
                <c:pt idx="0">
                  <c:v>Glass</c:v>
                </c:pt>
              </c:strCache>
            </c:strRef>
          </c:tx>
          <c:spPr>
            <a:ln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xVal>
            <c:numRef>
              <c:f>'140305_UV Vis AZO'!$A$3:$A$603</c:f>
              <c:numCache>
                <c:formatCode>General</c:formatCode>
                <c:ptCount val="601"/>
                <c:pt idx="0">
                  <c:v>800.0</c:v>
                </c:pt>
                <c:pt idx="1">
                  <c:v>799.0</c:v>
                </c:pt>
                <c:pt idx="2">
                  <c:v>798.0</c:v>
                </c:pt>
                <c:pt idx="3">
                  <c:v>797.0</c:v>
                </c:pt>
                <c:pt idx="4">
                  <c:v>796.0</c:v>
                </c:pt>
                <c:pt idx="5">
                  <c:v>795.0</c:v>
                </c:pt>
                <c:pt idx="6">
                  <c:v>794.0</c:v>
                </c:pt>
                <c:pt idx="7">
                  <c:v>793.0</c:v>
                </c:pt>
                <c:pt idx="8">
                  <c:v>792.0</c:v>
                </c:pt>
                <c:pt idx="9">
                  <c:v>791.0</c:v>
                </c:pt>
                <c:pt idx="10">
                  <c:v>790.0</c:v>
                </c:pt>
                <c:pt idx="11">
                  <c:v>789.0</c:v>
                </c:pt>
                <c:pt idx="12">
                  <c:v>788.0</c:v>
                </c:pt>
                <c:pt idx="13">
                  <c:v>787.0</c:v>
                </c:pt>
                <c:pt idx="14">
                  <c:v>786.0</c:v>
                </c:pt>
                <c:pt idx="15">
                  <c:v>785.0</c:v>
                </c:pt>
                <c:pt idx="16">
                  <c:v>784.0</c:v>
                </c:pt>
                <c:pt idx="17">
                  <c:v>783.0</c:v>
                </c:pt>
                <c:pt idx="18">
                  <c:v>782.0</c:v>
                </c:pt>
                <c:pt idx="19">
                  <c:v>781.0</c:v>
                </c:pt>
                <c:pt idx="20">
                  <c:v>780.0</c:v>
                </c:pt>
                <c:pt idx="21">
                  <c:v>779.0</c:v>
                </c:pt>
                <c:pt idx="22">
                  <c:v>778.0</c:v>
                </c:pt>
                <c:pt idx="23">
                  <c:v>777.0</c:v>
                </c:pt>
                <c:pt idx="24">
                  <c:v>776.0</c:v>
                </c:pt>
                <c:pt idx="25">
                  <c:v>775.0</c:v>
                </c:pt>
                <c:pt idx="26">
                  <c:v>774.0</c:v>
                </c:pt>
                <c:pt idx="27">
                  <c:v>773.0</c:v>
                </c:pt>
                <c:pt idx="28">
                  <c:v>772.0</c:v>
                </c:pt>
                <c:pt idx="29">
                  <c:v>771.0</c:v>
                </c:pt>
                <c:pt idx="30">
                  <c:v>770.0</c:v>
                </c:pt>
                <c:pt idx="31">
                  <c:v>769.0</c:v>
                </c:pt>
                <c:pt idx="32">
                  <c:v>768.0</c:v>
                </c:pt>
                <c:pt idx="33">
                  <c:v>767.0</c:v>
                </c:pt>
                <c:pt idx="34">
                  <c:v>766.0</c:v>
                </c:pt>
                <c:pt idx="35">
                  <c:v>765.0</c:v>
                </c:pt>
                <c:pt idx="36">
                  <c:v>764.0</c:v>
                </c:pt>
                <c:pt idx="37">
                  <c:v>763.0</c:v>
                </c:pt>
                <c:pt idx="38">
                  <c:v>762.0</c:v>
                </c:pt>
                <c:pt idx="39">
                  <c:v>761.0</c:v>
                </c:pt>
                <c:pt idx="40">
                  <c:v>760.0</c:v>
                </c:pt>
                <c:pt idx="41">
                  <c:v>759.0</c:v>
                </c:pt>
                <c:pt idx="42">
                  <c:v>758.0</c:v>
                </c:pt>
                <c:pt idx="43">
                  <c:v>757.0</c:v>
                </c:pt>
                <c:pt idx="44">
                  <c:v>756.0</c:v>
                </c:pt>
                <c:pt idx="45">
                  <c:v>755.0</c:v>
                </c:pt>
                <c:pt idx="46">
                  <c:v>754.0</c:v>
                </c:pt>
                <c:pt idx="47">
                  <c:v>753.0</c:v>
                </c:pt>
                <c:pt idx="48">
                  <c:v>752.0</c:v>
                </c:pt>
                <c:pt idx="49">
                  <c:v>751.0</c:v>
                </c:pt>
                <c:pt idx="50">
                  <c:v>750.0</c:v>
                </c:pt>
                <c:pt idx="51">
                  <c:v>749.0</c:v>
                </c:pt>
                <c:pt idx="52">
                  <c:v>748.0</c:v>
                </c:pt>
                <c:pt idx="53">
                  <c:v>747.0</c:v>
                </c:pt>
                <c:pt idx="54">
                  <c:v>746.0</c:v>
                </c:pt>
                <c:pt idx="55">
                  <c:v>745.0</c:v>
                </c:pt>
                <c:pt idx="56">
                  <c:v>744.0</c:v>
                </c:pt>
                <c:pt idx="57">
                  <c:v>743.0</c:v>
                </c:pt>
                <c:pt idx="58">
                  <c:v>742.0</c:v>
                </c:pt>
                <c:pt idx="59">
                  <c:v>741.0</c:v>
                </c:pt>
                <c:pt idx="60">
                  <c:v>740.0</c:v>
                </c:pt>
                <c:pt idx="61">
                  <c:v>739.0</c:v>
                </c:pt>
                <c:pt idx="62">
                  <c:v>738.0</c:v>
                </c:pt>
                <c:pt idx="63">
                  <c:v>737.0</c:v>
                </c:pt>
                <c:pt idx="64">
                  <c:v>736.0</c:v>
                </c:pt>
                <c:pt idx="65">
                  <c:v>735.0</c:v>
                </c:pt>
                <c:pt idx="66">
                  <c:v>734.0</c:v>
                </c:pt>
                <c:pt idx="67">
                  <c:v>733.0</c:v>
                </c:pt>
                <c:pt idx="68">
                  <c:v>732.0</c:v>
                </c:pt>
                <c:pt idx="69">
                  <c:v>731.0</c:v>
                </c:pt>
                <c:pt idx="70">
                  <c:v>730.0</c:v>
                </c:pt>
                <c:pt idx="71">
                  <c:v>729.0</c:v>
                </c:pt>
                <c:pt idx="72">
                  <c:v>728.0</c:v>
                </c:pt>
                <c:pt idx="73">
                  <c:v>727.0</c:v>
                </c:pt>
                <c:pt idx="74">
                  <c:v>726.0</c:v>
                </c:pt>
                <c:pt idx="75">
                  <c:v>725.0</c:v>
                </c:pt>
                <c:pt idx="76">
                  <c:v>724.0</c:v>
                </c:pt>
                <c:pt idx="77">
                  <c:v>723.0</c:v>
                </c:pt>
                <c:pt idx="78">
                  <c:v>722.0</c:v>
                </c:pt>
                <c:pt idx="79">
                  <c:v>721.0</c:v>
                </c:pt>
                <c:pt idx="80">
                  <c:v>720.0</c:v>
                </c:pt>
                <c:pt idx="81">
                  <c:v>719.0</c:v>
                </c:pt>
                <c:pt idx="82">
                  <c:v>718.0</c:v>
                </c:pt>
                <c:pt idx="83">
                  <c:v>717.0</c:v>
                </c:pt>
                <c:pt idx="84">
                  <c:v>716.0</c:v>
                </c:pt>
                <c:pt idx="85">
                  <c:v>715.0</c:v>
                </c:pt>
                <c:pt idx="86">
                  <c:v>714.0</c:v>
                </c:pt>
                <c:pt idx="87">
                  <c:v>713.0</c:v>
                </c:pt>
                <c:pt idx="88">
                  <c:v>712.0</c:v>
                </c:pt>
                <c:pt idx="89">
                  <c:v>711.0</c:v>
                </c:pt>
                <c:pt idx="90">
                  <c:v>710.0</c:v>
                </c:pt>
                <c:pt idx="91">
                  <c:v>709.0</c:v>
                </c:pt>
                <c:pt idx="92">
                  <c:v>708.0</c:v>
                </c:pt>
                <c:pt idx="93">
                  <c:v>707.0</c:v>
                </c:pt>
                <c:pt idx="94">
                  <c:v>706.0</c:v>
                </c:pt>
                <c:pt idx="95">
                  <c:v>705.0</c:v>
                </c:pt>
                <c:pt idx="96">
                  <c:v>704.0</c:v>
                </c:pt>
                <c:pt idx="97">
                  <c:v>703.0</c:v>
                </c:pt>
                <c:pt idx="98">
                  <c:v>702.0</c:v>
                </c:pt>
                <c:pt idx="99">
                  <c:v>701.0</c:v>
                </c:pt>
                <c:pt idx="100">
                  <c:v>700.0</c:v>
                </c:pt>
                <c:pt idx="101">
                  <c:v>699.0</c:v>
                </c:pt>
                <c:pt idx="102">
                  <c:v>698.0</c:v>
                </c:pt>
                <c:pt idx="103">
                  <c:v>697.0</c:v>
                </c:pt>
                <c:pt idx="104">
                  <c:v>696.0</c:v>
                </c:pt>
                <c:pt idx="105">
                  <c:v>695.0</c:v>
                </c:pt>
                <c:pt idx="106">
                  <c:v>694.0</c:v>
                </c:pt>
                <c:pt idx="107">
                  <c:v>693.0</c:v>
                </c:pt>
                <c:pt idx="108">
                  <c:v>692.0</c:v>
                </c:pt>
                <c:pt idx="109">
                  <c:v>691.0</c:v>
                </c:pt>
                <c:pt idx="110">
                  <c:v>690.0</c:v>
                </c:pt>
                <c:pt idx="111">
                  <c:v>689.0</c:v>
                </c:pt>
                <c:pt idx="112">
                  <c:v>688.0</c:v>
                </c:pt>
                <c:pt idx="113">
                  <c:v>687.0</c:v>
                </c:pt>
                <c:pt idx="114">
                  <c:v>686.0</c:v>
                </c:pt>
                <c:pt idx="115">
                  <c:v>685.0</c:v>
                </c:pt>
                <c:pt idx="116">
                  <c:v>684.0</c:v>
                </c:pt>
                <c:pt idx="117">
                  <c:v>683.0</c:v>
                </c:pt>
                <c:pt idx="118">
                  <c:v>682.0</c:v>
                </c:pt>
                <c:pt idx="119">
                  <c:v>681.0</c:v>
                </c:pt>
                <c:pt idx="120">
                  <c:v>680.0</c:v>
                </c:pt>
                <c:pt idx="121">
                  <c:v>679.0</c:v>
                </c:pt>
                <c:pt idx="122">
                  <c:v>678.0</c:v>
                </c:pt>
                <c:pt idx="123">
                  <c:v>677.0</c:v>
                </c:pt>
                <c:pt idx="124">
                  <c:v>676.0</c:v>
                </c:pt>
                <c:pt idx="125">
                  <c:v>675.0</c:v>
                </c:pt>
                <c:pt idx="126">
                  <c:v>674.0</c:v>
                </c:pt>
                <c:pt idx="127">
                  <c:v>673.0</c:v>
                </c:pt>
                <c:pt idx="128">
                  <c:v>672.0</c:v>
                </c:pt>
                <c:pt idx="129">
                  <c:v>671.0</c:v>
                </c:pt>
                <c:pt idx="130">
                  <c:v>670.0</c:v>
                </c:pt>
                <c:pt idx="131">
                  <c:v>669.0</c:v>
                </c:pt>
                <c:pt idx="132">
                  <c:v>668.0</c:v>
                </c:pt>
                <c:pt idx="133">
                  <c:v>667.0</c:v>
                </c:pt>
                <c:pt idx="134">
                  <c:v>666.0</c:v>
                </c:pt>
                <c:pt idx="135">
                  <c:v>665.0</c:v>
                </c:pt>
                <c:pt idx="136">
                  <c:v>664.0</c:v>
                </c:pt>
                <c:pt idx="137">
                  <c:v>663.0</c:v>
                </c:pt>
                <c:pt idx="138">
                  <c:v>662.0</c:v>
                </c:pt>
                <c:pt idx="139">
                  <c:v>661.0</c:v>
                </c:pt>
                <c:pt idx="140">
                  <c:v>660.0</c:v>
                </c:pt>
                <c:pt idx="141">
                  <c:v>659.0</c:v>
                </c:pt>
                <c:pt idx="142">
                  <c:v>658.0</c:v>
                </c:pt>
                <c:pt idx="143">
                  <c:v>657.0</c:v>
                </c:pt>
                <c:pt idx="144">
                  <c:v>656.0</c:v>
                </c:pt>
                <c:pt idx="145">
                  <c:v>655.0</c:v>
                </c:pt>
                <c:pt idx="146">
                  <c:v>654.0</c:v>
                </c:pt>
                <c:pt idx="147">
                  <c:v>653.0</c:v>
                </c:pt>
                <c:pt idx="148">
                  <c:v>652.0</c:v>
                </c:pt>
                <c:pt idx="149">
                  <c:v>651.0</c:v>
                </c:pt>
                <c:pt idx="150">
                  <c:v>650.0</c:v>
                </c:pt>
                <c:pt idx="151">
                  <c:v>649.0</c:v>
                </c:pt>
                <c:pt idx="152">
                  <c:v>648.0</c:v>
                </c:pt>
                <c:pt idx="153">
                  <c:v>647.0</c:v>
                </c:pt>
                <c:pt idx="154">
                  <c:v>646.0</c:v>
                </c:pt>
                <c:pt idx="155">
                  <c:v>645.0</c:v>
                </c:pt>
                <c:pt idx="156">
                  <c:v>644.0</c:v>
                </c:pt>
                <c:pt idx="157">
                  <c:v>643.0</c:v>
                </c:pt>
                <c:pt idx="158">
                  <c:v>642.0</c:v>
                </c:pt>
                <c:pt idx="159">
                  <c:v>641.0</c:v>
                </c:pt>
                <c:pt idx="160">
                  <c:v>640.0</c:v>
                </c:pt>
                <c:pt idx="161">
                  <c:v>639.0</c:v>
                </c:pt>
                <c:pt idx="162">
                  <c:v>638.0</c:v>
                </c:pt>
                <c:pt idx="163">
                  <c:v>637.0</c:v>
                </c:pt>
                <c:pt idx="164">
                  <c:v>636.0</c:v>
                </c:pt>
                <c:pt idx="165">
                  <c:v>635.0</c:v>
                </c:pt>
                <c:pt idx="166">
                  <c:v>634.0</c:v>
                </c:pt>
                <c:pt idx="167">
                  <c:v>633.0</c:v>
                </c:pt>
                <c:pt idx="168">
                  <c:v>632.0</c:v>
                </c:pt>
                <c:pt idx="169">
                  <c:v>631.0</c:v>
                </c:pt>
                <c:pt idx="170">
                  <c:v>630.0</c:v>
                </c:pt>
                <c:pt idx="171">
                  <c:v>629.0</c:v>
                </c:pt>
                <c:pt idx="172">
                  <c:v>628.0</c:v>
                </c:pt>
                <c:pt idx="173">
                  <c:v>627.0</c:v>
                </c:pt>
                <c:pt idx="174">
                  <c:v>626.0</c:v>
                </c:pt>
                <c:pt idx="175">
                  <c:v>625.0</c:v>
                </c:pt>
                <c:pt idx="176">
                  <c:v>624.0</c:v>
                </c:pt>
                <c:pt idx="177">
                  <c:v>623.0</c:v>
                </c:pt>
                <c:pt idx="178">
                  <c:v>622.0</c:v>
                </c:pt>
                <c:pt idx="179">
                  <c:v>621.0</c:v>
                </c:pt>
                <c:pt idx="180">
                  <c:v>620.0</c:v>
                </c:pt>
                <c:pt idx="181">
                  <c:v>619.0</c:v>
                </c:pt>
                <c:pt idx="182">
                  <c:v>618.0</c:v>
                </c:pt>
                <c:pt idx="183">
                  <c:v>617.0</c:v>
                </c:pt>
                <c:pt idx="184">
                  <c:v>616.0</c:v>
                </c:pt>
                <c:pt idx="185">
                  <c:v>615.0</c:v>
                </c:pt>
                <c:pt idx="186">
                  <c:v>614.0</c:v>
                </c:pt>
                <c:pt idx="187">
                  <c:v>613.0</c:v>
                </c:pt>
                <c:pt idx="188">
                  <c:v>612.0</c:v>
                </c:pt>
                <c:pt idx="189">
                  <c:v>611.0</c:v>
                </c:pt>
                <c:pt idx="190">
                  <c:v>610.0</c:v>
                </c:pt>
                <c:pt idx="191">
                  <c:v>609.0</c:v>
                </c:pt>
                <c:pt idx="192">
                  <c:v>608.0</c:v>
                </c:pt>
                <c:pt idx="193">
                  <c:v>607.0</c:v>
                </c:pt>
                <c:pt idx="194">
                  <c:v>606.0</c:v>
                </c:pt>
                <c:pt idx="195">
                  <c:v>605.0</c:v>
                </c:pt>
                <c:pt idx="196">
                  <c:v>604.0</c:v>
                </c:pt>
                <c:pt idx="197">
                  <c:v>603.0</c:v>
                </c:pt>
                <c:pt idx="198">
                  <c:v>602.0</c:v>
                </c:pt>
                <c:pt idx="199">
                  <c:v>601.0</c:v>
                </c:pt>
                <c:pt idx="200">
                  <c:v>600.0</c:v>
                </c:pt>
                <c:pt idx="201">
                  <c:v>599.0</c:v>
                </c:pt>
                <c:pt idx="202">
                  <c:v>598.0</c:v>
                </c:pt>
                <c:pt idx="203">
                  <c:v>597.0</c:v>
                </c:pt>
                <c:pt idx="204">
                  <c:v>596.0</c:v>
                </c:pt>
                <c:pt idx="205">
                  <c:v>595.0</c:v>
                </c:pt>
                <c:pt idx="206">
                  <c:v>594.0</c:v>
                </c:pt>
                <c:pt idx="207">
                  <c:v>593.0</c:v>
                </c:pt>
                <c:pt idx="208">
                  <c:v>592.0</c:v>
                </c:pt>
                <c:pt idx="209">
                  <c:v>591.0</c:v>
                </c:pt>
                <c:pt idx="210">
                  <c:v>590.0</c:v>
                </c:pt>
                <c:pt idx="211">
                  <c:v>589.0</c:v>
                </c:pt>
                <c:pt idx="212">
                  <c:v>588.0</c:v>
                </c:pt>
                <c:pt idx="213">
                  <c:v>587.0</c:v>
                </c:pt>
                <c:pt idx="214">
                  <c:v>586.0</c:v>
                </c:pt>
                <c:pt idx="215">
                  <c:v>585.0</c:v>
                </c:pt>
                <c:pt idx="216">
                  <c:v>584.0</c:v>
                </c:pt>
                <c:pt idx="217">
                  <c:v>583.0</c:v>
                </c:pt>
                <c:pt idx="218">
                  <c:v>582.0</c:v>
                </c:pt>
                <c:pt idx="219">
                  <c:v>581.0</c:v>
                </c:pt>
                <c:pt idx="220">
                  <c:v>580.0</c:v>
                </c:pt>
                <c:pt idx="221">
                  <c:v>579.0</c:v>
                </c:pt>
                <c:pt idx="222">
                  <c:v>578.0</c:v>
                </c:pt>
                <c:pt idx="223">
                  <c:v>577.0</c:v>
                </c:pt>
                <c:pt idx="224">
                  <c:v>576.0</c:v>
                </c:pt>
                <c:pt idx="225">
                  <c:v>575.0</c:v>
                </c:pt>
                <c:pt idx="226">
                  <c:v>574.0</c:v>
                </c:pt>
                <c:pt idx="227">
                  <c:v>573.0</c:v>
                </c:pt>
                <c:pt idx="228">
                  <c:v>572.0</c:v>
                </c:pt>
                <c:pt idx="229">
                  <c:v>571.0</c:v>
                </c:pt>
                <c:pt idx="230">
                  <c:v>570.0</c:v>
                </c:pt>
                <c:pt idx="231">
                  <c:v>569.0</c:v>
                </c:pt>
                <c:pt idx="232">
                  <c:v>568.0</c:v>
                </c:pt>
                <c:pt idx="233">
                  <c:v>567.0</c:v>
                </c:pt>
                <c:pt idx="234">
                  <c:v>566.0</c:v>
                </c:pt>
                <c:pt idx="235">
                  <c:v>565.0</c:v>
                </c:pt>
                <c:pt idx="236">
                  <c:v>564.0</c:v>
                </c:pt>
                <c:pt idx="237">
                  <c:v>563.0</c:v>
                </c:pt>
                <c:pt idx="238">
                  <c:v>562.0</c:v>
                </c:pt>
                <c:pt idx="239">
                  <c:v>561.0</c:v>
                </c:pt>
                <c:pt idx="240">
                  <c:v>560.0</c:v>
                </c:pt>
                <c:pt idx="241">
                  <c:v>559.0</c:v>
                </c:pt>
                <c:pt idx="242">
                  <c:v>558.0</c:v>
                </c:pt>
                <c:pt idx="243">
                  <c:v>557.0</c:v>
                </c:pt>
                <c:pt idx="244">
                  <c:v>556.0</c:v>
                </c:pt>
                <c:pt idx="245">
                  <c:v>555.0</c:v>
                </c:pt>
                <c:pt idx="246">
                  <c:v>554.0</c:v>
                </c:pt>
                <c:pt idx="247">
                  <c:v>553.0</c:v>
                </c:pt>
                <c:pt idx="248">
                  <c:v>552.0</c:v>
                </c:pt>
                <c:pt idx="249">
                  <c:v>551.0</c:v>
                </c:pt>
                <c:pt idx="250">
                  <c:v>550.0</c:v>
                </c:pt>
                <c:pt idx="251">
                  <c:v>549.0</c:v>
                </c:pt>
                <c:pt idx="252">
                  <c:v>548.0</c:v>
                </c:pt>
                <c:pt idx="253">
                  <c:v>547.0</c:v>
                </c:pt>
                <c:pt idx="254">
                  <c:v>546.0</c:v>
                </c:pt>
                <c:pt idx="255">
                  <c:v>545.0</c:v>
                </c:pt>
                <c:pt idx="256">
                  <c:v>544.0</c:v>
                </c:pt>
                <c:pt idx="257">
                  <c:v>543.0</c:v>
                </c:pt>
                <c:pt idx="258">
                  <c:v>542.0</c:v>
                </c:pt>
                <c:pt idx="259">
                  <c:v>541.0</c:v>
                </c:pt>
                <c:pt idx="260">
                  <c:v>540.0</c:v>
                </c:pt>
                <c:pt idx="261">
                  <c:v>539.0</c:v>
                </c:pt>
                <c:pt idx="262">
                  <c:v>538.0</c:v>
                </c:pt>
                <c:pt idx="263">
                  <c:v>537.0</c:v>
                </c:pt>
                <c:pt idx="264">
                  <c:v>536.0</c:v>
                </c:pt>
                <c:pt idx="265">
                  <c:v>535.0</c:v>
                </c:pt>
                <c:pt idx="266">
                  <c:v>534.0</c:v>
                </c:pt>
                <c:pt idx="267">
                  <c:v>533.0</c:v>
                </c:pt>
                <c:pt idx="268">
                  <c:v>532.0</c:v>
                </c:pt>
                <c:pt idx="269">
                  <c:v>531.0</c:v>
                </c:pt>
                <c:pt idx="270">
                  <c:v>530.0</c:v>
                </c:pt>
                <c:pt idx="271">
                  <c:v>529.0</c:v>
                </c:pt>
                <c:pt idx="272">
                  <c:v>528.0</c:v>
                </c:pt>
                <c:pt idx="273">
                  <c:v>527.0</c:v>
                </c:pt>
                <c:pt idx="274">
                  <c:v>526.0</c:v>
                </c:pt>
                <c:pt idx="275">
                  <c:v>525.0</c:v>
                </c:pt>
                <c:pt idx="276">
                  <c:v>524.0</c:v>
                </c:pt>
                <c:pt idx="277">
                  <c:v>523.0</c:v>
                </c:pt>
                <c:pt idx="278">
                  <c:v>522.0</c:v>
                </c:pt>
                <c:pt idx="279">
                  <c:v>521.0</c:v>
                </c:pt>
                <c:pt idx="280">
                  <c:v>520.0</c:v>
                </c:pt>
                <c:pt idx="281">
                  <c:v>519.0</c:v>
                </c:pt>
                <c:pt idx="282">
                  <c:v>518.0</c:v>
                </c:pt>
                <c:pt idx="283">
                  <c:v>517.0</c:v>
                </c:pt>
                <c:pt idx="284">
                  <c:v>516.0</c:v>
                </c:pt>
                <c:pt idx="285">
                  <c:v>515.0</c:v>
                </c:pt>
                <c:pt idx="286">
                  <c:v>514.0</c:v>
                </c:pt>
                <c:pt idx="287">
                  <c:v>513.0</c:v>
                </c:pt>
                <c:pt idx="288">
                  <c:v>512.0</c:v>
                </c:pt>
                <c:pt idx="289">
                  <c:v>511.0</c:v>
                </c:pt>
                <c:pt idx="290">
                  <c:v>510.0</c:v>
                </c:pt>
                <c:pt idx="291">
                  <c:v>509.0</c:v>
                </c:pt>
                <c:pt idx="292">
                  <c:v>508.0</c:v>
                </c:pt>
                <c:pt idx="293">
                  <c:v>507.0</c:v>
                </c:pt>
                <c:pt idx="294">
                  <c:v>506.0</c:v>
                </c:pt>
                <c:pt idx="295">
                  <c:v>505.0</c:v>
                </c:pt>
                <c:pt idx="296">
                  <c:v>504.0</c:v>
                </c:pt>
                <c:pt idx="297">
                  <c:v>503.0</c:v>
                </c:pt>
                <c:pt idx="298">
                  <c:v>502.0</c:v>
                </c:pt>
                <c:pt idx="299">
                  <c:v>501.0</c:v>
                </c:pt>
                <c:pt idx="300">
                  <c:v>500.0</c:v>
                </c:pt>
                <c:pt idx="301">
                  <c:v>499.0</c:v>
                </c:pt>
                <c:pt idx="302">
                  <c:v>498.0</c:v>
                </c:pt>
                <c:pt idx="303">
                  <c:v>497.0</c:v>
                </c:pt>
                <c:pt idx="304">
                  <c:v>496.0</c:v>
                </c:pt>
                <c:pt idx="305">
                  <c:v>495.0</c:v>
                </c:pt>
                <c:pt idx="306">
                  <c:v>494.0</c:v>
                </c:pt>
                <c:pt idx="307">
                  <c:v>493.0</c:v>
                </c:pt>
                <c:pt idx="308">
                  <c:v>492.0</c:v>
                </c:pt>
                <c:pt idx="309">
                  <c:v>491.0</c:v>
                </c:pt>
                <c:pt idx="310">
                  <c:v>490.0</c:v>
                </c:pt>
                <c:pt idx="311">
                  <c:v>489.0</c:v>
                </c:pt>
                <c:pt idx="312">
                  <c:v>488.0</c:v>
                </c:pt>
                <c:pt idx="313">
                  <c:v>487.0</c:v>
                </c:pt>
                <c:pt idx="314">
                  <c:v>486.0</c:v>
                </c:pt>
                <c:pt idx="315">
                  <c:v>485.0</c:v>
                </c:pt>
                <c:pt idx="316">
                  <c:v>484.0</c:v>
                </c:pt>
                <c:pt idx="317">
                  <c:v>483.0</c:v>
                </c:pt>
                <c:pt idx="318">
                  <c:v>482.0</c:v>
                </c:pt>
                <c:pt idx="319">
                  <c:v>481.0</c:v>
                </c:pt>
                <c:pt idx="320">
                  <c:v>480.0</c:v>
                </c:pt>
                <c:pt idx="321">
                  <c:v>479.0</c:v>
                </c:pt>
                <c:pt idx="322">
                  <c:v>478.0</c:v>
                </c:pt>
                <c:pt idx="323">
                  <c:v>477.0</c:v>
                </c:pt>
                <c:pt idx="324">
                  <c:v>476.0</c:v>
                </c:pt>
                <c:pt idx="325">
                  <c:v>475.0</c:v>
                </c:pt>
                <c:pt idx="326">
                  <c:v>474.0</c:v>
                </c:pt>
                <c:pt idx="327">
                  <c:v>473.0</c:v>
                </c:pt>
                <c:pt idx="328">
                  <c:v>472.0</c:v>
                </c:pt>
                <c:pt idx="329">
                  <c:v>471.0</c:v>
                </c:pt>
                <c:pt idx="330">
                  <c:v>470.0</c:v>
                </c:pt>
                <c:pt idx="331">
                  <c:v>469.0</c:v>
                </c:pt>
                <c:pt idx="332">
                  <c:v>468.0</c:v>
                </c:pt>
                <c:pt idx="333">
                  <c:v>467.0</c:v>
                </c:pt>
                <c:pt idx="334">
                  <c:v>466.0</c:v>
                </c:pt>
                <c:pt idx="335">
                  <c:v>465.0</c:v>
                </c:pt>
                <c:pt idx="336">
                  <c:v>464.0</c:v>
                </c:pt>
                <c:pt idx="337">
                  <c:v>463.0</c:v>
                </c:pt>
                <c:pt idx="338">
                  <c:v>462.0</c:v>
                </c:pt>
                <c:pt idx="339">
                  <c:v>461.0</c:v>
                </c:pt>
                <c:pt idx="340">
                  <c:v>460.0</c:v>
                </c:pt>
                <c:pt idx="341">
                  <c:v>459.0</c:v>
                </c:pt>
                <c:pt idx="342">
                  <c:v>458.0</c:v>
                </c:pt>
                <c:pt idx="343">
                  <c:v>457.0</c:v>
                </c:pt>
                <c:pt idx="344">
                  <c:v>456.0</c:v>
                </c:pt>
                <c:pt idx="345">
                  <c:v>455.0</c:v>
                </c:pt>
                <c:pt idx="346">
                  <c:v>454.0</c:v>
                </c:pt>
                <c:pt idx="347">
                  <c:v>453.0</c:v>
                </c:pt>
                <c:pt idx="348">
                  <c:v>452.0</c:v>
                </c:pt>
                <c:pt idx="349">
                  <c:v>451.0</c:v>
                </c:pt>
                <c:pt idx="350">
                  <c:v>450.0</c:v>
                </c:pt>
                <c:pt idx="351">
                  <c:v>449.0</c:v>
                </c:pt>
                <c:pt idx="352">
                  <c:v>448.0</c:v>
                </c:pt>
                <c:pt idx="353">
                  <c:v>447.0</c:v>
                </c:pt>
                <c:pt idx="354">
                  <c:v>446.0</c:v>
                </c:pt>
                <c:pt idx="355">
                  <c:v>445.0</c:v>
                </c:pt>
                <c:pt idx="356">
                  <c:v>444.0</c:v>
                </c:pt>
                <c:pt idx="357">
                  <c:v>443.0</c:v>
                </c:pt>
                <c:pt idx="358">
                  <c:v>442.0</c:v>
                </c:pt>
                <c:pt idx="359">
                  <c:v>441.0</c:v>
                </c:pt>
                <c:pt idx="360">
                  <c:v>440.0</c:v>
                </c:pt>
                <c:pt idx="361">
                  <c:v>439.0</c:v>
                </c:pt>
                <c:pt idx="362">
                  <c:v>438.0</c:v>
                </c:pt>
                <c:pt idx="363">
                  <c:v>437.0</c:v>
                </c:pt>
                <c:pt idx="364">
                  <c:v>436.0</c:v>
                </c:pt>
                <c:pt idx="365">
                  <c:v>435.0</c:v>
                </c:pt>
                <c:pt idx="366">
                  <c:v>434.0</c:v>
                </c:pt>
                <c:pt idx="367">
                  <c:v>433.0</c:v>
                </c:pt>
                <c:pt idx="368">
                  <c:v>432.0</c:v>
                </c:pt>
                <c:pt idx="369">
                  <c:v>431.0</c:v>
                </c:pt>
                <c:pt idx="370">
                  <c:v>430.0</c:v>
                </c:pt>
                <c:pt idx="371">
                  <c:v>429.0</c:v>
                </c:pt>
                <c:pt idx="372">
                  <c:v>428.0</c:v>
                </c:pt>
                <c:pt idx="373">
                  <c:v>427.0</c:v>
                </c:pt>
                <c:pt idx="374">
                  <c:v>426.0</c:v>
                </c:pt>
                <c:pt idx="375">
                  <c:v>425.0</c:v>
                </c:pt>
                <c:pt idx="376">
                  <c:v>424.0</c:v>
                </c:pt>
                <c:pt idx="377">
                  <c:v>423.0</c:v>
                </c:pt>
                <c:pt idx="378">
                  <c:v>422.0</c:v>
                </c:pt>
                <c:pt idx="379">
                  <c:v>421.0</c:v>
                </c:pt>
                <c:pt idx="380">
                  <c:v>420.0</c:v>
                </c:pt>
                <c:pt idx="381">
                  <c:v>419.0</c:v>
                </c:pt>
                <c:pt idx="382">
                  <c:v>418.0</c:v>
                </c:pt>
                <c:pt idx="383">
                  <c:v>417.0</c:v>
                </c:pt>
                <c:pt idx="384">
                  <c:v>416.0</c:v>
                </c:pt>
                <c:pt idx="385">
                  <c:v>415.0</c:v>
                </c:pt>
                <c:pt idx="386">
                  <c:v>414.0</c:v>
                </c:pt>
                <c:pt idx="387">
                  <c:v>413.0</c:v>
                </c:pt>
                <c:pt idx="388">
                  <c:v>412.0</c:v>
                </c:pt>
                <c:pt idx="389">
                  <c:v>411.0</c:v>
                </c:pt>
                <c:pt idx="390">
                  <c:v>410.0</c:v>
                </c:pt>
                <c:pt idx="391">
                  <c:v>409.0</c:v>
                </c:pt>
                <c:pt idx="392">
                  <c:v>408.0</c:v>
                </c:pt>
                <c:pt idx="393">
                  <c:v>407.0</c:v>
                </c:pt>
                <c:pt idx="394">
                  <c:v>406.0</c:v>
                </c:pt>
                <c:pt idx="395">
                  <c:v>405.0</c:v>
                </c:pt>
                <c:pt idx="396">
                  <c:v>404.0</c:v>
                </c:pt>
                <c:pt idx="397">
                  <c:v>403.0</c:v>
                </c:pt>
                <c:pt idx="398">
                  <c:v>402.0</c:v>
                </c:pt>
                <c:pt idx="399">
                  <c:v>401.0</c:v>
                </c:pt>
                <c:pt idx="400">
                  <c:v>400.0</c:v>
                </c:pt>
                <c:pt idx="401">
                  <c:v>399.0</c:v>
                </c:pt>
                <c:pt idx="402">
                  <c:v>398.0</c:v>
                </c:pt>
                <c:pt idx="403">
                  <c:v>397.0</c:v>
                </c:pt>
                <c:pt idx="404">
                  <c:v>396.0</c:v>
                </c:pt>
                <c:pt idx="405">
                  <c:v>395.0</c:v>
                </c:pt>
                <c:pt idx="406">
                  <c:v>394.0</c:v>
                </c:pt>
                <c:pt idx="407">
                  <c:v>393.0</c:v>
                </c:pt>
                <c:pt idx="408">
                  <c:v>392.0</c:v>
                </c:pt>
                <c:pt idx="409">
                  <c:v>391.0</c:v>
                </c:pt>
                <c:pt idx="410">
                  <c:v>390.0</c:v>
                </c:pt>
                <c:pt idx="411">
                  <c:v>389.0</c:v>
                </c:pt>
                <c:pt idx="412">
                  <c:v>388.0</c:v>
                </c:pt>
                <c:pt idx="413">
                  <c:v>387.0</c:v>
                </c:pt>
                <c:pt idx="414">
                  <c:v>386.0</c:v>
                </c:pt>
                <c:pt idx="415">
                  <c:v>385.0</c:v>
                </c:pt>
                <c:pt idx="416">
                  <c:v>384.0</c:v>
                </c:pt>
                <c:pt idx="417">
                  <c:v>383.0</c:v>
                </c:pt>
                <c:pt idx="418">
                  <c:v>382.0</c:v>
                </c:pt>
                <c:pt idx="419">
                  <c:v>381.0</c:v>
                </c:pt>
                <c:pt idx="420">
                  <c:v>380.0</c:v>
                </c:pt>
                <c:pt idx="421">
                  <c:v>379.0</c:v>
                </c:pt>
                <c:pt idx="422">
                  <c:v>378.0</c:v>
                </c:pt>
                <c:pt idx="423">
                  <c:v>377.0</c:v>
                </c:pt>
                <c:pt idx="424">
                  <c:v>376.0</c:v>
                </c:pt>
                <c:pt idx="425">
                  <c:v>375.0</c:v>
                </c:pt>
                <c:pt idx="426">
                  <c:v>374.0</c:v>
                </c:pt>
                <c:pt idx="427">
                  <c:v>373.0</c:v>
                </c:pt>
                <c:pt idx="428">
                  <c:v>372.0</c:v>
                </c:pt>
                <c:pt idx="429">
                  <c:v>371.0</c:v>
                </c:pt>
                <c:pt idx="430">
                  <c:v>370.0</c:v>
                </c:pt>
                <c:pt idx="431">
                  <c:v>369.0</c:v>
                </c:pt>
                <c:pt idx="432">
                  <c:v>368.0</c:v>
                </c:pt>
                <c:pt idx="433">
                  <c:v>367.0</c:v>
                </c:pt>
                <c:pt idx="434">
                  <c:v>366.0</c:v>
                </c:pt>
                <c:pt idx="435">
                  <c:v>365.0</c:v>
                </c:pt>
                <c:pt idx="436">
                  <c:v>364.0</c:v>
                </c:pt>
                <c:pt idx="437">
                  <c:v>363.0</c:v>
                </c:pt>
                <c:pt idx="438">
                  <c:v>362.0</c:v>
                </c:pt>
                <c:pt idx="439">
                  <c:v>361.0</c:v>
                </c:pt>
                <c:pt idx="440">
                  <c:v>360.0</c:v>
                </c:pt>
                <c:pt idx="441">
                  <c:v>359.0</c:v>
                </c:pt>
                <c:pt idx="442">
                  <c:v>358.0</c:v>
                </c:pt>
                <c:pt idx="443">
                  <c:v>357.0</c:v>
                </c:pt>
                <c:pt idx="444">
                  <c:v>356.0</c:v>
                </c:pt>
                <c:pt idx="445">
                  <c:v>355.0</c:v>
                </c:pt>
                <c:pt idx="446">
                  <c:v>354.0</c:v>
                </c:pt>
                <c:pt idx="447">
                  <c:v>353.0</c:v>
                </c:pt>
                <c:pt idx="448">
                  <c:v>352.0</c:v>
                </c:pt>
                <c:pt idx="449">
                  <c:v>351.0</c:v>
                </c:pt>
                <c:pt idx="450">
                  <c:v>350.0</c:v>
                </c:pt>
                <c:pt idx="451">
                  <c:v>349.0</c:v>
                </c:pt>
                <c:pt idx="452">
                  <c:v>348.0</c:v>
                </c:pt>
                <c:pt idx="453">
                  <c:v>347.0</c:v>
                </c:pt>
                <c:pt idx="454">
                  <c:v>346.0</c:v>
                </c:pt>
                <c:pt idx="455">
                  <c:v>345.0</c:v>
                </c:pt>
                <c:pt idx="456">
                  <c:v>344.0</c:v>
                </c:pt>
                <c:pt idx="457">
                  <c:v>343.0</c:v>
                </c:pt>
                <c:pt idx="458">
                  <c:v>342.0</c:v>
                </c:pt>
                <c:pt idx="459">
                  <c:v>341.0</c:v>
                </c:pt>
                <c:pt idx="460">
                  <c:v>340.0</c:v>
                </c:pt>
                <c:pt idx="461">
                  <c:v>339.0</c:v>
                </c:pt>
                <c:pt idx="462">
                  <c:v>338.0</c:v>
                </c:pt>
                <c:pt idx="463">
                  <c:v>337.0</c:v>
                </c:pt>
                <c:pt idx="464">
                  <c:v>336.0</c:v>
                </c:pt>
                <c:pt idx="465">
                  <c:v>335.0</c:v>
                </c:pt>
                <c:pt idx="466">
                  <c:v>334.0</c:v>
                </c:pt>
                <c:pt idx="467">
                  <c:v>333.0</c:v>
                </c:pt>
                <c:pt idx="468">
                  <c:v>332.0</c:v>
                </c:pt>
                <c:pt idx="469">
                  <c:v>331.0</c:v>
                </c:pt>
                <c:pt idx="470">
                  <c:v>330.0</c:v>
                </c:pt>
                <c:pt idx="471">
                  <c:v>329.0</c:v>
                </c:pt>
                <c:pt idx="472">
                  <c:v>328.0</c:v>
                </c:pt>
                <c:pt idx="473">
                  <c:v>327.0</c:v>
                </c:pt>
                <c:pt idx="474">
                  <c:v>326.0</c:v>
                </c:pt>
                <c:pt idx="475">
                  <c:v>325.0</c:v>
                </c:pt>
                <c:pt idx="476">
                  <c:v>324.0</c:v>
                </c:pt>
                <c:pt idx="477">
                  <c:v>323.0</c:v>
                </c:pt>
                <c:pt idx="478">
                  <c:v>322.0</c:v>
                </c:pt>
                <c:pt idx="479">
                  <c:v>321.0</c:v>
                </c:pt>
                <c:pt idx="480">
                  <c:v>320.0</c:v>
                </c:pt>
                <c:pt idx="481">
                  <c:v>319.0</c:v>
                </c:pt>
                <c:pt idx="482">
                  <c:v>318.0</c:v>
                </c:pt>
                <c:pt idx="483">
                  <c:v>317.0</c:v>
                </c:pt>
                <c:pt idx="484">
                  <c:v>316.0</c:v>
                </c:pt>
                <c:pt idx="485">
                  <c:v>315.0</c:v>
                </c:pt>
                <c:pt idx="486">
                  <c:v>314.0</c:v>
                </c:pt>
                <c:pt idx="487">
                  <c:v>313.0</c:v>
                </c:pt>
                <c:pt idx="488">
                  <c:v>312.0</c:v>
                </c:pt>
                <c:pt idx="489">
                  <c:v>311.0</c:v>
                </c:pt>
                <c:pt idx="490">
                  <c:v>310.0</c:v>
                </c:pt>
                <c:pt idx="491">
                  <c:v>309.0</c:v>
                </c:pt>
                <c:pt idx="492">
                  <c:v>308.0</c:v>
                </c:pt>
                <c:pt idx="493">
                  <c:v>307.0</c:v>
                </c:pt>
                <c:pt idx="494">
                  <c:v>306.0</c:v>
                </c:pt>
                <c:pt idx="495">
                  <c:v>305.0</c:v>
                </c:pt>
                <c:pt idx="496">
                  <c:v>304.0</c:v>
                </c:pt>
                <c:pt idx="497">
                  <c:v>303.0</c:v>
                </c:pt>
                <c:pt idx="498">
                  <c:v>302.0</c:v>
                </c:pt>
                <c:pt idx="499">
                  <c:v>301.0</c:v>
                </c:pt>
                <c:pt idx="500">
                  <c:v>300.0</c:v>
                </c:pt>
                <c:pt idx="501">
                  <c:v>299.0</c:v>
                </c:pt>
                <c:pt idx="502">
                  <c:v>298.0</c:v>
                </c:pt>
                <c:pt idx="503">
                  <c:v>297.0</c:v>
                </c:pt>
                <c:pt idx="504">
                  <c:v>296.0</c:v>
                </c:pt>
                <c:pt idx="505">
                  <c:v>295.0</c:v>
                </c:pt>
                <c:pt idx="506">
                  <c:v>294.0</c:v>
                </c:pt>
                <c:pt idx="507">
                  <c:v>293.0</c:v>
                </c:pt>
                <c:pt idx="508">
                  <c:v>292.0</c:v>
                </c:pt>
                <c:pt idx="509">
                  <c:v>291.0</c:v>
                </c:pt>
                <c:pt idx="510">
                  <c:v>290.0</c:v>
                </c:pt>
                <c:pt idx="511">
                  <c:v>289.0</c:v>
                </c:pt>
                <c:pt idx="512">
                  <c:v>288.0</c:v>
                </c:pt>
                <c:pt idx="513">
                  <c:v>287.0</c:v>
                </c:pt>
                <c:pt idx="514">
                  <c:v>286.0</c:v>
                </c:pt>
                <c:pt idx="515">
                  <c:v>285.0</c:v>
                </c:pt>
                <c:pt idx="516">
                  <c:v>284.0</c:v>
                </c:pt>
                <c:pt idx="517">
                  <c:v>283.0</c:v>
                </c:pt>
                <c:pt idx="518">
                  <c:v>282.0</c:v>
                </c:pt>
                <c:pt idx="519">
                  <c:v>281.0</c:v>
                </c:pt>
                <c:pt idx="520">
                  <c:v>280.0</c:v>
                </c:pt>
                <c:pt idx="521">
                  <c:v>279.0</c:v>
                </c:pt>
                <c:pt idx="522">
                  <c:v>278.0</c:v>
                </c:pt>
                <c:pt idx="523">
                  <c:v>277.0</c:v>
                </c:pt>
                <c:pt idx="524">
                  <c:v>276.0</c:v>
                </c:pt>
                <c:pt idx="525">
                  <c:v>275.0</c:v>
                </c:pt>
                <c:pt idx="526">
                  <c:v>274.0</c:v>
                </c:pt>
                <c:pt idx="527">
                  <c:v>273.0</c:v>
                </c:pt>
                <c:pt idx="528">
                  <c:v>272.0</c:v>
                </c:pt>
                <c:pt idx="529">
                  <c:v>271.0</c:v>
                </c:pt>
                <c:pt idx="530">
                  <c:v>270.0</c:v>
                </c:pt>
                <c:pt idx="531">
                  <c:v>269.0</c:v>
                </c:pt>
                <c:pt idx="532">
                  <c:v>268.0</c:v>
                </c:pt>
                <c:pt idx="533">
                  <c:v>267.0</c:v>
                </c:pt>
                <c:pt idx="534">
                  <c:v>266.0</c:v>
                </c:pt>
                <c:pt idx="535">
                  <c:v>265.0</c:v>
                </c:pt>
                <c:pt idx="536">
                  <c:v>264.0</c:v>
                </c:pt>
                <c:pt idx="537">
                  <c:v>263.0</c:v>
                </c:pt>
                <c:pt idx="538">
                  <c:v>262.0</c:v>
                </c:pt>
                <c:pt idx="539">
                  <c:v>261.0</c:v>
                </c:pt>
                <c:pt idx="540">
                  <c:v>260.0</c:v>
                </c:pt>
                <c:pt idx="541">
                  <c:v>259.0</c:v>
                </c:pt>
                <c:pt idx="542">
                  <c:v>258.0</c:v>
                </c:pt>
                <c:pt idx="543">
                  <c:v>257.0</c:v>
                </c:pt>
                <c:pt idx="544">
                  <c:v>256.0</c:v>
                </c:pt>
                <c:pt idx="545">
                  <c:v>255.0</c:v>
                </c:pt>
                <c:pt idx="546">
                  <c:v>254.0</c:v>
                </c:pt>
                <c:pt idx="547">
                  <c:v>253.0</c:v>
                </c:pt>
                <c:pt idx="548">
                  <c:v>252.0</c:v>
                </c:pt>
                <c:pt idx="549">
                  <c:v>251.0</c:v>
                </c:pt>
                <c:pt idx="550">
                  <c:v>250.0</c:v>
                </c:pt>
                <c:pt idx="551">
                  <c:v>249.0</c:v>
                </c:pt>
                <c:pt idx="552">
                  <c:v>248.0</c:v>
                </c:pt>
                <c:pt idx="553">
                  <c:v>247.0</c:v>
                </c:pt>
                <c:pt idx="554">
                  <c:v>246.0</c:v>
                </c:pt>
                <c:pt idx="555">
                  <c:v>245.0</c:v>
                </c:pt>
                <c:pt idx="556">
                  <c:v>244.0</c:v>
                </c:pt>
                <c:pt idx="557">
                  <c:v>243.0</c:v>
                </c:pt>
                <c:pt idx="558">
                  <c:v>242.0</c:v>
                </c:pt>
                <c:pt idx="559">
                  <c:v>241.0</c:v>
                </c:pt>
                <c:pt idx="560">
                  <c:v>240.0</c:v>
                </c:pt>
                <c:pt idx="561">
                  <c:v>239.0</c:v>
                </c:pt>
                <c:pt idx="562">
                  <c:v>238.0</c:v>
                </c:pt>
                <c:pt idx="563">
                  <c:v>237.0</c:v>
                </c:pt>
                <c:pt idx="564">
                  <c:v>236.0</c:v>
                </c:pt>
                <c:pt idx="565">
                  <c:v>235.0</c:v>
                </c:pt>
                <c:pt idx="566">
                  <c:v>234.0</c:v>
                </c:pt>
                <c:pt idx="567">
                  <c:v>233.0</c:v>
                </c:pt>
                <c:pt idx="568">
                  <c:v>232.0</c:v>
                </c:pt>
                <c:pt idx="569">
                  <c:v>231.0</c:v>
                </c:pt>
                <c:pt idx="570">
                  <c:v>230.0</c:v>
                </c:pt>
                <c:pt idx="571">
                  <c:v>229.0</c:v>
                </c:pt>
                <c:pt idx="572">
                  <c:v>228.0</c:v>
                </c:pt>
                <c:pt idx="573">
                  <c:v>227.0</c:v>
                </c:pt>
                <c:pt idx="574">
                  <c:v>226.0</c:v>
                </c:pt>
                <c:pt idx="575">
                  <c:v>225.0</c:v>
                </c:pt>
                <c:pt idx="576">
                  <c:v>224.0</c:v>
                </c:pt>
                <c:pt idx="577">
                  <c:v>223.0</c:v>
                </c:pt>
                <c:pt idx="578">
                  <c:v>222.0</c:v>
                </c:pt>
                <c:pt idx="579">
                  <c:v>221.0</c:v>
                </c:pt>
                <c:pt idx="580">
                  <c:v>220.0</c:v>
                </c:pt>
                <c:pt idx="581">
                  <c:v>219.0</c:v>
                </c:pt>
                <c:pt idx="582">
                  <c:v>218.0</c:v>
                </c:pt>
                <c:pt idx="583">
                  <c:v>217.0</c:v>
                </c:pt>
                <c:pt idx="584">
                  <c:v>216.0</c:v>
                </c:pt>
                <c:pt idx="585">
                  <c:v>215.0</c:v>
                </c:pt>
                <c:pt idx="586">
                  <c:v>214.0</c:v>
                </c:pt>
                <c:pt idx="587">
                  <c:v>213.0</c:v>
                </c:pt>
                <c:pt idx="588">
                  <c:v>212.0</c:v>
                </c:pt>
                <c:pt idx="589">
                  <c:v>211.0</c:v>
                </c:pt>
                <c:pt idx="590">
                  <c:v>210.0</c:v>
                </c:pt>
                <c:pt idx="591">
                  <c:v>209.0</c:v>
                </c:pt>
                <c:pt idx="592">
                  <c:v>208.0</c:v>
                </c:pt>
                <c:pt idx="593">
                  <c:v>207.0</c:v>
                </c:pt>
                <c:pt idx="594">
                  <c:v>206.0</c:v>
                </c:pt>
                <c:pt idx="595">
                  <c:v>205.0</c:v>
                </c:pt>
                <c:pt idx="596">
                  <c:v>204.0</c:v>
                </c:pt>
                <c:pt idx="597">
                  <c:v>203.0</c:v>
                </c:pt>
                <c:pt idx="598">
                  <c:v>202.0</c:v>
                </c:pt>
                <c:pt idx="599">
                  <c:v>201.0</c:v>
                </c:pt>
                <c:pt idx="600">
                  <c:v>200.0</c:v>
                </c:pt>
              </c:numCache>
            </c:numRef>
          </c:xVal>
          <c:yVal>
            <c:numRef>
              <c:f>'140305_UV Vis AZO'!$B$3:$B$603</c:f>
              <c:numCache>
                <c:formatCode>General</c:formatCode>
                <c:ptCount val="601"/>
                <c:pt idx="0">
                  <c:v>90.25291443</c:v>
                </c:pt>
                <c:pt idx="1">
                  <c:v>89.97724915</c:v>
                </c:pt>
                <c:pt idx="2">
                  <c:v>89.93602753</c:v>
                </c:pt>
                <c:pt idx="3">
                  <c:v>89.84610748</c:v>
                </c:pt>
                <c:pt idx="4">
                  <c:v>89.99989319</c:v>
                </c:pt>
                <c:pt idx="5">
                  <c:v>90.02255248999998</c:v>
                </c:pt>
                <c:pt idx="6">
                  <c:v>90.15278624999998</c:v>
                </c:pt>
                <c:pt idx="7">
                  <c:v>90.13646697999998</c:v>
                </c:pt>
                <c:pt idx="8">
                  <c:v>90.05205535999997</c:v>
                </c:pt>
                <c:pt idx="9">
                  <c:v>90.18741608</c:v>
                </c:pt>
                <c:pt idx="10">
                  <c:v>90.15193175999997</c:v>
                </c:pt>
                <c:pt idx="11">
                  <c:v>90.12420654</c:v>
                </c:pt>
                <c:pt idx="12">
                  <c:v>90.13030242999999</c:v>
                </c:pt>
                <c:pt idx="13">
                  <c:v>90.11290740999999</c:v>
                </c:pt>
                <c:pt idx="14">
                  <c:v>90.06188965</c:v>
                </c:pt>
                <c:pt idx="15">
                  <c:v>90.16659545999998</c:v>
                </c:pt>
                <c:pt idx="16">
                  <c:v>90.20920563</c:v>
                </c:pt>
                <c:pt idx="17">
                  <c:v>90.17892455999998</c:v>
                </c:pt>
                <c:pt idx="18">
                  <c:v>90.37152863</c:v>
                </c:pt>
                <c:pt idx="19">
                  <c:v>90.22412871999998</c:v>
                </c:pt>
                <c:pt idx="20">
                  <c:v>90.28497314</c:v>
                </c:pt>
                <c:pt idx="21">
                  <c:v>90.26060486</c:v>
                </c:pt>
                <c:pt idx="22">
                  <c:v>90.15296172999999</c:v>
                </c:pt>
                <c:pt idx="23">
                  <c:v>90.23992157</c:v>
                </c:pt>
                <c:pt idx="24">
                  <c:v>90.18225860999999</c:v>
                </c:pt>
                <c:pt idx="25">
                  <c:v>90.30069732999999</c:v>
                </c:pt>
                <c:pt idx="26">
                  <c:v>90.32939910999997</c:v>
                </c:pt>
                <c:pt idx="27">
                  <c:v>90.33718109</c:v>
                </c:pt>
                <c:pt idx="28">
                  <c:v>90.38136292</c:v>
                </c:pt>
                <c:pt idx="29">
                  <c:v>90.42719269</c:v>
                </c:pt>
                <c:pt idx="30">
                  <c:v>90.51625824</c:v>
                </c:pt>
                <c:pt idx="31">
                  <c:v>90.32102966</c:v>
                </c:pt>
                <c:pt idx="32">
                  <c:v>90.37734221999999</c:v>
                </c:pt>
                <c:pt idx="33">
                  <c:v>90.37583922999997</c:v>
                </c:pt>
                <c:pt idx="34">
                  <c:v>90.35245513999999</c:v>
                </c:pt>
                <c:pt idx="35">
                  <c:v>90.48763275</c:v>
                </c:pt>
                <c:pt idx="36">
                  <c:v>90.39513397</c:v>
                </c:pt>
                <c:pt idx="37">
                  <c:v>90.46469879</c:v>
                </c:pt>
                <c:pt idx="38">
                  <c:v>90.46294403</c:v>
                </c:pt>
                <c:pt idx="39">
                  <c:v>90.46453857</c:v>
                </c:pt>
                <c:pt idx="40">
                  <c:v>90.51629639</c:v>
                </c:pt>
                <c:pt idx="41">
                  <c:v>90.42987060999998</c:v>
                </c:pt>
                <c:pt idx="42">
                  <c:v>90.45227813999999</c:v>
                </c:pt>
                <c:pt idx="43">
                  <c:v>90.53673552999999</c:v>
                </c:pt>
                <c:pt idx="44">
                  <c:v>90.60718536</c:v>
                </c:pt>
                <c:pt idx="45">
                  <c:v>90.56520844</c:v>
                </c:pt>
                <c:pt idx="46">
                  <c:v>90.61038207999997</c:v>
                </c:pt>
                <c:pt idx="47">
                  <c:v>90.50994872999999</c:v>
                </c:pt>
                <c:pt idx="48">
                  <c:v>90.53921509</c:v>
                </c:pt>
                <c:pt idx="49">
                  <c:v>90.60507964999998</c:v>
                </c:pt>
                <c:pt idx="50">
                  <c:v>90.59247588999999</c:v>
                </c:pt>
                <c:pt idx="51">
                  <c:v>90.54517365</c:v>
                </c:pt>
                <c:pt idx="52">
                  <c:v>90.66066741999998</c:v>
                </c:pt>
                <c:pt idx="53">
                  <c:v>90.65011597</c:v>
                </c:pt>
                <c:pt idx="54">
                  <c:v>90.61666107</c:v>
                </c:pt>
                <c:pt idx="55">
                  <c:v>90.59397887999997</c:v>
                </c:pt>
                <c:pt idx="56">
                  <c:v>90.65036773999996</c:v>
                </c:pt>
                <c:pt idx="57">
                  <c:v>90.63323211999999</c:v>
                </c:pt>
                <c:pt idx="58">
                  <c:v>90.66697692999999</c:v>
                </c:pt>
                <c:pt idx="59">
                  <c:v>90.67146300999998</c:v>
                </c:pt>
                <c:pt idx="60">
                  <c:v>90.66978454999999</c:v>
                </c:pt>
                <c:pt idx="61">
                  <c:v>90.63569640999998</c:v>
                </c:pt>
                <c:pt idx="62">
                  <c:v>90.72531890999998</c:v>
                </c:pt>
                <c:pt idx="63">
                  <c:v>90.74287414999999</c:v>
                </c:pt>
                <c:pt idx="64">
                  <c:v>90.6911087</c:v>
                </c:pt>
                <c:pt idx="65">
                  <c:v>90.69961548</c:v>
                </c:pt>
                <c:pt idx="66">
                  <c:v>90.73604584</c:v>
                </c:pt>
                <c:pt idx="67">
                  <c:v>90.74673462</c:v>
                </c:pt>
                <c:pt idx="68">
                  <c:v>90.7407608</c:v>
                </c:pt>
                <c:pt idx="69">
                  <c:v>90.75340270999999</c:v>
                </c:pt>
                <c:pt idx="70">
                  <c:v>90.75032806</c:v>
                </c:pt>
                <c:pt idx="71">
                  <c:v>90.77986907999998</c:v>
                </c:pt>
                <c:pt idx="72">
                  <c:v>90.79200745</c:v>
                </c:pt>
                <c:pt idx="73">
                  <c:v>90.83027649</c:v>
                </c:pt>
                <c:pt idx="74">
                  <c:v>90.85520171999997</c:v>
                </c:pt>
                <c:pt idx="75">
                  <c:v>90.87268828999998</c:v>
                </c:pt>
                <c:pt idx="76">
                  <c:v>90.88217162999999</c:v>
                </c:pt>
                <c:pt idx="77">
                  <c:v>90.96105957</c:v>
                </c:pt>
                <c:pt idx="78">
                  <c:v>91.00221252</c:v>
                </c:pt>
                <c:pt idx="79">
                  <c:v>90.98880767999998</c:v>
                </c:pt>
                <c:pt idx="80">
                  <c:v>91.07585906999999</c:v>
                </c:pt>
                <c:pt idx="81">
                  <c:v>91.06008147999998</c:v>
                </c:pt>
                <c:pt idx="82">
                  <c:v>91.34321594</c:v>
                </c:pt>
                <c:pt idx="83">
                  <c:v>91.19884490999999</c:v>
                </c:pt>
                <c:pt idx="84">
                  <c:v>91.26411438</c:v>
                </c:pt>
                <c:pt idx="85">
                  <c:v>91.33541869999999</c:v>
                </c:pt>
                <c:pt idx="86">
                  <c:v>91.36578369</c:v>
                </c:pt>
                <c:pt idx="87">
                  <c:v>91.42770385999998</c:v>
                </c:pt>
                <c:pt idx="88">
                  <c:v>91.50338744999999</c:v>
                </c:pt>
                <c:pt idx="89">
                  <c:v>91.52238463999998</c:v>
                </c:pt>
                <c:pt idx="90">
                  <c:v>91.54785156</c:v>
                </c:pt>
                <c:pt idx="91">
                  <c:v>91.58007049999999</c:v>
                </c:pt>
                <c:pt idx="92">
                  <c:v>91.60731506</c:v>
                </c:pt>
                <c:pt idx="93">
                  <c:v>91.64486694</c:v>
                </c:pt>
                <c:pt idx="94">
                  <c:v>91.70720673</c:v>
                </c:pt>
                <c:pt idx="95">
                  <c:v>91.68615722999999</c:v>
                </c:pt>
                <c:pt idx="96">
                  <c:v>91.69611359</c:v>
                </c:pt>
                <c:pt idx="97">
                  <c:v>91.64030457</c:v>
                </c:pt>
                <c:pt idx="98">
                  <c:v>91.67005156999998</c:v>
                </c:pt>
                <c:pt idx="99">
                  <c:v>91.62107848999999</c:v>
                </c:pt>
                <c:pt idx="100">
                  <c:v>91.63314818999999</c:v>
                </c:pt>
                <c:pt idx="101">
                  <c:v>91.63716125</c:v>
                </c:pt>
                <c:pt idx="102">
                  <c:v>91.61168671</c:v>
                </c:pt>
                <c:pt idx="103">
                  <c:v>91.64438629</c:v>
                </c:pt>
                <c:pt idx="104">
                  <c:v>91.63884734999998</c:v>
                </c:pt>
                <c:pt idx="105">
                  <c:v>91.58712769</c:v>
                </c:pt>
                <c:pt idx="106">
                  <c:v>91.60128783999998</c:v>
                </c:pt>
                <c:pt idx="107">
                  <c:v>91.5980835</c:v>
                </c:pt>
                <c:pt idx="108">
                  <c:v>91.5915451</c:v>
                </c:pt>
                <c:pt idx="109">
                  <c:v>91.598526</c:v>
                </c:pt>
                <c:pt idx="110">
                  <c:v>91.55162810999998</c:v>
                </c:pt>
                <c:pt idx="111">
                  <c:v>91.58474730999997</c:v>
                </c:pt>
                <c:pt idx="112">
                  <c:v>91.54518127</c:v>
                </c:pt>
                <c:pt idx="113">
                  <c:v>91.52937316999999</c:v>
                </c:pt>
                <c:pt idx="114">
                  <c:v>91.5499115</c:v>
                </c:pt>
                <c:pt idx="115">
                  <c:v>91.58552550999998</c:v>
                </c:pt>
                <c:pt idx="116">
                  <c:v>91.59709167</c:v>
                </c:pt>
                <c:pt idx="117">
                  <c:v>91.58374022999999</c:v>
                </c:pt>
                <c:pt idx="118">
                  <c:v>91.57946776999998</c:v>
                </c:pt>
                <c:pt idx="119">
                  <c:v>91.58776093</c:v>
                </c:pt>
                <c:pt idx="120">
                  <c:v>91.54930878</c:v>
                </c:pt>
                <c:pt idx="121">
                  <c:v>91.58552550999998</c:v>
                </c:pt>
                <c:pt idx="122">
                  <c:v>91.54153442</c:v>
                </c:pt>
                <c:pt idx="123">
                  <c:v>91.55528258999999</c:v>
                </c:pt>
                <c:pt idx="124">
                  <c:v>91.57455444</c:v>
                </c:pt>
                <c:pt idx="125">
                  <c:v>91.55428313999998</c:v>
                </c:pt>
                <c:pt idx="126">
                  <c:v>91.59645080999998</c:v>
                </c:pt>
                <c:pt idx="127">
                  <c:v>91.57801818999997</c:v>
                </c:pt>
                <c:pt idx="128">
                  <c:v>91.60827636999998</c:v>
                </c:pt>
                <c:pt idx="129">
                  <c:v>91.61344909999998</c:v>
                </c:pt>
                <c:pt idx="130">
                  <c:v>91.61773681999999</c:v>
                </c:pt>
                <c:pt idx="131">
                  <c:v>91.6078186</c:v>
                </c:pt>
                <c:pt idx="132">
                  <c:v>91.63155365</c:v>
                </c:pt>
                <c:pt idx="133">
                  <c:v>91.50023650999998</c:v>
                </c:pt>
                <c:pt idx="134">
                  <c:v>91.46133423</c:v>
                </c:pt>
                <c:pt idx="135">
                  <c:v>91.5694809</c:v>
                </c:pt>
                <c:pt idx="136">
                  <c:v>91.63214873999999</c:v>
                </c:pt>
                <c:pt idx="137">
                  <c:v>91.60543059999999</c:v>
                </c:pt>
                <c:pt idx="138">
                  <c:v>91.65876769999998</c:v>
                </c:pt>
                <c:pt idx="139">
                  <c:v>91.73306273999998</c:v>
                </c:pt>
                <c:pt idx="140">
                  <c:v>91.73783874999998</c:v>
                </c:pt>
                <c:pt idx="141">
                  <c:v>91.72800445999998</c:v>
                </c:pt>
                <c:pt idx="142">
                  <c:v>91.76824951</c:v>
                </c:pt>
                <c:pt idx="143">
                  <c:v>91.76876830999998</c:v>
                </c:pt>
                <c:pt idx="144">
                  <c:v>91.8119278</c:v>
                </c:pt>
                <c:pt idx="145">
                  <c:v>91.84291077</c:v>
                </c:pt>
                <c:pt idx="146">
                  <c:v>91.83266449</c:v>
                </c:pt>
                <c:pt idx="147">
                  <c:v>91.86143493999998</c:v>
                </c:pt>
                <c:pt idx="148">
                  <c:v>91.88352966</c:v>
                </c:pt>
                <c:pt idx="149">
                  <c:v>91.87006377999998</c:v>
                </c:pt>
                <c:pt idx="150">
                  <c:v>91.91395569</c:v>
                </c:pt>
                <c:pt idx="151">
                  <c:v>91.89021301</c:v>
                </c:pt>
                <c:pt idx="152">
                  <c:v>91.91989135999998</c:v>
                </c:pt>
                <c:pt idx="153">
                  <c:v>91.94335938</c:v>
                </c:pt>
                <c:pt idx="154">
                  <c:v>91.92473601999997</c:v>
                </c:pt>
                <c:pt idx="155">
                  <c:v>91.98078155999997</c:v>
                </c:pt>
                <c:pt idx="156">
                  <c:v>91.92318726</c:v>
                </c:pt>
                <c:pt idx="157">
                  <c:v>91.97190094</c:v>
                </c:pt>
                <c:pt idx="158">
                  <c:v>91.94587708</c:v>
                </c:pt>
                <c:pt idx="159">
                  <c:v>91.95340729</c:v>
                </c:pt>
                <c:pt idx="160">
                  <c:v>91.93319701999998</c:v>
                </c:pt>
                <c:pt idx="161">
                  <c:v>91.94218445</c:v>
                </c:pt>
                <c:pt idx="162">
                  <c:v>91.97399901999998</c:v>
                </c:pt>
                <c:pt idx="163">
                  <c:v>91.95824432</c:v>
                </c:pt>
                <c:pt idx="164">
                  <c:v>91.92306519</c:v>
                </c:pt>
                <c:pt idx="165">
                  <c:v>91.91138458</c:v>
                </c:pt>
                <c:pt idx="166">
                  <c:v>91.92847442999998</c:v>
                </c:pt>
                <c:pt idx="167">
                  <c:v>91.93138123</c:v>
                </c:pt>
                <c:pt idx="168">
                  <c:v>91.90988159</c:v>
                </c:pt>
                <c:pt idx="169">
                  <c:v>91.92298888999998</c:v>
                </c:pt>
                <c:pt idx="170">
                  <c:v>91.89884949</c:v>
                </c:pt>
                <c:pt idx="171">
                  <c:v>91.87203978999999</c:v>
                </c:pt>
                <c:pt idx="172">
                  <c:v>91.92321013999998</c:v>
                </c:pt>
                <c:pt idx="173">
                  <c:v>91.90586852999999</c:v>
                </c:pt>
                <c:pt idx="174">
                  <c:v>91.88238524999998</c:v>
                </c:pt>
                <c:pt idx="175">
                  <c:v>91.92036437999998</c:v>
                </c:pt>
                <c:pt idx="176">
                  <c:v>91.91326141</c:v>
                </c:pt>
                <c:pt idx="177">
                  <c:v>91.86585235999999</c:v>
                </c:pt>
                <c:pt idx="178">
                  <c:v>91.90390777999998</c:v>
                </c:pt>
                <c:pt idx="179">
                  <c:v>91.92532349</c:v>
                </c:pt>
                <c:pt idx="180">
                  <c:v>91.89774323</c:v>
                </c:pt>
                <c:pt idx="181">
                  <c:v>91.91909027</c:v>
                </c:pt>
                <c:pt idx="182">
                  <c:v>91.93760681</c:v>
                </c:pt>
                <c:pt idx="183">
                  <c:v>91.95783997</c:v>
                </c:pt>
                <c:pt idx="184">
                  <c:v>92.00662230999998</c:v>
                </c:pt>
                <c:pt idx="185">
                  <c:v>92.06146239999998</c:v>
                </c:pt>
                <c:pt idx="186">
                  <c:v>92.04626465</c:v>
                </c:pt>
                <c:pt idx="187">
                  <c:v>92.11318206999998</c:v>
                </c:pt>
                <c:pt idx="188">
                  <c:v>92.1478653</c:v>
                </c:pt>
                <c:pt idx="189">
                  <c:v>92.17823028999999</c:v>
                </c:pt>
                <c:pt idx="190">
                  <c:v>92.24193573</c:v>
                </c:pt>
                <c:pt idx="191">
                  <c:v>92.26741028</c:v>
                </c:pt>
                <c:pt idx="192">
                  <c:v>92.31517029</c:v>
                </c:pt>
                <c:pt idx="193">
                  <c:v>92.36462402</c:v>
                </c:pt>
                <c:pt idx="194">
                  <c:v>92.41326141</c:v>
                </c:pt>
                <c:pt idx="195">
                  <c:v>92.43527985</c:v>
                </c:pt>
                <c:pt idx="196">
                  <c:v>92.47797394</c:v>
                </c:pt>
                <c:pt idx="197">
                  <c:v>92.4865036</c:v>
                </c:pt>
                <c:pt idx="198">
                  <c:v>92.53684998</c:v>
                </c:pt>
                <c:pt idx="199">
                  <c:v>92.55380248999998</c:v>
                </c:pt>
                <c:pt idx="200">
                  <c:v>92.55824279999999</c:v>
                </c:pt>
                <c:pt idx="201">
                  <c:v>92.63291930999999</c:v>
                </c:pt>
                <c:pt idx="202">
                  <c:v>92.69286346</c:v>
                </c:pt>
                <c:pt idx="203">
                  <c:v>92.69805144999998</c:v>
                </c:pt>
                <c:pt idx="204">
                  <c:v>92.69617461999998</c:v>
                </c:pt>
                <c:pt idx="205">
                  <c:v>92.69429779</c:v>
                </c:pt>
                <c:pt idx="206">
                  <c:v>92.6084137</c:v>
                </c:pt>
                <c:pt idx="207">
                  <c:v>92.59109497</c:v>
                </c:pt>
                <c:pt idx="208">
                  <c:v>92.6180954</c:v>
                </c:pt>
                <c:pt idx="209">
                  <c:v>92.62557219999995</c:v>
                </c:pt>
                <c:pt idx="210">
                  <c:v>92.60760498</c:v>
                </c:pt>
                <c:pt idx="211">
                  <c:v>92.59857178</c:v>
                </c:pt>
                <c:pt idx="212">
                  <c:v>92.55374145999998</c:v>
                </c:pt>
                <c:pt idx="213">
                  <c:v>92.59345245</c:v>
                </c:pt>
                <c:pt idx="214">
                  <c:v>92.57012939</c:v>
                </c:pt>
                <c:pt idx="215">
                  <c:v>92.56175231999997</c:v>
                </c:pt>
                <c:pt idx="216">
                  <c:v>92.58148192999998</c:v>
                </c:pt>
                <c:pt idx="217">
                  <c:v>92.59655762</c:v>
                </c:pt>
                <c:pt idx="218">
                  <c:v>92.58384704999999</c:v>
                </c:pt>
                <c:pt idx="219">
                  <c:v>92.57504271999997</c:v>
                </c:pt>
                <c:pt idx="220">
                  <c:v>92.58078002999999</c:v>
                </c:pt>
                <c:pt idx="221">
                  <c:v>92.56468201</c:v>
                </c:pt>
                <c:pt idx="222">
                  <c:v>92.59710693</c:v>
                </c:pt>
                <c:pt idx="223">
                  <c:v>92.56737517999998</c:v>
                </c:pt>
                <c:pt idx="224">
                  <c:v>92.59641266</c:v>
                </c:pt>
                <c:pt idx="225">
                  <c:v>92.57424163999998</c:v>
                </c:pt>
                <c:pt idx="226">
                  <c:v>92.55680846999998</c:v>
                </c:pt>
                <c:pt idx="227">
                  <c:v>92.57593535999999</c:v>
                </c:pt>
                <c:pt idx="228">
                  <c:v>92.60022736</c:v>
                </c:pt>
                <c:pt idx="229">
                  <c:v>92.537323</c:v>
                </c:pt>
                <c:pt idx="230">
                  <c:v>92.58362579</c:v>
                </c:pt>
                <c:pt idx="231">
                  <c:v>92.56572722999998</c:v>
                </c:pt>
                <c:pt idx="232">
                  <c:v>92.69914246</c:v>
                </c:pt>
                <c:pt idx="233">
                  <c:v>92.52150726</c:v>
                </c:pt>
                <c:pt idx="234">
                  <c:v>92.49311829</c:v>
                </c:pt>
                <c:pt idx="235">
                  <c:v>92.48851775999998</c:v>
                </c:pt>
                <c:pt idx="236">
                  <c:v>92.49694061</c:v>
                </c:pt>
                <c:pt idx="237">
                  <c:v>92.48608398</c:v>
                </c:pt>
                <c:pt idx="238">
                  <c:v>92.43983459</c:v>
                </c:pt>
                <c:pt idx="239">
                  <c:v>92.47288512999997</c:v>
                </c:pt>
                <c:pt idx="240">
                  <c:v>92.45882416</c:v>
                </c:pt>
                <c:pt idx="241">
                  <c:v>92.44757843</c:v>
                </c:pt>
                <c:pt idx="242">
                  <c:v>92.46607208</c:v>
                </c:pt>
                <c:pt idx="243">
                  <c:v>92.46970367</c:v>
                </c:pt>
                <c:pt idx="244">
                  <c:v>92.45938109999999</c:v>
                </c:pt>
                <c:pt idx="245">
                  <c:v>92.49239349</c:v>
                </c:pt>
                <c:pt idx="246">
                  <c:v>92.50080871999997</c:v>
                </c:pt>
                <c:pt idx="247">
                  <c:v>92.47566985999998</c:v>
                </c:pt>
                <c:pt idx="248">
                  <c:v>92.51407623</c:v>
                </c:pt>
                <c:pt idx="249">
                  <c:v>92.4914093</c:v>
                </c:pt>
                <c:pt idx="250">
                  <c:v>92.51898192999998</c:v>
                </c:pt>
                <c:pt idx="251">
                  <c:v>92.51487731999997</c:v>
                </c:pt>
                <c:pt idx="252">
                  <c:v>92.52366637999998</c:v>
                </c:pt>
                <c:pt idx="253">
                  <c:v>92.51548767</c:v>
                </c:pt>
                <c:pt idx="254">
                  <c:v>92.55860137999998</c:v>
                </c:pt>
                <c:pt idx="255">
                  <c:v>92.58964539</c:v>
                </c:pt>
                <c:pt idx="256">
                  <c:v>92.61773681999999</c:v>
                </c:pt>
                <c:pt idx="257">
                  <c:v>92.64067077999998</c:v>
                </c:pt>
                <c:pt idx="258">
                  <c:v>92.65825652999999</c:v>
                </c:pt>
                <c:pt idx="259">
                  <c:v>92.64620972</c:v>
                </c:pt>
                <c:pt idx="260">
                  <c:v>92.65924834999998</c:v>
                </c:pt>
                <c:pt idx="261">
                  <c:v>92.6649704</c:v>
                </c:pt>
                <c:pt idx="262">
                  <c:v>92.70474242999998</c:v>
                </c:pt>
                <c:pt idx="263">
                  <c:v>92.74511719</c:v>
                </c:pt>
                <c:pt idx="264">
                  <c:v>92.76064301</c:v>
                </c:pt>
                <c:pt idx="265">
                  <c:v>92.79944610999999</c:v>
                </c:pt>
                <c:pt idx="266">
                  <c:v>92.80470275999998</c:v>
                </c:pt>
                <c:pt idx="267">
                  <c:v>92.88793945</c:v>
                </c:pt>
                <c:pt idx="268">
                  <c:v>92.93842316</c:v>
                </c:pt>
                <c:pt idx="269">
                  <c:v>92.94025421</c:v>
                </c:pt>
                <c:pt idx="270">
                  <c:v>92.98070525999998</c:v>
                </c:pt>
                <c:pt idx="271">
                  <c:v>92.97303771999997</c:v>
                </c:pt>
                <c:pt idx="272">
                  <c:v>92.97903442</c:v>
                </c:pt>
                <c:pt idx="273">
                  <c:v>93.0051651</c:v>
                </c:pt>
                <c:pt idx="274">
                  <c:v>93.00573729999998</c:v>
                </c:pt>
                <c:pt idx="275">
                  <c:v>92.91475677</c:v>
                </c:pt>
                <c:pt idx="276">
                  <c:v>92.91074371</c:v>
                </c:pt>
                <c:pt idx="277">
                  <c:v>92.90677642999998</c:v>
                </c:pt>
                <c:pt idx="278">
                  <c:v>92.88377379999999</c:v>
                </c:pt>
                <c:pt idx="279">
                  <c:v>92.92012024</c:v>
                </c:pt>
                <c:pt idx="280">
                  <c:v>92.90898131999997</c:v>
                </c:pt>
                <c:pt idx="281">
                  <c:v>92.90273284999998</c:v>
                </c:pt>
                <c:pt idx="282">
                  <c:v>92.92189788999998</c:v>
                </c:pt>
                <c:pt idx="283">
                  <c:v>92.90695953</c:v>
                </c:pt>
                <c:pt idx="284">
                  <c:v>92.86931609999999</c:v>
                </c:pt>
                <c:pt idx="285">
                  <c:v>92.86174773999998</c:v>
                </c:pt>
                <c:pt idx="286">
                  <c:v>92.87050628999998</c:v>
                </c:pt>
                <c:pt idx="287">
                  <c:v>92.88209533999999</c:v>
                </c:pt>
                <c:pt idx="288">
                  <c:v>92.85754395</c:v>
                </c:pt>
                <c:pt idx="289">
                  <c:v>92.83621216</c:v>
                </c:pt>
                <c:pt idx="290">
                  <c:v>92.83358001999999</c:v>
                </c:pt>
                <c:pt idx="291">
                  <c:v>92.83561707</c:v>
                </c:pt>
                <c:pt idx="292">
                  <c:v>92.81977080999997</c:v>
                </c:pt>
                <c:pt idx="293">
                  <c:v>92.81539153999996</c:v>
                </c:pt>
                <c:pt idx="294">
                  <c:v>92.77173614999997</c:v>
                </c:pt>
                <c:pt idx="295">
                  <c:v>92.81847381999997</c:v>
                </c:pt>
                <c:pt idx="296">
                  <c:v>92.81091309</c:v>
                </c:pt>
                <c:pt idx="297">
                  <c:v>92.73816680999998</c:v>
                </c:pt>
                <c:pt idx="298">
                  <c:v>92.77526093</c:v>
                </c:pt>
                <c:pt idx="299">
                  <c:v>92.73796844</c:v>
                </c:pt>
                <c:pt idx="300">
                  <c:v>92.74861145</c:v>
                </c:pt>
                <c:pt idx="301">
                  <c:v>92.71253967</c:v>
                </c:pt>
                <c:pt idx="302">
                  <c:v>92.71619415</c:v>
                </c:pt>
                <c:pt idx="303">
                  <c:v>92.71038054999998</c:v>
                </c:pt>
                <c:pt idx="304">
                  <c:v>92.71276854999999</c:v>
                </c:pt>
                <c:pt idx="305">
                  <c:v>92.66503142999998</c:v>
                </c:pt>
                <c:pt idx="306">
                  <c:v>92.66625213999997</c:v>
                </c:pt>
                <c:pt idx="307">
                  <c:v>92.68172455</c:v>
                </c:pt>
                <c:pt idx="308">
                  <c:v>92.62258910999998</c:v>
                </c:pt>
                <c:pt idx="309">
                  <c:v>92.65090178999999</c:v>
                </c:pt>
                <c:pt idx="310">
                  <c:v>92.72596740999998</c:v>
                </c:pt>
                <c:pt idx="311">
                  <c:v>92.76873778999999</c:v>
                </c:pt>
                <c:pt idx="312">
                  <c:v>92.71773529</c:v>
                </c:pt>
                <c:pt idx="313">
                  <c:v>92.71901703</c:v>
                </c:pt>
                <c:pt idx="314">
                  <c:v>92.71379851999997</c:v>
                </c:pt>
                <c:pt idx="315">
                  <c:v>92.71327972</c:v>
                </c:pt>
                <c:pt idx="316">
                  <c:v>92.69739531999998</c:v>
                </c:pt>
                <c:pt idx="317">
                  <c:v>92.72937011999997</c:v>
                </c:pt>
                <c:pt idx="318">
                  <c:v>92.71092987</c:v>
                </c:pt>
                <c:pt idx="319">
                  <c:v>92.72939300999998</c:v>
                </c:pt>
                <c:pt idx="320">
                  <c:v>92.68987273999997</c:v>
                </c:pt>
                <c:pt idx="321">
                  <c:v>92.71159363</c:v>
                </c:pt>
                <c:pt idx="322">
                  <c:v>92.77159881999997</c:v>
                </c:pt>
                <c:pt idx="323">
                  <c:v>92.80233764999998</c:v>
                </c:pt>
                <c:pt idx="324">
                  <c:v>92.79805756</c:v>
                </c:pt>
                <c:pt idx="325">
                  <c:v>92.82849120999997</c:v>
                </c:pt>
                <c:pt idx="326">
                  <c:v>92.86425781</c:v>
                </c:pt>
                <c:pt idx="327">
                  <c:v>92.82089996</c:v>
                </c:pt>
                <c:pt idx="328">
                  <c:v>92.84104919</c:v>
                </c:pt>
                <c:pt idx="329">
                  <c:v>92.81839751999999</c:v>
                </c:pt>
                <c:pt idx="330">
                  <c:v>92.75111389</c:v>
                </c:pt>
                <c:pt idx="331">
                  <c:v>92.70340729</c:v>
                </c:pt>
                <c:pt idx="332">
                  <c:v>92.70936584</c:v>
                </c:pt>
                <c:pt idx="333">
                  <c:v>92.67636870999998</c:v>
                </c:pt>
                <c:pt idx="334">
                  <c:v>92.65696715999997</c:v>
                </c:pt>
                <c:pt idx="335">
                  <c:v>92.64341736</c:v>
                </c:pt>
                <c:pt idx="336">
                  <c:v>92.61338042999999</c:v>
                </c:pt>
                <c:pt idx="337">
                  <c:v>92.60604857999999</c:v>
                </c:pt>
                <c:pt idx="338">
                  <c:v>92.60276793999999</c:v>
                </c:pt>
                <c:pt idx="339">
                  <c:v>92.57111359</c:v>
                </c:pt>
                <c:pt idx="340">
                  <c:v>92.58127594</c:v>
                </c:pt>
                <c:pt idx="341">
                  <c:v>92.53895569</c:v>
                </c:pt>
                <c:pt idx="342">
                  <c:v>92.52175903</c:v>
                </c:pt>
                <c:pt idx="343">
                  <c:v>92.50062561</c:v>
                </c:pt>
                <c:pt idx="344">
                  <c:v>92.47814941</c:v>
                </c:pt>
                <c:pt idx="345">
                  <c:v>92.46820068</c:v>
                </c:pt>
                <c:pt idx="346">
                  <c:v>92.43903351</c:v>
                </c:pt>
                <c:pt idx="347">
                  <c:v>92.42884826999999</c:v>
                </c:pt>
                <c:pt idx="348">
                  <c:v>92.43715668</c:v>
                </c:pt>
                <c:pt idx="349">
                  <c:v>92.38871764999999</c:v>
                </c:pt>
                <c:pt idx="350">
                  <c:v>92.41969299</c:v>
                </c:pt>
                <c:pt idx="351">
                  <c:v>92.39014435</c:v>
                </c:pt>
                <c:pt idx="352">
                  <c:v>92.39116669</c:v>
                </c:pt>
                <c:pt idx="353">
                  <c:v>92.35524749999999</c:v>
                </c:pt>
                <c:pt idx="354">
                  <c:v>92.33808135999999</c:v>
                </c:pt>
                <c:pt idx="355">
                  <c:v>92.31958770999998</c:v>
                </c:pt>
                <c:pt idx="356">
                  <c:v>92.32283019999997</c:v>
                </c:pt>
                <c:pt idx="357">
                  <c:v>92.32041930999999</c:v>
                </c:pt>
                <c:pt idx="358">
                  <c:v>92.32711792</c:v>
                </c:pt>
                <c:pt idx="359">
                  <c:v>92.32791901</c:v>
                </c:pt>
                <c:pt idx="360">
                  <c:v>92.34087372</c:v>
                </c:pt>
                <c:pt idx="361">
                  <c:v>92.28489684999998</c:v>
                </c:pt>
                <c:pt idx="362">
                  <c:v>92.27114104999998</c:v>
                </c:pt>
                <c:pt idx="363">
                  <c:v>92.27143859999997</c:v>
                </c:pt>
                <c:pt idx="364">
                  <c:v>92.27721405</c:v>
                </c:pt>
                <c:pt idx="365">
                  <c:v>92.33544158999999</c:v>
                </c:pt>
                <c:pt idx="366">
                  <c:v>92.37261963</c:v>
                </c:pt>
                <c:pt idx="367">
                  <c:v>92.37207030999997</c:v>
                </c:pt>
                <c:pt idx="368">
                  <c:v>92.3866272</c:v>
                </c:pt>
                <c:pt idx="369">
                  <c:v>92.45027924</c:v>
                </c:pt>
                <c:pt idx="370">
                  <c:v>92.44806671</c:v>
                </c:pt>
                <c:pt idx="371">
                  <c:v>92.43858337</c:v>
                </c:pt>
                <c:pt idx="372">
                  <c:v>92.46684265</c:v>
                </c:pt>
                <c:pt idx="373">
                  <c:v>92.49375915999998</c:v>
                </c:pt>
                <c:pt idx="374">
                  <c:v>92.46977233999999</c:v>
                </c:pt>
                <c:pt idx="375">
                  <c:v>92.48684692</c:v>
                </c:pt>
                <c:pt idx="376">
                  <c:v>92.49990081999998</c:v>
                </c:pt>
                <c:pt idx="377">
                  <c:v>92.51070403999998</c:v>
                </c:pt>
                <c:pt idx="378">
                  <c:v>92.57184600999999</c:v>
                </c:pt>
                <c:pt idx="379">
                  <c:v>92.57281494</c:v>
                </c:pt>
                <c:pt idx="380">
                  <c:v>92.56536101999997</c:v>
                </c:pt>
                <c:pt idx="381">
                  <c:v>92.56190491</c:v>
                </c:pt>
                <c:pt idx="382">
                  <c:v>92.58119965</c:v>
                </c:pt>
                <c:pt idx="383">
                  <c:v>92.57666779</c:v>
                </c:pt>
                <c:pt idx="384">
                  <c:v>92.58919525</c:v>
                </c:pt>
                <c:pt idx="385">
                  <c:v>92.61677550999997</c:v>
                </c:pt>
                <c:pt idx="386">
                  <c:v>92.62402344</c:v>
                </c:pt>
                <c:pt idx="387">
                  <c:v>92.65220641999998</c:v>
                </c:pt>
                <c:pt idx="388">
                  <c:v>92.63293456999999</c:v>
                </c:pt>
                <c:pt idx="389">
                  <c:v>92.65736389</c:v>
                </c:pt>
                <c:pt idx="390">
                  <c:v>92.70243072999999</c:v>
                </c:pt>
                <c:pt idx="391">
                  <c:v>92.69187164</c:v>
                </c:pt>
                <c:pt idx="392">
                  <c:v>92.70417786</c:v>
                </c:pt>
                <c:pt idx="393">
                  <c:v>92.70050811999997</c:v>
                </c:pt>
                <c:pt idx="394">
                  <c:v>92.7095108</c:v>
                </c:pt>
                <c:pt idx="395">
                  <c:v>92.71649933</c:v>
                </c:pt>
                <c:pt idx="396">
                  <c:v>92.72211455999998</c:v>
                </c:pt>
                <c:pt idx="397">
                  <c:v>92.77127075</c:v>
                </c:pt>
                <c:pt idx="398">
                  <c:v>92.75236510999999</c:v>
                </c:pt>
                <c:pt idx="399">
                  <c:v>92.75300598</c:v>
                </c:pt>
                <c:pt idx="400">
                  <c:v>92.73931122</c:v>
                </c:pt>
                <c:pt idx="401">
                  <c:v>92.72579192999999</c:v>
                </c:pt>
                <c:pt idx="402">
                  <c:v>92.69439697</c:v>
                </c:pt>
                <c:pt idx="403">
                  <c:v>92.69610595999998</c:v>
                </c:pt>
                <c:pt idx="404">
                  <c:v>92.65650176999999</c:v>
                </c:pt>
                <c:pt idx="405">
                  <c:v>92.61750030999998</c:v>
                </c:pt>
                <c:pt idx="406">
                  <c:v>92.58387755999999</c:v>
                </c:pt>
                <c:pt idx="407">
                  <c:v>92.53153229</c:v>
                </c:pt>
                <c:pt idx="408">
                  <c:v>92.44353485</c:v>
                </c:pt>
                <c:pt idx="409">
                  <c:v>92.3926239</c:v>
                </c:pt>
                <c:pt idx="410">
                  <c:v>92.27015686</c:v>
                </c:pt>
                <c:pt idx="411">
                  <c:v>92.25293731999999</c:v>
                </c:pt>
                <c:pt idx="412">
                  <c:v>92.12740325999998</c:v>
                </c:pt>
                <c:pt idx="413">
                  <c:v>92.04423523</c:v>
                </c:pt>
                <c:pt idx="414">
                  <c:v>91.87559508999999</c:v>
                </c:pt>
                <c:pt idx="415">
                  <c:v>91.70986175999998</c:v>
                </c:pt>
                <c:pt idx="416">
                  <c:v>91.52130126999998</c:v>
                </c:pt>
                <c:pt idx="417">
                  <c:v>91.37538909999998</c:v>
                </c:pt>
                <c:pt idx="418">
                  <c:v>91.28372955</c:v>
                </c:pt>
                <c:pt idx="419">
                  <c:v>91.13362121999998</c:v>
                </c:pt>
                <c:pt idx="420">
                  <c:v>91.04246521</c:v>
                </c:pt>
                <c:pt idx="421">
                  <c:v>91.08886718999999</c:v>
                </c:pt>
                <c:pt idx="422">
                  <c:v>91.03088379</c:v>
                </c:pt>
                <c:pt idx="423">
                  <c:v>91.04071045</c:v>
                </c:pt>
                <c:pt idx="424">
                  <c:v>91.12852478</c:v>
                </c:pt>
                <c:pt idx="425">
                  <c:v>91.18550109999997</c:v>
                </c:pt>
                <c:pt idx="426">
                  <c:v>91.23051453</c:v>
                </c:pt>
                <c:pt idx="427">
                  <c:v>91.25283050999997</c:v>
                </c:pt>
                <c:pt idx="428">
                  <c:v>91.30590819999999</c:v>
                </c:pt>
                <c:pt idx="429">
                  <c:v>91.27342987</c:v>
                </c:pt>
                <c:pt idx="430">
                  <c:v>91.19211577999998</c:v>
                </c:pt>
                <c:pt idx="431">
                  <c:v>91.13942718999999</c:v>
                </c:pt>
                <c:pt idx="432">
                  <c:v>90.90125275</c:v>
                </c:pt>
                <c:pt idx="433">
                  <c:v>90.87831878999997</c:v>
                </c:pt>
                <c:pt idx="434">
                  <c:v>90.7910614</c:v>
                </c:pt>
                <c:pt idx="435">
                  <c:v>90.64452362</c:v>
                </c:pt>
                <c:pt idx="436">
                  <c:v>90.43999481</c:v>
                </c:pt>
                <c:pt idx="437">
                  <c:v>90.26178740999998</c:v>
                </c:pt>
                <c:pt idx="438">
                  <c:v>90.06130980999998</c:v>
                </c:pt>
                <c:pt idx="439">
                  <c:v>89.87484740999999</c:v>
                </c:pt>
                <c:pt idx="440">
                  <c:v>89.63158416999998</c:v>
                </c:pt>
                <c:pt idx="441">
                  <c:v>89.39668274</c:v>
                </c:pt>
                <c:pt idx="442">
                  <c:v>89.07458495999998</c:v>
                </c:pt>
                <c:pt idx="443">
                  <c:v>88.83485412999998</c:v>
                </c:pt>
                <c:pt idx="444">
                  <c:v>88.50123596</c:v>
                </c:pt>
                <c:pt idx="445">
                  <c:v>88.14669037</c:v>
                </c:pt>
                <c:pt idx="446">
                  <c:v>87.86714935</c:v>
                </c:pt>
                <c:pt idx="447">
                  <c:v>87.38287353999999</c:v>
                </c:pt>
                <c:pt idx="448">
                  <c:v>86.94515991</c:v>
                </c:pt>
                <c:pt idx="449">
                  <c:v>86.32411193999998</c:v>
                </c:pt>
                <c:pt idx="450">
                  <c:v>85.81964874</c:v>
                </c:pt>
                <c:pt idx="451">
                  <c:v>85.18596649</c:v>
                </c:pt>
                <c:pt idx="452">
                  <c:v>82.87788390999998</c:v>
                </c:pt>
                <c:pt idx="453">
                  <c:v>90.49917603</c:v>
                </c:pt>
                <c:pt idx="454">
                  <c:v>83.95222473</c:v>
                </c:pt>
                <c:pt idx="455">
                  <c:v>85.43681335</c:v>
                </c:pt>
                <c:pt idx="456">
                  <c:v>76.6859436</c:v>
                </c:pt>
                <c:pt idx="457">
                  <c:v>80.24084473</c:v>
                </c:pt>
                <c:pt idx="458">
                  <c:v>79.06371307</c:v>
                </c:pt>
                <c:pt idx="459">
                  <c:v>83.89746094</c:v>
                </c:pt>
                <c:pt idx="460">
                  <c:v>77.40904999</c:v>
                </c:pt>
                <c:pt idx="461">
                  <c:v>76.56706237999998</c:v>
                </c:pt>
                <c:pt idx="462">
                  <c:v>77.46420288</c:v>
                </c:pt>
                <c:pt idx="463">
                  <c:v>78.40214539</c:v>
                </c:pt>
                <c:pt idx="464">
                  <c:v>74.08625793</c:v>
                </c:pt>
                <c:pt idx="465">
                  <c:v>70.78637694999999</c:v>
                </c:pt>
                <c:pt idx="466">
                  <c:v>69.34168243</c:v>
                </c:pt>
                <c:pt idx="467">
                  <c:v>70.2596283</c:v>
                </c:pt>
                <c:pt idx="468">
                  <c:v>73.41608429</c:v>
                </c:pt>
                <c:pt idx="469">
                  <c:v>65.87621307</c:v>
                </c:pt>
                <c:pt idx="470">
                  <c:v>58.17494202</c:v>
                </c:pt>
                <c:pt idx="471">
                  <c:v>62.86985779</c:v>
                </c:pt>
                <c:pt idx="472">
                  <c:v>59.74964523</c:v>
                </c:pt>
                <c:pt idx="473">
                  <c:v>55.80241776</c:v>
                </c:pt>
                <c:pt idx="474">
                  <c:v>55.99051285</c:v>
                </c:pt>
                <c:pt idx="475">
                  <c:v>51.86484908999999</c:v>
                </c:pt>
                <c:pt idx="476">
                  <c:v>50.56529617</c:v>
                </c:pt>
                <c:pt idx="477">
                  <c:v>49.98089218</c:v>
                </c:pt>
                <c:pt idx="478">
                  <c:v>45.72378540000001</c:v>
                </c:pt>
                <c:pt idx="479">
                  <c:v>43.92865372</c:v>
                </c:pt>
                <c:pt idx="480">
                  <c:v>41.13661194</c:v>
                </c:pt>
                <c:pt idx="481">
                  <c:v>42.4726181</c:v>
                </c:pt>
                <c:pt idx="482">
                  <c:v>34.54584122</c:v>
                </c:pt>
                <c:pt idx="483">
                  <c:v>33.97978592</c:v>
                </c:pt>
                <c:pt idx="484">
                  <c:v>26.56033897</c:v>
                </c:pt>
                <c:pt idx="485">
                  <c:v>27.07235718</c:v>
                </c:pt>
                <c:pt idx="486">
                  <c:v>26.91823006</c:v>
                </c:pt>
                <c:pt idx="487">
                  <c:v>20.41536139999999</c:v>
                </c:pt>
                <c:pt idx="488">
                  <c:v>17.75308037</c:v>
                </c:pt>
                <c:pt idx="489">
                  <c:v>17.72130966</c:v>
                </c:pt>
                <c:pt idx="490">
                  <c:v>13.89899445</c:v>
                </c:pt>
                <c:pt idx="491">
                  <c:v>14.69403648</c:v>
                </c:pt>
                <c:pt idx="492">
                  <c:v>11.1223278</c:v>
                </c:pt>
                <c:pt idx="493">
                  <c:v>9.028923034999998</c:v>
                </c:pt>
                <c:pt idx="494">
                  <c:v>7.950720787</c:v>
                </c:pt>
                <c:pt idx="495">
                  <c:v>6.849246502</c:v>
                </c:pt>
                <c:pt idx="496">
                  <c:v>5.755334853999999</c:v>
                </c:pt>
                <c:pt idx="497">
                  <c:v>5.432991028</c:v>
                </c:pt>
                <c:pt idx="498">
                  <c:v>3.617362738</c:v>
                </c:pt>
                <c:pt idx="499">
                  <c:v>2.534015656</c:v>
                </c:pt>
                <c:pt idx="500">
                  <c:v>1.354503036</c:v>
                </c:pt>
                <c:pt idx="501">
                  <c:v>2.279592991</c:v>
                </c:pt>
                <c:pt idx="502">
                  <c:v>1.292635798</c:v>
                </c:pt>
                <c:pt idx="503">
                  <c:v>1.014496922</c:v>
                </c:pt>
                <c:pt idx="504">
                  <c:v>1.101284146</c:v>
                </c:pt>
                <c:pt idx="505">
                  <c:v>0.5482921004</c:v>
                </c:pt>
                <c:pt idx="506">
                  <c:v>0.6000760794</c:v>
                </c:pt>
                <c:pt idx="507">
                  <c:v>0.6317827106</c:v>
                </c:pt>
                <c:pt idx="508">
                  <c:v>0.4557770789</c:v>
                </c:pt>
                <c:pt idx="509">
                  <c:v>0.6818517447</c:v>
                </c:pt>
                <c:pt idx="510">
                  <c:v>0.49421224</c:v>
                </c:pt>
                <c:pt idx="511">
                  <c:v>0.5283885002</c:v>
                </c:pt>
                <c:pt idx="512">
                  <c:v>0.4347069263</c:v>
                </c:pt>
                <c:pt idx="513">
                  <c:v>0.5101390481</c:v>
                </c:pt>
                <c:pt idx="514">
                  <c:v>0.02918161638</c:v>
                </c:pt>
                <c:pt idx="515">
                  <c:v>0.1428707093</c:v>
                </c:pt>
                <c:pt idx="516">
                  <c:v>-0.03408237174</c:v>
                </c:pt>
                <c:pt idx="517">
                  <c:v>0.1503153294</c:v>
                </c:pt>
                <c:pt idx="518">
                  <c:v>0.3993719816</c:v>
                </c:pt>
                <c:pt idx="519">
                  <c:v>0.3183271885</c:v>
                </c:pt>
                <c:pt idx="520">
                  <c:v>0.1478429586</c:v>
                </c:pt>
                <c:pt idx="521">
                  <c:v>0.5616177917</c:v>
                </c:pt>
                <c:pt idx="522">
                  <c:v>0.2372470051</c:v>
                </c:pt>
                <c:pt idx="523">
                  <c:v>0.3241158128</c:v>
                </c:pt>
                <c:pt idx="524">
                  <c:v>0.2583453059</c:v>
                </c:pt>
                <c:pt idx="525">
                  <c:v>0.4985004067</c:v>
                </c:pt>
                <c:pt idx="526">
                  <c:v>0.1206454039</c:v>
                </c:pt>
                <c:pt idx="527">
                  <c:v>0.1217681468</c:v>
                </c:pt>
                <c:pt idx="528">
                  <c:v>0.122957781</c:v>
                </c:pt>
                <c:pt idx="529">
                  <c:v>0.4365434051</c:v>
                </c:pt>
                <c:pt idx="530">
                  <c:v>0.3207280636</c:v>
                </c:pt>
                <c:pt idx="531">
                  <c:v>0.2700078487</c:v>
                </c:pt>
                <c:pt idx="532">
                  <c:v>0.161633119</c:v>
                </c:pt>
                <c:pt idx="533">
                  <c:v>0.2883167565</c:v>
                </c:pt>
                <c:pt idx="534">
                  <c:v>0.1183142662</c:v>
                </c:pt>
                <c:pt idx="535">
                  <c:v>0.3906438947</c:v>
                </c:pt>
                <c:pt idx="536">
                  <c:v>0.08382342756</c:v>
                </c:pt>
                <c:pt idx="537">
                  <c:v>0.1033745557</c:v>
                </c:pt>
                <c:pt idx="538">
                  <c:v>0.2475685924</c:v>
                </c:pt>
                <c:pt idx="539">
                  <c:v>0.06231556088</c:v>
                </c:pt>
                <c:pt idx="540">
                  <c:v>0.2844618857</c:v>
                </c:pt>
                <c:pt idx="541">
                  <c:v>0.3685382307</c:v>
                </c:pt>
                <c:pt idx="542">
                  <c:v>0.04628003761</c:v>
                </c:pt>
                <c:pt idx="543">
                  <c:v>0.3121246994</c:v>
                </c:pt>
                <c:pt idx="544">
                  <c:v>0.2850120664</c:v>
                </c:pt>
                <c:pt idx="545">
                  <c:v>-0.02253138088</c:v>
                </c:pt>
                <c:pt idx="546">
                  <c:v>0.1668143272</c:v>
                </c:pt>
                <c:pt idx="547">
                  <c:v>0.2497862279</c:v>
                </c:pt>
                <c:pt idx="548">
                  <c:v>0.08462008089</c:v>
                </c:pt>
                <c:pt idx="549">
                  <c:v>0.2001207769</c:v>
                </c:pt>
                <c:pt idx="550">
                  <c:v>0.1686440706</c:v>
                </c:pt>
                <c:pt idx="551">
                  <c:v>0.3244929016</c:v>
                </c:pt>
                <c:pt idx="552">
                  <c:v>0.0941260457</c:v>
                </c:pt>
                <c:pt idx="553">
                  <c:v>0.09315991402</c:v>
                </c:pt>
                <c:pt idx="554">
                  <c:v>0.2740840316</c:v>
                </c:pt>
                <c:pt idx="555">
                  <c:v>0.4074116349</c:v>
                </c:pt>
                <c:pt idx="556">
                  <c:v>0.3327892721</c:v>
                </c:pt>
                <c:pt idx="557">
                  <c:v>0.2720742226</c:v>
                </c:pt>
                <c:pt idx="558">
                  <c:v>0.2368673235</c:v>
                </c:pt>
                <c:pt idx="559">
                  <c:v>0.1641765982</c:v>
                </c:pt>
                <c:pt idx="560">
                  <c:v>0.543397069</c:v>
                </c:pt>
                <c:pt idx="561">
                  <c:v>0.5655151606</c:v>
                </c:pt>
                <c:pt idx="562">
                  <c:v>0.5354667306</c:v>
                </c:pt>
                <c:pt idx="563">
                  <c:v>0.200048998</c:v>
                </c:pt>
                <c:pt idx="564">
                  <c:v>0.08048810065</c:v>
                </c:pt>
                <c:pt idx="565">
                  <c:v>0.6455430388</c:v>
                </c:pt>
                <c:pt idx="566">
                  <c:v>0.2733807862</c:v>
                </c:pt>
                <c:pt idx="567">
                  <c:v>0.201460138</c:v>
                </c:pt>
                <c:pt idx="568">
                  <c:v>0.4277492762</c:v>
                </c:pt>
                <c:pt idx="569">
                  <c:v>0.3767558634</c:v>
                </c:pt>
                <c:pt idx="570">
                  <c:v>0.5276651382</c:v>
                </c:pt>
                <c:pt idx="571">
                  <c:v>0.4548557699</c:v>
                </c:pt>
                <c:pt idx="572">
                  <c:v>0.2981461585</c:v>
                </c:pt>
                <c:pt idx="573">
                  <c:v>0.7369793653</c:v>
                </c:pt>
                <c:pt idx="574">
                  <c:v>0.2092932761</c:v>
                </c:pt>
                <c:pt idx="575">
                  <c:v>0.4554256201</c:v>
                </c:pt>
                <c:pt idx="576">
                  <c:v>0.8388184905</c:v>
                </c:pt>
                <c:pt idx="577">
                  <c:v>0.4799538851</c:v>
                </c:pt>
                <c:pt idx="578">
                  <c:v>0.7880986929</c:v>
                </c:pt>
                <c:pt idx="579">
                  <c:v>0.3143804073</c:v>
                </c:pt>
                <c:pt idx="580">
                  <c:v>1.272276521</c:v>
                </c:pt>
                <c:pt idx="581">
                  <c:v>0.4783989787</c:v>
                </c:pt>
                <c:pt idx="582">
                  <c:v>0.8619437218</c:v>
                </c:pt>
                <c:pt idx="583">
                  <c:v>1.211394906</c:v>
                </c:pt>
                <c:pt idx="584">
                  <c:v>0.7970406413</c:v>
                </c:pt>
                <c:pt idx="585">
                  <c:v>0.3901597857</c:v>
                </c:pt>
                <c:pt idx="586">
                  <c:v>1.074815869</c:v>
                </c:pt>
                <c:pt idx="587">
                  <c:v>0.9736827612</c:v>
                </c:pt>
                <c:pt idx="588">
                  <c:v>1.329876781</c:v>
                </c:pt>
                <c:pt idx="589">
                  <c:v>1.638631701</c:v>
                </c:pt>
                <c:pt idx="590">
                  <c:v>1.249257445</c:v>
                </c:pt>
                <c:pt idx="591">
                  <c:v>3.551077366</c:v>
                </c:pt>
                <c:pt idx="592">
                  <c:v>0.6627591252</c:v>
                </c:pt>
                <c:pt idx="593">
                  <c:v>2.458592176</c:v>
                </c:pt>
                <c:pt idx="594">
                  <c:v>1.398973346</c:v>
                </c:pt>
                <c:pt idx="595">
                  <c:v>3.368287802</c:v>
                </c:pt>
                <c:pt idx="596">
                  <c:v>5.3226614</c:v>
                </c:pt>
                <c:pt idx="597">
                  <c:v>1.251204491</c:v>
                </c:pt>
                <c:pt idx="598">
                  <c:v>7.024036883999999</c:v>
                </c:pt>
                <c:pt idx="599">
                  <c:v>1.777136326</c:v>
                </c:pt>
                <c:pt idx="600">
                  <c:v>4.142840385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'140305_UV Vis AZO'!$C$2</c:f>
              <c:strCache>
                <c:ptCount val="1"/>
                <c:pt idx="0">
                  <c:v>AZO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none"/>
          </c:marker>
          <c:xVal>
            <c:numRef>
              <c:f>'140305_UV Vis AZO'!$A$3:$A$603</c:f>
              <c:numCache>
                <c:formatCode>General</c:formatCode>
                <c:ptCount val="601"/>
                <c:pt idx="0">
                  <c:v>800.0</c:v>
                </c:pt>
                <c:pt idx="1">
                  <c:v>799.0</c:v>
                </c:pt>
                <c:pt idx="2">
                  <c:v>798.0</c:v>
                </c:pt>
                <c:pt idx="3">
                  <c:v>797.0</c:v>
                </c:pt>
                <c:pt idx="4">
                  <c:v>796.0</c:v>
                </c:pt>
                <c:pt idx="5">
                  <c:v>795.0</c:v>
                </c:pt>
                <c:pt idx="6">
                  <c:v>794.0</c:v>
                </c:pt>
                <c:pt idx="7">
                  <c:v>793.0</c:v>
                </c:pt>
                <c:pt idx="8">
                  <c:v>792.0</c:v>
                </c:pt>
                <c:pt idx="9">
                  <c:v>791.0</c:v>
                </c:pt>
                <c:pt idx="10">
                  <c:v>790.0</c:v>
                </c:pt>
                <c:pt idx="11">
                  <c:v>789.0</c:v>
                </c:pt>
                <c:pt idx="12">
                  <c:v>788.0</c:v>
                </c:pt>
                <c:pt idx="13">
                  <c:v>787.0</c:v>
                </c:pt>
                <c:pt idx="14">
                  <c:v>786.0</c:v>
                </c:pt>
                <c:pt idx="15">
                  <c:v>785.0</c:v>
                </c:pt>
                <c:pt idx="16">
                  <c:v>784.0</c:v>
                </c:pt>
                <c:pt idx="17">
                  <c:v>783.0</c:v>
                </c:pt>
                <c:pt idx="18">
                  <c:v>782.0</c:v>
                </c:pt>
                <c:pt idx="19">
                  <c:v>781.0</c:v>
                </c:pt>
                <c:pt idx="20">
                  <c:v>780.0</c:v>
                </c:pt>
                <c:pt idx="21">
                  <c:v>779.0</c:v>
                </c:pt>
                <c:pt idx="22">
                  <c:v>778.0</c:v>
                </c:pt>
                <c:pt idx="23">
                  <c:v>777.0</c:v>
                </c:pt>
                <c:pt idx="24">
                  <c:v>776.0</c:v>
                </c:pt>
                <c:pt idx="25">
                  <c:v>775.0</c:v>
                </c:pt>
                <c:pt idx="26">
                  <c:v>774.0</c:v>
                </c:pt>
                <c:pt idx="27">
                  <c:v>773.0</c:v>
                </c:pt>
                <c:pt idx="28">
                  <c:v>772.0</c:v>
                </c:pt>
                <c:pt idx="29">
                  <c:v>771.0</c:v>
                </c:pt>
                <c:pt idx="30">
                  <c:v>770.0</c:v>
                </c:pt>
                <c:pt idx="31">
                  <c:v>769.0</c:v>
                </c:pt>
                <c:pt idx="32">
                  <c:v>768.0</c:v>
                </c:pt>
                <c:pt idx="33">
                  <c:v>767.0</c:v>
                </c:pt>
                <c:pt idx="34">
                  <c:v>766.0</c:v>
                </c:pt>
                <c:pt idx="35">
                  <c:v>765.0</c:v>
                </c:pt>
                <c:pt idx="36">
                  <c:v>764.0</c:v>
                </c:pt>
                <c:pt idx="37">
                  <c:v>763.0</c:v>
                </c:pt>
                <c:pt idx="38">
                  <c:v>762.0</c:v>
                </c:pt>
                <c:pt idx="39">
                  <c:v>761.0</c:v>
                </c:pt>
                <c:pt idx="40">
                  <c:v>760.0</c:v>
                </c:pt>
                <c:pt idx="41">
                  <c:v>759.0</c:v>
                </c:pt>
                <c:pt idx="42">
                  <c:v>758.0</c:v>
                </c:pt>
                <c:pt idx="43">
                  <c:v>757.0</c:v>
                </c:pt>
                <c:pt idx="44">
                  <c:v>756.0</c:v>
                </c:pt>
                <c:pt idx="45">
                  <c:v>755.0</c:v>
                </c:pt>
                <c:pt idx="46">
                  <c:v>754.0</c:v>
                </c:pt>
                <c:pt idx="47">
                  <c:v>753.0</c:v>
                </c:pt>
                <c:pt idx="48">
                  <c:v>752.0</c:v>
                </c:pt>
                <c:pt idx="49">
                  <c:v>751.0</c:v>
                </c:pt>
                <c:pt idx="50">
                  <c:v>750.0</c:v>
                </c:pt>
                <c:pt idx="51">
                  <c:v>749.0</c:v>
                </c:pt>
                <c:pt idx="52">
                  <c:v>748.0</c:v>
                </c:pt>
                <c:pt idx="53">
                  <c:v>747.0</c:v>
                </c:pt>
                <c:pt idx="54">
                  <c:v>746.0</c:v>
                </c:pt>
                <c:pt idx="55">
                  <c:v>745.0</c:v>
                </c:pt>
                <c:pt idx="56">
                  <c:v>744.0</c:v>
                </c:pt>
                <c:pt idx="57">
                  <c:v>743.0</c:v>
                </c:pt>
                <c:pt idx="58">
                  <c:v>742.0</c:v>
                </c:pt>
                <c:pt idx="59">
                  <c:v>741.0</c:v>
                </c:pt>
                <c:pt idx="60">
                  <c:v>740.0</c:v>
                </c:pt>
                <c:pt idx="61">
                  <c:v>739.0</c:v>
                </c:pt>
                <c:pt idx="62">
                  <c:v>738.0</c:v>
                </c:pt>
                <c:pt idx="63">
                  <c:v>737.0</c:v>
                </c:pt>
                <c:pt idx="64">
                  <c:v>736.0</c:v>
                </c:pt>
                <c:pt idx="65">
                  <c:v>735.0</c:v>
                </c:pt>
                <c:pt idx="66">
                  <c:v>734.0</c:v>
                </c:pt>
                <c:pt idx="67">
                  <c:v>733.0</c:v>
                </c:pt>
                <c:pt idx="68">
                  <c:v>732.0</c:v>
                </c:pt>
                <c:pt idx="69">
                  <c:v>731.0</c:v>
                </c:pt>
                <c:pt idx="70">
                  <c:v>730.0</c:v>
                </c:pt>
                <c:pt idx="71">
                  <c:v>729.0</c:v>
                </c:pt>
                <c:pt idx="72">
                  <c:v>728.0</c:v>
                </c:pt>
                <c:pt idx="73">
                  <c:v>727.0</c:v>
                </c:pt>
                <c:pt idx="74">
                  <c:v>726.0</c:v>
                </c:pt>
                <c:pt idx="75">
                  <c:v>725.0</c:v>
                </c:pt>
                <c:pt idx="76">
                  <c:v>724.0</c:v>
                </c:pt>
                <c:pt idx="77">
                  <c:v>723.0</c:v>
                </c:pt>
                <c:pt idx="78">
                  <c:v>722.0</c:v>
                </c:pt>
                <c:pt idx="79">
                  <c:v>721.0</c:v>
                </c:pt>
                <c:pt idx="80">
                  <c:v>720.0</c:v>
                </c:pt>
                <c:pt idx="81">
                  <c:v>719.0</c:v>
                </c:pt>
                <c:pt idx="82">
                  <c:v>718.0</c:v>
                </c:pt>
                <c:pt idx="83">
                  <c:v>717.0</c:v>
                </c:pt>
                <c:pt idx="84">
                  <c:v>716.0</c:v>
                </c:pt>
                <c:pt idx="85">
                  <c:v>715.0</c:v>
                </c:pt>
                <c:pt idx="86">
                  <c:v>714.0</c:v>
                </c:pt>
                <c:pt idx="87">
                  <c:v>713.0</c:v>
                </c:pt>
                <c:pt idx="88">
                  <c:v>712.0</c:v>
                </c:pt>
                <c:pt idx="89">
                  <c:v>711.0</c:v>
                </c:pt>
                <c:pt idx="90">
                  <c:v>710.0</c:v>
                </c:pt>
                <c:pt idx="91">
                  <c:v>709.0</c:v>
                </c:pt>
                <c:pt idx="92">
                  <c:v>708.0</c:v>
                </c:pt>
                <c:pt idx="93">
                  <c:v>707.0</c:v>
                </c:pt>
                <c:pt idx="94">
                  <c:v>706.0</c:v>
                </c:pt>
                <c:pt idx="95">
                  <c:v>705.0</c:v>
                </c:pt>
                <c:pt idx="96">
                  <c:v>704.0</c:v>
                </c:pt>
                <c:pt idx="97">
                  <c:v>703.0</c:v>
                </c:pt>
                <c:pt idx="98">
                  <c:v>702.0</c:v>
                </c:pt>
                <c:pt idx="99">
                  <c:v>701.0</c:v>
                </c:pt>
                <c:pt idx="100">
                  <c:v>700.0</c:v>
                </c:pt>
                <c:pt idx="101">
                  <c:v>699.0</c:v>
                </c:pt>
                <c:pt idx="102">
                  <c:v>698.0</c:v>
                </c:pt>
                <c:pt idx="103">
                  <c:v>697.0</c:v>
                </c:pt>
                <c:pt idx="104">
                  <c:v>696.0</c:v>
                </c:pt>
                <c:pt idx="105">
                  <c:v>695.0</c:v>
                </c:pt>
                <c:pt idx="106">
                  <c:v>694.0</c:v>
                </c:pt>
                <c:pt idx="107">
                  <c:v>693.0</c:v>
                </c:pt>
                <c:pt idx="108">
                  <c:v>692.0</c:v>
                </c:pt>
                <c:pt idx="109">
                  <c:v>691.0</c:v>
                </c:pt>
                <c:pt idx="110">
                  <c:v>690.0</c:v>
                </c:pt>
                <c:pt idx="111">
                  <c:v>689.0</c:v>
                </c:pt>
                <c:pt idx="112">
                  <c:v>688.0</c:v>
                </c:pt>
                <c:pt idx="113">
                  <c:v>687.0</c:v>
                </c:pt>
                <c:pt idx="114">
                  <c:v>686.0</c:v>
                </c:pt>
                <c:pt idx="115">
                  <c:v>685.0</c:v>
                </c:pt>
                <c:pt idx="116">
                  <c:v>684.0</c:v>
                </c:pt>
                <c:pt idx="117">
                  <c:v>683.0</c:v>
                </c:pt>
                <c:pt idx="118">
                  <c:v>682.0</c:v>
                </c:pt>
                <c:pt idx="119">
                  <c:v>681.0</c:v>
                </c:pt>
                <c:pt idx="120">
                  <c:v>680.0</c:v>
                </c:pt>
                <c:pt idx="121">
                  <c:v>679.0</c:v>
                </c:pt>
                <c:pt idx="122">
                  <c:v>678.0</c:v>
                </c:pt>
                <c:pt idx="123">
                  <c:v>677.0</c:v>
                </c:pt>
                <c:pt idx="124">
                  <c:v>676.0</c:v>
                </c:pt>
                <c:pt idx="125">
                  <c:v>675.0</c:v>
                </c:pt>
                <c:pt idx="126">
                  <c:v>674.0</c:v>
                </c:pt>
                <c:pt idx="127">
                  <c:v>673.0</c:v>
                </c:pt>
                <c:pt idx="128">
                  <c:v>672.0</c:v>
                </c:pt>
                <c:pt idx="129">
                  <c:v>671.0</c:v>
                </c:pt>
                <c:pt idx="130">
                  <c:v>670.0</c:v>
                </c:pt>
                <c:pt idx="131">
                  <c:v>669.0</c:v>
                </c:pt>
                <c:pt idx="132">
                  <c:v>668.0</c:v>
                </c:pt>
                <c:pt idx="133">
                  <c:v>667.0</c:v>
                </c:pt>
                <c:pt idx="134">
                  <c:v>666.0</c:v>
                </c:pt>
                <c:pt idx="135">
                  <c:v>665.0</c:v>
                </c:pt>
                <c:pt idx="136">
                  <c:v>664.0</c:v>
                </c:pt>
                <c:pt idx="137">
                  <c:v>663.0</c:v>
                </c:pt>
                <c:pt idx="138">
                  <c:v>662.0</c:v>
                </c:pt>
                <c:pt idx="139">
                  <c:v>661.0</c:v>
                </c:pt>
                <c:pt idx="140">
                  <c:v>660.0</c:v>
                </c:pt>
                <c:pt idx="141">
                  <c:v>659.0</c:v>
                </c:pt>
                <c:pt idx="142">
                  <c:v>658.0</c:v>
                </c:pt>
                <c:pt idx="143">
                  <c:v>657.0</c:v>
                </c:pt>
                <c:pt idx="144">
                  <c:v>656.0</c:v>
                </c:pt>
                <c:pt idx="145">
                  <c:v>655.0</c:v>
                </c:pt>
                <c:pt idx="146">
                  <c:v>654.0</c:v>
                </c:pt>
                <c:pt idx="147">
                  <c:v>653.0</c:v>
                </c:pt>
                <c:pt idx="148">
                  <c:v>652.0</c:v>
                </c:pt>
                <c:pt idx="149">
                  <c:v>651.0</c:v>
                </c:pt>
                <c:pt idx="150">
                  <c:v>650.0</c:v>
                </c:pt>
                <c:pt idx="151">
                  <c:v>649.0</c:v>
                </c:pt>
                <c:pt idx="152">
                  <c:v>648.0</c:v>
                </c:pt>
                <c:pt idx="153">
                  <c:v>647.0</c:v>
                </c:pt>
                <c:pt idx="154">
                  <c:v>646.0</c:v>
                </c:pt>
                <c:pt idx="155">
                  <c:v>645.0</c:v>
                </c:pt>
                <c:pt idx="156">
                  <c:v>644.0</c:v>
                </c:pt>
                <c:pt idx="157">
                  <c:v>643.0</c:v>
                </c:pt>
                <c:pt idx="158">
                  <c:v>642.0</c:v>
                </c:pt>
                <c:pt idx="159">
                  <c:v>641.0</c:v>
                </c:pt>
                <c:pt idx="160">
                  <c:v>640.0</c:v>
                </c:pt>
                <c:pt idx="161">
                  <c:v>639.0</c:v>
                </c:pt>
                <c:pt idx="162">
                  <c:v>638.0</c:v>
                </c:pt>
                <c:pt idx="163">
                  <c:v>637.0</c:v>
                </c:pt>
                <c:pt idx="164">
                  <c:v>636.0</c:v>
                </c:pt>
                <c:pt idx="165">
                  <c:v>635.0</c:v>
                </c:pt>
                <c:pt idx="166">
                  <c:v>634.0</c:v>
                </c:pt>
                <c:pt idx="167">
                  <c:v>633.0</c:v>
                </c:pt>
                <c:pt idx="168">
                  <c:v>632.0</c:v>
                </c:pt>
                <c:pt idx="169">
                  <c:v>631.0</c:v>
                </c:pt>
                <c:pt idx="170">
                  <c:v>630.0</c:v>
                </c:pt>
                <c:pt idx="171">
                  <c:v>629.0</c:v>
                </c:pt>
                <c:pt idx="172">
                  <c:v>628.0</c:v>
                </c:pt>
                <c:pt idx="173">
                  <c:v>627.0</c:v>
                </c:pt>
                <c:pt idx="174">
                  <c:v>626.0</c:v>
                </c:pt>
                <c:pt idx="175">
                  <c:v>625.0</c:v>
                </c:pt>
                <c:pt idx="176">
                  <c:v>624.0</c:v>
                </c:pt>
                <c:pt idx="177">
                  <c:v>623.0</c:v>
                </c:pt>
                <c:pt idx="178">
                  <c:v>622.0</c:v>
                </c:pt>
                <c:pt idx="179">
                  <c:v>621.0</c:v>
                </c:pt>
                <c:pt idx="180">
                  <c:v>620.0</c:v>
                </c:pt>
                <c:pt idx="181">
                  <c:v>619.0</c:v>
                </c:pt>
                <c:pt idx="182">
                  <c:v>618.0</c:v>
                </c:pt>
                <c:pt idx="183">
                  <c:v>617.0</c:v>
                </c:pt>
                <c:pt idx="184">
                  <c:v>616.0</c:v>
                </c:pt>
                <c:pt idx="185">
                  <c:v>615.0</c:v>
                </c:pt>
                <c:pt idx="186">
                  <c:v>614.0</c:v>
                </c:pt>
                <c:pt idx="187">
                  <c:v>613.0</c:v>
                </c:pt>
                <c:pt idx="188">
                  <c:v>612.0</c:v>
                </c:pt>
                <c:pt idx="189">
                  <c:v>611.0</c:v>
                </c:pt>
                <c:pt idx="190">
                  <c:v>610.0</c:v>
                </c:pt>
                <c:pt idx="191">
                  <c:v>609.0</c:v>
                </c:pt>
                <c:pt idx="192">
                  <c:v>608.0</c:v>
                </c:pt>
                <c:pt idx="193">
                  <c:v>607.0</c:v>
                </c:pt>
                <c:pt idx="194">
                  <c:v>606.0</c:v>
                </c:pt>
                <c:pt idx="195">
                  <c:v>605.0</c:v>
                </c:pt>
                <c:pt idx="196">
                  <c:v>604.0</c:v>
                </c:pt>
                <c:pt idx="197">
                  <c:v>603.0</c:v>
                </c:pt>
                <c:pt idx="198">
                  <c:v>602.0</c:v>
                </c:pt>
                <c:pt idx="199">
                  <c:v>601.0</c:v>
                </c:pt>
                <c:pt idx="200">
                  <c:v>600.0</c:v>
                </c:pt>
                <c:pt idx="201">
                  <c:v>599.0</c:v>
                </c:pt>
                <c:pt idx="202">
                  <c:v>598.0</c:v>
                </c:pt>
                <c:pt idx="203">
                  <c:v>597.0</c:v>
                </c:pt>
                <c:pt idx="204">
                  <c:v>596.0</c:v>
                </c:pt>
                <c:pt idx="205">
                  <c:v>595.0</c:v>
                </c:pt>
                <c:pt idx="206">
                  <c:v>594.0</c:v>
                </c:pt>
                <c:pt idx="207">
                  <c:v>593.0</c:v>
                </c:pt>
                <c:pt idx="208">
                  <c:v>592.0</c:v>
                </c:pt>
                <c:pt idx="209">
                  <c:v>591.0</c:v>
                </c:pt>
                <c:pt idx="210">
                  <c:v>590.0</c:v>
                </c:pt>
                <c:pt idx="211">
                  <c:v>589.0</c:v>
                </c:pt>
                <c:pt idx="212">
                  <c:v>588.0</c:v>
                </c:pt>
                <c:pt idx="213">
                  <c:v>587.0</c:v>
                </c:pt>
                <c:pt idx="214">
                  <c:v>586.0</c:v>
                </c:pt>
                <c:pt idx="215">
                  <c:v>585.0</c:v>
                </c:pt>
                <c:pt idx="216">
                  <c:v>584.0</c:v>
                </c:pt>
                <c:pt idx="217">
                  <c:v>583.0</c:v>
                </c:pt>
                <c:pt idx="218">
                  <c:v>582.0</c:v>
                </c:pt>
                <c:pt idx="219">
                  <c:v>581.0</c:v>
                </c:pt>
                <c:pt idx="220">
                  <c:v>580.0</c:v>
                </c:pt>
                <c:pt idx="221">
                  <c:v>579.0</c:v>
                </c:pt>
                <c:pt idx="222">
                  <c:v>578.0</c:v>
                </c:pt>
                <c:pt idx="223">
                  <c:v>577.0</c:v>
                </c:pt>
                <c:pt idx="224">
                  <c:v>576.0</c:v>
                </c:pt>
                <c:pt idx="225">
                  <c:v>575.0</c:v>
                </c:pt>
                <c:pt idx="226">
                  <c:v>574.0</c:v>
                </c:pt>
                <c:pt idx="227">
                  <c:v>573.0</c:v>
                </c:pt>
                <c:pt idx="228">
                  <c:v>572.0</c:v>
                </c:pt>
                <c:pt idx="229">
                  <c:v>571.0</c:v>
                </c:pt>
                <c:pt idx="230">
                  <c:v>570.0</c:v>
                </c:pt>
                <c:pt idx="231">
                  <c:v>569.0</c:v>
                </c:pt>
                <c:pt idx="232">
                  <c:v>568.0</c:v>
                </c:pt>
                <c:pt idx="233">
                  <c:v>567.0</c:v>
                </c:pt>
                <c:pt idx="234">
                  <c:v>566.0</c:v>
                </c:pt>
                <c:pt idx="235">
                  <c:v>565.0</c:v>
                </c:pt>
                <c:pt idx="236">
                  <c:v>564.0</c:v>
                </c:pt>
                <c:pt idx="237">
                  <c:v>563.0</c:v>
                </c:pt>
                <c:pt idx="238">
                  <c:v>562.0</c:v>
                </c:pt>
                <c:pt idx="239">
                  <c:v>561.0</c:v>
                </c:pt>
                <c:pt idx="240">
                  <c:v>560.0</c:v>
                </c:pt>
                <c:pt idx="241">
                  <c:v>559.0</c:v>
                </c:pt>
                <c:pt idx="242">
                  <c:v>558.0</c:v>
                </c:pt>
                <c:pt idx="243">
                  <c:v>557.0</c:v>
                </c:pt>
                <c:pt idx="244">
                  <c:v>556.0</c:v>
                </c:pt>
                <c:pt idx="245">
                  <c:v>555.0</c:v>
                </c:pt>
                <c:pt idx="246">
                  <c:v>554.0</c:v>
                </c:pt>
                <c:pt idx="247">
                  <c:v>553.0</c:v>
                </c:pt>
                <c:pt idx="248">
                  <c:v>552.0</c:v>
                </c:pt>
                <c:pt idx="249">
                  <c:v>551.0</c:v>
                </c:pt>
                <c:pt idx="250">
                  <c:v>550.0</c:v>
                </c:pt>
                <c:pt idx="251">
                  <c:v>549.0</c:v>
                </c:pt>
                <c:pt idx="252">
                  <c:v>548.0</c:v>
                </c:pt>
                <c:pt idx="253">
                  <c:v>547.0</c:v>
                </c:pt>
                <c:pt idx="254">
                  <c:v>546.0</c:v>
                </c:pt>
                <c:pt idx="255">
                  <c:v>545.0</c:v>
                </c:pt>
                <c:pt idx="256">
                  <c:v>544.0</c:v>
                </c:pt>
                <c:pt idx="257">
                  <c:v>543.0</c:v>
                </c:pt>
                <c:pt idx="258">
                  <c:v>542.0</c:v>
                </c:pt>
                <c:pt idx="259">
                  <c:v>541.0</c:v>
                </c:pt>
                <c:pt idx="260">
                  <c:v>540.0</c:v>
                </c:pt>
                <c:pt idx="261">
                  <c:v>539.0</c:v>
                </c:pt>
                <c:pt idx="262">
                  <c:v>538.0</c:v>
                </c:pt>
                <c:pt idx="263">
                  <c:v>537.0</c:v>
                </c:pt>
                <c:pt idx="264">
                  <c:v>536.0</c:v>
                </c:pt>
                <c:pt idx="265">
                  <c:v>535.0</c:v>
                </c:pt>
                <c:pt idx="266">
                  <c:v>534.0</c:v>
                </c:pt>
                <c:pt idx="267">
                  <c:v>533.0</c:v>
                </c:pt>
                <c:pt idx="268">
                  <c:v>532.0</c:v>
                </c:pt>
                <c:pt idx="269">
                  <c:v>531.0</c:v>
                </c:pt>
                <c:pt idx="270">
                  <c:v>530.0</c:v>
                </c:pt>
                <c:pt idx="271">
                  <c:v>529.0</c:v>
                </c:pt>
                <c:pt idx="272">
                  <c:v>528.0</c:v>
                </c:pt>
                <c:pt idx="273">
                  <c:v>527.0</c:v>
                </c:pt>
                <c:pt idx="274">
                  <c:v>526.0</c:v>
                </c:pt>
                <c:pt idx="275">
                  <c:v>525.0</c:v>
                </c:pt>
                <c:pt idx="276">
                  <c:v>524.0</c:v>
                </c:pt>
                <c:pt idx="277">
                  <c:v>523.0</c:v>
                </c:pt>
                <c:pt idx="278">
                  <c:v>522.0</c:v>
                </c:pt>
                <c:pt idx="279">
                  <c:v>521.0</c:v>
                </c:pt>
                <c:pt idx="280">
                  <c:v>520.0</c:v>
                </c:pt>
                <c:pt idx="281">
                  <c:v>519.0</c:v>
                </c:pt>
                <c:pt idx="282">
                  <c:v>518.0</c:v>
                </c:pt>
                <c:pt idx="283">
                  <c:v>517.0</c:v>
                </c:pt>
                <c:pt idx="284">
                  <c:v>516.0</c:v>
                </c:pt>
                <c:pt idx="285">
                  <c:v>515.0</c:v>
                </c:pt>
                <c:pt idx="286">
                  <c:v>514.0</c:v>
                </c:pt>
                <c:pt idx="287">
                  <c:v>513.0</c:v>
                </c:pt>
                <c:pt idx="288">
                  <c:v>512.0</c:v>
                </c:pt>
                <c:pt idx="289">
                  <c:v>511.0</c:v>
                </c:pt>
                <c:pt idx="290">
                  <c:v>510.0</c:v>
                </c:pt>
                <c:pt idx="291">
                  <c:v>509.0</c:v>
                </c:pt>
                <c:pt idx="292">
                  <c:v>508.0</c:v>
                </c:pt>
                <c:pt idx="293">
                  <c:v>507.0</c:v>
                </c:pt>
                <c:pt idx="294">
                  <c:v>506.0</c:v>
                </c:pt>
                <c:pt idx="295">
                  <c:v>505.0</c:v>
                </c:pt>
                <c:pt idx="296">
                  <c:v>504.0</c:v>
                </c:pt>
                <c:pt idx="297">
                  <c:v>503.0</c:v>
                </c:pt>
                <c:pt idx="298">
                  <c:v>502.0</c:v>
                </c:pt>
                <c:pt idx="299">
                  <c:v>501.0</c:v>
                </c:pt>
                <c:pt idx="300">
                  <c:v>500.0</c:v>
                </c:pt>
                <c:pt idx="301">
                  <c:v>499.0</c:v>
                </c:pt>
                <c:pt idx="302">
                  <c:v>498.0</c:v>
                </c:pt>
                <c:pt idx="303">
                  <c:v>497.0</c:v>
                </c:pt>
                <c:pt idx="304">
                  <c:v>496.0</c:v>
                </c:pt>
                <c:pt idx="305">
                  <c:v>495.0</c:v>
                </c:pt>
                <c:pt idx="306">
                  <c:v>494.0</c:v>
                </c:pt>
                <c:pt idx="307">
                  <c:v>493.0</c:v>
                </c:pt>
                <c:pt idx="308">
                  <c:v>492.0</c:v>
                </c:pt>
                <c:pt idx="309">
                  <c:v>491.0</c:v>
                </c:pt>
                <c:pt idx="310">
                  <c:v>490.0</c:v>
                </c:pt>
                <c:pt idx="311">
                  <c:v>489.0</c:v>
                </c:pt>
                <c:pt idx="312">
                  <c:v>488.0</c:v>
                </c:pt>
                <c:pt idx="313">
                  <c:v>487.0</c:v>
                </c:pt>
                <c:pt idx="314">
                  <c:v>486.0</c:v>
                </c:pt>
                <c:pt idx="315">
                  <c:v>485.0</c:v>
                </c:pt>
                <c:pt idx="316">
                  <c:v>484.0</c:v>
                </c:pt>
                <c:pt idx="317">
                  <c:v>483.0</c:v>
                </c:pt>
                <c:pt idx="318">
                  <c:v>482.0</c:v>
                </c:pt>
                <c:pt idx="319">
                  <c:v>481.0</c:v>
                </c:pt>
                <c:pt idx="320">
                  <c:v>480.0</c:v>
                </c:pt>
                <c:pt idx="321">
                  <c:v>479.0</c:v>
                </c:pt>
                <c:pt idx="322">
                  <c:v>478.0</c:v>
                </c:pt>
                <c:pt idx="323">
                  <c:v>477.0</c:v>
                </c:pt>
                <c:pt idx="324">
                  <c:v>476.0</c:v>
                </c:pt>
                <c:pt idx="325">
                  <c:v>475.0</c:v>
                </c:pt>
                <c:pt idx="326">
                  <c:v>474.0</c:v>
                </c:pt>
                <c:pt idx="327">
                  <c:v>473.0</c:v>
                </c:pt>
                <c:pt idx="328">
                  <c:v>472.0</c:v>
                </c:pt>
                <c:pt idx="329">
                  <c:v>471.0</c:v>
                </c:pt>
                <c:pt idx="330">
                  <c:v>470.0</c:v>
                </c:pt>
                <c:pt idx="331">
                  <c:v>469.0</c:v>
                </c:pt>
                <c:pt idx="332">
                  <c:v>468.0</c:v>
                </c:pt>
                <c:pt idx="333">
                  <c:v>467.0</c:v>
                </c:pt>
                <c:pt idx="334">
                  <c:v>466.0</c:v>
                </c:pt>
                <c:pt idx="335">
                  <c:v>465.0</c:v>
                </c:pt>
                <c:pt idx="336">
                  <c:v>464.0</c:v>
                </c:pt>
                <c:pt idx="337">
                  <c:v>463.0</c:v>
                </c:pt>
                <c:pt idx="338">
                  <c:v>462.0</c:v>
                </c:pt>
                <c:pt idx="339">
                  <c:v>461.0</c:v>
                </c:pt>
                <c:pt idx="340">
                  <c:v>460.0</c:v>
                </c:pt>
                <c:pt idx="341">
                  <c:v>459.0</c:v>
                </c:pt>
                <c:pt idx="342">
                  <c:v>458.0</c:v>
                </c:pt>
                <c:pt idx="343">
                  <c:v>457.0</c:v>
                </c:pt>
                <c:pt idx="344">
                  <c:v>456.0</c:v>
                </c:pt>
                <c:pt idx="345">
                  <c:v>455.0</c:v>
                </c:pt>
                <c:pt idx="346">
                  <c:v>454.0</c:v>
                </c:pt>
                <c:pt idx="347">
                  <c:v>453.0</c:v>
                </c:pt>
                <c:pt idx="348">
                  <c:v>452.0</c:v>
                </c:pt>
                <c:pt idx="349">
                  <c:v>451.0</c:v>
                </c:pt>
                <c:pt idx="350">
                  <c:v>450.0</c:v>
                </c:pt>
                <c:pt idx="351">
                  <c:v>449.0</c:v>
                </c:pt>
                <c:pt idx="352">
                  <c:v>448.0</c:v>
                </c:pt>
                <c:pt idx="353">
                  <c:v>447.0</c:v>
                </c:pt>
                <c:pt idx="354">
                  <c:v>446.0</c:v>
                </c:pt>
                <c:pt idx="355">
                  <c:v>445.0</c:v>
                </c:pt>
                <c:pt idx="356">
                  <c:v>444.0</c:v>
                </c:pt>
                <c:pt idx="357">
                  <c:v>443.0</c:v>
                </c:pt>
                <c:pt idx="358">
                  <c:v>442.0</c:v>
                </c:pt>
                <c:pt idx="359">
                  <c:v>441.0</c:v>
                </c:pt>
                <c:pt idx="360">
                  <c:v>440.0</c:v>
                </c:pt>
                <c:pt idx="361">
                  <c:v>439.0</c:v>
                </c:pt>
                <c:pt idx="362">
                  <c:v>438.0</c:v>
                </c:pt>
                <c:pt idx="363">
                  <c:v>437.0</c:v>
                </c:pt>
                <c:pt idx="364">
                  <c:v>436.0</c:v>
                </c:pt>
                <c:pt idx="365">
                  <c:v>435.0</c:v>
                </c:pt>
                <c:pt idx="366">
                  <c:v>434.0</c:v>
                </c:pt>
                <c:pt idx="367">
                  <c:v>433.0</c:v>
                </c:pt>
                <c:pt idx="368">
                  <c:v>432.0</c:v>
                </c:pt>
                <c:pt idx="369">
                  <c:v>431.0</c:v>
                </c:pt>
                <c:pt idx="370">
                  <c:v>430.0</c:v>
                </c:pt>
                <c:pt idx="371">
                  <c:v>429.0</c:v>
                </c:pt>
                <c:pt idx="372">
                  <c:v>428.0</c:v>
                </c:pt>
                <c:pt idx="373">
                  <c:v>427.0</c:v>
                </c:pt>
                <c:pt idx="374">
                  <c:v>426.0</c:v>
                </c:pt>
                <c:pt idx="375">
                  <c:v>425.0</c:v>
                </c:pt>
                <c:pt idx="376">
                  <c:v>424.0</c:v>
                </c:pt>
                <c:pt idx="377">
                  <c:v>423.0</c:v>
                </c:pt>
                <c:pt idx="378">
                  <c:v>422.0</c:v>
                </c:pt>
                <c:pt idx="379">
                  <c:v>421.0</c:v>
                </c:pt>
                <c:pt idx="380">
                  <c:v>420.0</c:v>
                </c:pt>
                <c:pt idx="381">
                  <c:v>419.0</c:v>
                </c:pt>
                <c:pt idx="382">
                  <c:v>418.0</c:v>
                </c:pt>
                <c:pt idx="383">
                  <c:v>417.0</c:v>
                </c:pt>
                <c:pt idx="384">
                  <c:v>416.0</c:v>
                </c:pt>
                <c:pt idx="385">
                  <c:v>415.0</c:v>
                </c:pt>
                <c:pt idx="386">
                  <c:v>414.0</c:v>
                </c:pt>
                <c:pt idx="387">
                  <c:v>413.0</c:v>
                </c:pt>
                <c:pt idx="388">
                  <c:v>412.0</c:v>
                </c:pt>
                <c:pt idx="389">
                  <c:v>411.0</c:v>
                </c:pt>
                <c:pt idx="390">
                  <c:v>410.0</c:v>
                </c:pt>
                <c:pt idx="391">
                  <c:v>409.0</c:v>
                </c:pt>
                <c:pt idx="392">
                  <c:v>408.0</c:v>
                </c:pt>
                <c:pt idx="393">
                  <c:v>407.0</c:v>
                </c:pt>
                <c:pt idx="394">
                  <c:v>406.0</c:v>
                </c:pt>
                <c:pt idx="395">
                  <c:v>405.0</c:v>
                </c:pt>
                <c:pt idx="396">
                  <c:v>404.0</c:v>
                </c:pt>
                <c:pt idx="397">
                  <c:v>403.0</c:v>
                </c:pt>
                <c:pt idx="398">
                  <c:v>402.0</c:v>
                </c:pt>
                <c:pt idx="399">
                  <c:v>401.0</c:v>
                </c:pt>
                <c:pt idx="400">
                  <c:v>400.0</c:v>
                </c:pt>
                <c:pt idx="401">
                  <c:v>399.0</c:v>
                </c:pt>
                <c:pt idx="402">
                  <c:v>398.0</c:v>
                </c:pt>
                <c:pt idx="403">
                  <c:v>397.0</c:v>
                </c:pt>
                <c:pt idx="404">
                  <c:v>396.0</c:v>
                </c:pt>
                <c:pt idx="405">
                  <c:v>395.0</c:v>
                </c:pt>
                <c:pt idx="406">
                  <c:v>394.0</c:v>
                </c:pt>
                <c:pt idx="407">
                  <c:v>393.0</c:v>
                </c:pt>
                <c:pt idx="408">
                  <c:v>392.0</c:v>
                </c:pt>
                <c:pt idx="409">
                  <c:v>391.0</c:v>
                </c:pt>
                <c:pt idx="410">
                  <c:v>390.0</c:v>
                </c:pt>
                <c:pt idx="411">
                  <c:v>389.0</c:v>
                </c:pt>
                <c:pt idx="412">
                  <c:v>388.0</c:v>
                </c:pt>
                <c:pt idx="413">
                  <c:v>387.0</c:v>
                </c:pt>
                <c:pt idx="414">
                  <c:v>386.0</c:v>
                </c:pt>
                <c:pt idx="415">
                  <c:v>385.0</c:v>
                </c:pt>
                <c:pt idx="416">
                  <c:v>384.0</c:v>
                </c:pt>
                <c:pt idx="417">
                  <c:v>383.0</c:v>
                </c:pt>
                <c:pt idx="418">
                  <c:v>382.0</c:v>
                </c:pt>
                <c:pt idx="419">
                  <c:v>381.0</c:v>
                </c:pt>
                <c:pt idx="420">
                  <c:v>380.0</c:v>
                </c:pt>
                <c:pt idx="421">
                  <c:v>379.0</c:v>
                </c:pt>
                <c:pt idx="422">
                  <c:v>378.0</c:v>
                </c:pt>
                <c:pt idx="423">
                  <c:v>377.0</c:v>
                </c:pt>
                <c:pt idx="424">
                  <c:v>376.0</c:v>
                </c:pt>
                <c:pt idx="425">
                  <c:v>375.0</c:v>
                </c:pt>
                <c:pt idx="426">
                  <c:v>374.0</c:v>
                </c:pt>
                <c:pt idx="427">
                  <c:v>373.0</c:v>
                </c:pt>
                <c:pt idx="428">
                  <c:v>372.0</c:v>
                </c:pt>
                <c:pt idx="429">
                  <c:v>371.0</c:v>
                </c:pt>
                <c:pt idx="430">
                  <c:v>370.0</c:v>
                </c:pt>
                <c:pt idx="431">
                  <c:v>369.0</c:v>
                </c:pt>
                <c:pt idx="432">
                  <c:v>368.0</c:v>
                </c:pt>
                <c:pt idx="433">
                  <c:v>367.0</c:v>
                </c:pt>
                <c:pt idx="434">
                  <c:v>366.0</c:v>
                </c:pt>
                <c:pt idx="435">
                  <c:v>365.0</c:v>
                </c:pt>
                <c:pt idx="436">
                  <c:v>364.0</c:v>
                </c:pt>
                <c:pt idx="437">
                  <c:v>363.0</c:v>
                </c:pt>
                <c:pt idx="438">
                  <c:v>362.0</c:v>
                </c:pt>
                <c:pt idx="439">
                  <c:v>361.0</c:v>
                </c:pt>
                <c:pt idx="440">
                  <c:v>360.0</c:v>
                </c:pt>
                <c:pt idx="441">
                  <c:v>359.0</c:v>
                </c:pt>
                <c:pt idx="442">
                  <c:v>358.0</c:v>
                </c:pt>
                <c:pt idx="443">
                  <c:v>357.0</c:v>
                </c:pt>
                <c:pt idx="444">
                  <c:v>356.0</c:v>
                </c:pt>
                <c:pt idx="445">
                  <c:v>355.0</c:v>
                </c:pt>
                <c:pt idx="446">
                  <c:v>354.0</c:v>
                </c:pt>
                <c:pt idx="447">
                  <c:v>353.0</c:v>
                </c:pt>
                <c:pt idx="448">
                  <c:v>352.0</c:v>
                </c:pt>
                <c:pt idx="449">
                  <c:v>351.0</c:v>
                </c:pt>
                <c:pt idx="450">
                  <c:v>350.0</c:v>
                </c:pt>
                <c:pt idx="451">
                  <c:v>349.0</c:v>
                </c:pt>
                <c:pt idx="452">
                  <c:v>348.0</c:v>
                </c:pt>
                <c:pt idx="453">
                  <c:v>347.0</c:v>
                </c:pt>
                <c:pt idx="454">
                  <c:v>346.0</c:v>
                </c:pt>
                <c:pt idx="455">
                  <c:v>345.0</c:v>
                </c:pt>
                <c:pt idx="456">
                  <c:v>344.0</c:v>
                </c:pt>
                <c:pt idx="457">
                  <c:v>343.0</c:v>
                </c:pt>
                <c:pt idx="458">
                  <c:v>342.0</c:v>
                </c:pt>
                <c:pt idx="459">
                  <c:v>341.0</c:v>
                </c:pt>
                <c:pt idx="460">
                  <c:v>340.0</c:v>
                </c:pt>
                <c:pt idx="461">
                  <c:v>339.0</c:v>
                </c:pt>
                <c:pt idx="462">
                  <c:v>338.0</c:v>
                </c:pt>
                <c:pt idx="463">
                  <c:v>337.0</c:v>
                </c:pt>
                <c:pt idx="464">
                  <c:v>336.0</c:v>
                </c:pt>
                <c:pt idx="465">
                  <c:v>335.0</c:v>
                </c:pt>
                <c:pt idx="466">
                  <c:v>334.0</c:v>
                </c:pt>
                <c:pt idx="467">
                  <c:v>333.0</c:v>
                </c:pt>
                <c:pt idx="468">
                  <c:v>332.0</c:v>
                </c:pt>
                <c:pt idx="469">
                  <c:v>331.0</c:v>
                </c:pt>
                <c:pt idx="470">
                  <c:v>330.0</c:v>
                </c:pt>
                <c:pt idx="471">
                  <c:v>329.0</c:v>
                </c:pt>
                <c:pt idx="472">
                  <c:v>328.0</c:v>
                </c:pt>
                <c:pt idx="473">
                  <c:v>327.0</c:v>
                </c:pt>
                <c:pt idx="474">
                  <c:v>326.0</c:v>
                </c:pt>
                <c:pt idx="475">
                  <c:v>325.0</c:v>
                </c:pt>
                <c:pt idx="476">
                  <c:v>324.0</c:v>
                </c:pt>
                <c:pt idx="477">
                  <c:v>323.0</c:v>
                </c:pt>
                <c:pt idx="478">
                  <c:v>322.0</c:v>
                </c:pt>
                <c:pt idx="479">
                  <c:v>321.0</c:v>
                </c:pt>
                <c:pt idx="480">
                  <c:v>320.0</c:v>
                </c:pt>
                <c:pt idx="481">
                  <c:v>319.0</c:v>
                </c:pt>
                <c:pt idx="482">
                  <c:v>318.0</c:v>
                </c:pt>
                <c:pt idx="483">
                  <c:v>317.0</c:v>
                </c:pt>
                <c:pt idx="484">
                  <c:v>316.0</c:v>
                </c:pt>
                <c:pt idx="485">
                  <c:v>315.0</c:v>
                </c:pt>
                <c:pt idx="486">
                  <c:v>314.0</c:v>
                </c:pt>
                <c:pt idx="487">
                  <c:v>313.0</c:v>
                </c:pt>
                <c:pt idx="488">
                  <c:v>312.0</c:v>
                </c:pt>
                <c:pt idx="489">
                  <c:v>311.0</c:v>
                </c:pt>
                <c:pt idx="490">
                  <c:v>310.0</c:v>
                </c:pt>
                <c:pt idx="491">
                  <c:v>309.0</c:v>
                </c:pt>
                <c:pt idx="492">
                  <c:v>308.0</c:v>
                </c:pt>
                <c:pt idx="493">
                  <c:v>307.0</c:v>
                </c:pt>
                <c:pt idx="494">
                  <c:v>306.0</c:v>
                </c:pt>
                <c:pt idx="495">
                  <c:v>305.0</c:v>
                </c:pt>
                <c:pt idx="496">
                  <c:v>304.0</c:v>
                </c:pt>
                <c:pt idx="497">
                  <c:v>303.0</c:v>
                </c:pt>
                <c:pt idx="498">
                  <c:v>302.0</c:v>
                </c:pt>
                <c:pt idx="499">
                  <c:v>301.0</c:v>
                </c:pt>
                <c:pt idx="500">
                  <c:v>300.0</c:v>
                </c:pt>
                <c:pt idx="501">
                  <c:v>299.0</c:v>
                </c:pt>
                <c:pt idx="502">
                  <c:v>298.0</c:v>
                </c:pt>
                <c:pt idx="503">
                  <c:v>297.0</c:v>
                </c:pt>
                <c:pt idx="504">
                  <c:v>296.0</c:v>
                </c:pt>
                <c:pt idx="505">
                  <c:v>295.0</c:v>
                </c:pt>
                <c:pt idx="506">
                  <c:v>294.0</c:v>
                </c:pt>
                <c:pt idx="507">
                  <c:v>293.0</c:v>
                </c:pt>
                <c:pt idx="508">
                  <c:v>292.0</c:v>
                </c:pt>
                <c:pt idx="509">
                  <c:v>291.0</c:v>
                </c:pt>
                <c:pt idx="510">
                  <c:v>290.0</c:v>
                </c:pt>
                <c:pt idx="511">
                  <c:v>289.0</c:v>
                </c:pt>
                <c:pt idx="512">
                  <c:v>288.0</c:v>
                </c:pt>
                <c:pt idx="513">
                  <c:v>287.0</c:v>
                </c:pt>
                <c:pt idx="514">
                  <c:v>286.0</c:v>
                </c:pt>
                <c:pt idx="515">
                  <c:v>285.0</c:v>
                </c:pt>
                <c:pt idx="516">
                  <c:v>284.0</c:v>
                </c:pt>
                <c:pt idx="517">
                  <c:v>283.0</c:v>
                </c:pt>
                <c:pt idx="518">
                  <c:v>282.0</c:v>
                </c:pt>
                <c:pt idx="519">
                  <c:v>281.0</c:v>
                </c:pt>
                <c:pt idx="520">
                  <c:v>280.0</c:v>
                </c:pt>
                <c:pt idx="521">
                  <c:v>279.0</c:v>
                </c:pt>
                <c:pt idx="522">
                  <c:v>278.0</c:v>
                </c:pt>
                <c:pt idx="523">
                  <c:v>277.0</c:v>
                </c:pt>
                <c:pt idx="524">
                  <c:v>276.0</c:v>
                </c:pt>
                <c:pt idx="525">
                  <c:v>275.0</c:v>
                </c:pt>
                <c:pt idx="526">
                  <c:v>274.0</c:v>
                </c:pt>
                <c:pt idx="527">
                  <c:v>273.0</c:v>
                </c:pt>
                <c:pt idx="528">
                  <c:v>272.0</c:v>
                </c:pt>
                <c:pt idx="529">
                  <c:v>271.0</c:v>
                </c:pt>
                <c:pt idx="530">
                  <c:v>270.0</c:v>
                </c:pt>
                <c:pt idx="531">
                  <c:v>269.0</c:v>
                </c:pt>
                <c:pt idx="532">
                  <c:v>268.0</c:v>
                </c:pt>
                <c:pt idx="533">
                  <c:v>267.0</c:v>
                </c:pt>
                <c:pt idx="534">
                  <c:v>266.0</c:v>
                </c:pt>
                <c:pt idx="535">
                  <c:v>265.0</c:v>
                </c:pt>
                <c:pt idx="536">
                  <c:v>264.0</c:v>
                </c:pt>
                <c:pt idx="537">
                  <c:v>263.0</c:v>
                </c:pt>
                <c:pt idx="538">
                  <c:v>262.0</c:v>
                </c:pt>
                <c:pt idx="539">
                  <c:v>261.0</c:v>
                </c:pt>
                <c:pt idx="540">
                  <c:v>260.0</c:v>
                </c:pt>
                <c:pt idx="541">
                  <c:v>259.0</c:v>
                </c:pt>
                <c:pt idx="542">
                  <c:v>258.0</c:v>
                </c:pt>
                <c:pt idx="543">
                  <c:v>257.0</c:v>
                </c:pt>
                <c:pt idx="544">
                  <c:v>256.0</c:v>
                </c:pt>
                <c:pt idx="545">
                  <c:v>255.0</c:v>
                </c:pt>
                <c:pt idx="546">
                  <c:v>254.0</c:v>
                </c:pt>
                <c:pt idx="547">
                  <c:v>253.0</c:v>
                </c:pt>
                <c:pt idx="548">
                  <c:v>252.0</c:v>
                </c:pt>
                <c:pt idx="549">
                  <c:v>251.0</c:v>
                </c:pt>
                <c:pt idx="550">
                  <c:v>250.0</c:v>
                </c:pt>
                <c:pt idx="551">
                  <c:v>249.0</c:v>
                </c:pt>
                <c:pt idx="552">
                  <c:v>248.0</c:v>
                </c:pt>
                <c:pt idx="553">
                  <c:v>247.0</c:v>
                </c:pt>
                <c:pt idx="554">
                  <c:v>246.0</c:v>
                </c:pt>
                <c:pt idx="555">
                  <c:v>245.0</c:v>
                </c:pt>
                <c:pt idx="556">
                  <c:v>244.0</c:v>
                </c:pt>
                <c:pt idx="557">
                  <c:v>243.0</c:v>
                </c:pt>
                <c:pt idx="558">
                  <c:v>242.0</c:v>
                </c:pt>
                <c:pt idx="559">
                  <c:v>241.0</c:v>
                </c:pt>
                <c:pt idx="560">
                  <c:v>240.0</c:v>
                </c:pt>
                <c:pt idx="561">
                  <c:v>239.0</c:v>
                </c:pt>
                <c:pt idx="562">
                  <c:v>238.0</c:v>
                </c:pt>
                <c:pt idx="563">
                  <c:v>237.0</c:v>
                </c:pt>
                <c:pt idx="564">
                  <c:v>236.0</c:v>
                </c:pt>
                <c:pt idx="565">
                  <c:v>235.0</c:v>
                </c:pt>
                <c:pt idx="566">
                  <c:v>234.0</c:v>
                </c:pt>
                <c:pt idx="567">
                  <c:v>233.0</c:v>
                </c:pt>
                <c:pt idx="568">
                  <c:v>232.0</c:v>
                </c:pt>
                <c:pt idx="569">
                  <c:v>231.0</c:v>
                </c:pt>
                <c:pt idx="570">
                  <c:v>230.0</c:v>
                </c:pt>
                <c:pt idx="571">
                  <c:v>229.0</c:v>
                </c:pt>
                <c:pt idx="572">
                  <c:v>228.0</c:v>
                </c:pt>
                <c:pt idx="573">
                  <c:v>227.0</c:v>
                </c:pt>
                <c:pt idx="574">
                  <c:v>226.0</c:v>
                </c:pt>
                <c:pt idx="575">
                  <c:v>225.0</c:v>
                </c:pt>
                <c:pt idx="576">
                  <c:v>224.0</c:v>
                </c:pt>
                <c:pt idx="577">
                  <c:v>223.0</c:v>
                </c:pt>
                <c:pt idx="578">
                  <c:v>222.0</c:v>
                </c:pt>
                <c:pt idx="579">
                  <c:v>221.0</c:v>
                </c:pt>
                <c:pt idx="580">
                  <c:v>220.0</c:v>
                </c:pt>
                <c:pt idx="581">
                  <c:v>219.0</c:v>
                </c:pt>
                <c:pt idx="582">
                  <c:v>218.0</c:v>
                </c:pt>
                <c:pt idx="583">
                  <c:v>217.0</c:v>
                </c:pt>
                <c:pt idx="584">
                  <c:v>216.0</c:v>
                </c:pt>
                <c:pt idx="585">
                  <c:v>215.0</c:v>
                </c:pt>
                <c:pt idx="586">
                  <c:v>214.0</c:v>
                </c:pt>
                <c:pt idx="587">
                  <c:v>213.0</c:v>
                </c:pt>
                <c:pt idx="588">
                  <c:v>212.0</c:v>
                </c:pt>
                <c:pt idx="589">
                  <c:v>211.0</c:v>
                </c:pt>
                <c:pt idx="590">
                  <c:v>210.0</c:v>
                </c:pt>
                <c:pt idx="591">
                  <c:v>209.0</c:v>
                </c:pt>
                <c:pt idx="592">
                  <c:v>208.0</c:v>
                </c:pt>
                <c:pt idx="593">
                  <c:v>207.0</c:v>
                </c:pt>
                <c:pt idx="594">
                  <c:v>206.0</c:v>
                </c:pt>
                <c:pt idx="595">
                  <c:v>205.0</c:v>
                </c:pt>
                <c:pt idx="596">
                  <c:v>204.0</c:v>
                </c:pt>
                <c:pt idx="597">
                  <c:v>203.0</c:v>
                </c:pt>
                <c:pt idx="598">
                  <c:v>202.0</c:v>
                </c:pt>
                <c:pt idx="599">
                  <c:v>201.0</c:v>
                </c:pt>
                <c:pt idx="600">
                  <c:v>200.0</c:v>
                </c:pt>
              </c:numCache>
            </c:numRef>
          </c:xVal>
          <c:yVal>
            <c:numRef>
              <c:f>'140305_UV Vis AZO'!$C$3:$C$603</c:f>
              <c:numCache>
                <c:formatCode>General</c:formatCode>
                <c:ptCount val="601"/>
                <c:pt idx="0">
                  <c:v>84.87654113999999</c:v>
                </c:pt>
                <c:pt idx="1">
                  <c:v>84.64082336</c:v>
                </c:pt>
                <c:pt idx="2">
                  <c:v>84.67276000999998</c:v>
                </c:pt>
                <c:pt idx="3">
                  <c:v>84.64381409</c:v>
                </c:pt>
                <c:pt idx="4">
                  <c:v>84.55651093</c:v>
                </c:pt>
                <c:pt idx="5">
                  <c:v>84.64749908</c:v>
                </c:pt>
                <c:pt idx="6">
                  <c:v>84.92410278</c:v>
                </c:pt>
                <c:pt idx="7">
                  <c:v>84.74498749</c:v>
                </c:pt>
                <c:pt idx="8">
                  <c:v>84.73352814</c:v>
                </c:pt>
                <c:pt idx="9">
                  <c:v>84.67555999999999</c:v>
                </c:pt>
                <c:pt idx="10">
                  <c:v>84.80820465</c:v>
                </c:pt>
                <c:pt idx="11">
                  <c:v>84.77510833999999</c:v>
                </c:pt>
                <c:pt idx="12">
                  <c:v>84.65229033999996</c:v>
                </c:pt>
                <c:pt idx="13">
                  <c:v>84.60516357</c:v>
                </c:pt>
                <c:pt idx="14">
                  <c:v>84.51283263999998</c:v>
                </c:pt>
                <c:pt idx="15">
                  <c:v>84.62194060999998</c:v>
                </c:pt>
                <c:pt idx="16">
                  <c:v>84.54563904</c:v>
                </c:pt>
                <c:pt idx="17">
                  <c:v>84.55235290999997</c:v>
                </c:pt>
                <c:pt idx="18">
                  <c:v>84.57521056999998</c:v>
                </c:pt>
                <c:pt idx="19">
                  <c:v>84.66216278</c:v>
                </c:pt>
                <c:pt idx="20">
                  <c:v>84.57038878999997</c:v>
                </c:pt>
                <c:pt idx="21">
                  <c:v>84.68740081999996</c:v>
                </c:pt>
                <c:pt idx="22">
                  <c:v>84.58618927</c:v>
                </c:pt>
                <c:pt idx="23">
                  <c:v>84.63187408</c:v>
                </c:pt>
                <c:pt idx="24">
                  <c:v>84.58005523999998</c:v>
                </c:pt>
                <c:pt idx="25">
                  <c:v>84.53778838999999</c:v>
                </c:pt>
                <c:pt idx="26">
                  <c:v>84.59809112999999</c:v>
                </c:pt>
                <c:pt idx="27">
                  <c:v>84.63691710999998</c:v>
                </c:pt>
                <c:pt idx="28">
                  <c:v>84.53691100999998</c:v>
                </c:pt>
                <c:pt idx="29">
                  <c:v>84.57735443</c:v>
                </c:pt>
                <c:pt idx="30">
                  <c:v>84.57929993</c:v>
                </c:pt>
                <c:pt idx="31">
                  <c:v>84.63920593</c:v>
                </c:pt>
                <c:pt idx="32">
                  <c:v>84.54328155999998</c:v>
                </c:pt>
                <c:pt idx="33">
                  <c:v>84.46231079</c:v>
                </c:pt>
                <c:pt idx="34">
                  <c:v>84.55209350999999</c:v>
                </c:pt>
                <c:pt idx="35">
                  <c:v>84.63578795999999</c:v>
                </c:pt>
                <c:pt idx="36">
                  <c:v>84.46353911999998</c:v>
                </c:pt>
                <c:pt idx="37">
                  <c:v>84.51586150999998</c:v>
                </c:pt>
                <c:pt idx="38">
                  <c:v>84.47450256</c:v>
                </c:pt>
                <c:pt idx="39">
                  <c:v>84.50622559</c:v>
                </c:pt>
                <c:pt idx="40">
                  <c:v>84.49084473</c:v>
                </c:pt>
                <c:pt idx="41">
                  <c:v>84.4983902</c:v>
                </c:pt>
                <c:pt idx="42">
                  <c:v>84.50860595999998</c:v>
                </c:pt>
                <c:pt idx="43">
                  <c:v>84.55417632999999</c:v>
                </c:pt>
                <c:pt idx="44">
                  <c:v>84.50220489999998</c:v>
                </c:pt>
                <c:pt idx="45">
                  <c:v>84.52481842</c:v>
                </c:pt>
                <c:pt idx="46">
                  <c:v>84.45498657</c:v>
                </c:pt>
                <c:pt idx="47">
                  <c:v>84.44142151</c:v>
                </c:pt>
                <c:pt idx="48">
                  <c:v>84.41572571</c:v>
                </c:pt>
                <c:pt idx="49">
                  <c:v>84.42346954</c:v>
                </c:pt>
                <c:pt idx="50">
                  <c:v>84.44798279</c:v>
                </c:pt>
                <c:pt idx="51">
                  <c:v>84.45333099</c:v>
                </c:pt>
                <c:pt idx="52">
                  <c:v>84.48790741</c:v>
                </c:pt>
                <c:pt idx="53">
                  <c:v>84.38105774</c:v>
                </c:pt>
                <c:pt idx="54">
                  <c:v>84.37925719999998</c:v>
                </c:pt>
                <c:pt idx="55">
                  <c:v>84.37445830999997</c:v>
                </c:pt>
                <c:pt idx="56">
                  <c:v>84.37042999</c:v>
                </c:pt>
                <c:pt idx="57">
                  <c:v>84.33660888999998</c:v>
                </c:pt>
                <c:pt idx="58">
                  <c:v>84.33857726999999</c:v>
                </c:pt>
                <c:pt idx="59">
                  <c:v>84.27960204999998</c:v>
                </c:pt>
                <c:pt idx="60">
                  <c:v>84.30747222999999</c:v>
                </c:pt>
                <c:pt idx="61">
                  <c:v>84.24637604</c:v>
                </c:pt>
                <c:pt idx="62">
                  <c:v>84.34268188</c:v>
                </c:pt>
                <c:pt idx="63">
                  <c:v>84.26805878</c:v>
                </c:pt>
                <c:pt idx="64">
                  <c:v>84.27781677</c:v>
                </c:pt>
                <c:pt idx="65">
                  <c:v>84.25202942</c:v>
                </c:pt>
                <c:pt idx="66">
                  <c:v>84.25468445</c:v>
                </c:pt>
                <c:pt idx="67">
                  <c:v>84.24208831999997</c:v>
                </c:pt>
                <c:pt idx="68">
                  <c:v>84.18180083999997</c:v>
                </c:pt>
                <c:pt idx="69">
                  <c:v>84.20983886999998</c:v>
                </c:pt>
                <c:pt idx="70">
                  <c:v>84.26002502</c:v>
                </c:pt>
                <c:pt idx="71">
                  <c:v>84.17407989999997</c:v>
                </c:pt>
                <c:pt idx="72">
                  <c:v>84.16288756999997</c:v>
                </c:pt>
                <c:pt idx="73">
                  <c:v>84.16288756999997</c:v>
                </c:pt>
                <c:pt idx="74">
                  <c:v>84.14947509999999</c:v>
                </c:pt>
                <c:pt idx="75">
                  <c:v>84.19622803</c:v>
                </c:pt>
                <c:pt idx="76">
                  <c:v>84.25185394</c:v>
                </c:pt>
                <c:pt idx="77">
                  <c:v>84.25330352999998</c:v>
                </c:pt>
                <c:pt idx="78">
                  <c:v>84.21562958</c:v>
                </c:pt>
                <c:pt idx="79">
                  <c:v>84.28883362</c:v>
                </c:pt>
                <c:pt idx="80">
                  <c:v>84.28207397</c:v>
                </c:pt>
                <c:pt idx="81">
                  <c:v>84.27706146</c:v>
                </c:pt>
                <c:pt idx="82">
                  <c:v>84.46621704</c:v>
                </c:pt>
                <c:pt idx="83">
                  <c:v>84.3167038</c:v>
                </c:pt>
                <c:pt idx="84">
                  <c:v>84.32704925999998</c:v>
                </c:pt>
                <c:pt idx="85">
                  <c:v>84.38043212999997</c:v>
                </c:pt>
                <c:pt idx="86">
                  <c:v>84.41667175</c:v>
                </c:pt>
                <c:pt idx="87">
                  <c:v>84.41500091999998</c:v>
                </c:pt>
                <c:pt idx="88">
                  <c:v>84.48153687</c:v>
                </c:pt>
                <c:pt idx="89">
                  <c:v>84.46101379</c:v>
                </c:pt>
                <c:pt idx="90">
                  <c:v>84.46725464</c:v>
                </c:pt>
                <c:pt idx="91">
                  <c:v>84.48175049</c:v>
                </c:pt>
                <c:pt idx="92">
                  <c:v>84.51267242</c:v>
                </c:pt>
                <c:pt idx="93">
                  <c:v>84.51241301999998</c:v>
                </c:pt>
                <c:pt idx="94">
                  <c:v>84.51966858</c:v>
                </c:pt>
                <c:pt idx="95">
                  <c:v>84.49487305</c:v>
                </c:pt>
                <c:pt idx="96">
                  <c:v>84.47209929999998</c:v>
                </c:pt>
                <c:pt idx="97">
                  <c:v>84.41289519999998</c:v>
                </c:pt>
                <c:pt idx="98">
                  <c:v>84.43093109</c:v>
                </c:pt>
                <c:pt idx="99">
                  <c:v>84.42053986</c:v>
                </c:pt>
                <c:pt idx="100">
                  <c:v>84.37674712999997</c:v>
                </c:pt>
                <c:pt idx="101">
                  <c:v>84.29597473</c:v>
                </c:pt>
                <c:pt idx="102">
                  <c:v>84.27973174999997</c:v>
                </c:pt>
                <c:pt idx="103">
                  <c:v>84.26885986</c:v>
                </c:pt>
                <c:pt idx="104">
                  <c:v>84.23870849999999</c:v>
                </c:pt>
                <c:pt idx="105">
                  <c:v>84.20392609</c:v>
                </c:pt>
                <c:pt idx="106">
                  <c:v>84.19525909</c:v>
                </c:pt>
                <c:pt idx="107">
                  <c:v>84.15436554</c:v>
                </c:pt>
                <c:pt idx="108">
                  <c:v>84.11891174</c:v>
                </c:pt>
                <c:pt idx="109">
                  <c:v>84.08969879</c:v>
                </c:pt>
                <c:pt idx="110">
                  <c:v>84.10581206999998</c:v>
                </c:pt>
                <c:pt idx="111">
                  <c:v>84.03370667</c:v>
                </c:pt>
                <c:pt idx="112">
                  <c:v>84.0409317</c:v>
                </c:pt>
                <c:pt idx="113">
                  <c:v>83.99817657</c:v>
                </c:pt>
                <c:pt idx="114">
                  <c:v>83.99768066</c:v>
                </c:pt>
                <c:pt idx="115">
                  <c:v>83.998909</c:v>
                </c:pt>
                <c:pt idx="116">
                  <c:v>83.96774292</c:v>
                </c:pt>
                <c:pt idx="117">
                  <c:v>83.93093872</c:v>
                </c:pt>
                <c:pt idx="118">
                  <c:v>83.90773772999998</c:v>
                </c:pt>
                <c:pt idx="119">
                  <c:v>83.86583709999996</c:v>
                </c:pt>
                <c:pt idx="120">
                  <c:v>83.94480896</c:v>
                </c:pt>
                <c:pt idx="121">
                  <c:v>83.91149139</c:v>
                </c:pt>
                <c:pt idx="122">
                  <c:v>83.83055114999999</c:v>
                </c:pt>
                <c:pt idx="123">
                  <c:v>83.78027344</c:v>
                </c:pt>
                <c:pt idx="124">
                  <c:v>83.76571654999998</c:v>
                </c:pt>
                <c:pt idx="125">
                  <c:v>83.78038787999999</c:v>
                </c:pt>
                <c:pt idx="126">
                  <c:v>83.76293181999999</c:v>
                </c:pt>
                <c:pt idx="127">
                  <c:v>83.74281311</c:v>
                </c:pt>
                <c:pt idx="128">
                  <c:v>83.66693114999997</c:v>
                </c:pt>
                <c:pt idx="129">
                  <c:v>83.71635437</c:v>
                </c:pt>
                <c:pt idx="130">
                  <c:v>83.67810058999999</c:v>
                </c:pt>
                <c:pt idx="131">
                  <c:v>83.66335296999999</c:v>
                </c:pt>
                <c:pt idx="132">
                  <c:v>83.59300231999997</c:v>
                </c:pt>
                <c:pt idx="133">
                  <c:v>83.5192337</c:v>
                </c:pt>
                <c:pt idx="134">
                  <c:v>83.47179412999999</c:v>
                </c:pt>
                <c:pt idx="135">
                  <c:v>83.58227538999999</c:v>
                </c:pt>
                <c:pt idx="136">
                  <c:v>83.61742401</c:v>
                </c:pt>
                <c:pt idx="137">
                  <c:v>83.59356689</c:v>
                </c:pt>
                <c:pt idx="138">
                  <c:v>83.53635405999998</c:v>
                </c:pt>
                <c:pt idx="139">
                  <c:v>83.52370452999999</c:v>
                </c:pt>
                <c:pt idx="140">
                  <c:v>83.53015137</c:v>
                </c:pt>
                <c:pt idx="141">
                  <c:v>83.50589751999999</c:v>
                </c:pt>
                <c:pt idx="142">
                  <c:v>83.54490662</c:v>
                </c:pt>
                <c:pt idx="143">
                  <c:v>83.55774688999999</c:v>
                </c:pt>
                <c:pt idx="144">
                  <c:v>83.53123474</c:v>
                </c:pt>
                <c:pt idx="145">
                  <c:v>83.48799133</c:v>
                </c:pt>
                <c:pt idx="146">
                  <c:v>83.51207732999997</c:v>
                </c:pt>
                <c:pt idx="147">
                  <c:v>83.52494811999999</c:v>
                </c:pt>
                <c:pt idx="148">
                  <c:v>83.52234649999998</c:v>
                </c:pt>
                <c:pt idx="149">
                  <c:v>83.47953032999999</c:v>
                </c:pt>
                <c:pt idx="150">
                  <c:v>83.49701691</c:v>
                </c:pt>
                <c:pt idx="151">
                  <c:v>83.48757935</c:v>
                </c:pt>
                <c:pt idx="152">
                  <c:v>83.43686676</c:v>
                </c:pt>
                <c:pt idx="153">
                  <c:v>83.42809296</c:v>
                </c:pt>
                <c:pt idx="154">
                  <c:v>83.39965057</c:v>
                </c:pt>
                <c:pt idx="155">
                  <c:v>83.37633513999995</c:v>
                </c:pt>
                <c:pt idx="156">
                  <c:v>83.39543151999999</c:v>
                </c:pt>
                <c:pt idx="157">
                  <c:v>83.35760498</c:v>
                </c:pt>
                <c:pt idx="158">
                  <c:v>83.328125</c:v>
                </c:pt>
                <c:pt idx="159">
                  <c:v>83.32875823999997</c:v>
                </c:pt>
                <c:pt idx="160">
                  <c:v>83.31959534</c:v>
                </c:pt>
                <c:pt idx="161">
                  <c:v>83.25556182999999</c:v>
                </c:pt>
                <c:pt idx="162">
                  <c:v>83.23558044</c:v>
                </c:pt>
                <c:pt idx="163">
                  <c:v>83.21878814999997</c:v>
                </c:pt>
                <c:pt idx="164">
                  <c:v>83.18975066999998</c:v>
                </c:pt>
                <c:pt idx="165">
                  <c:v>83.15116118999998</c:v>
                </c:pt>
                <c:pt idx="166">
                  <c:v>83.13872528</c:v>
                </c:pt>
                <c:pt idx="167">
                  <c:v>83.07531737999999</c:v>
                </c:pt>
                <c:pt idx="168">
                  <c:v>83.11632538</c:v>
                </c:pt>
                <c:pt idx="169">
                  <c:v>83.05458069</c:v>
                </c:pt>
                <c:pt idx="170">
                  <c:v>83.03170776</c:v>
                </c:pt>
                <c:pt idx="171">
                  <c:v>82.96338654</c:v>
                </c:pt>
                <c:pt idx="172">
                  <c:v>82.98300933999998</c:v>
                </c:pt>
                <c:pt idx="173">
                  <c:v>82.94668579</c:v>
                </c:pt>
                <c:pt idx="174">
                  <c:v>82.89183806999999</c:v>
                </c:pt>
                <c:pt idx="175">
                  <c:v>82.8941803</c:v>
                </c:pt>
                <c:pt idx="176">
                  <c:v>82.86746979</c:v>
                </c:pt>
                <c:pt idx="177">
                  <c:v>82.88111114999998</c:v>
                </c:pt>
                <c:pt idx="178">
                  <c:v>82.88830566</c:v>
                </c:pt>
                <c:pt idx="179">
                  <c:v>82.86965179</c:v>
                </c:pt>
                <c:pt idx="180">
                  <c:v>82.85052489999998</c:v>
                </c:pt>
                <c:pt idx="181">
                  <c:v>82.78411865</c:v>
                </c:pt>
                <c:pt idx="182">
                  <c:v>82.74926758</c:v>
                </c:pt>
                <c:pt idx="183">
                  <c:v>82.76264954</c:v>
                </c:pt>
                <c:pt idx="184">
                  <c:v>82.74506378</c:v>
                </c:pt>
                <c:pt idx="185">
                  <c:v>82.76003265</c:v>
                </c:pt>
                <c:pt idx="186">
                  <c:v>82.78110504</c:v>
                </c:pt>
                <c:pt idx="187">
                  <c:v>82.80236815999999</c:v>
                </c:pt>
                <c:pt idx="188">
                  <c:v>82.82257842999996</c:v>
                </c:pt>
                <c:pt idx="189">
                  <c:v>82.84336089999998</c:v>
                </c:pt>
                <c:pt idx="190">
                  <c:v>82.83909606999998</c:v>
                </c:pt>
                <c:pt idx="191">
                  <c:v>82.8412323</c:v>
                </c:pt>
                <c:pt idx="192">
                  <c:v>82.87247466999999</c:v>
                </c:pt>
                <c:pt idx="193">
                  <c:v>82.88774871999999</c:v>
                </c:pt>
                <c:pt idx="194">
                  <c:v>82.89815521</c:v>
                </c:pt>
                <c:pt idx="195">
                  <c:v>82.90822601</c:v>
                </c:pt>
                <c:pt idx="196">
                  <c:v>82.94638062</c:v>
                </c:pt>
                <c:pt idx="197">
                  <c:v>82.89939116999999</c:v>
                </c:pt>
                <c:pt idx="198">
                  <c:v>82.94219208</c:v>
                </c:pt>
                <c:pt idx="199">
                  <c:v>83.02305602999999</c:v>
                </c:pt>
                <c:pt idx="200">
                  <c:v>83.00761414</c:v>
                </c:pt>
                <c:pt idx="201">
                  <c:v>82.97298430999999</c:v>
                </c:pt>
                <c:pt idx="202">
                  <c:v>82.99118805</c:v>
                </c:pt>
                <c:pt idx="203">
                  <c:v>82.97384644</c:v>
                </c:pt>
                <c:pt idx="204">
                  <c:v>82.95160675</c:v>
                </c:pt>
                <c:pt idx="205">
                  <c:v>82.89537810999995</c:v>
                </c:pt>
                <c:pt idx="206">
                  <c:v>82.89941406</c:v>
                </c:pt>
                <c:pt idx="207">
                  <c:v>82.85697173999999</c:v>
                </c:pt>
                <c:pt idx="208">
                  <c:v>82.86554717999996</c:v>
                </c:pt>
                <c:pt idx="209">
                  <c:v>82.81513213999999</c:v>
                </c:pt>
                <c:pt idx="210">
                  <c:v>82.79792786</c:v>
                </c:pt>
                <c:pt idx="211">
                  <c:v>82.67458344</c:v>
                </c:pt>
                <c:pt idx="212">
                  <c:v>82.66285705999996</c:v>
                </c:pt>
                <c:pt idx="213">
                  <c:v>82.65780639999998</c:v>
                </c:pt>
                <c:pt idx="214">
                  <c:v>82.61630248999998</c:v>
                </c:pt>
                <c:pt idx="215">
                  <c:v>82.56371307</c:v>
                </c:pt>
                <c:pt idx="216">
                  <c:v>82.54456329</c:v>
                </c:pt>
                <c:pt idx="217">
                  <c:v>82.55838012999997</c:v>
                </c:pt>
                <c:pt idx="218">
                  <c:v>82.48973845999998</c:v>
                </c:pt>
                <c:pt idx="219">
                  <c:v>82.51089478</c:v>
                </c:pt>
                <c:pt idx="220">
                  <c:v>82.46143341</c:v>
                </c:pt>
                <c:pt idx="221">
                  <c:v>82.45960236</c:v>
                </c:pt>
                <c:pt idx="222">
                  <c:v>82.41098022</c:v>
                </c:pt>
                <c:pt idx="223">
                  <c:v>82.40812683</c:v>
                </c:pt>
                <c:pt idx="224">
                  <c:v>82.3841095</c:v>
                </c:pt>
                <c:pt idx="225">
                  <c:v>82.3249054</c:v>
                </c:pt>
                <c:pt idx="226">
                  <c:v>82.31069182999998</c:v>
                </c:pt>
                <c:pt idx="227">
                  <c:v>82.32659149</c:v>
                </c:pt>
                <c:pt idx="228">
                  <c:v>82.31686401</c:v>
                </c:pt>
                <c:pt idx="229">
                  <c:v>82.30460358</c:v>
                </c:pt>
                <c:pt idx="230">
                  <c:v>82.32519530999998</c:v>
                </c:pt>
                <c:pt idx="231">
                  <c:v>82.29472351</c:v>
                </c:pt>
                <c:pt idx="232">
                  <c:v>82.25747680999999</c:v>
                </c:pt>
                <c:pt idx="233">
                  <c:v>82.08799743999998</c:v>
                </c:pt>
                <c:pt idx="234">
                  <c:v>82.05232238999999</c:v>
                </c:pt>
                <c:pt idx="235">
                  <c:v>82.01420593</c:v>
                </c:pt>
                <c:pt idx="236">
                  <c:v>82.0490036</c:v>
                </c:pt>
                <c:pt idx="237">
                  <c:v>82.00551604999998</c:v>
                </c:pt>
                <c:pt idx="238">
                  <c:v>81.96405792</c:v>
                </c:pt>
                <c:pt idx="239">
                  <c:v>81.99700165</c:v>
                </c:pt>
                <c:pt idx="240">
                  <c:v>81.99551392</c:v>
                </c:pt>
                <c:pt idx="241">
                  <c:v>81.96896362</c:v>
                </c:pt>
                <c:pt idx="242">
                  <c:v>81.97224425999998</c:v>
                </c:pt>
                <c:pt idx="243">
                  <c:v>81.89539336999998</c:v>
                </c:pt>
                <c:pt idx="244">
                  <c:v>81.82129669</c:v>
                </c:pt>
                <c:pt idx="245">
                  <c:v>81.83353424</c:v>
                </c:pt>
                <c:pt idx="246">
                  <c:v>81.82995604999999</c:v>
                </c:pt>
                <c:pt idx="247">
                  <c:v>81.7542572</c:v>
                </c:pt>
                <c:pt idx="248">
                  <c:v>81.77484130999999</c:v>
                </c:pt>
                <c:pt idx="249">
                  <c:v>81.74946594</c:v>
                </c:pt>
                <c:pt idx="250">
                  <c:v>81.74571228</c:v>
                </c:pt>
                <c:pt idx="251">
                  <c:v>81.73360443</c:v>
                </c:pt>
                <c:pt idx="252">
                  <c:v>81.73677825999997</c:v>
                </c:pt>
                <c:pt idx="253">
                  <c:v>81.7052536</c:v>
                </c:pt>
                <c:pt idx="254">
                  <c:v>81.71633147999998</c:v>
                </c:pt>
                <c:pt idx="255">
                  <c:v>81.72750091999998</c:v>
                </c:pt>
                <c:pt idx="256">
                  <c:v>81.72725677</c:v>
                </c:pt>
                <c:pt idx="257">
                  <c:v>81.71000671</c:v>
                </c:pt>
                <c:pt idx="258">
                  <c:v>81.7443161</c:v>
                </c:pt>
                <c:pt idx="259">
                  <c:v>81.7155304</c:v>
                </c:pt>
                <c:pt idx="260">
                  <c:v>81.76776123</c:v>
                </c:pt>
                <c:pt idx="261">
                  <c:v>81.77811432</c:v>
                </c:pt>
                <c:pt idx="262">
                  <c:v>81.78047179999999</c:v>
                </c:pt>
                <c:pt idx="263">
                  <c:v>81.80538939999997</c:v>
                </c:pt>
                <c:pt idx="264">
                  <c:v>81.7885437</c:v>
                </c:pt>
                <c:pt idx="265">
                  <c:v>81.81374359</c:v>
                </c:pt>
                <c:pt idx="266">
                  <c:v>81.78867339999998</c:v>
                </c:pt>
                <c:pt idx="267">
                  <c:v>81.81344604</c:v>
                </c:pt>
                <c:pt idx="268">
                  <c:v>81.80461884</c:v>
                </c:pt>
                <c:pt idx="269">
                  <c:v>81.79906464</c:v>
                </c:pt>
                <c:pt idx="270">
                  <c:v>81.76441956</c:v>
                </c:pt>
                <c:pt idx="271">
                  <c:v>81.78696442</c:v>
                </c:pt>
                <c:pt idx="272">
                  <c:v>81.77953338999998</c:v>
                </c:pt>
                <c:pt idx="273">
                  <c:v>81.76689910999998</c:v>
                </c:pt>
                <c:pt idx="274">
                  <c:v>81.78695679</c:v>
                </c:pt>
                <c:pt idx="275">
                  <c:v>81.68275451999999</c:v>
                </c:pt>
                <c:pt idx="276">
                  <c:v>81.64498138</c:v>
                </c:pt>
                <c:pt idx="277">
                  <c:v>81.62736510999999</c:v>
                </c:pt>
                <c:pt idx="278">
                  <c:v>81.62795257999998</c:v>
                </c:pt>
                <c:pt idx="279">
                  <c:v>81.62274932999998</c:v>
                </c:pt>
                <c:pt idx="280">
                  <c:v>81.60187530999997</c:v>
                </c:pt>
                <c:pt idx="281">
                  <c:v>81.57189178</c:v>
                </c:pt>
                <c:pt idx="282">
                  <c:v>81.56164551</c:v>
                </c:pt>
                <c:pt idx="283">
                  <c:v>81.55014038</c:v>
                </c:pt>
                <c:pt idx="284">
                  <c:v>81.53287505999997</c:v>
                </c:pt>
                <c:pt idx="285">
                  <c:v>81.51513672</c:v>
                </c:pt>
                <c:pt idx="286">
                  <c:v>81.48880767999998</c:v>
                </c:pt>
                <c:pt idx="287">
                  <c:v>81.46588898</c:v>
                </c:pt>
                <c:pt idx="288">
                  <c:v>81.43895721</c:v>
                </c:pt>
                <c:pt idx="289">
                  <c:v>81.46128845</c:v>
                </c:pt>
                <c:pt idx="290">
                  <c:v>81.41928101</c:v>
                </c:pt>
                <c:pt idx="291">
                  <c:v>81.39068604</c:v>
                </c:pt>
                <c:pt idx="292">
                  <c:v>81.41159821</c:v>
                </c:pt>
                <c:pt idx="293">
                  <c:v>81.39148711999997</c:v>
                </c:pt>
                <c:pt idx="294">
                  <c:v>81.35896300999998</c:v>
                </c:pt>
                <c:pt idx="295">
                  <c:v>81.35440063</c:v>
                </c:pt>
                <c:pt idx="296">
                  <c:v>81.33609009</c:v>
                </c:pt>
                <c:pt idx="297">
                  <c:v>81.32802581999997</c:v>
                </c:pt>
                <c:pt idx="298">
                  <c:v>81.28899384</c:v>
                </c:pt>
                <c:pt idx="299">
                  <c:v>81.2800293</c:v>
                </c:pt>
                <c:pt idx="300">
                  <c:v>81.23531341999998</c:v>
                </c:pt>
                <c:pt idx="301">
                  <c:v>81.24039459</c:v>
                </c:pt>
                <c:pt idx="302">
                  <c:v>81.209198</c:v>
                </c:pt>
                <c:pt idx="303">
                  <c:v>81.20358276</c:v>
                </c:pt>
                <c:pt idx="304">
                  <c:v>81.17982482999999</c:v>
                </c:pt>
                <c:pt idx="305">
                  <c:v>81.18369292999999</c:v>
                </c:pt>
                <c:pt idx="306">
                  <c:v>81.16883849999998</c:v>
                </c:pt>
                <c:pt idx="307">
                  <c:v>81.10678863999999</c:v>
                </c:pt>
                <c:pt idx="308">
                  <c:v>81.13396453999998</c:v>
                </c:pt>
                <c:pt idx="309">
                  <c:v>81.09829711999998</c:v>
                </c:pt>
                <c:pt idx="310">
                  <c:v>81.17871856999997</c:v>
                </c:pt>
                <c:pt idx="311">
                  <c:v>81.20496368</c:v>
                </c:pt>
                <c:pt idx="312">
                  <c:v>81.16283416999997</c:v>
                </c:pt>
                <c:pt idx="313">
                  <c:v>81.18317412999998</c:v>
                </c:pt>
                <c:pt idx="314">
                  <c:v>81.17181395999998</c:v>
                </c:pt>
                <c:pt idx="315">
                  <c:v>81.16684722999999</c:v>
                </c:pt>
                <c:pt idx="316">
                  <c:v>81.14202118</c:v>
                </c:pt>
                <c:pt idx="317">
                  <c:v>81.15990447999998</c:v>
                </c:pt>
                <c:pt idx="318">
                  <c:v>81.17189025999998</c:v>
                </c:pt>
                <c:pt idx="319">
                  <c:v>81.17021941999998</c:v>
                </c:pt>
                <c:pt idx="320">
                  <c:v>81.18794249999999</c:v>
                </c:pt>
                <c:pt idx="321">
                  <c:v>81.19775391</c:v>
                </c:pt>
                <c:pt idx="322">
                  <c:v>81.22443389999998</c:v>
                </c:pt>
                <c:pt idx="323">
                  <c:v>81.21616364</c:v>
                </c:pt>
                <c:pt idx="324">
                  <c:v>81.22465515</c:v>
                </c:pt>
                <c:pt idx="325">
                  <c:v>81.26186371</c:v>
                </c:pt>
                <c:pt idx="326">
                  <c:v>81.26988982999998</c:v>
                </c:pt>
                <c:pt idx="327">
                  <c:v>81.29785919</c:v>
                </c:pt>
                <c:pt idx="328">
                  <c:v>81.31014251999999</c:v>
                </c:pt>
                <c:pt idx="329">
                  <c:v>81.29019165</c:v>
                </c:pt>
                <c:pt idx="330">
                  <c:v>81.26699066</c:v>
                </c:pt>
                <c:pt idx="331">
                  <c:v>81.17716216999999</c:v>
                </c:pt>
                <c:pt idx="332">
                  <c:v>81.18447875999999</c:v>
                </c:pt>
                <c:pt idx="333">
                  <c:v>81.14630126999998</c:v>
                </c:pt>
                <c:pt idx="334">
                  <c:v>81.15918731999999</c:v>
                </c:pt>
                <c:pt idx="335">
                  <c:v>81.1641922</c:v>
                </c:pt>
                <c:pt idx="336">
                  <c:v>81.17216492</c:v>
                </c:pt>
                <c:pt idx="337">
                  <c:v>81.16105652</c:v>
                </c:pt>
                <c:pt idx="338">
                  <c:v>81.14825439</c:v>
                </c:pt>
                <c:pt idx="339">
                  <c:v>81.15715027</c:v>
                </c:pt>
                <c:pt idx="340">
                  <c:v>81.12492371</c:v>
                </c:pt>
                <c:pt idx="341">
                  <c:v>81.13923645</c:v>
                </c:pt>
                <c:pt idx="342">
                  <c:v>81.11551665999998</c:v>
                </c:pt>
                <c:pt idx="343">
                  <c:v>81.13343810999997</c:v>
                </c:pt>
                <c:pt idx="344">
                  <c:v>81.11973571999997</c:v>
                </c:pt>
                <c:pt idx="345">
                  <c:v>81.12029266</c:v>
                </c:pt>
                <c:pt idx="346">
                  <c:v>81.15440369</c:v>
                </c:pt>
                <c:pt idx="347">
                  <c:v>81.12420654</c:v>
                </c:pt>
                <c:pt idx="348">
                  <c:v>81.14558410999999</c:v>
                </c:pt>
                <c:pt idx="349">
                  <c:v>81.14141083</c:v>
                </c:pt>
                <c:pt idx="350">
                  <c:v>81.14605712999999</c:v>
                </c:pt>
                <c:pt idx="351">
                  <c:v>81.17531585999997</c:v>
                </c:pt>
                <c:pt idx="352">
                  <c:v>81.17410277999998</c:v>
                </c:pt>
                <c:pt idx="353">
                  <c:v>81.19059752999999</c:v>
                </c:pt>
                <c:pt idx="354">
                  <c:v>81.17892455999998</c:v>
                </c:pt>
                <c:pt idx="355">
                  <c:v>81.17053985999999</c:v>
                </c:pt>
                <c:pt idx="356">
                  <c:v>81.21176147</c:v>
                </c:pt>
                <c:pt idx="357">
                  <c:v>81.21751404</c:v>
                </c:pt>
                <c:pt idx="358">
                  <c:v>81.21881104</c:v>
                </c:pt>
                <c:pt idx="359">
                  <c:v>81.2561264</c:v>
                </c:pt>
                <c:pt idx="360">
                  <c:v>81.31826782</c:v>
                </c:pt>
                <c:pt idx="361">
                  <c:v>81.33374785999999</c:v>
                </c:pt>
                <c:pt idx="362">
                  <c:v>81.35913848999999</c:v>
                </c:pt>
                <c:pt idx="363">
                  <c:v>81.34052277</c:v>
                </c:pt>
                <c:pt idx="364">
                  <c:v>81.40332793999998</c:v>
                </c:pt>
                <c:pt idx="365">
                  <c:v>81.4549942</c:v>
                </c:pt>
                <c:pt idx="366">
                  <c:v>81.53027344</c:v>
                </c:pt>
                <c:pt idx="367">
                  <c:v>81.57621765</c:v>
                </c:pt>
                <c:pt idx="368">
                  <c:v>81.60681914999999</c:v>
                </c:pt>
                <c:pt idx="369">
                  <c:v>81.67308806999998</c:v>
                </c:pt>
                <c:pt idx="370">
                  <c:v>81.7331543</c:v>
                </c:pt>
                <c:pt idx="371">
                  <c:v>81.78223418999998</c:v>
                </c:pt>
                <c:pt idx="372">
                  <c:v>81.81958770999998</c:v>
                </c:pt>
                <c:pt idx="373">
                  <c:v>81.85679625999997</c:v>
                </c:pt>
                <c:pt idx="374">
                  <c:v>81.89187622</c:v>
                </c:pt>
                <c:pt idx="375">
                  <c:v>81.97403716999999</c:v>
                </c:pt>
                <c:pt idx="376">
                  <c:v>82.03153992</c:v>
                </c:pt>
                <c:pt idx="377">
                  <c:v>82.02706909</c:v>
                </c:pt>
                <c:pt idx="378">
                  <c:v>82.17182158999998</c:v>
                </c:pt>
                <c:pt idx="379">
                  <c:v>82.23506927</c:v>
                </c:pt>
                <c:pt idx="380">
                  <c:v>82.25017547999998</c:v>
                </c:pt>
                <c:pt idx="381">
                  <c:v>82.30262756</c:v>
                </c:pt>
                <c:pt idx="382">
                  <c:v>82.35186768</c:v>
                </c:pt>
                <c:pt idx="383">
                  <c:v>82.39910888999998</c:v>
                </c:pt>
                <c:pt idx="384">
                  <c:v>82.49113464</c:v>
                </c:pt>
                <c:pt idx="385">
                  <c:v>82.53018951</c:v>
                </c:pt>
                <c:pt idx="386">
                  <c:v>82.56456757</c:v>
                </c:pt>
                <c:pt idx="387">
                  <c:v>82.60579680999997</c:v>
                </c:pt>
                <c:pt idx="388">
                  <c:v>82.70921326</c:v>
                </c:pt>
                <c:pt idx="389">
                  <c:v>82.78300475999998</c:v>
                </c:pt>
                <c:pt idx="390">
                  <c:v>82.8374939</c:v>
                </c:pt>
                <c:pt idx="391">
                  <c:v>82.9015274</c:v>
                </c:pt>
                <c:pt idx="392">
                  <c:v>82.96276854999999</c:v>
                </c:pt>
                <c:pt idx="393">
                  <c:v>83.01935577</c:v>
                </c:pt>
                <c:pt idx="394">
                  <c:v>83.10643767999998</c:v>
                </c:pt>
                <c:pt idx="395">
                  <c:v>83.17755126999998</c:v>
                </c:pt>
                <c:pt idx="396">
                  <c:v>83.24169922</c:v>
                </c:pt>
                <c:pt idx="397">
                  <c:v>83.31702423</c:v>
                </c:pt>
                <c:pt idx="398">
                  <c:v>83.38679503999997</c:v>
                </c:pt>
                <c:pt idx="399">
                  <c:v>83.41786957</c:v>
                </c:pt>
                <c:pt idx="400">
                  <c:v>83.46437073</c:v>
                </c:pt>
                <c:pt idx="401">
                  <c:v>83.53708649</c:v>
                </c:pt>
                <c:pt idx="402">
                  <c:v>83.57240294999997</c:v>
                </c:pt>
                <c:pt idx="403">
                  <c:v>83.59191131999998</c:v>
                </c:pt>
                <c:pt idx="404">
                  <c:v>83.66812897</c:v>
                </c:pt>
                <c:pt idx="405">
                  <c:v>83.74588012999999</c:v>
                </c:pt>
                <c:pt idx="406">
                  <c:v>83.78470611999997</c:v>
                </c:pt>
                <c:pt idx="407">
                  <c:v>83.80184937</c:v>
                </c:pt>
                <c:pt idx="408">
                  <c:v>83.77455139</c:v>
                </c:pt>
                <c:pt idx="409">
                  <c:v>83.74803925</c:v>
                </c:pt>
                <c:pt idx="410">
                  <c:v>83.73676299999998</c:v>
                </c:pt>
                <c:pt idx="411">
                  <c:v>83.67672728999999</c:v>
                </c:pt>
                <c:pt idx="412">
                  <c:v>83.66340636999999</c:v>
                </c:pt>
                <c:pt idx="413">
                  <c:v>83.59804534999999</c:v>
                </c:pt>
                <c:pt idx="414">
                  <c:v>83.49453735</c:v>
                </c:pt>
                <c:pt idx="415">
                  <c:v>83.39688109999999</c:v>
                </c:pt>
                <c:pt idx="416">
                  <c:v>83.20430756</c:v>
                </c:pt>
                <c:pt idx="417">
                  <c:v>83.10670470999999</c:v>
                </c:pt>
                <c:pt idx="418">
                  <c:v>83.07331084999998</c:v>
                </c:pt>
                <c:pt idx="419">
                  <c:v>82.96878814999997</c:v>
                </c:pt>
                <c:pt idx="420">
                  <c:v>82.91381073</c:v>
                </c:pt>
                <c:pt idx="421">
                  <c:v>82.8926239</c:v>
                </c:pt>
                <c:pt idx="422">
                  <c:v>82.93332671999998</c:v>
                </c:pt>
                <c:pt idx="423">
                  <c:v>82.92581939999998</c:v>
                </c:pt>
                <c:pt idx="424">
                  <c:v>82.96396637</c:v>
                </c:pt>
                <c:pt idx="425">
                  <c:v>82.97261809999999</c:v>
                </c:pt>
                <c:pt idx="426">
                  <c:v>82.94713593</c:v>
                </c:pt>
                <c:pt idx="427">
                  <c:v>82.93567657</c:v>
                </c:pt>
                <c:pt idx="428">
                  <c:v>82.77745056</c:v>
                </c:pt>
                <c:pt idx="429">
                  <c:v>82.68657683999999</c:v>
                </c:pt>
                <c:pt idx="430">
                  <c:v>82.52748870999999</c:v>
                </c:pt>
                <c:pt idx="431">
                  <c:v>82.31681824</c:v>
                </c:pt>
                <c:pt idx="432">
                  <c:v>81.82446288999999</c:v>
                </c:pt>
                <c:pt idx="433">
                  <c:v>81.67433928999999</c:v>
                </c:pt>
                <c:pt idx="434">
                  <c:v>81.32453918</c:v>
                </c:pt>
                <c:pt idx="435">
                  <c:v>80.92086029</c:v>
                </c:pt>
                <c:pt idx="436">
                  <c:v>80.42982483</c:v>
                </c:pt>
                <c:pt idx="437">
                  <c:v>79.94141388</c:v>
                </c:pt>
                <c:pt idx="438">
                  <c:v>79.41413115999998</c:v>
                </c:pt>
                <c:pt idx="439">
                  <c:v>78.83893584999998</c:v>
                </c:pt>
                <c:pt idx="440">
                  <c:v>78.04343414</c:v>
                </c:pt>
                <c:pt idx="441">
                  <c:v>77.30672455</c:v>
                </c:pt>
                <c:pt idx="442">
                  <c:v>76.50498199</c:v>
                </c:pt>
                <c:pt idx="443">
                  <c:v>75.61858368</c:v>
                </c:pt>
                <c:pt idx="444">
                  <c:v>74.63735199</c:v>
                </c:pt>
                <c:pt idx="445">
                  <c:v>73.56018066</c:v>
                </c:pt>
                <c:pt idx="446">
                  <c:v>72.48291016</c:v>
                </c:pt>
                <c:pt idx="447">
                  <c:v>71.28359222</c:v>
                </c:pt>
                <c:pt idx="448">
                  <c:v>70.03778838999999</c:v>
                </c:pt>
                <c:pt idx="449">
                  <c:v>68.63783263999998</c:v>
                </c:pt>
                <c:pt idx="450">
                  <c:v>67.24886322</c:v>
                </c:pt>
                <c:pt idx="451">
                  <c:v>65.73921204</c:v>
                </c:pt>
                <c:pt idx="452">
                  <c:v>61.35871887</c:v>
                </c:pt>
                <c:pt idx="453">
                  <c:v>65.25786591</c:v>
                </c:pt>
                <c:pt idx="454">
                  <c:v>58.27555084</c:v>
                </c:pt>
                <c:pt idx="455">
                  <c:v>62.49414063</c:v>
                </c:pt>
                <c:pt idx="456">
                  <c:v>54.75281525000001</c:v>
                </c:pt>
                <c:pt idx="457">
                  <c:v>53.97209549</c:v>
                </c:pt>
                <c:pt idx="458">
                  <c:v>47.8162384</c:v>
                </c:pt>
                <c:pt idx="459">
                  <c:v>52.24438858</c:v>
                </c:pt>
                <c:pt idx="460">
                  <c:v>49.07550049</c:v>
                </c:pt>
                <c:pt idx="461">
                  <c:v>52.40384293</c:v>
                </c:pt>
                <c:pt idx="462">
                  <c:v>46.66054153</c:v>
                </c:pt>
                <c:pt idx="463">
                  <c:v>48.07119751</c:v>
                </c:pt>
                <c:pt idx="464">
                  <c:v>42.48430252</c:v>
                </c:pt>
                <c:pt idx="465">
                  <c:v>40.56660843</c:v>
                </c:pt>
                <c:pt idx="466">
                  <c:v>40.12399292</c:v>
                </c:pt>
                <c:pt idx="467">
                  <c:v>36.07597733</c:v>
                </c:pt>
                <c:pt idx="468">
                  <c:v>35.43131256</c:v>
                </c:pt>
                <c:pt idx="469">
                  <c:v>32.85446929999999</c:v>
                </c:pt>
                <c:pt idx="470">
                  <c:v>34.86536026</c:v>
                </c:pt>
                <c:pt idx="471">
                  <c:v>34.80908203</c:v>
                </c:pt>
                <c:pt idx="472">
                  <c:v>31.82283592</c:v>
                </c:pt>
                <c:pt idx="473">
                  <c:v>28.36750412</c:v>
                </c:pt>
                <c:pt idx="474">
                  <c:v>25.96937751999999</c:v>
                </c:pt>
                <c:pt idx="475">
                  <c:v>25.78432846</c:v>
                </c:pt>
                <c:pt idx="476">
                  <c:v>27.83363533</c:v>
                </c:pt>
                <c:pt idx="477">
                  <c:v>23.29834175</c:v>
                </c:pt>
                <c:pt idx="478">
                  <c:v>18.19325447</c:v>
                </c:pt>
                <c:pt idx="479">
                  <c:v>18.49011612</c:v>
                </c:pt>
                <c:pt idx="480">
                  <c:v>18.54465485</c:v>
                </c:pt>
                <c:pt idx="481">
                  <c:v>15.51172256</c:v>
                </c:pt>
                <c:pt idx="482">
                  <c:v>14.42979431</c:v>
                </c:pt>
                <c:pt idx="483">
                  <c:v>12.67271042</c:v>
                </c:pt>
                <c:pt idx="484">
                  <c:v>11.37526703</c:v>
                </c:pt>
                <c:pt idx="485">
                  <c:v>9.341563225</c:v>
                </c:pt>
                <c:pt idx="486">
                  <c:v>10.54267788</c:v>
                </c:pt>
                <c:pt idx="487">
                  <c:v>7.939322948</c:v>
                </c:pt>
                <c:pt idx="488">
                  <c:v>7.046096802</c:v>
                </c:pt>
                <c:pt idx="489">
                  <c:v>6.279202461</c:v>
                </c:pt>
                <c:pt idx="490">
                  <c:v>5.504168986999999</c:v>
                </c:pt>
                <c:pt idx="491">
                  <c:v>4.637206553999999</c:v>
                </c:pt>
                <c:pt idx="492">
                  <c:v>4.695024013999999</c:v>
                </c:pt>
                <c:pt idx="493">
                  <c:v>3.387341976</c:v>
                </c:pt>
                <c:pt idx="494">
                  <c:v>2.412266015999999</c:v>
                </c:pt>
                <c:pt idx="495">
                  <c:v>1.941189885</c:v>
                </c:pt>
                <c:pt idx="496">
                  <c:v>2.062013626</c:v>
                </c:pt>
                <c:pt idx="497">
                  <c:v>1.920777798</c:v>
                </c:pt>
                <c:pt idx="498">
                  <c:v>1.193545341</c:v>
                </c:pt>
                <c:pt idx="499">
                  <c:v>1.372023225</c:v>
                </c:pt>
                <c:pt idx="500">
                  <c:v>1.251384377</c:v>
                </c:pt>
                <c:pt idx="501">
                  <c:v>1.035373449</c:v>
                </c:pt>
                <c:pt idx="502">
                  <c:v>0.5497786999</c:v>
                </c:pt>
                <c:pt idx="503">
                  <c:v>0.08865726739</c:v>
                </c:pt>
                <c:pt idx="504">
                  <c:v>0.2448710203</c:v>
                </c:pt>
                <c:pt idx="505">
                  <c:v>0.6027740836</c:v>
                </c:pt>
                <c:pt idx="506">
                  <c:v>0.2024803013</c:v>
                </c:pt>
                <c:pt idx="507">
                  <c:v>0.2347673923</c:v>
                </c:pt>
                <c:pt idx="508">
                  <c:v>0.1566716284</c:v>
                </c:pt>
                <c:pt idx="509">
                  <c:v>0.1474708468</c:v>
                </c:pt>
                <c:pt idx="510">
                  <c:v>0.20439969</c:v>
                </c:pt>
                <c:pt idx="511">
                  <c:v>0.2935218811</c:v>
                </c:pt>
                <c:pt idx="512">
                  <c:v>0.08366066217</c:v>
                </c:pt>
                <c:pt idx="513">
                  <c:v>0.1512839347</c:v>
                </c:pt>
                <c:pt idx="514">
                  <c:v>0.4634166658</c:v>
                </c:pt>
                <c:pt idx="515">
                  <c:v>0.2832248211</c:v>
                </c:pt>
                <c:pt idx="516">
                  <c:v>0.3167757392</c:v>
                </c:pt>
                <c:pt idx="517">
                  <c:v>0.08725759387</c:v>
                </c:pt>
                <c:pt idx="518">
                  <c:v>0.2851098776</c:v>
                </c:pt>
                <c:pt idx="519">
                  <c:v>0.5385183096</c:v>
                </c:pt>
                <c:pt idx="520">
                  <c:v>0.5111176968</c:v>
                </c:pt>
                <c:pt idx="521">
                  <c:v>0.3705646992</c:v>
                </c:pt>
                <c:pt idx="522">
                  <c:v>0.3680372834</c:v>
                </c:pt>
                <c:pt idx="523">
                  <c:v>0.35362643</c:v>
                </c:pt>
                <c:pt idx="524">
                  <c:v>0.3367796838</c:v>
                </c:pt>
                <c:pt idx="525">
                  <c:v>0.09104844928</c:v>
                </c:pt>
                <c:pt idx="526">
                  <c:v>0.070966959</c:v>
                </c:pt>
                <c:pt idx="527">
                  <c:v>0.2501877844</c:v>
                </c:pt>
                <c:pt idx="528">
                  <c:v>0.3621006906</c:v>
                </c:pt>
                <c:pt idx="529">
                  <c:v>0.1929533482</c:v>
                </c:pt>
                <c:pt idx="530">
                  <c:v>0.2767371833</c:v>
                </c:pt>
                <c:pt idx="531">
                  <c:v>0.105117783</c:v>
                </c:pt>
                <c:pt idx="532">
                  <c:v>0.3407235742</c:v>
                </c:pt>
                <c:pt idx="533">
                  <c:v>0.2689477801</c:v>
                </c:pt>
                <c:pt idx="534">
                  <c:v>0.2038407624</c:v>
                </c:pt>
                <c:pt idx="535">
                  <c:v>0.1624145508</c:v>
                </c:pt>
                <c:pt idx="536">
                  <c:v>0.1202015653</c:v>
                </c:pt>
                <c:pt idx="537">
                  <c:v>0.3666273654</c:v>
                </c:pt>
                <c:pt idx="538">
                  <c:v>0.2634190023</c:v>
                </c:pt>
                <c:pt idx="539">
                  <c:v>0.05770750716</c:v>
                </c:pt>
                <c:pt idx="540">
                  <c:v>0.2819680274</c:v>
                </c:pt>
                <c:pt idx="541">
                  <c:v>0.007575079333</c:v>
                </c:pt>
                <c:pt idx="542">
                  <c:v>0.2569226623</c:v>
                </c:pt>
                <c:pt idx="543">
                  <c:v>0.1561592519</c:v>
                </c:pt>
                <c:pt idx="544">
                  <c:v>0.09524006397</c:v>
                </c:pt>
                <c:pt idx="545">
                  <c:v>0.3124002516</c:v>
                </c:pt>
                <c:pt idx="546">
                  <c:v>0.2826040387</c:v>
                </c:pt>
                <c:pt idx="547">
                  <c:v>0.02158831619</c:v>
                </c:pt>
                <c:pt idx="548">
                  <c:v>0.1216963604</c:v>
                </c:pt>
                <c:pt idx="549">
                  <c:v>0.2765505612</c:v>
                </c:pt>
                <c:pt idx="550">
                  <c:v>-0.07394091785</c:v>
                </c:pt>
                <c:pt idx="551">
                  <c:v>0.209143132</c:v>
                </c:pt>
                <c:pt idx="552">
                  <c:v>0.2809098959</c:v>
                </c:pt>
                <c:pt idx="553">
                  <c:v>0.4179798961</c:v>
                </c:pt>
                <c:pt idx="554">
                  <c:v>0.3487011194</c:v>
                </c:pt>
                <c:pt idx="555">
                  <c:v>0.16640082</c:v>
                </c:pt>
                <c:pt idx="556">
                  <c:v>0.2024125755</c:v>
                </c:pt>
                <c:pt idx="557">
                  <c:v>0.4030899107</c:v>
                </c:pt>
                <c:pt idx="558">
                  <c:v>0.1637439728</c:v>
                </c:pt>
                <c:pt idx="559">
                  <c:v>0.1691025645</c:v>
                </c:pt>
                <c:pt idx="560">
                  <c:v>0.5093387365</c:v>
                </c:pt>
                <c:pt idx="561">
                  <c:v>0.2383181602</c:v>
                </c:pt>
                <c:pt idx="562">
                  <c:v>0.3912679255</c:v>
                </c:pt>
                <c:pt idx="563">
                  <c:v>0.2472802699</c:v>
                </c:pt>
                <c:pt idx="564">
                  <c:v>0.2551434338</c:v>
                </c:pt>
                <c:pt idx="565">
                  <c:v>0.001031694817</c:v>
                </c:pt>
                <c:pt idx="566">
                  <c:v>0.4785968065</c:v>
                </c:pt>
                <c:pt idx="567">
                  <c:v>-0.04691335931</c:v>
                </c:pt>
                <c:pt idx="568">
                  <c:v>0.3105686903</c:v>
                </c:pt>
                <c:pt idx="569">
                  <c:v>0.1358685791</c:v>
                </c:pt>
                <c:pt idx="570">
                  <c:v>0.3986888528</c:v>
                </c:pt>
                <c:pt idx="571">
                  <c:v>0.8050055504</c:v>
                </c:pt>
                <c:pt idx="572">
                  <c:v>0.09441299736</c:v>
                </c:pt>
                <c:pt idx="573">
                  <c:v>0.7655501366</c:v>
                </c:pt>
                <c:pt idx="574">
                  <c:v>0.2327311486</c:v>
                </c:pt>
                <c:pt idx="575">
                  <c:v>0.6353955865</c:v>
                </c:pt>
                <c:pt idx="576">
                  <c:v>0.4075172842</c:v>
                </c:pt>
                <c:pt idx="577">
                  <c:v>0.3467005193</c:v>
                </c:pt>
                <c:pt idx="578">
                  <c:v>0.3349342644</c:v>
                </c:pt>
                <c:pt idx="579">
                  <c:v>0.6361781955</c:v>
                </c:pt>
                <c:pt idx="580">
                  <c:v>-0.2401875556</c:v>
                </c:pt>
                <c:pt idx="581">
                  <c:v>0.667739749</c:v>
                </c:pt>
                <c:pt idx="582">
                  <c:v>1.030495048</c:v>
                </c:pt>
                <c:pt idx="583">
                  <c:v>0.6516214013</c:v>
                </c:pt>
                <c:pt idx="584">
                  <c:v>0.8932386637</c:v>
                </c:pt>
                <c:pt idx="585">
                  <c:v>1.132803559</c:v>
                </c:pt>
                <c:pt idx="586">
                  <c:v>0.9649905562</c:v>
                </c:pt>
                <c:pt idx="587">
                  <c:v>0.8243895769</c:v>
                </c:pt>
                <c:pt idx="588">
                  <c:v>1.473837376</c:v>
                </c:pt>
                <c:pt idx="589">
                  <c:v>1.805753112</c:v>
                </c:pt>
                <c:pt idx="590">
                  <c:v>1.889013171</c:v>
                </c:pt>
                <c:pt idx="591">
                  <c:v>0.9257717729</c:v>
                </c:pt>
                <c:pt idx="592">
                  <c:v>1.510828137</c:v>
                </c:pt>
                <c:pt idx="593">
                  <c:v>2.559202671</c:v>
                </c:pt>
                <c:pt idx="594">
                  <c:v>0.9461833239</c:v>
                </c:pt>
                <c:pt idx="595">
                  <c:v>4.504239558999999</c:v>
                </c:pt>
                <c:pt idx="596">
                  <c:v>5.746372223</c:v>
                </c:pt>
                <c:pt idx="597">
                  <c:v>1.914224029</c:v>
                </c:pt>
                <c:pt idx="598">
                  <c:v>6.677731036999999</c:v>
                </c:pt>
                <c:pt idx="599">
                  <c:v>4.221426963999999</c:v>
                </c:pt>
                <c:pt idx="600">
                  <c:v>4.326585292999998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66422104"/>
        <c:axId val="-2066416408"/>
      </c:scatterChart>
      <c:valAx>
        <c:axId val="-2066422104"/>
        <c:scaling>
          <c:orientation val="minMax"/>
          <c:max val="800.0"/>
          <c:min val="200.0"/>
        </c:scaling>
        <c:delete val="0"/>
        <c:axPos val="b"/>
        <c:title>
          <c:tx>
            <c:rich>
              <a:bodyPr/>
              <a:lstStyle/>
              <a:p>
                <a:pPr>
                  <a:defRPr sz="1600"/>
                </a:pPr>
                <a:r>
                  <a:rPr lang="en-US" sz="1600">
                    <a:latin typeface="Symbol" pitchFamily="18" charset="2"/>
                  </a:rPr>
                  <a:t>l</a:t>
                </a:r>
                <a:r>
                  <a:rPr lang="en-US" sz="1600"/>
                  <a:t> (nm)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-2066416408"/>
        <c:crosses val="autoZero"/>
        <c:crossBetween val="midCat"/>
      </c:valAx>
      <c:valAx>
        <c:axId val="-2066416408"/>
        <c:scaling>
          <c:orientation val="minMax"/>
          <c:min val="0.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600"/>
                </a:pPr>
                <a:r>
                  <a:rPr lang="en-US" sz="1600"/>
                  <a:t>% Transmission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-2066422104"/>
        <c:crosses val="autoZero"/>
        <c:crossBetween val="midCat"/>
      </c:valAx>
      <c:spPr>
        <a:ln w="22225">
          <a:solidFill>
            <a:schemeClr val="tx1"/>
          </a:solidFill>
        </a:ln>
      </c:spPr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58D69-1A8B-C546-BB2D-D11D8D327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1292</Words>
  <Characters>7365</Characters>
  <Application>Microsoft Macintosh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CNEU</Company>
  <LinksUpToDate>false</LinksUpToDate>
  <CharactersWithSpaces>8640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NMT Student</dc:creator>
  <cp:lastModifiedBy>Joe Cychosz</cp:lastModifiedBy>
  <cp:revision>2</cp:revision>
  <cp:lastPrinted>2009-02-03T16:57:00Z</cp:lastPrinted>
  <dcterms:created xsi:type="dcterms:W3CDTF">2017-01-13T21:11:00Z</dcterms:created>
  <dcterms:modified xsi:type="dcterms:W3CDTF">2017-01-13T21:11:00Z</dcterms:modified>
</cp:coreProperties>
</file>