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280" w:rsidRDefault="00D81372" w:rsidP="007359A8">
      <w:pPr>
        <w:spacing w:after="0"/>
        <w:jc w:val="center"/>
        <w:rPr>
          <w:b/>
          <w:sz w:val="28"/>
          <w:szCs w:val="28"/>
        </w:rPr>
      </w:pPr>
      <w:r>
        <w:rPr>
          <w:b/>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5.25pt;margin-top:-23pt;width:504.95pt;height:704.1pt;z-index:251657215" fillcolor="white [3201]" strokecolor="black [3200]" strokeweight="2.5pt">
            <v:shadow color="#868686"/>
            <v:textbox>
              <w:txbxContent>
                <w:p w:rsidR="00161F85" w:rsidRDefault="00161F85" w:rsidP="00CF5280">
                  <w:pPr>
                    <w:spacing w:after="0"/>
                    <w:jc w:val="center"/>
                    <w:rPr>
                      <w:b/>
                      <w:sz w:val="28"/>
                      <w:szCs w:val="28"/>
                    </w:rPr>
                  </w:pPr>
                </w:p>
                <w:p w:rsidR="00161F85" w:rsidRDefault="00161F85" w:rsidP="00CF5280">
                  <w:pPr>
                    <w:spacing w:after="0"/>
                    <w:jc w:val="center"/>
                    <w:rPr>
                      <w:b/>
                      <w:sz w:val="28"/>
                      <w:szCs w:val="28"/>
                    </w:rPr>
                  </w:pPr>
                </w:p>
                <w:p w:rsidR="00161F85" w:rsidRDefault="00161F85" w:rsidP="00CF5280">
                  <w:pPr>
                    <w:spacing w:after="0"/>
                    <w:jc w:val="center"/>
                    <w:rPr>
                      <w:b/>
                      <w:sz w:val="28"/>
                      <w:szCs w:val="28"/>
                    </w:rPr>
                  </w:pPr>
                </w:p>
                <w:p w:rsidR="00161F85" w:rsidRDefault="00D90AC6" w:rsidP="00CF5280">
                  <w:pPr>
                    <w:spacing w:after="0"/>
                    <w:jc w:val="center"/>
                    <w:rPr>
                      <w:b/>
                      <w:sz w:val="56"/>
                      <w:szCs w:val="56"/>
                    </w:rPr>
                  </w:pPr>
                  <w:r>
                    <w:rPr>
                      <w:b/>
                      <w:sz w:val="56"/>
                      <w:szCs w:val="56"/>
                    </w:rPr>
                    <w:t xml:space="preserve">SMART Girls </w:t>
                  </w:r>
                  <w:proofErr w:type="spellStart"/>
                  <w:r>
                    <w:rPr>
                      <w:b/>
                      <w:sz w:val="56"/>
                      <w:szCs w:val="56"/>
                    </w:rPr>
                    <w:t>STEaM</w:t>
                  </w:r>
                  <w:proofErr w:type="spellEnd"/>
                  <w:r>
                    <w:rPr>
                      <w:b/>
                      <w:sz w:val="56"/>
                      <w:szCs w:val="56"/>
                    </w:rPr>
                    <w:t xml:space="preserve"> Ahead!</w:t>
                  </w:r>
                </w:p>
                <w:p w:rsidR="00161F85" w:rsidRDefault="00161F85" w:rsidP="00606DFE">
                  <w:pPr>
                    <w:spacing w:after="0"/>
                    <w:rPr>
                      <w:b/>
                      <w:sz w:val="56"/>
                      <w:szCs w:val="56"/>
                    </w:rPr>
                  </w:pPr>
                </w:p>
                <w:p w:rsidR="00161F85" w:rsidRDefault="002933DB" w:rsidP="00606DFE">
                  <w:pPr>
                    <w:spacing w:after="0"/>
                    <w:jc w:val="center"/>
                    <w:rPr>
                      <w:b/>
                      <w:sz w:val="36"/>
                      <w:szCs w:val="36"/>
                    </w:rPr>
                  </w:pPr>
                  <w:r>
                    <w:rPr>
                      <w:b/>
                      <w:sz w:val="36"/>
                      <w:szCs w:val="36"/>
                    </w:rPr>
                    <w:t>A Career Exploration Unit</w:t>
                  </w:r>
                  <w:r w:rsidR="00161F85" w:rsidRPr="00606DFE">
                    <w:rPr>
                      <w:b/>
                      <w:sz w:val="36"/>
                      <w:szCs w:val="36"/>
                    </w:rPr>
                    <w:t xml:space="preserve"> for </w:t>
                  </w:r>
                  <w:r w:rsidR="001C51FB">
                    <w:rPr>
                      <w:b/>
                      <w:sz w:val="36"/>
                      <w:szCs w:val="36"/>
                    </w:rPr>
                    <w:br/>
                  </w:r>
                  <w:r>
                    <w:rPr>
                      <w:b/>
                      <w:sz w:val="36"/>
                      <w:szCs w:val="36"/>
                    </w:rPr>
                    <w:t xml:space="preserve">High School </w:t>
                  </w:r>
                  <w:r w:rsidR="001C51FB">
                    <w:rPr>
                      <w:b/>
                      <w:sz w:val="36"/>
                      <w:szCs w:val="36"/>
                    </w:rPr>
                    <w:t xml:space="preserve">Girls </w:t>
                  </w:r>
                  <w:r>
                    <w:rPr>
                      <w:b/>
                      <w:sz w:val="36"/>
                      <w:szCs w:val="36"/>
                    </w:rPr>
                    <w:t xml:space="preserve">(Grades 9-12) </w:t>
                  </w:r>
                </w:p>
                <w:p w:rsidR="00C22BA3" w:rsidRPr="00606DFE" w:rsidRDefault="00C22BA3" w:rsidP="00606DFE">
                  <w:pPr>
                    <w:spacing w:after="0"/>
                    <w:jc w:val="center"/>
                    <w:rPr>
                      <w:b/>
                      <w:sz w:val="36"/>
                      <w:szCs w:val="36"/>
                    </w:rPr>
                  </w:pPr>
                  <w:r>
                    <w:rPr>
                      <w:b/>
                      <w:sz w:val="36"/>
                      <w:szCs w:val="36"/>
                    </w:rPr>
                    <w:t>Classroom or Club-Based Activity</w:t>
                  </w:r>
                </w:p>
                <w:p w:rsidR="00161F85" w:rsidRDefault="00161F85"/>
                <w:p w:rsidR="00161F85" w:rsidRDefault="00161F85"/>
                <w:p w:rsidR="00161F85" w:rsidRDefault="00161F85"/>
                <w:p w:rsidR="00161F85" w:rsidRDefault="00161F85"/>
                <w:p w:rsidR="00161F85" w:rsidRDefault="00161F85"/>
              </w:txbxContent>
            </v:textbox>
          </v:shape>
        </w:pict>
      </w:r>
    </w:p>
    <w:p w:rsidR="00CF5280" w:rsidRDefault="00CF5280" w:rsidP="007359A8">
      <w:pPr>
        <w:spacing w:after="0"/>
        <w:jc w:val="center"/>
        <w:rPr>
          <w:b/>
          <w:sz w:val="28"/>
          <w:szCs w:val="28"/>
        </w:rPr>
      </w:pPr>
    </w:p>
    <w:p w:rsidR="00CF5280" w:rsidRDefault="00CF5280" w:rsidP="007359A8">
      <w:pPr>
        <w:spacing w:after="0"/>
        <w:jc w:val="center"/>
        <w:rPr>
          <w:b/>
          <w:sz w:val="28"/>
          <w:szCs w:val="28"/>
        </w:rPr>
      </w:pPr>
    </w:p>
    <w:p w:rsidR="00CF5280" w:rsidRDefault="00CF5280" w:rsidP="007359A8">
      <w:pPr>
        <w:spacing w:after="0"/>
        <w:jc w:val="center"/>
        <w:rPr>
          <w:b/>
          <w:sz w:val="28"/>
          <w:szCs w:val="28"/>
        </w:rPr>
      </w:pPr>
    </w:p>
    <w:p w:rsidR="00CF5280" w:rsidRDefault="00CF5280" w:rsidP="007359A8">
      <w:pPr>
        <w:spacing w:after="0"/>
        <w:jc w:val="center"/>
        <w:rPr>
          <w:b/>
          <w:sz w:val="28"/>
          <w:szCs w:val="28"/>
        </w:rPr>
      </w:pPr>
    </w:p>
    <w:p w:rsidR="00CF5280" w:rsidRDefault="00CF5280" w:rsidP="007359A8">
      <w:pPr>
        <w:spacing w:after="0"/>
        <w:jc w:val="center"/>
        <w:rPr>
          <w:b/>
          <w:sz w:val="28"/>
          <w:szCs w:val="28"/>
        </w:rPr>
      </w:pPr>
    </w:p>
    <w:p w:rsidR="00CF5280" w:rsidRDefault="00CF5280" w:rsidP="007359A8">
      <w:pPr>
        <w:spacing w:after="0"/>
        <w:jc w:val="center"/>
        <w:rPr>
          <w:b/>
          <w:sz w:val="28"/>
          <w:szCs w:val="28"/>
        </w:rPr>
      </w:pPr>
    </w:p>
    <w:p w:rsidR="00CF5280" w:rsidRDefault="00CF5280" w:rsidP="007359A8">
      <w:pPr>
        <w:spacing w:after="0"/>
        <w:jc w:val="center"/>
        <w:rPr>
          <w:b/>
          <w:sz w:val="28"/>
          <w:szCs w:val="28"/>
        </w:rPr>
      </w:pPr>
    </w:p>
    <w:p w:rsidR="00CF5280" w:rsidRDefault="00CF5280" w:rsidP="007359A8">
      <w:pPr>
        <w:spacing w:after="0"/>
        <w:jc w:val="center"/>
        <w:rPr>
          <w:b/>
          <w:sz w:val="28"/>
          <w:szCs w:val="28"/>
        </w:rPr>
      </w:pPr>
    </w:p>
    <w:p w:rsidR="00CF5280" w:rsidRDefault="00CF5280" w:rsidP="007359A8">
      <w:pPr>
        <w:spacing w:after="0"/>
        <w:jc w:val="center"/>
        <w:rPr>
          <w:b/>
          <w:sz w:val="28"/>
          <w:szCs w:val="28"/>
        </w:rPr>
      </w:pPr>
    </w:p>
    <w:p w:rsidR="00CF5280" w:rsidRDefault="00CF5280" w:rsidP="007359A8">
      <w:pPr>
        <w:spacing w:after="0"/>
        <w:jc w:val="center"/>
        <w:rPr>
          <w:b/>
          <w:sz w:val="28"/>
          <w:szCs w:val="28"/>
        </w:rPr>
      </w:pPr>
    </w:p>
    <w:p w:rsidR="00CF5280" w:rsidRDefault="00CF5280" w:rsidP="007359A8">
      <w:pPr>
        <w:spacing w:after="0"/>
        <w:jc w:val="center"/>
        <w:rPr>
          <w:b/>
          <w:sz w:val="28"/>
          <w:szCs w:val="28"/>
        </w:rPr>
      </w:pPr>
    </w:p>
    <w:p w:rsidR="00CF5280" w:rsidRDefault="00CF5280" w:rsidP="007359A8">
      <w:pPr>
        <w:spacing w:after="0"/>
        <w:jc w:val="center"/>
        <w:rPr>
          <w:b/>
          <w:sz w:val="28"/>
          <w:szCs w:val="28"/>
        </w:rPr>
      </w:pPr>
    </w:p>
    <w:p w:rsidR="00CF5280" w:rsidRDefault="00D81372">
      <w:pPr>
        <w:rPr>
          <w:b/>
          <w:sz w:val="28"/>
          <w:szCs w:val="28"/>
        </w:rPr>
      </w:pPr>
      <w:r>
        <w:rPr>
          <w:b/>
          <w:noProof/>
          <w:sz w:val="28"/>
          <w:szCs w:val="28"/>
        </w:rPr>
        <w:pict>
          <v:shape id="_x0000_s1029" type="#_x0000_t202" style="position:absolute;margin-left:77.3pt;margin-top:24.55pt;width:374.95pt;height:175.35pt;z-index:251658240" stroked="f">
            <v:textbox>
              <w:txbxContent>
                <w:p w:rsidR="00161F85" w:rsidRDefault="00161F85">
                  <w:r>
                    <w:rPr>
                      <w:noProof/>
                    </w:rPr>
                    <w:drawing>
                      <wp:inline distT="0" distB="0" distL="0" distR="0">
                        <wp:extent cx="4206109" cy="1142419"/>
                        <wp:effectExtent l="19050" t="0" r="3941" b="0"/>
                        <wp:docPr id="4" name="Picture 3" descr="SMART Cen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 Center logo.jpg"/>
                                <pic:cNvPicPr/>
                              </pic:nvPicPr>
                              <pic:blipFill>
                                <a:blip r:embed="rId8"/>
                                <a:stretch>
                                  <a:fillRect/>
                                </a:stretch>
                              </pic:blipFill>
                              <pic:spPr>
                                <a:xfrm>
                                  <a:off x="0" y="0"/>
                                  <a:ext cx="4229498" cy="1148772"/>
                                </a:xfrm>
                                <a:prstGeom prst="rect">
                                  <a:avLst/>
                                </a:prstGeom>
                              </pic:spPr>
                            </pic:pic>
                          </a:graphicData>
                        </a:graphic>
                      </wp:inline>
                    </w:drawing>
                  </w:r>
                </w:p>
                <w:p w:rsidR="00161F85" w:rsidRDefault="00161F85"/>
                <w:p w:rsidR="00161F85" w:rsidRDefault="00161F85" w:rsidP="0041172C">
                  <w:pPr>
                    <w:spacing w:after="0" w:line="240" w:lineRule="auto"/>
                    <w:jc w:val="center"/>
                    <w:rPr>
                      <w:b/>
                      <w:sz w:val="28"/>
                      <w:szCs w:val="28"/>
                    </w:rPr>
                  </w:pPr>
                  <w:r w:rsidRPr="0041172C">
                    <w:rPr>
                      <w:b/>
                      <w:sz w:val="28"/>
                      <w:szCs w:val="28"/>
                    </w:rPr>
                    <w:t xml:space="preserve">Additional modules can be found at: </w:t>
                  </w:r>
                </w:p>
                <w:p w:rsidR="00161F85" w:rsidRPr="0041172C" w:rsidRDefault="00161F85" w:rsidP="0041172C">
                  <w:pPr>
                    <w:spacing w:after="0" w:line="240" w:lineRule="auto"/>
                    <w:jc w:val="center"/>
                    <w:rPr>
                      <w:b/>
                      <w:sz w:val="28"/>
                      <w:szCs w:val="28"/>
                    </w:rPr>
                  </w:pPr>
                  <w:r w:rsidRPr="0041172C">
                    <w:rPr>
                      <w:b/>
                      <w:sz w:val="28"/>
                      <w:szCs w:val="28"/>
                    </w:rPr>
                    <w:t>www.maritime-technology.org</w:t>
                  </w:r>
                </w:p>
              </w:txbxContent>
            </v:textbox>
          </v:shape>
        </w:pict>
      </w:r>
      <w:r>
        <w:rPr>
          <w:b/>
          <w:noProof/>
          <w:sz w:val="28"/>
          <w:szCs w:val="28"/>
        </w:rPr>
        <w:pict>
          <v:shape id="_x0000_s1031" type="#_x0000_t202" style="position:absolute;margin-left:12.55pt;margin-top:324.6pt;width:93.55pt;height:88.4pt;z-index:251660288" stroked="f">
            <v:textbox>
              <w:txbxContent>
                <w:p w:rsidR="00161F85" w:rsidRDefault="00161F85">
                  <w:r>
                    <w:rPr>
                      <w:noProof/>
                    </w:rPr>
                    <w:drawing>
                      <wp:inline distT="0" distB="0" distL="0" distR="0">
                        <wp:extent cx="972988" cy="980107"/>
                        <wp:effectExtent l="19050" t="0" r="0" b="0"/>
                        <wp:docPr id="5" name="Picture 4" descr="NS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F logo.jpg"/>
                                <pic:cNvPicPr/>
                              </pic:nvPicPr>
                              <pic:blipFill>
                                <a:blip r:embed="rId9"/>
                                <a:stretch>
                                  <a:fillRect/>
                                </a:stretch>
                              </pic:blipFill>
                              <pic:spPr>
                                <a:xfrm>
                                  <a:off x="0" y="0"/>
                                  <a:ext cx="975171" cy="982306"/>
                                </a:xfrm>
                                <a:prstGeom prst="rect">
                                  <a:avLst/>
                                </a:prstGeom>
                              </pic:spPr>
                            </pic:pic>
                          </a:graphicData>
                        </a:graphic>
                      </wp:inline>
                    </w:drawing>
                  </w:r>
                </w:p>
              </w:txbxContent>
            </v:textbox>
          </v:shape>
        </w:pict>
      </w:r>
      <w:r>
        <w:rPr>
          <w:b/>
          <w:noProof/>
          <w:sz w:val="28"/>
          <w:szCs w:val="28"/>
        </w:rPr>
        <w:pict>
          <v:shape id="_x0000_s1030" type="#_x0000_t202" style="position:absolute;margin-left:109.85pt;margin-top:324.6pt;width:368.35pt;height:71.1pt;z-index:251659264" stroked="f">
            <v:textbox>
              <w:txbxContent>
                <w:p w:rsidR="00161F85" w:rsidRDefault="00161F85">
                  <w:r>
                    <w:t xml:space="preserve">This material is based on work supported by the National Science Foundation under Grant No. 1003068. Any opinions, findings and conclusions or recommendations expressed in this material are those of the author(s) and do not necessarily reflect the views of the National Science Foundation. </w:t>
                  </w:r>
                </w:p>
              </w:txbxContent>
            </v:textbox>
          </v:shape>
        </w:pict>
      </w:r>
      <w:r w:rsidR="00CF5280">
        <w:rPr>
          <w:b/>
          <w:sz w:val="28"/>
          <w:szCs w:val="28"/>
        </w:rPr>
        <w:br w:type="page"/>
      </w:r>
    </w:p>
    <w:p w:rsidR="00CF5280" w:rsidRDefault="00CF5280" w:rsidP="007359A8">
      <w:pPr>
        <w:spacing w:after="0"/>
        <w:jc w:val="center"/>
        <w:rPr>
          <w:b/>
          <w:sz w:val="28"/>
          <w:szCs w:val="28"/>
        </w:rPr>
      </w:pPr>
    </w:p>
    <w:p w:rsidR="00606DFE" w:rsidRDefault="00606DFE" w:rsidP="00606DFE">
      <w:pPr>
        <w:spacing w:after="0"/>
        <w:rPr>
          <w:b/>
          <w:sz w:val="28"/>
          <w:szCs w:val="28"/>
        </w:rPr>
      </w:pPr>
      <w:r w:rsidRPr="00606DFE">
        <w:rPr>
          <w:b/>
          <w:sz w:val="28"/>
          <w:szCs w:val="28"/>
          <w:u w:val="single"/>
        </w:rPr>
        <w:t>Author</w:t>
      </w:r>
    </w:p>
    <w:p w:rsidR="002933DB" w:rsidRPr="002933DB" w:rsidRDefault="002933DB" w:rsidP="002933DB">
      <w:pPr>
        <w:spacing w:after="0"/>
        <w:rPr>
          <w:sz w:val="24"/>
          <w:szCs w:val="24"/>
        </w:rPr>
      </w:pPr>
      <w:r w:rsidRPr="002933DB">
        <w:rPr>
          <w:sz w:val="24"/>
          <w:szCs w:val="24"/>
        </w:rPr>
        <w:t xml:space="preserve">Jeanette </w:t>
      </w:r>
      <w:proofErr w:type="spellStart"/>
      <w:r w:rsidRPr="002933DB">
        <w:rPr>
          <w:sz w:val="24"/>
          <w:szCs w:val="24"/>
        </w:rPr>
        <w:t>Wangler</w:t>
      </w:r>
      <w:proofErr w:type="spellEnd"/>
      <w:r w:rsidRPr="002933DB">
        <w:rPr>
          <w:sz w:val="24"/>
          <w:szCs w:val="24"/>
        </w:rPr>
        <w:t xml:space="preserve">, MBA </w:t>
      </w:r>
    </w:p>
    <w:p w:rsidR="007359A8" w:rsidRPr="002933DB" w:rsidRDefault="00606DFE" w:rsidP="002933DB">
      <w:pPr>
        <w:spacing w:after="0"/>
        <w:rPr>
          <w:sz w:val="24"/>
          <w:szCs w:val="24"/>
        </w:rPr>
      </w:pPr>
      <w:r w:rsidRPr="002933DB">
        <w:rPr>
          <w:sz w:val="24"/>
          <w:szCs w:val="24"/>
        </w:rPr>
        <w:t>2015 SMART Maritime and Transportation Institute Alumni</w:t>
      </w:r>
    </w:p>
    <w:p w:rsidR="00606DFE" w:rsidRDefault="00606DFE" w:rsidP="002933DB">
      <w:pPr>
        <w:spacing w:after="0"/>
        <w:rPr>
          <w:sz w:val="23"/>
          <w:szCs w:val="23"/>
        </w:rPr>
      </w:pPr>
      <w:bookmarkStart w:id="0" w:name="_GoBack"/>
      <w:bookmarkEnd w:id="0"/>
    </w:p>
    <w:p w:rsidR="007359A8" w:rsidRPr="00413F1C" w:rsidRDefault="007359A8" w:rsidP="007359A8">
      <w:pPr>
        <w:spacing w:after="0"/>
        <w:rPr>
          <w:b/>
          <w:sz w:val="28"/>
          <w:szCs w:val="28"/>
          <w:u w:val="single"/>
        </w:rPr>
      </w:pPr>
      <w:r w:rsidRPr="00413F1C">
        <w:rPr>
          <w:b/>
          <w:sz w:val="28"/>
          <w:szCs w:val="28"/>
          <w:u w:val="single"/>
        </w:rPr>
        <w:t>Purpose</w:t>
      </w:r>
    </w:p>
    <w:p w:rsidR="001C51FB" w:rsidRPr="001C51FB" w:rsidRDefault="001C51FB" w:rsidP="001C51FB">
      <w:pPr>
        <w:pStyle w:val="normal0"/>
        <w:rPr>
          <w:rFonts w:asciiTheme="minorHAnsi" w:hAnsiTheme="minorHAnsi"/>
          <w:sz w:val="24"/>
          <w:szCs w:val="24"/>
        </w:rPr>
      </w:pPr>
      <w:r w:rsidRPr="001C51FB">
        <w:rPr>
          <w:rFonts w:asciiTheme="minorHAnsi" w:hAnsiTheme="minorHAnsi"/>
          <w:sz w:val="24"/>
          <w:szCs w:val="24"/>
        </w:rPr>
        <w:t xml:space="preserve">SMART Girls </w:t>
      </w:r>
      <w:proofErr w:type="spellStart"/>
      <w:r w:rsidRPr="001C51FB">
        <w:rPr>
          <w:rFonts w:asciiTheme="minorHAnsi" w:hAnsiTheme="minorHAnsi"/>
          <w:sz w:val="24"/>
          <w:szCs w:val="24"/>
        </w:rPr>
        <w:t>STEaM</w:t>
      </w:r>
      <w:proofErr w:type="spellEnd"/>
      <w:r w:rsidRPr="001C51FB">
        <w:rPr>
          <w:rFonts w:asciiTheme="minorHAnsi" w:hAnsiTheme="minorHAnsi"/>
          <w:sz w:val="24"/>
          <w:szCs w:val="24"/>
        </w:rPr>
        <w:t xml:space="preserve"> Ahead! </w:t>
      </w:r>
      <w:proofErr w:type="gramStart"/>
      <w:r w:rsidRPr="001C51FB">
        <w:rPr>
          <w:rFonts w:asciiTheme="minorHAnsi" w:hAnsiTheme="minorHAnsi"/>
          <w:sz w:val="24"/>
          <w:szCs w:val="24"/>
        </w:rPr>
        <w:t>is</w:t>
      </w:r>
      <w:proofErr w:type="gramEnd"/>
      <w:r w:rsidRPr="001C51FB">
        <w:rPr>
          <w:rFonts w:asciiTheme="minorHAnsi" w:hAnsiTheme="minorHAnsi"/>
          <w:sz w:val="24"/>
          <w:szCs w:val="24"/>
        </w:rPr>
        <w:t xml:space="preserve"> a hands-on learning module for female high school students.  The goal is to expose girls to careers in </w:t>
      </w:r>
      <w:proofErr w:type="spellStart"/>
      <w:r w:rsidRPr="001C51FB">
        <w:rPr>
          <w:rFonts w:asciiTheme="minorHAnsi" w:hAnsiTheme="minorHAnsi"/>
          <w:sz w:val="24"/>
          <w:szCs w:val="24"/>
        </w:rPr>
        <w:t>STEaM</w:t>
      </w:r>
      <w:proofErr w:type="spellEnd"/>
      <w:r w:rsidRPr="001C51FB">
        <w:rPr>
          <w:rFonts w:asciiTheme="minorHAnsi" w:hAnsiTheme="minorHAnsi"/>
          <w:sz w:val="24"/>
          <w:szCs w:val="24"/>
        </w:rPr>
        <w:t xml:space="preserve"> (science, technology, engineering, art, </w:t>
      </w:r>
      <w:proofErr w:type="gramStart"/>
      <w:r w:rsidRPr="001C51FB">
        <w:rPr>
          <w:rFonts w:asciiTheme="minorHAnsi" w:hAnsiTheme="minorHAnsi"/>
          <w:sz w:val="24"/>
          <w:szCs w:val="24"/>
        </w:rPr>
        <w:t>math</w:t>
      </w:r>
      <w:proofErr w:type="gramEnd"/>
      <w:r w:rsidRPr="001C51FB">
        <w:rPr>
          <w:rFonts w:asciiTheme="minorHAnsi" w:hAnsiTheme="minorHAnsi"/>
          <w:sz w:val="24"/>
          <w:szCs w:val="24"/>
        </w:rPr>
        <w:t xml:space="preserve">) fields, including maritime and transportation. </w:t>
      </w:r>
    </w:p>
    <w:p w:rsidR="007359A8" w:rsidRPr="001F505E" w:rsidRDefault="007359A8" w:rsidP="007359A8">
      <w:pPr>
        <w:spacing w:after="0"/>
        <w:rPr>
          <w:sz w:val="23"/>
          <w:szCs w:val="23"/>
        </w:rPr>
      </w:pPr>
    </w:p>
    <w:p w:rsidR="00065FCE" w:rsidRDefault="00065FCE" w:rsidP="007359A8">
      <w:pPr>
        <w:spacing w:after="0"/>
        <w:rPr>
          <w:b/>
          <w:sz w:val="28"/>
          <w:szCs w:val="28"/>
          <w:u w:val="single"/>
        </w:rPr>
      </w:pPr>
      <w:r>
        <w:rPr>
          <w:b/>
          <w:sz w:val="28"/>
          <w:szCs w:val="28"/>
          <w:u w:val="single"/>
        </w:rPr>
        <w:t>Duration</w:t>
      </w:r>
    </w:p>
    <w:p w:rsidR="00065FCE" w:rsidRPr="006A2E6E" w:rsidRDefault="00C22BA3" w:rsidP="007359A8">
      <w:pPr>
        <w:spacing w:after="0"/>
        <w:rPr>
          <w:sz w:val="24"/>
          <w:szCs w:val="24"/>
        </w:rPr>
      </w:pPr>
      <w:r>
        <w:rPr>
          <w:sz w:val="24"/>
          <w:szCs w:val="24"/>
        </w:rPr>
        <w:t>One class period or club meeting and homework</w:t>
      </w:r>
    </w:p>
    <w:p w:rsidR="006A2E6E" w:rsidRPr="00065FCE" w:rsidRDefault="006A2E6E" w:rsidP="007359A8">
      <w:pPr>
        <w:spacing w:after="0"/>
        <w:rPr>
          <w:b/>
          <w:sz w:val="23"/>
          <w:szCs w:val="23"/>
          <w:u w:val="single"/>
        </w:rPr>
      </w:pPr>
    </w:p>
    <w:p w:rsidR="00CC0F09" w:rsidRPr="00413F1C" w:rsidRDefault="00CC0F09" w:rsidP="007359A8">
      <w:pPr>
        <w:spacing w:after="0"/>
        <w:rPr>
          <w:b/>
          <w:sz w:val="28"/>
          <w:szCs w:val="28"/>
          <w:u w:val="single"/>
        </w:rPr>
      </w:pPr>
      <w:r w:rsidRPr="00413F1C">
        <w:rPr>
          <w:b/>
          <w:sz w:val="28"/>
          <w:szCs w:val="28"/>
          <w:u w:val="single"/>
        </w:rPr>
        <w:t>Materials</w:t>
      </w:r>
    </w:p>
    <w:p w:rsidR="00411B5B" w:rsidRPr="00411B5B" w:rsidRDefault="00411B5B" w:rsidP="00411B5B">
      <w:pPr>
        <w:pStyle w:val="normal0"/>
        <w:numPr>
          <w:ilvl w:val="0"/>
          <w:numId w:val="62"/>
        </w:numPr>
        <w:rPr>
          <w:rFonts w:asciiTheme="minorHAnsi" w:hAnsiTheme="minorHAnsi"/>
          <w:sz w:val="24"/>
          <w:szCs w:val="24"/>
        </w:rPr>
      </w:pPr>
      <w:r w:rsidRPr="00411B5B">
        <w:rPr>
          <w:rFonts w:asciiTheme="minorHAnsi" w:hAnsiTheme="minorHAnsi"/>
          <w:sz w:val="24"/>
          <w:szCs w:val="24"/>
        </w:rPr>
        <w:t>Computer with internet access for each student</w:t>
      </w:r>
    </w:p>
    <w:p w:rsidR="001C51FB" w:rsidRDefault="001C51FB" w:rsidP="00411B5B">
      <w:pPr>
        <w:pStyle w:val="normal0"/>
        <w:numPr>
          <w:ilvl w:val="0"/>
          <w:numId w:val="62"/>
        </w:numPr>
        <w:rPr>
          <w:rFonts w:asciiTheme="minorHAnsi" w:hAnsiTheme="minorHAnsi"/>
          <w:sz w:val="24"/>
          <w:szCs w:val="24"/>
        </w:rPr>
      </w:pPr>
      <w:r>
        <w:rPr>
          <w:rFonts w:asciiTheme="minorHAnsi" w:hAnsiTheme="minorHAnsi"/>
          <w:sz w:val="24"/>
          <w:szCs w:val="24"/>
        </w:rPr>
        <w:t>Room for presentation and hands-on activity</w:t>
      </w:r>
    </w:p>
    <w:p w:rsidR="00411B5B" w:rsidRPr="00411B5B" w:rsidRDefault="001C51FB" w:rsidP="00411B5B">
      <w:pPr>
        <w:pStyle w:val="normal0"/>
        <w:numPr>
          <w:ilvl w:val="0"/>
          <w:numId w:val="62"/>
        </w:numPr>
        <w:rPr>
          <w:rFonts w:asciiTheme="minorHAnsi" w:hAnsiTheme="minorHAnsi"/>
          <w:sz w:val="24"/>
          <w:szCs w:val="24"/>
        </w:rPr>
      </w:pPr>
      <w:r>
        <w:rPr>
          <w:rFonts w:asciiTheme="minorHAnsi" w:hAnsiTheme="minorHAnsi"/>
          <w:sz w:val="24"/>
          <w:szCs w:val="24"/>
        </w:rPr>
        <w:t xml:space="preserve">Small incentive prizes for participation </w:t>
      </w:r>
      <w:r w:rsidR="00411B5B" w:rsidRPr="00411B5B">
        <w:rPr>
          <w:rFonts w:asciiTheme="minorHAnsi" w:hAnsiTheme="minorHAnsi"/>
          <w:sz w:val="24"/>
          <w:szCs w:val="24"/>
        </w:rPr>
        <w:t>(</w:t>
      </w:r>
      <w:r>
        <w:rPr>
          <w:rFonts w:asciiTheme="minorHAnsi" w:hAnsiTheme="minorHAnsi"/>
          <w:sz w:val="24"/>
          <w:szCs w:val="24"/>
        </w:rPr>
        <w:t xml:space="preserve">i.e. </w:t>
      </w:r>
      <w:r w:rsidR="00411B5B" w:rsidRPr="00411B5B">
        <w:rPr>
          <w:rFonts w:asciiTheme="minorHAnsi" w:hAnsiTheme="minorHAnsi"/>
          <w:sz w:val="24"/>
          <w:szCs w:val="24"/>
        </w:rPr>
        <w:t>t-shirts with SMART logo)</w:t>
      </w:r>
    </w:p>
    <w:p w:rsidR="007359A8" w:rsidRPr="001F505E" w:rsidRDefault="007359A8" w:rsidP="007359A8">
      <w:pPr>
        <w:spacing w:after="0"/>
        <w:rPr>
          <w:sz w:val="23"/>
          <w:szCs w:val="23"/>
        </w:rPr>
      </w:pPr>
    </w:p>
    <w:p w:rsidR="00CC0F09" w:rsidRPr="00413F1C" w:rsidRDefault="006A2E6E" w:rsidP="007359A8">
      <w:pPr>
        <w:spacing w:after="0"/>
        <w:rPr>
          <w:b/>
          <w:sz w:val="28"/>
          <w:szCs w:val="28"/>
          <w:u w:val="single"/>
        </w:rPr>
      </w:pPr>
      <w:r>
        <w:rPr>
          <w:b/>
          <w:sz w:val="28"/>
          <w:szCs w:val="28"/>
          <w:u w:val="single"/>
        </w:rPr>
        <w:t>Task</w:t>
      </w:r>
    </w:p>
    <w:p w:rsidR="001C51FB" w:rsidRPr="001C51FB" w:rsidRDefault="001C51FB" w:rsidP="001C51FB">
      <w:pPr>
        <w:pStyle w:val="normal0"/>
        <w:rPr>
          <w:rFonts w:asciiTheme="minorHAnsi" w:hAnsiTheme="minorHAnsi"/>
          <w:sz w:val="24"/>
          <w:szCs w:val="24"/>
        </w:rPr>
      </w:pPr>
      <w:r w:rsidRPr="001C51FB">
        <w:rPr>
          <w:rFonts w:asciiTheme="minorHAnsi" w:hAnsiTheme="minorHAnsi"/>
          <w:sz w:val="24"/>
          <w:szCs w:val="24"/>
        </w:rPr>
        <w:t xml:space="preserve">Students will create a personalized presentation describing a SMART </w:t>
      </w:r>
      <w:proofErr w:type="spellStart"/>
      <w:r w:rsidRPr="001C51FB">
        <w:rPr>
          <w:rFonts w:asciiTheme="minorHAnsi" w:hAnsiTheme="minorHAnsi"/>
          <w:sz w:val="24"/>
          <w:szCs w:val="24"/>
        </w:rPr>
        <w:t>STEaM</w:t>
      </w:r>
      <w:proofErr w:type="spellEnd"/>
      <w:r w:rsidRPr="001C51FB">
        <w:rPr>
          <w:rFonts w:asciiTheme="minorHAnsi" w:hAnsiTheme="minorHAnsi"/>
          <w:sz w:val="24"/>
          <w:szCs w:val="24"/>
        </w:rPr>
        <w:t xml:space="preserve"> career field of interest to them.</w:t>
      </w:r>
      <w:r w:rsidR="006A2E6E" w:rsidRPr="001C51FB">
        <w:rPr>
          <w:rFonts w:asciiTheme="minorHAnsi" w:hAnsiTheme="minorHAnsi"/>
          <w:sz w:val="24"/>
          <w:szCs w:val="24"/>
        </w:rPr>
        <w:t xml:space="preserve"> </w:t>
      </w:r>
      <w:r w:rsidRPr="001C51FB">
        <w:rPr>
          <w:rFonts w:asciiTheme="minorHAnsi" w:hAnsiTheme="minorHAnsi"/>
          <w:sz w:val="24"/>
          <w:szCs w:val="24"/>
        </w:rPr>
        <w:t xml:space="preserve">The goal of this SMART </w:t>
      </w:r>
      <w:proofErr w:type="spellStart"/>
      <w:r w:rsidRPr="001C51FB">
        <w:rPr>
          <w:rFonts w:asciiTheme="minorHAnsi" w:hAnsiTheme="minorHAnsi"/>
          <w:sz w:val="24"/>
          <w:szCs w:val="24"/>
        </w:rPr>
        <w:t>STEaM</w:t>
      </w:r>
      <w:proofErr w:type="spellEnd"/>
      <w:r w:rsidRPr="001C51FB">
        <w:rPr>
          <w:rFonts w:asciiTheme="minorHAnsi" w:hAnsiTheme="minorHAnsi"/>
          <w:sz w:val="24"/>
          <w:szCs w:val="24"/>
        </w:rPr>
        <w:t xml:space="preserve"> event is to increase career awareness among high school girls of </w:t>
      </w:r>
      <w:proofErr w:type="spellStart"/>
      <w:r w:rsidRPr="001C51FB">
        <w:rPr>
          <w:rFonts w:asciiTheme="minorHAnsi" w:hAnsiTheme="minorHAnsi"/>
          <w:sz w:val="24"/>
          <w:szCs w:val="24"/>
        </w:rPr>
        <w:t>STEaM</w:t>
      </w:r>
      <w:proofErr w:type="spellEnd"/>
      <w:r w:rsidRPr="001C51FB">
        <w:rPr>
          <w:rFonts w:asciiTheme="minorHAnsi" w:hAnsiTheme="minorHAnsi"/>
          <w:sz w:val="24"/>
          <w:szCs w:val="24"/>
        </w:rPr>
        <w:t xml:space="preserve"> careers in the Maritime and Transportation industries.  By utilizing technology, a hands-on creative exercise, and a homework research project with classroom presentation, it is expected the participants will become much more aware of </w:t>
      </w:r>
      <w:proofErr w:type="spellStart"/>
      <w:r w:rsidRPr="001C51FB">
        <w:rPr>
          <w:rFonts w:asciiTheme="minorHAnsi" w:hAnsiTheme="minorHAnsi"/>
          <w:sz w:val="24"/>
          <w:szCs w:val="24"/>
        </w:rPr>
        <w:t>STEaM</w:t>
      </w:r>
      <w:proofErr w:type="spellEnd"/>
      <w:r w:rsidRPr="001C51FB">
        <w:rPr>
          <w:rFonts w:asciiTheme="minorHAnsi" w:hAnsiTheme="minorHAnsi"/>
          <w:sz w:val="24"/>
          <w:szCs w:val="24"/>
        </w:rPr>
        <w:t xml:space="preserve"> careers and their related career pathways.</w:t>
      </w:r>
    </w:p>
    <w:p w:rsidR="007359A8" w:rsidRPr="001F505E" w:rsidRDefault="007359A8" w:rsidP="007359A8">
      <w:pPr>
        <w:spacing w:after="0"/>
        <w:rPr>
          <w:sz w:val="23"/>
          <w:szCs w:val="23"/>
        </w:rPr>
      </w:pPr>
    </w:p>
    <w:p w:rsidR="00411B5B" w:rsidRPr="006A2E6E" w:rsidRDefault="002A3C9A" w:rsidP="006A2E6E">
      <w:pPr>
        <w:spacing w:after="0"/>
        <w:rPr>
          <w:b/>
          <w:sz w:val="28"/>
          <w:szCs w:val="28"/>
          <w:u w:val="single"/>
        </w:rPr>
      </w:pPr>
      <w:r w:rsidRPr="00413F1C">
        <w:rPr>
          <w:b/>
          <w:sz w:val="28"/>
          <w:szCs w:val="28"/>
          <w:u w:val="single"/>
        </w:rPr>
        <w:t>Process</w:t>
      </w:r>
    </w:p>
    <w:p w:rsidR="001C51FB" w:rsidRDefault="001C51FB" w:rsidP="001C51FB">
      <w:pPr>
        <w:pStyle w:val="normal0"/>
        <w:ind w:left="720"/>
        <w:contextualSpacing/>
        <w:rPr>
          <w:rFonts w:asciiTheme="minorHAnsi" w:hAnsiTheme="minorHAnsi"/>
          <w:sz w:val="24"/>
          <w:szCs w:val="24"/>
        </w:rPr>
      </w:pPr>
    </w:p>
    <w:p w:rsidR="001C51FB" w:rsidRDefault="001C51FB" w:rsidP="001C51FB">
      <w:pPr>
        <w:pStyle w:val="normal0"/>
        <w:numPr>
          <w:ilvl w:val="0"/>
          <w:numId w:val="65"/>
        </w:numPr>
        <w:contextualSpacing/>
        <w:rPr>
          <w:rFonts w:asciiTheme="minorHAnsi" w:hAnsiTheme="minorHAnsi"/>
          <w:sz w:val="24"/>
          <w:szCs w:val="24"/>
        </w:rPr>
      </w:pPr>
      <w:r w:rsidRPr="001C51FB">
        <w:rPr>
          <w:rFonts w:asciiTheme="minorHAnsi" w:hAnsiTheme="minorHAnsi"/>
          <w:sz w:val="24"/>
          <w:szCs w:val="24"/>
        </w:rPr>
        <w:t xml:space="preserve">Welcome students to the SMART </w:t>
      </w:r>
      <w:proofErr w:type="spellStart"/>
      <w:r w:rsidRPr="001C51FB">
        <w:rPr>
          <w:rFonts w:asciiTheme="minorHAnsi" w:hAnsiTheme="minorHAnsi"/>
          <w:sz w:val="24"/>
          <w:szCs w:val="24"/>
        </w:rPr>
        <w:t>STEaM</w:t>
      </w:r>
      <w:proofErr w:type="spellEnd"/>
      <w:r w:rsidRPr="001C51FB">
        <w:rPr>
          <w:rFonts w:asciiTheme="minorHAnsi" w:hAnsiTheme="minorHAnsi"/>
          <w:sz w:val="24"/>
          <w:szCs w:val="24"/>
        </w:rPr>
        <w:t xml:space="preserve"> event!  Explain what each acronym stands for and how careers in these fields are very important to women, given the critical shortage we have of employees in general, and women specifically as this is a nontraditional career field.  </w:t>
      </w:r>
    </w:p>
    <w:p w:rsidR="001C51FB" w:rsidRDefault="001C51FB" w:rsidP="001C51FB">
      <w:pPr>
        <w:pStyle w:val="normal0"/>
        <w:ind w:left="360"/>
        <w:contextualSpacing/>
        <w:rPr>
          <w:rFonts w:asciiTheme="minorHAnsi" w:hAnsiTheme="minorHAnsi"/>
          <w:sz w:val="24"/>
          <w:szCs w:val="24"/>
        </w:rPr>
      </w:pPr>
    </w:p>
    <w:p w:rsidR="001C51FB" w:rsidRPr="00C22BA3" w:rsidRDefault="001C51FB" w:rsidP="00C22BA3">
      <w:pPr>
        <w:pStyle w:val="normal0"/>
        <w:numPr>
          <w:ilvl w:val="0"/>
          <w:numId w:val="65"/>
        </w:numPr>
        <w:contextualSpacing/>
        <w:rPr>
          <w:rFonts w:asciiTheme="minorHAnsi" w:hAnsiTheme="minorHAnsi"/>
          <w:sz w:val="24"/>
          <w:szCs w:val="24"/>
        </w:rPr>
      </w:pPr>
      <w:r w:rsidRPr="001C51FB">
        <w:rPr>
          <w:rFonts w:asciiTheme="minorHAnsi" w:hAnsiTheme="minorHAnsi"/>
          <w:sz w:val="24"/>
          <w:szCs w:val="24"/>
        </w:rPr>
        <w:t xml:space="preserve">Show the “Make the SMART Choice: Sarah </w:t>
      </w:r>
      <w:proofErr w:type="spellStart"/>
      <w:r w:rsidRPr="001C51FB">
        <w:rPr>
          <w:rFonts w:asciiTheme="minorHAnsi" w:hAnsiTheme="minorHAnsi"/>
          <w:sz w:val="24"/>
          <w:szCs w:val="24"/>
        </w:rPr>
        <w:t>Canclini</w:t>
      </w:r>
      <w:proofErr w:type="spellEnd"/>
      <w:r w:rsidRPr="001C51FB">
        <w:rPr>
          <w:rFonts w:asciiTheme="minorHAnsi" w:hAnsiTheme="minorHAnsi"/>
          <w:sz w:val="24"/>
          <w:szCs w:val="24"/>
        </w:rPr>
        <w:t xml:space="preserve">” video found at </w:t>
      </w:r>
      <w:hyperlink r:id="rId10">
        <w:r w:rsidRPr="001C51FB">
          <w:rPr>
            <w:rFonts w:asciiTheme="minorHAnsi" w:hAnsiTheme="minorHAnsi"/>
            <w:color w:val="1155CC"/>
            <w:sz w:val="24"/>
            <w:szCs w:val="24"/>
            <w:u w:val="single"/>
          </w:rPr>
          <w:t>www.maritime-technology.org</w:t>
        </w:r>
      </w:hyperlink>
      <w:r w:rsidRPr="001C51FB">
        <w:rPr>
          <w:rFonts w:asciiTheme="minorHAnsi" w:hAnsiTheme="minorHAnsi"/>
          <w:sz w:val="24"/>
          <w:szCs w:val="24"/>
        </w:rPr>
        <w:t>.  Discuss how Sarah found her way and your job is to assist your students in finding their way to successful, rewarding careers as well.</w:t>
      </w:r>
      <w:r w:rsidR="00C22BA3">
        <w:rPr>
          <w:rFonts w:asciiTheme="minorHAnsi" w:hAnsiTheme="minorHAnsi"/>
          <w:sz w:val="24"/>
          <w:szCs w:val="24"/>
        </w:rPr>
        <w:br/>
      </w:r>
    </w:p>
    <w:p w:rsidR="001C51FB" w:rsidRPr="001C51FB" w:rsidRDefault="001C51FB" w:rsidP="001C51FB">
      <w:pPr>
        <w:pStyle w:val="normal0"/>
        <w:numPr>
          <w:ilvl w:val="0"/>
          <w:numId w:val="65"/>
        </w:numPr>
        <w:contextualSpacing/>
        <w:rPr>
          <w:rFonts w:asciiTheme="minorHAnsi" w:hAnsiTheme="minorHAnsi"/>
          <w:sz w:val="24"/>
          <w:szCs w:val="24"/>
        </w:rPr>
      </w:pPr>
      <w:r w:rsidRPr="001C51FB">
        <w:rPr>
          <w:rFonts w:asciiTheme="minorHAnsi" w:hAnsiTheme="minorHAnsi"/>
          <w:sz w:val="24"/>
          <w:szCs w:val="24"/>
        </w:rPr>
        <w:t xml:space="preserve">Go to </w:t>
      </w:r>
      <w:hyperlink r:id="rId11">
        <w:r w:rsidRPr="001C51FB">
          <w:rPr>
            <w:rFonts w:asciiTheme="minorHAnsi" w:hAnsiTheme="minorHAnsi"/>
            <w:color w:val="1155CC"/>
            <w:sz w:val="24"/>
            <w:szCs w:val="24"/>
            <w:u w:val="single"/>
          </w:rPr>
          <w:t>www.stemtype.stemjobs.com</w:t>
        </w:r>
      </w:hyperlink>
      <w:r w:rsidRPr="001C51FB">
        <w:rPr>
          <w:rFonts w:asciiTheme="minorHAnsi" w:hAnsiTheme="minorHAnsi"/>
          <w:sz w:val="24"/>
          <w:szCs w:val="24"/>
        </w:rPr>
        <w:t xml:space="preserve"> and have students register and take the 15 minute quiz to discover their STEM jobs category types.  They can also use this website to explore careers of interest.</w:t>
      </w:r>
    </w:p>
    <w:p w:rsidR="001C51FB" w:rsidRDefault="001C51FB" w:rsidP="001C51FB">
      <w:pPr>
        <w:pStyle w:val="normal0"/>
        <w:contextualSpacing/>
        <w:rPr>
          <w:rFonts w:asciiTheme="minorHAnsi" w:hAnsiTheme="minorHAnsi"/>
          <w:sz w:val="24"/>
          <w:szCs w:val="24"/>
        </w:rPr>
      </w:pPr>
    </w:p>
    <w:p w:rsidR="00C22BA3" w:rsidRPr="00C22BA3" w:rsidRDefault="00C22BA3" w:rsidP="00C22BA3">
      <w:pPr>
        <w:pStyle w:val="normal0"/>
        <w:ind w:left="360"/>
        <w:contextualSpacing/>
        <w:rPr>
          <w:rFonts w:asciiTheme="minorHAnsi" w:hAnsiTheme="minorHAnsi"/>
          <w:sz w:val="24"/>
          <w:szCs w:val="24"/>
        </w:rPr>
      </w:pPr>
    </w:p>
    <w:p w:rsidR="00C22BA3" w:rsidRPr="00C22BA3" w:rsidRDefault="001C51FB" w:rsidP="00C22BA3">
      <w:pPr>
        <w:pStyle w:val="normal0"/>
        <w:numPr>
          <w:ilvl w:val="0"/>
          <w:numId w:val="65"/>
        </w:numPr>
        <w:contextualSpacing/>
        <w:rPr>
          <w:rFonts w:asciiTheme="minorHAnsi" w:hAnsiTheme="minorHAnsi"/>
          <w:sz w:val="24"/>
          <w:szCs w:val="24"/>
        </w:rPr>
      </w:pPr>
      <w:r w:rsidRPr="001C51FB">
        <w:rPr>
          <w:rFonts w:asciiTheme="minorHAnsi" w:hAnsiTheme="minorHAnsi"/>
          <w:sz w:val="24"/>
          <w:szCs w:val="24"/>
        </w:rPr>
        <w:t>Tell students now that they have a better understanding of STEM career fields, it’s time for some hands-on fun.  They will now ‘go float a boat’.  Given very limited supplies (one foil sheet 12x12) and limited time (5 minutes), they are to design and build a boat that will float and hold the most weight (as measured by pennies).  The teacher will have a nearby water source (½ filled water bucket) that students can use to test their watercraft during assembly.  (Teachers may feel free to elaborate on this event - i.e. - sailboats made with foil, straws, and small pieces of fabric that are then tested for how far they will travel when blown upon).</w:t>
      </w:r>
      <w:r w:rsidRPr="001C51FB">
        <w:rPr>
          <w:rFonts w:asciiTheme="minorHAnsi" w:hAnsiTheme="minorHAnsi"/>
          <w:sz w:val="24"/>
          <w:szCs w:val="24"/>
        </w:rPr>
        <w:tab/>
      </w:r>
      <w:r w:rsidR="00C22BA3">
        <w:rPr>
          <w:rFonts w:asciiTheme="minorHAnsi" w:hAnsiTheme="minorHAnsi"/>
          <w:sz w:val="24"/>
          <w:szCs w:val="24"/>
        </w:rPr>
        <w:br/>
      </w:r>
    </w:p>
    <w:p w:rsidR="00C22BA3" w:rsidRDefault="001C51FB" w:rsidP="001C51FB">
      <w:pPr>
        <w:pStyle w:val="normal0"/>
        <w:numPr>
          <w:ilvl w:val="0"/>
          <w:numId w:val="65"/>
        </w:numPr>
        <w:contextualSpacing/>
        <w:rPr>
          <w:rFonts w:asciiTheme="minorHAnsi" w:hAnsiTheme="minorHAnsi"/>
          <w:sz w:val="24"/>
          <w:szCs w:val="24"/>
        </w:rPr>
      </w:pPr>
      <w:r w:rsidRPr="00C22BA3">
        <w:rPr>
          <w:rFonts w:asciiTheme="minorHAnsi" w:hAnsiTheme="minorHAnsi"/>
          <w:sz w:val="24"/>
          <w:szCs w:val="24"/>
        </w:rPr>
        <w:t xml:space="preserve">After floating their boats, discuss with students the relevance of this simulation to real-world careers.  Many maritime careers allow you the satisfaction of seeing your project through to completion, not just being part of a process you never see finished.  Also, discuss how desperately the industry needs the input of females in careers - how women are often better welders, etc., due to attention to detail, focus, etc.  </w:t>
      </w:r>
    </w:p>
    <w:p w:rsidR="00C22BA3" w:rsidRDefault="00C22BA3" w:rsidP="00C22BA3">
      <w:pPr>
        <w:pStyle w:val="normal0"/>
        <w:ind w:left="360"/>
        <w:contextualSpacing/>
        <w:rPr>
          <w:rFonts w:asciiTheme="minorHAnsi" w:hAnsiTheme="minorHAnsi"/>
          <w:sz w:val="24"/>
          <w:szCs w:val="24"/>
        </w:rPr>
      </w:pPr>
    </w:p>
    <w:p w:rsidR="001C51FB" w:rsidRPr="00C22BA3" w:rsidRDefault="001C51FB" w:rsidP="001C51FB">
      <w:pPr>
        <w:pStyle w:val="normal0"/>
        <w:numPr>
          <w:ilvl w:val="0"/>
          <w:numId w:val="65"/>
        </w:numPr>
        <w:contextualSpacing/>
        <w:rPr>
          <w:rFonts w:asciiTheme="minorHAnsi" w:hAnsiTheme="minorHAnsi"/>
          <w:sz w:val="24"/>
          <w:szCs w:val="24"/>
        </w:rPr>
      </w:pPr>
      <w:r w:rsidRPr="00C22BA3">
        <w:rPr>
          <w:rFonts w:asciiTheme="minorHAnsi" w:hAnsiTheme="minorHAnsi"/>
          <w:sz w:val="24"/>
          <w:szCs w:val="24"/>
        </w:rPr>
        <w:t xml:space="preserve">Direct students to </w:t>
      </w:r>
      <w:hyperlink r:id="rId12">
        <w:r w:rsidRPr="00C22BA3">
          <w:rPr>
            <w:rFonts w:asciiTheme="minorHAnsi" w:hAnsiTheme="minorHAnsi"/>
            <w:color w:val="1155CC"/>
            <w:sz w:val="24"/>
            <w:szCs w:val="24"/>
            <w:u w:val="single"/>
          </w:rPr>
          <w:t>www.maritime-technology.org</w:t>
        </w:r>
      </w:hyperlink>
      <w:r w:rsidRPr="00C22BA3">
        <w:rPr>
          <w:rFonts w:asciiTheme="minorHAnsi" w:hAnsiTheme="minorHAnsi"/>
          <w:sz w:val="24"/>
          <w:szCs w:val="24"/>
        </w:rPr>
        <w:t xml:space="preserve"> and the tab for women.  Give them time to explore the videos and information available to them.  </w:t>
      </w:r>
    </w:p>
    <w:p w:rsidR="001C51FB" w:rsidRDefault="001C51FB" w:rsidP="001C51FB">
      <w:pPr>
        <w:pStyle w:val="normal0"/>
        <w:contextualSpacing/>
        <w:rPr>
          <w:rFonts w:asciiTheme="minorHAnsi" w:hAnsiTheme="minorHAnsi"/>
          <w:sz w:val="24"/>
          <w:szCs w:val="24"/>
        </w:rPr>
      </w:pPr>
    </w:p>
    <w:p w:rsidR="001C51FB" w:rsidRPr="001C51FB" w:rsidRDefault="001C51FB" w:rsidP="001C51FB">
      <w:pPr>
        <w:pStyle w:val="normal0"/>
        <w:contextualSpacing/>
        <w:rPr>
          <w:rFonts w:asciiTheme="minorHAnsi" w:hAnsiTheme="minorHAnsi"/>
          <w:sz w:val="24"/>
          <w:szCs w:val="24"/>
        </w:rPr>
      </w:pPr>
      <w:r w:rsidRPr="00C22BA3">
        <w:rPr>
          <w:rFonts w:asciiTheme="minorHAnsi" w:hAnsiTheme="minorHAnsi"/>
          <w:b/>
          <w:sz w:val="24"/>
          <w:szCs w:val="24"/>
        </w:rPr>
        <w:t>Homework assignment:</w:t>
      </w:r>
      <w:r w:rsidRPr="001C51FB">
        <w:rPr>
          <w:rFonts w:asciiTheme="minorHAnsi" w:hAnsiTheme="minorHAnsi"/>
          <w:sz w:val="24"/>
          <w:szCs w:val="24"/>
        </w:rPr>
        <w:t xml:space="preserve">  Select the career of your choice on the SMART website and investigate it further.  Prepare a PowerPoint or </w:t>
      </w:r>
      <w:proofErr w:type="spellStart"/>
      <w:r w:rsidRPr="001C51FB">
        <w:rPr>
          <w:rFonts w:asciiTheme="minorHAnsi" w:hAnsiTheme="minorHAnsi"/>
          <w:sz w:val="24"/>
          <w:szCs w:val="24"/>
        </w:rPr>
        <w:t>Prezi</w:t>
      </w:r>
      <w:proofErr w:type="spellEnd"/>
      <w:r w:rsidRPr="001C51FB">
        <w:rPr>
          <w:rFonts w:asciiTheme="minorHAnsi" w:hAnsiTheme="minorHAnsi"/>
          <w:sz w:val="24"/>
          <w:szCs w:val="24"/>
        </w:rPr>
        <w:t xml:space="preserve"> to demonstrate to your classmates what you have learned.  Your presentation must include:  Job Title, Educational Requirements (be specific - certifications, community college, 4 year college, apprenticeship, etc.), where the job is located, how you find these jobs, websites of employers who offer these careers and apprenticeships, whether or not you personally would consider a military pathway to these careers, and the future outlook/job growth expected.  (Hint for students:  </w:t>
      </w:r>
      <w:hyperlink r:id="rId13">
        <w:r w:rsidRPr="001C51FB">
          <w:rPr>
            <w:rFonts w:asciiTheme="minorHAnsi" w:hAnsiTheme="minorHAnsi"/>
            <w:color w:val="1155CC"/>
            <w:sz w:val="24"/>
            <w:szCs w:val="24"/>
            <w:u w:val="single"/>
          </w:rPr>
          <w:t>www.maritime-technology.org/</w:t>
        </w:r>
      </w:hyperlink>
      <w:r w:rsidRPr="001C51FB">
        <w:rPr>
          <w:rFonts w:asciiTheme="minorHAnsi" w:hAnsiTheme="minorHAnsi"/>
          <w:sz w:val="24"/>
          <w:szCs w:val="24"/>
        </w:rPr>
        <w:t xml:space="preserve"> has a wealth of information as well as many links to other sites that will hold the information you need.)</w:t>
      </w:r>
    </w:p>
    <w:p w:rsidR="001C51FB" w:rsidRDefault="001C51FB" w:rsidP="007359A8">
      <w:pPr>
        <w:tabs>
          <w:tab w:val="left" w:pos="1440"/>
        </w:tabs>
        <w:spacing w:after="0"/>
        <w:rPr>
          <w:b/>
          <w:sz w:val="28"/>
          <w:szCs w:val="28"/>
          <w:u w:val="single"/>
        </w:rPr>
      </w:pPr>
    </w:p>
    <w:p w:rsidR="00C22BA3" w:rsidRDefault="00C22BA3" w:rsidP="007359A8">
      <w:pPr>
        <w:tabs>
          <w:tab w:val="left" w:pos="1440"/>
        </w:tabs>
        <w:spacing w:after="0"/>
        <w:rPr>
          <w:b/>
          <w:sz w:val="28"/>
          <w:szCs w:val="28"/>
          <w:u w:val="single"/>
        </w:rPr>
      </w:pPr>
    </w:p>
    <w:p w:rsidR="00C22BA3" w:rsidRDefault="00C22BA3" w:rsidP="007359A8">
      <w:pPr>
        <w:tabs>
          <w:tab w:val="left" w:pos="1440"/>
        </w:tabs>
        <w:spacing w:after="0"/>
        <w:rPr>
          <w:b/>
          <w:sz w:val="28"/>
          <w:szCs w:val="28"/>
          <w:u w:val="single"/>
        </w:rPr>
      </w:pPr>
    </w:p>
    <w:p w:rsidR="00C22BA3" w:rsidRDefault="00C22BA3" w:rsidP="007359A8">
      <w:pPr>
        <w:tabs>
          <w:tab w:val="left" w:pos="1440"/>
        </w:tabs>
        <w:spacing w:after="0"/>
        <w:rPr>
          <w:b/>
          <w:sz w:val="28"/>
          <w:szCs w:val="28"/>
          <w:u w:val="single"/>
        </w:rPr>
      </w:pPr>
    </w:p>
    <w:p w:rsidR="00C22BA3" w:rsidRDefault="00C22BA3" w:rsidP="007359A8">
      <w:pPr>
        <w:tabs>
          <w:tab w:val="left" w:pos="1440"/>
        </w:tabs>
        <w:spacing w:after="0"/>
        <w:rPr>
          <w:b/>
          <w:sz w:val="28"/>
          <w:szCs w:val="28"/>
          <w:u w:val="single"/>
        </w:rPr>
      </w:pPr>
    </w:p>
    <w:p w:rsidR="00C22BA3" w:rsidRDefault="00C22BA3" w:rsidP="007359A8">
      <w:pPr>
        <w:tabs>
          <w:tab w:val="left" w:pos="1440"/>
        </w:tabs>
        <w:spacing w:after="0"/>
        <w:rPr>
          <w:b/>
          <w:sz w:val="28"/>
          <w:szCs w:val="28"/>
          <w:u w:val="single"/>
        </w:rPr>
      </w:pPr>
    </w:p>
    <w:p w:rsidR="00C22BA3" w:rsidRDefault="00C22BA3" w:rsidP="007359A8">
      <w:pPr>
        <w:tabs>
          <w:tab w:val="left" w:pos="1440"/>
        </w:tabs>
        <w:spacing w:after="0"/>
        <w:rPr>
          <w:b/>
          <w:sz w:val="28"/>
          <w:szCs w:val="28"/>
          <w:u w:val="single"/>
        </w:rPr>
      </w:pPr>
    </w:p>
    <w:p w:rsidR="00C22BA3" w:rsidRDefault="00C22BA3" w:rsidP="007359A8">
      <w:pPr>
        <w:tabs>
          <w:tab w:val="left" w:pos="1440"/>
        </w:tabs>
        <w:spacing w:after="0"/>
        <w:rPr>
          <w:b/>
          <w:sz w:val="28"/>
          <w:szCs w:val="28"/>
          <w:u w:val="single"/>
        </w:rPr>
      </w:pPr>
    </w:p>
    <w:p w:rsidR="00C22BA3" w:rsidRDefault="00C22BA3" w:rsidP="007359A8">
      <w:pPr>
        <w:tabs>
          <w:tab w:val="left" w:pos="1440"/>
        </w:tabs>
        <w:spacing w:after="0"/>
        <w:rPr>
          <w:b/>
          <w:sz w:val="28"/>
          <w:szCs w:val="28"/>
          <w:u w:val="single"/>
        </w:rPr>
      </w:pPr>
    </w:p>
    <w:p w:rsidR="00C22BA3" w:rsidRDefault="00C22BA3" w:rsidP="007359A8">
      <w:pPr>
        <w:tabs>
          <w:tab w:val="left" w:pos="1440"/>
        </w:tabs>
        <w:spacing w:after="0"/>
        <w:rPr>
          <w:b/>
          <w:sz w:val="28"/>
          <w:szCs w:val="28"/>
          <w:u w:val="single"/>
        </w:rPr>
      </w:pPr>
    </w:p>
    <w:p w:rsidR="00C22BA3" w:rsidRDefault="00C22BA3" w:rsidP="007359A8">
      <w:pPr>
        <w:tabs>
          <w:tab w:val="left" w:pos="1440"/>
        </w:tabs>
        <w:spacing w:after="0"/>
        <w:rPr>
          <w:b/>
          <w:sz w:val="28"/>
          <w:szCs w:val="28"/>
          <w:u w:val="single"/>
        </w:rPr>
      </w:pPr>
    </w:p>
    <w:p w:rsidR="00C22BA3" w:rsidRDefault="00C22BA3" w:rsidP="007359A8">
      <w:pPr>
        <w:tabs>
          <w:tab w:val="left" w:pos="1440"/>
        </w:tabs>
        <w:spacing w:after="0"/>
        <w:rPr>
          <w:b/>
          <w:sz w:val="28"/>
          <w:szCs w:val="28"/>
          <w:u w:val="single"/>
        </w:rPr>
      </w:pPr>
    </w:p>
    <w:p w:rsidR="00C22BA3" w:rsidRDefault="00C22BA3" w:rsidP="007359A8">
      <w:pPr>
        <w:tabs>
          <w:tab w:val="left" w:pos="1440"/>
        </w:tabs>
        <w:spacing w:after="0"/>
        <w:rPr>
          <w:b/>
          <w:sz w:val="28"/>
          <w:szCs w:val="28"/>
          <w:u w:val="single"/>
        </w:rPr>
      </w:pPr>
    </w:p>
    <w:p w:rsidR="001C51FB" w:rsidRDefault="001C51FB" w:rsidP="007359A8">
      <w:pPr>
        <w:tabs>
          <w:tab w:val="left" w:pos="1440"/>
        </w:tabs>
        <w:spacing w:after="0"/>
        <w:rPr>
          <w:b/>
          <w:sz w:val="28"/>
          <w:szCs w:val="28"/>
          <w:u w:val="single"/>
        </w:rPr>
      </w:pPr>
      <w:r>
        <w:rPr>
          <w:b/>
          <w:sz w:val="28"/>
          <w:szCs w:val="28"/>
          <w:u w:val="single"/>
        </w:rPr>
        <w:t>Evaluation</w:t>
      </w:r>
    </w:p>
    <w:p w:rsidR="001C51FB" w:rsidRPr="00C22BA3" w:rsidRDefault="001C51FB" w:rsidP="001C51FB">
      <w:pPr>
        <w:pStyle w:val="normal0"/>
        <w:rPr>
          <w:rFonts w:asciiTheme="minorHAnsi" w:hAnsiTheme="minorHAnsi"/>
          <w:sz w:val="24"/>
          <w:szCs w:val="24"/>
        </w:rPr>
      </w:pPr>
      <w:r w:rsidRPr="00C22BA3">
        <w:rPr>
          <w:rFonts w:asciiTheme="minorHAnsi" w:hAnsiTheme="minorHAnsi"/>
          <w:sz w:val="24"/>
          <w:szCs w:val="24"/>
        </w:rPr>
        <w:t>Students will be graded according to the following rubric:</w:t>
      </w:r>
    </w:p>
    <w:p w:rsidR="001C51FB" w:rsidRPr="00C22BA3" w:rsidRDefault="001C51FB" w:rsidP="001C51FB">
      <w:pPr>
        <w:pStyle w:val="normal0"/>
        <w:rPr>
          <w:rFonts w:asciiTheme="minorHAnsi" w:hAnsiTheme="minorHAnsi"/>
          <w:sz w:val="24"/>
          <w:szCs w:val="24"/>
        </w:rPr>
      </w:pPr>
    </w:p>
    <w:p w:rsidR="001C51FB" w:rsidRPr="00C22BA3" w:rsidRDefault="001C51FB" w:rsidP="001C51FB">
      <w:pPr>
        <w:pStyle w:val="normal0"/>
        <w:rPr>
          <w:rFonts w:asciiTheme="minorHAnsi" w:hAnsiTheme="minorHAnsi"/>
          <w:sz w:val="24"/>
          <w:szCs w:val="24"/>
        </w:rPr>
      </w:pPr>
      <w:r w:rsidRPr="00C22BA3">
        <w:rPr>
          <w:rFonts w:asciiTheme="minorHAnsi" w:hAnsiTheme="minorHAnsi"/>
          <w:sz w:val="24"/>
          <w:szCs w:val="24"/>
        </w:rPr>
        <w:t>Presentation:</w:t>
      </w:r>
      <w:r w:rsidRPr="00C22BA3">
        <w:rPr>
          <w:rFonts w:asciiTheme="minorHAnsi" w:hAnsiTheme="minorHAnsi"/>
          <w:sz w:val="24"/>
          <w:szCs w:val="24"/>
        </w:rPr>
        <w:tab/>
      </w:r>
      <w:r w:rsidRPr="00C22BA3">
        <w:rPr>
          <w:rFonts w:asciiTheme="minorHAnsi" w:hAnsiTheme="minorHAnsi"/>
          <w:sz w:val="24"/>
          <w:szCs w:val="24"/>
        </w:rPr>
        <w:tab/>
      </w:r>
      <w:r w:rsidRPr="00C22BA3">
        <w:rPr>
          <w:rFonts w:asciiTheme="minorHAnsi" w:hAnsiTheme="minorHAnsi"/>
          <w:sz w:val="24"/>
          <w:szCs w:val="24"/>
        </w:rPr>
        <w:tab/>
        <w:t>5 - Strong</w:t>
      </w:r>
      <w:r w:rsidRPr="00C22BA3">
        <w:rPr>
          <w:rFonts w:asciiTheme="minorHAnsi" w:hAnsiTheme="minorHAnsi"/>
          <w:sz w:val="24"/>
          <w:szCs w:val="24"/>
        </w:rPr>
        <w:tab/>
      </w:r>
      <w:r w:rsidRPr="00C22BA3">
        <w:rPr>
          <w:rFonts w:asciiTheme="minorHAnsi" w:hAnsiTheme="minorHAnsi"/>
          <w:sz w:val="24"/>
          <w:szCs w:val="24"/>
        </w:rPr>
        <w:tab/>
        <w:t>4 - Good</w:t>
      </w:r>
      <w:r w:rsidRPr="00C22BA3">
        <w:rPr>
          <w:rFonts w:asciiTheme="minorHAnsi" w:hAnsiTheme="minorHAnsi"/>
          <w:sz w:val="24"/>
          <w:szCs w:val="24"/>
        </w:rPr>
        <w:tab/>
      </w:r>
      <w:r w:rsidRPr="00C22BA3">
        <w:rPr>
          <w:rFonts w:asciiTheme="minorHAnsi" w:hAnsiTheme="minorHAnsi"/>
          <w:sz w:val="24"/>
          <w:szCs w:val="24"/>
        </w:rPr>
        <w:tab/>
        <w:t>3 - Minimal Detail</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40"/>
        <w:gridCol w:w="2340"/>
        <w:gridCol w:w="2340"/>
        <w:gridCol w:w="2340"/>
      </w:tblGrid>
      <w:tr w:rsidR="001C51FB" w:rsidRPr="00C22BA3" w:rsidTr="00C95458">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r w:rsidRPr="00C22BA3">
              <w:rPr>
                <w:rFonts w:asciiTheme="minorHAnsi" w:hAnsiTheme="minorHAnsi"/>
                <w:sz w:val="24"/>
                <w:szCs w:val="24"/>
              </w:rPr>
              <w:t>Clearly organized</w:t>
            </w:r>
          </w:p>
        </w:tc>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p>
        </w:tc>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p>
        </w:tc>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p>
        </w:tc>
      </w:tr>
      <w:tr w:rsidR="001C51FB" w:rsidRPr="00C22BA3" w:rsidTr="00C95458">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r w:rsidRPr="00C22BA3">
              <w:rPr>
                <w:rFonts w:asciiTheme="minorHAnsi" w:hAnsiTheme="minorHAnsi"/>
                <w:sz w:val="24"/>
                <w:szCs w:val="24"/>
              </w:rPr>
              <w:t>Job Title and Location</w:t>
            </w:r>
          </w:p>
        </w:tc>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p>
        </w:tc>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p>
        </w:tc>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p>
        </w:tc>
      </w:tr>
      <w:tr w:rsidR="001C51FB" w:rsidRPr="00C22BA3" w:rsidTr="00C95458">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r w:rsidRPr="00C22BA3">
              <w:rPr>
                <w:rFonts w:asciiTheme="minorHAnsi" w:hAnsiTheme="minorHAnsi"/>
                <w:sz w:val="24"/>
                <w:szCs w:val="24"/>
              </w:rPr>
              <w:t>Educational Requirements</w:t>
            </w:r>
          </w:p>
        </w:tc>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p>
        </w:tc>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p>
        </w:tc>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p>
        </w:tc>
      </w:tr>
      <w:tr w:rsidR="001C51FB" w:rsidRPr="00C22BA3" w:rsidTr="00C95458">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r w:rsidRPr="00C22BA3">
              <w:rPr>
                <w:rFonts w:asciiTheme="minorHAnsi" w:hAnsiTheme="minorHAnsi"/>
                <w:sz w:val="24"/>
                <w:szCs w:val="24"/>
              </w:rPr>
              <w:t>Career Pathway is clearly described</w:t>
            </w:r>
          </w:p>
        </w:tc>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p>
        </w:tc>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p>
        </w:tc>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p>
        </w:tc>
      </w:tr>
      <w:tr w:rsidR="001C51FB" w:rsidRPr="00C22BA3" w:rsidTr="00C95458">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r w:rsidRPr="00C22BA3">
              <w:rPr>
                <w:rFonts w:asciiTheme="minorHAnsi" w:hAnsiTheme="minorHAnsi"/>
                <w:sz w:val="24"/>
                <w:szCs w:val="24"/>
              </w:rPr>
              <w:t>Employer Websites were noted</w:t>
            </w:r>
          </w:p>
        </w:tc>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p>
        </w:tc>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p>
        </w:tc>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p>
        </w:tc>
      </w:tr>
      <w:tr w:rsidR="001C51FB" w:rsidRPr="00C22BA3" w:rsidTr="00C95458">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r w:rsidRPr="00C22BA3">
              <w:rPr>
                <w:rFonts w:asciiTheme="minorHAnsi" w:hAnsiTheme="minorHAnsi"/>
                <w:sz w:val="24"/>
                <w:szCs w:val="24"/>
              </w:rPr>
              <w:t>Future Outlook</w:t>
            </w:r>
          </w:p>
        </w:tc>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p>
        </w:tc>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p>
        </w:tc>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p>
        </w:tc>
      </w:tr>
      <w:tr w:rsidR="001C51FB" w:rsidRPr="00C22BA3" w:rsidTr="00C95458">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r w:rsidRPr="00C22BA3">
              <w:rPr>
                <w:rFonts w:asciiTheme="minorHAnsi" w:hAnsiTheme="minorHAnsi"/>
                <w:sz w:val="24"/>
                <w:szCs w:val="24"/>
              </w:rPr>
              <w:t>Presentation is neat, attractive, and well-presented</w:t>
            </w:r>
          </w:p>
        </w:tc>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p>
        </w:tc>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p>
        </w:tc>
        <w:tc>
          <w:tcPr>
            <w:tcW w:w="2340" w:type="dxa"/>
            <w:tcMar>
              <w:top w:w="100" w:type="dxa"/>
              <w:left w:w="100" w:type="dxa"/>
              <w:bottom w:w="100" w:type="dxa"/>
              <w:right w:w="100" w:type="dxa"/>
            </w:tcMar>
          </w:tcPr>
          <w:p w:rsidR="001C51FB" w:rsidRPr="00C22BA3" w:rsidRDefault="001C51FB" w:rsidP="00C95458">
            <w:pPr>
              <w:pStyle w:val="normal0"/>
              <w:widowControl w:val="0"/>
              <w:spacing w:line="240" w:lineRule="auto"/>
              <w:rPr>
                <w:rFonts w:asciiTheme="minorHAnsi" w:hAnsiTheme="minorHAnsi"/>
                <w:sz w:val="24"/>
                <w:szCs w:val="24"/>
              </w:rPr>
            </w:pPr>
          </w:p>
        </w:tc>
      </w:tr>
    </w:tbl>
    <w:p w:rsidR="001C51FB" w:rsidRPr="00C22BA3" w:rsidRDefault="001C51FB" w:rsidP="001C51FB">
      <w:pPr>
        <w:pStyle w:val="normal0"/>
        <w:rPr>
          <w:rFonts w:asciiTheme="minorHAnsi" w:hAnsiTheme="minorHAnsi"/>
          <w:sz w:val="24"/>
          <w:szCs w:val="24"/>
        </w:rPr>
      </w:pPr>
    </w:p>
    <w:p w:rsidR="001C51FB" w:rsidRDefault="001C51FB" w:rsidP="007359A8">
      <w:pPr>
        <w:tabs>
          <w:tab w:val="left" w:pos="1440"/>
        </w:tabs>
        <w:spacing w:after="0"/>
        <w:rPr>
          <w:b/>
          <w:sz w:val="28"/>
          <w:szCs w:val="28"/>
          <w:u w:val="single"/>
        </w:rPr>
      </w:pPr>
    </w:p>
    <w:p w:rsidR="00CC0F09" w:rsidRPr="00413F1C" w:rsidRDefault="00CC0F09" w:rsidP="007359A8">
      <w:pPr>
        <w:tabs>
          <w:tab w:val="left" w:pos="1440"/>
        </w:tabs>
        <w:spacing w:after="0"/>
        <w:rPr>
          <w:b/>
          <w:sz w:val="28"/>
          <w:szCs w:val="28"/>
          <w:u w:val="single"/>
        </w:rPr>
      </w:pPr>
      <w:r w:rsidRPr="00413F1C">
        <w:rPr>
          <w:b/>
          <w:sz w:val="28"/>
          <w:szCs w:val="28"/>
          <w:u w:val="single"/>
        </w:rPr>
        <w:t>Tags</w:t>
      </w:r>
    </w:p>
    <w:p w:rsidR="001C51FB" w:rsidRPr="001C51FB" w:rsidRDefault="001C51FB" w:rsidP="001C51FB">
      <w:pPr>
        <w:pStyle w:val="normal0"/>
        <w:rPr>
          <w:rFonts w:asciiTheme="minorHAnsi" w:hAnsiTheme="minorHAnsi"/>
          <w:sz w:val="24"/>
          <w:szCs w:val="24"/>
        </w:rPr>
      </w:pPr>
      <w:r w:rsidRPr="001C51FB">
        <w:rPr>
          <w:rFonts w:asciiTheme="minorHAnsi" w:hAnsiTheme="minorHAnsi"/>
          <w:sz w:val="24"/>
          <w:szCs w:val="24"/>
        </w:rPr>
        <w:t xml:space="preserve">SMART, </w:t>
      </w:r>
      <w:proofErr w:type="spellStart"/>
      <w:r w:rsidRPr="001C51FB">
        <w:rPr>
          <w:rFonts w:asciiTheme="minorHAnsi" w:hAnsiTheme="minorHAnsi"/>
          <w:sz w:val="24"/>
          <w:szCs w:val="24"/>
        </w:rPr>
        <w:t>STEaM</w:t>
      </w:r>
      <w:proofErr w:type="spellEnd"/>
      <w:r w:rsidRPr="001C51FB">
        <w:rPr>
          <w:rFonts w:asciiTheme="minorHAnsi" w:hAnsiTheme="minorHAnsi"/>
          <w:sz w:val="24"/>
          <w:szCs w:val="24"/>
        </w:rPr>
        <w:t>, STEM, high school females, girls in STEM, maritime, transportation, careers, career pathways, hands-on activity, nontraditional career fields, apprenticeships, college, military pathways, research project, grading rubric.</w:t>
      </w:r>
    </w:p>
    <w:p w:rsidR="00411B5B" w:rsidRDefault="00411B5B" w:rsidP="007359A8">
      <w:pPr>
        <w:tabs>
          <w:tab w:val="left" w:pos="1440"/>
        </w:tabs>
        <w:spacing w:after="0"/>
        <w:rPr>
          <w:sz w:val="23"/>
          <w:szCs w:val="23"/>
        </w:rPr>
      </w:pPr>
    </w:p>
    <w:p w:rsidR="00853DE7" w:rsidRDefault="00853DE7" w:rsidP="007359A8">
      <w:pPr>
        <w:tabs>
          <w:tab w:val="left" w:pos="1440"/>
        </w:tabs>
        <w:spacing w:after="0"/>
        <w:rPr>
          <w:sz w:val="23"/>
          <w:szCs w:val="23"/>
        </w:rPr>
      </w:pPr>
    </w:p>
    <w:p w:rsidR="00853DE7" w:rsidRDefault="00853DE7" w:rsidP="007359A8">
      <w:pPr>
        <w:tabs>
          <w:tab w:val="left" w:pos="1440"/>
        </w:tabs>
        <w:spacing w:after="0"/>
        <w:rPr>
          <w:sz w:val="23"/>
          <w:szCs w:val="23"/>
        </w:rPr>
      </w:pPr>
    </w:p>
    <w:p w:rsidR="00411B5B" w:rsidRDefault="00411B5B" w:rsidP="00411B5B">
      <w:pPr>
        <w:pStyle w:val="normal0"/>
      </w:pPr>
    </w:p>
    <w:p w:rsidR="006A2E6E" w:rsidRPr="00C22BA3" w:rsidRDefault="006A2E6E" w:rsidP="00C22BA3">
      <w:pPr>
        <w:rPr>
          <w:rFonts w:ascii="Arial" w:eastAsia="Arial" w:hAnsi="Arial" w:cs="Arial"/>
          <w:color w:val="000000"/>
        </w:rPr>
      </w:pPr>
    </w:p>
    <w:sectPr w:rsidR="006A2E6E" w:rsidRPr="00C22BA3" w:rsidSect="00B96464">
      <w:headerReference w:type="default" r:id="rId14"/>
      <w:footerReference w:type="default" r:id="rId15"/>
      <w:type w:val="continuous"/>
      <w:pgSz w:w="12240" w:h="15840"/>
      <w:pgMar w:top="1152" w:right="1152" w:bottom="1152" w:left="1152" w:header="288"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771" w:rsidRDefault="00926771" w:rsidP="00606DFE">
      <w:pPr>
        <w:spacing w:after="0" w:line="240" w:lineRule="auto"/>
      </w:pPr>
      <w:r>
        <w:separator/>
      </w:r>
    </w:p>
  </w:endnote>
  <w:endnote w:type="continuationSeparator" w:id="0">
    <w:p w:rsidR="00926771" w:rsidRDefault="00926771" w:rsidP="00606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F85" w:rsidRDefault="00411B5B">
    <w:pPr>
      <w:pStyle w:val="Footer"/>
    </w:pPr>
    <w:r>
      <w:t xml:space="preserve">SMART </w:t>
    </w:r>
    <w:r w:rsidR="00D90AC6">
      <w:t xml:space="preserve">Girls </w:t>
    </w:r>
    <w:proofErr w:type="spellStart"/>
    <w:r w:rsidR="00D90AC6">
      <w:t>STEaM</w:t>
    </w:r>
    <w:proofErr w:type="spellEnd"/>
    <w:r w:rsidR="00D90AC6">
      <w:t xml:space="preserve"> Ahead! </w:t>
    </w:r>
    <w:r w:rsidR="00D90AC6">
      <w:tab/>
      <w:t xml:space="preserve">    </w:t>
    </w:r>
    <w:r>
      <w:tab/>
      <w:t xml:space="preserve">   </w:t>
    </w:r>
    <w:proofErr w:type="spellStart"/>
    <w:r>
      <w:t>Wangler</w:t>
    </w:r>
    <w:proofErr w:type="spellEnd"/>
    <w:r w:rsidR="00161F85">
      <w:t xml:space="preserve"> – 2015 Institute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771" w:rsidRDefault="00926771" w:rsidP="00606DFE">
      <w:pPr>
        <w:spacing w:after="0" w:line="240" w:lineRule="auto"/>
      </w:pPr>
      <w:r>
        <w:separator/>
      </w:r>
    </w:p>
  </w:footnote>
  <w:footnote w:type="continuationSeparator" w:id="0">
    <w:p w:rsidR="00926771" w:rsidRDefault="00926771" w:rsidP="00606D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F85" w:rsidRPr="00606DFE" w:rsidRDefault="00161F85" w:rsidP="00606DFE">
    <w:pPr>
      <w:pStyle w:val="Header"/>
    </w:pPr>
    <w:r>
      <w:rPr>
        <w:noProof/>
      </w:rPr>
      <w:drawing>
        <wp:inline distT="0" distB="0" distL="0" distR="0">
          <wp:extent cx="1915274" cy="520262"/>
          <wp:effectExtent l="19050" t="0" r="8776" b="0"/>
          <wp:docPr id="6" name="Picture 5" descr="SMART Cen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 Center logo.jpg"/>
                  <pic:cNvPicPr/>
                </pic:nvPicPr>
                <pic:blipFill>
                  <a:blip r:embed="rId1"/>
                  <a:stretch>
                    <a:fillRect/>
                  </a:stretch>
                </pic:blipFill>
                <pic:spPr>
                  <a:xfrm>
                    <a:off x="0" y="0"/>
                    <a:ext cx="1917230" cy="520793"/>
                  </a:xfrm>
                  <a:prstGeom prst="rect">
                    <a:avLst/>
                  </a:prstGeom>
                </pic:spPr>
              </pic:pic>
            </a:graphicData>
          </a:graphic>
        </wp:inline>
      </w:drawing>
    </w:r>
    <w:r>
      <w:t xml:space="preserve">                                                                                                                        </w:t>
    </w:r>
    <w:r>
      <w:rPr>
        <w:noProof/>
      </w:rPr>
      <w:drawing>
        <wp:inline distT="0" distB="0" distL="0" distR="0">
          <wp:extent cx="539378" cy="543464"/>
          <wp:effectExtent l="19050" t="0" r="0" b="0"/>
          <wp:docPr id="7" name="Picture 6" descr="NS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F logo.jpg"/>
                  <pic:cNvPicPr/>
                </pic:nvPicPr>
                <pic:blipFill>
                  <a:blip r:embed="rId2"/>
                  <a:stretch>
                    <a:fillRect/>
                  </a:stretch>
                </pic:blipFill>
                <pic:spPr>
                  <a:xfrm>
                    <a:off x="0" y="0"/>
                    <a:ext cx="539224" cy="54330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73A"/>
    <w:multiLevelType w:val="hybridMultilevel"/>
    <w:tmpl w:val="5962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A014E"/>
    <w:multiLevelType w:val="hybridMultilevel"/>
    <w:tmpl w:val="6694C11C"/>
    <w:lvl w:ilvl="0" w:tplc="EB18785E">
      <w:start w:val="1"/>
      <w:numFmt w:val="decimal"/>
      <w:lvlText w:val="%1."/>
      <w:lvlJc w:val="left"/>
      <w:pPr>
        <w:tabs>
          <w:tab w:val="num" w:pos="1080"/>
        </w:tabs>
        <w:ind w:left="1080" w:hanging="360"/>
      </w:pPr>
    </w:lvl>
    <w:lvl w:ilvl="1" w:tplc="2594ED7C" w:tentative="1">
      <w:start w:val="1"/>
      <w:numFmt w:val="decimal"/>
      <w:lvlText w:val="%2."/>
      <w:lvlJc w:val="left"/>
      <w:pPr>
        <w:tabs>
          <w:tab w:val="num" w:pos="1800"/>
        </w:tabs>
        <w:ind w:left="1800" w:hanging="360"/>
      </w:pPr>
    </w:lvl>
    <w:lvl w:ilvl="2" w:tplc="33A47DD0" w:tentative="1">
      <w:start w:val="1"/>
      <w:numFmt w:val="decimal"/>
      <w:lvlText w:val="%3."/>
      <w:lvlJc w:val="left"/>
      <w:pPr>
        <w:tabs>
          <w:tab w:val="num" w:pos="2520"/>
        </w:tabs>
        <w:ind w:left="2520" w:hanging="360"/>
      </w:pPr>
    </w:lvl>
    <w:lvl w:ilvl="3" w:tplc="1EB44728" w:tentative="1">
      <w:start w:val="1"/>
      <w:numFmt w:val="decimal"/>
      <w:lvlText w:val="%4."/>
      <w:lvlJc w:val="left"/>
      <w:pPr>
        <w:tabs>
          <w:tab w:val="num" w:pos="3240"/>
        </w:tabs>
        <w:ind w:left="3240" w:hanging="360"/>
      </w:pPr>
    </w:lvl>
    <w:lvl w:ilvl="4" w:tplc="2CD2B946" w:tentative="1">
      <w:start w:val="1"/>
      <w:numFmt w:val="decimal"/>
      <w:lvlText w:val="%5."/>
      <w:lvlJc w:val="left"/>
      <w:pPr>
        <w:tabs>
          <w:tab w:val="num" w:pos="3960"/>
        </w:tabs>
        <w:ind w:left="3960" w:hanging="360"/>
      </w:pPr>
    </w:lvl>
    <w:lvl w:ilvl="5" w:tplc="5B4E1C8E" w:tentative="1">
      <w:start w:val="1"/>
      <w:numFmt w:val="decimal"/>
      <w:lvlText w:val="%6."/>
      <w:lvlJc w:val="left"/>
      <w:pPr>
        <w:tabs>
          <w:tab w:val="num" w:pos="4680"/>
        </w:tabs>
        <w:ind w:left="4680" w:hanging="360"/>
      </w:pPr>
    </w:lvl>
    <w:lvl w:ilvl="6" w:tplc="BDAE5A38" w:tentative="1">
      <w:start w:val="1"/>
      <w:numFmt w:val="decimal"/>
      <w:lvlText w:val="%7."/>
      <w:lvlJc w:val="left"/>
      <w:pPr>
        <w:tabs>
          <w:tab w:val="num" w:pos="5400"/>
        </w:tabs>
        <w:ind w:left="5400" w:hanging="360"/>
      </w:pPr>
    </w:lvl>
    <w:lvl w:ilvl="7" w:tplc="B258897E" w:tentative="1">
      <w:start w:val="1"/>
      <w:numFmt w:val="decimal"/>
      <w:lvlText w:val="%8."/>
      <w:lvlJc w:val="left"/>
      <w:pPr>
        <w:tabs>
          <w:tab w:val="num" w:pos="6120"/>
        </w:tabs>
        <w:ind w:left="6120" w:hanging="360"/>
      </w:pPr>
    </w:lvl>
    <w:lvl w:ilvl="8" w:tplc="44666252" w:tentative="1">
      <w:start w:val="1"/>
      <w:numFmt w:val="decimal"/>
      <w:lvlText w:val="%9."/>
      <w:lvlJc w:val="left"/>
      <w:pPr>
        <w:tabs>
          <w:tab w:val="num" w:pos="6840"/>
        </w:tabs>
        <w:ind w:left="6840" w:hanging="360"/>
      </w:pPr>
    </w:lvl>
  </w:abstractNum>
  <w:abstractNum w:abstractNumId="2">
    <w:nsid w:val="06D30B1F"/>
    <w:multiLevelType w:val="hybridMultilevel"/>
    <w:tmpl w:val="8BE08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2A7D27"/>
    <w:multiLevelType w:val="hybridMultilevel"/>
    <w:tmpl w:val="0D16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531D8"/>
    <w:multiLevelType w:val="hybridMultilevel"/>
    <w:tmpl w:val="ACB8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15CE3"/>
    <w:multiLevelType w:val="hybridMultilevel"/>
    <w:tmpl w:val="93FC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385AE5"/>
    <w:multiLevelType w:val="hybridMultilevel"/>
    <w:tmpl w:val="BE1A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865AD"/>
    <w:multiLevelType w:val="hybridMultilevel"/>
    <w:tmpl w:val="95C2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5F46FE"/>
    <w:multiLevelType w:val="hybridMultilevel"/>
    <w:tmpl w:val="8C96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60269F"/>
    <w:multiLevelType w:val="hybridMultilevel"/>
    <w:tmpl w:val="B3E6F8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E11F08"/>
    <w:multiLevelType w:val="hybridMultilevel"/>
    <w:tmpl w:val="5B0A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E84E91"/>
    <w:multiLevelType w:val="hybridMultilevel"/>
    <w:tmpl w:val="CB3A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88745F"/>
    <w:multiLevelType w:val="hybridMultilevel"/>
    <w:tmpl w:val="8C98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25581C"/>
    <w:multiLevelType w:val="hybridMultilevel"/>
    <w:tmpl w:val="E736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996426"/>
    <w:multiLevelType w:val="multilevel"/>
    <w:tmpl w:val="AC92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C07078"/>
    <w:multiLevelType w:val="hybridMultilevel"/>
    <w:tmpl w:val="1A94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DC2E43"/>
    <w:multiLevelType w:val="hybridMultilevel"/>
    <w:tmpl w:val="F862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DA2B1F"/>
    <w:multiLevelType w:val="hybridMultilevel"/>
    <w:tmpl w:val="10E4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755FD1"/>
    <w:multiLevelType w:val="hybridMultilevel"/>
    <w:tmpl w:val="65DCF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DB1787"/>
    <w:multiLevelType w:val="hybridMultilevel"/>
    <w:tmpl w:val="A82A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F73609"/>
    <w:multiLevelType w:val="hybridMultilevel"/>
    <w:tmpl w:val="73F2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25315C"/>
    <w:multiLevelType w:val="hybridMultilevel"/>
    <w:tmpl w:val="AFC24C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8282117"/>
    <w:multiLevelType w:val="hybridMultilevel"/>
    <w:tmpl w:val="4558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E31DB2"/>
    <w:multiLevelType w:val="hybridMultilevel"/>
    <w:tmpl w:val="E406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0A204C"/>
    <w:multiLevelType w:val="hybridMultilevel"/>
    <w:tmpl w:val="B4525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C7E7FBD"/>
    <w:multiLevelType w:val="hybridMultilevel"/>
    <w:tmpl w:val="7B3E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306269"/>
    <w:multiLevelType w:val="multilevel"/>
    <w:tmpl w:val="5F8CD0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nsid w:val="46294A9D"/>
    <w:multiLevelType w:val="hybridMultilevel"/>
    <w:tmpl w:val="4FA4B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374882"/>
    <w:multiLevelType w:val="hybridMultilevel"/>
    <w:tmpl w:val="F104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FB3A6C"/>
    <w:multiLevelType w:val="hybridMultilevel"/>
    <w:tmpl w:val="ECE2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3F2CB6"/>
    <w:multiLevelType w:val="hybridMultilevel"/>
    <w:tmpl w:val="0BEA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4F18E7"/>
    <w:multiLevelType w:val="hybridMultilevel"/>
    <w:tmpl w:val="0324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C816AD"/>
    <w:multiLevelType w:val="hybridMultilevel"/>
    <w:tmpl w:val="647C5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092F86"/>
    <w:multiLevelType w:val="hybridMultilevel"/>
    <w:tmpl w:val="EA2E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C87855"/>
    <w:multiLevelType w:val="hybridMultilevel"/>
    <w:tmpl w:val="41EA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8A5AED"/>
    <w:multiLevelType w:val="hybridMultilevel"/>
    <w:tmpl w:val="EC38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90276D"/>
    <w:multiLevelType w:val="hybridMultilevel"/>
    <w:tmpl w:val="7B1C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DE6F62"/>
    <w:multiLevelType w:val="hybridMultilevel"/>
    <w:tmpl w:val="C2A827F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DE56DC8"/>
    <w:multiLevelType w:val="hybridMultilevel"/>
    <w:tmpl w:val="B0CA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562A72"/>
    <w:multiLevelType w:val="multilevel"/>
    <w:tmpl w:val="3558D2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nsid w:val="5F8E192D"/>
    <w:multiLevelType w:val="hybridMultilevel"/>
    <w:tmpl w:val="041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C67CB2"/>
    <w:multiLevelType w:val="hybridMultilevel"/>
    <w:tmpl w:val="09E296A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624EE9"/>
    <w:multiLevelType w:val="hybridMultilevel"/>
    <w:tmpl w:val="1012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08A64E1"/>
    <w:multiLevelType w:val="hybridMultilevel"/>
    <w:tmpl w:val="D302A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0FE2BD7"/>
    <w:multiLevelType w:val="hybridMultilevel"/>
    <w:tmpl w:val="1D1C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825519"/>
    <w:multiLevelType w:val="hybridMultilevel"/>
    <w:tmpl w:val="E5B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7322D6"/>
    <w:multiLevelType w:val="hybridMultilevel"/>
    <w:tmpl w:val="3D8A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7267C07"/>
    <w:multiLevelType w:val="hybridMultilevel"/>
    <w:tmpl w:val="F756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77675CD"/>
    <w:multiLevelType w:val="hybridMultilevel"/>
    <w:tmpl w:val="0854FA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A0623B7"/>
    <w:multiLevelType w:val="hybridMultilevel"/>
    <w:tmpl w:val="A9D0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267230"/>
    <w:multiLevelType w:val="hybridMultilevel"/>
    <w:tmpl w:val="E148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AA162AF"/>
    <w:multiLevelType w:val="hybridMultilevel"/>
    <w:tmpl w:val="381A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AF208B0"/>
    <w:multiLevelType w:val="hybridMultilevel"/>
    <w:tmpl w:val="00E4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B643542"/>
    <w:multiLevelType w:val="hybridMultilevel"/>
    <w:tmpl w:val="E262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BB13F90"/>
    <w:multiLevelType w:val="hybridMultilevel"/>
    <w:tmpl w:val="89F4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08C7EB2"/>
    <w:multiLevelType w:val="hybridMultilevel"/>
    <w:tmpl w:val="8A80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F3240B"/>
    <w:multiLevelType w:val="hybridMultilevel"/>
    <w:tmpl w:val="073E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35F6245"/>
    <w:multiLevelType w:val="hybridMultilevel"/>
    <w:tmpl w:val="5EA0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5481772"/>
    <w:multiLevelType w:val="hybridMultilevel"/>
    <w:tmpl w:val="59D4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D04535"/>
    <w:multiLevelType w:val="hybridMultilevel"/>
    <w:tmpl w:val="9FEE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8216BCD"/>
    <w:multiLevelType w:val="hybridMultilevel"/>
    <w:tmpl w:val="DB7CB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95E6F0F"/>
    <w:multiLevelType w:val="hybridMultilevel"/>
    <w:tmpl w:val="C2E0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36367F"/>
    <w:multiLevelType w:val="hybridMultilevel"/>
    <w:tmpl w:val="AC20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E694B0E"/>
    <w:multiLevelType w:val="hybridMultilevel"/>
    <w:tmpl w:val="24B6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E8171BA"/>
    <w:multiLevelType w:val="hybridMultilevel"/>
    <w:tmpl w:val="9030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43"/>
  </w:num>
  <w:num w:numId="3">
    <w:abstractNumId w:val="48"/>
  </w:num>
  <w:num w:numId="4">
    <w:abstractNumId w:val="21"/>
  </w:num>
  <w:num w:numId="5">
    <w:abstractNumId w:val="37"/>
  </w:num>
  <w:num w:numId="6">
    <w:abstractNumId w:val="1"/>
  </w:num>
  <w:num w:numId="7">
    <w:abstractNumId w:val="2"/>
  </w:num>
  <w:num w:numId="8">
    <w:abstractNumId w:val="24"/>
  </w:num>
  <w:num w:numId="9">
    <w:abstractNumId w:val="14"/>
  </w:num>
  <w:num w:numId="10">
    <w:abstractNumId w:val="28"/>
  </w:num>
  <w:num w:numId="11">
    <w:abstractNumId w:val="12"/>
  </w:num>
  <w:num w:numId="12">
    <w:abstractNumId w:val="58"/>
  </w:num>
  <w:num w:numId="13">
    <w:abstractNumId w:val="52"/>
  </w:num>
  <w:num w:numId="14">
    <w:abstractNumId w:val="35"/>
  </w:num>
  <w:num w:numId="15">
    <w:abstractNumId w:val="15"/>
  </w:num>
  <w:num w:numId="16">
    <w:abstractNumId w:val="51"/>
  </w:num>
  <w:num w:numId="17">
    <w:abstractNumId w:val="55"/>
  </w:num>
  <w:num w:numId="18">
    <w:abstractNumId w:val="46"/>
  </w:num>
  <w:num w:numId="19">
    <w:abstractNumId w:val="40"/>
  </w:num>
  <w:num w:numId="20">
    <w:abstractNumId w:val="0"/>
  </w:num>
  <w:num w:numId="21">
    <w:abstractNumId w:val="49"/>
  </w:num>
  <w:num w:numId="22">
    <w:abstractNumId w:val="54"/>
  </w:num>
  <w:num w:numId="23">
    <w:abstractNumId w:val="38"/>
  </w:num>
  <w:num w:numId="24">
    <w:abstractNumId w:val="63"/>
  </w:num>
  <w:num w:numId="25">
    <w:abstractNumId w:val="33"/>
  </w:num>
  <w:num w:numId="26">
    <w:abstractNumId w:val="30"/>
  </w:num>
  <w:num w:numId="27">
    <w:abstractNumId w:val="23"/>
  </w:num>
  <w:num w:numId="28">
    <w:abstractNumId w:val="5"/>
  </w:num>
  <w:num w:numId="29">
    <w:abstractNumId w:val="27"/>
  </w:num>
  <w:num w:numId="30">
    <w:abstractNumId w:val="8"/>
  </w:num>
  <w:num w:numId="31">
    <w:abstractNumId w:val="59"/>
  </w:num>
  <w:num w:numId="32">
    <w:abstractNumId w:val="20"/>
  </w:num>
  <w:num w:numId="33">
    <w:abstractNumId w:val="50"/>
  </w:num>
  <w:num w:numId="34">
    <w:abstractNumId w:val="13"/>
  </w:num>
  <w:num w:numId="35">
    <w:abstractNumId w:val="61"/>
  </w:num>
  <w:num w:numId="36">
    <w:abstractNumId w:val="60"/>
  </w:num>
  <w:num w:numId="37">
    <w:abstractNumId w:val="29"/>
  </w:num>
  <w:num w:numId="38">
    <w:abstractNumId w:val="3"/>
  </w:num>
  <w:num w:numId="39">
    <w:abstractNumId w:val="64"/>
  </w:num>
  <w:num w:numId="40">
    <w:abstractNumId w:val="7"/>
  </w:num>
  <w:num w:numId="41">
    <w:abstractNumId w:val="47"/>
  </w:num>
  <w:num w:numId="42">
    <w:abstractNumId w:val="4"/>
  </w:num>
  <w:num w:numId="43">
    <w:abstractNumId w:val="32"/>
  </w:num>
  <w:num w:numId="44">
    <w:abstractNumId w:val="36"/>
  </w:num>
  <w:num w:numId="45">
    <w:abstractNumId w:val="44"/>
  </w:num>
  <w:num w:numId="46">
    <w:abstractNumId w:val="19"/>
  </w:num>
  <w:num w:numId="47">
    <w:abstractNumId w:val="17"/>
  </w:num>
  <w:num w:numId="48">
    <w:abstractNumId w:val="53"/>
  </w:num>
  <w:num w:numId="49">
    <w:abstractNumId w:val="25"/>
  </w:num>
  <w:num w:numId="50">
    <w:abstractNumId w:val="45"/>
  </w:num>
  <w:num w:numId="51">
    <w:abstractNumId w:val="31"/>
  </w:num>
  <w:num w:numId="52">
    <w:abstractNumId w:val="34"/>
  </w:num>
  <w:num w:numId="53">
    <w:abstractNumId w:val="16"/>
  </w:num>
  <w:num w:numId="54">
    <w:abstractNumId w:val="11"/>
  </w:num>
  <w:num w:numId="55">
    <w:abstractNumId w:val="62"/>
  </w:num>
  <w:num w:numId="56">
    <w:abstractNumId w:val="6"/>
  </w:num>
  <w:num w:numId="57">
    <w:abstractNumId w:val="10"/>
  </w:num>
  <w:num w:numId="58">
    <w:abstractNumId w:val="22"/>
  </w:num>
  <w:num w:numId="59">
    <w:abstractNumId w:val="56"/>
  </w:num>
  <w:num w:numId="60">
    <w:abstractNumId w:val="42"/>
  </w:num>
  <w:num w:numId="61">
    <w:abstractNumId w:val="26"/>
  </w:num>
  <w:num w:numId="62">
    <w:abstractNumId w:val="18"/>
  </w:num>
  <w:num w:numId="63">
    <w:abstractNumId w:val="57"/>
  </w:num>
  <w:num w:numId="64">
    <w:abstractNumId w:val="39"/>
  </w:num>
  <w:num w:numId="65">
    <w:abstractNumId w:val="9"/>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hdrShapeDefaults>
    <o:shapedefaults v:ext="edit" spidmax="5122">
      <o:colormenu v:ext="edit" strokecolor="none"/>
    </o:shapedefaults>
  </w:hdrShapeDefaults>
  <w:footnotePr>
    <w:footnote w:id="-1"/>
    <w:footnote w:id="0"/>
  </w:footnotePr>
  <w:endnotePr>
    <w:endnote w:id="-1"/>
    <w:endnote w:id="0"/>
  </w:endnotePr>
  <w:compat/>
  <w:rsids>
    <w:rsidRoot w:val="00CC0F09"/>
    <w:rsid w:val="00031331"/>
    <w:rsid w:val="00065FCE"/>
    <w:rsid w:val="000928ED"/>
    <w:rsid w:val="000937FE"/>
    <w:rsid w:val="000A7FB8"/>
    <w:rsid w:val="000C4DB9"/>
    <w:rsid w:val="00161F85"/>
    <w:rsid w:val="001C51FB"/>
    <w:rsid w:val="001F505E"/>
    <w:rsid w:val="002933DB"/>
    <w:rsid w:val="002A3C9A"/>
    <w:rsid w:val="003B4D8D"/>
    <w:rsid w:val="0041172C"/>
    <w:rsid w:val="00411B5B"/>
    <w:rsid w:val="00413F1C"/>
    <w:rsid w:val="00435078"/>
    <w:rsid w:val="0044137B"/>
    <w:rsid w:val="00451225"/>
    <w:rsid w:val="004F15D2"/>
    <w:rsid w:val="00606DFE"/>
    <w:rsid w:val="006A2E6E"/>
    <w:rsid w:val="007359A8"/>
    <w:rsid w:val="007D0916"/>
    <w:rsid w:val="00853DE7"/>
    <w:rsid w:val="00926771"/>
    <w:rsid w:val="00B96464"/>
    <w:rsid w:val="00C06AFF"/>
    <w:rsid w:val="00C22BA3"/>
    <w:rsid w:val="00C54912"/>
    <w:rsid w:val="00CC0F09"/>
    <w:rsid w:val="00CE2383"/>
    <w:rsid w:val="00CF5280"/>
    <w:rsid w:val="00D81372"/>
    <w:rsid w:val="00D90AC6"/>
    <w:rsid w:val="00EC07FE"/>
    <w:rsid w:val="00F27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D8D"/>
  </w:style>
  <w:style w:type="paragraph" w:styleId="Heading1">
    <w:name w:val="heading 1"/>
    <w:basedOn w:val="Normal"/>
    <w:link w:val="Heading1Char"/>
    <w:uiPriority w:val="9"/>
    <w:qFormat/>
    <w:rsid w:val="00853D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37B"/>
    <w:pPr>
      <w:ind w:left="720"/>
      <w:contextualSpacing/>
    </w:pPr>
  </w:style>
  <w:style w:type="paragraph" w:styleId="BalloonText">
    <w:name w:val="Balloon Text"/>
    <w:basedOn w:val="Normal"/>
    <w:link w:val="BalloonTextChar"/>
    <w:uiPriority w:val="99"/>
    <w:semiHidden/>
    <w:unhideWhenUsed/>
    <w:rsid w:val="00CF5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280"/>
    <w:rPr>
      <w:rFonts w:ascii="Tahoma" w:hAnsi="Tahoma" w:cs="Tahoma"/>
      <w:sz w:val="16"/>
      <w:szCs w:val="16"/>
    </w:rPr>
  </w:style>
  <w:style w:type="paragraph" w:styleId="Header">
    <w:name w:val="header"/>
    <w:basedOn w:val="Normal"/>
    <w:link w:val="HeaderChar"/>
    <w:uiPriority w:val="99"/>
    <w:semiHidden/>
    <w:unhideWhenUsed/>
    <w:rsid w:val="00606D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6DFE"/>
  </w:style>
  <w:style w:type="paragraph" w:styleId="Footer">
    <w:name w:val="footer"/>
    <w:basedOn w:val="Normal"/>
    <w:link w:val="FooterChar"/>
    <w:uiPriority w:val="99"/>
    <w:semiHidden/>
    <w:unhideWhenUsed/>
    <w:rsid w:val="00606D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6DFE"/>
  </w:style>
  <w:style w:type="character" w:styleId="Hyperlink">
    <w:name w:val="Hyperlink"/>
    <w:basedOn w:val="DefaultParagraphFont"/>
    <w:uiPriority w:val="99"/>
    <w:unhideWhenUsed/>
    <w:rsid w:val="00EC07FE"/>
    <w:rPr>
      <w:color w:val="0000FF" w:themeColor="hyperlink"/>
      <w:u w:val="single"/>
    </w:rPr>
  </w:style>
  <w:style w:type="character" w:customStyle="1" w:styleId="Heading1Char">
    <w:name w:val="Heading 1 Char"/>
    <w:basedOn w:val="DefaultParagraphFont"/>
    <w:link w:val="Heading1"/>
    <w:uiPriority w:val="9"/>
    <w:rsid w:val="00853DE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53D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3DE7"/>
    <w:rPr>
      <w:i/>
      <w:iCs/>
    </w:rPr>
  </w:style>
  <w:style w:type="paragraph" w:styleId="z-BottomofForm">
    <w:name w:val="HTML Bottom of Form"/>
    <w:basedOn w:val="Normal"/>
    <w:next w:val="Normal"/>
    <w:link w:val="z-BottomofFormChar"/>
    <w:hidden/>
    <w:uiPriority w:val="99"/>
    <w:semiHidden/>
    <w:unhideWhenUsed/>
    <w:rsid w:val="00853DE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3DE7"/>
    <w:rPr>
      <w:rFonts w:ascii="Arial" w:eastAsia="Times New Roman" w:hAnsi="Arial" w:cs="Arial"/>
      <w:vanish/>
      <w:sz w:val="16"/>
      <w:szCs w:val="16"/>
    </w:rPr>
  </w:style>
  <w:style w:type="paragraph" w:customStyle="1" w:styleId="normal0">
    <w:name w:val="normal"/>
    <w:rsid w:val="002933DB"/>
    <w:pPr>
      <w:spacing w:after="0"/>
    </w:pPr>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37B"/>
    <w:pPr>
      <w:ind w:left="720"/>
      <w:contextualSpacing/>
    </w:pPr>
  </w:style>
</w:styles>
</file>

<file path=word/webSettings.xml><?xml version="1.0" encoding="utf-8"?>
<w:webSettings xmlns:r="http://schemas.openxmlformats.org/officeDocument/2006/relationships" xmlns:w="http://schemas.openxmlformats.org/wordprocessingml/2006/main">
  <w:divs>
    <w:div w:id="457407683">
      <w:bodyDiv w:val="1"/>
      <w:marLeft w:val="0"/>
      <w:marRight w:val="0"/>
      <w:marTop w:val="0"/>
      <w:marBottom w:val="0"/>
      <w:divBdr>
        <w:top w:val="none" w:sz="0" w:space="0" w:color="auto"/>
        <w:left w:val="none" w:sz="0" w:space="0" w:color="auto"/>
        <w:bottom w:val="none" w:sz="0" w:space="0" w:color="auto"/>
        <w:right w:val="none" w:sz="0" w:space="0" w:color="auto"/>
      </w:divBdr>
      <w:divsChild>
        <w:div w:id="2104690340">
          <w:marLeft w:val="806"/>
          <w:marRight w:val="0"/>
          <w:marTop w:val="106"/>
          <w:marBottom w:val="0"/>
          <w:divBdr>
            <w:top w:val="none" w:sz="0" w:space="0" w:color="auto"/>
            <w:left w:val="none" w:sz="0" w:space="0" w:color="auto"/>
            <w:bottom w:val="none" w:sz="0" w:space="0" w:color="auto"/>
            <w:right w:val="none" w:sz="0" w:space="0" w:color="auto"/>
          </w:divBdr>
        </w:div>
        <w:div w:id="2059668881">
          <w:marLeft w:val="806"/>
          <w:marRight w:val="0"/>
          <w:marTop w:val="106"/>
          <w:marBottom w:val="0"/>
          <w:divBdr>
            <w:top w:val="none" w:sz="0" w:space="0" w:color="auto"/>
            <w:left w:val="none" w:sz="0" w:space="0" w:color="auto"/>
            <w:bottom w:val="none" w:sz="0" w:space="0" w:color="auto"/>
            <w:right w:val="none" w:sz="0" w:space="0" w:color="auto"/>
          </w:divBdr>
        </w:div>
        <w:div w:id="1329209136">
          <w:marLeft w:val="806"/>
          <w:marRight w:val="0"/>
          <w:marTop w:val="106"/>
          <w:marBottom w:val="0"/>
          <w:divBdr>
            <w:top w:val="none" w:sz="0" w:space="0" w:color="auto"/>
            <w:left w:val="none" w:sz="0" w:space="0" w:color="auto"/>
            <w:bottom w:val="none" w:sz="0" w:space="0" w:color="auto"/>
            <w:right w:val="none" w:sz="0" w:space="0" w:color="auto"/>
          </w:divBdr>
        </w:div>
        <w:div w:id="766847716">
          <w:marLeft w:val="806"/>
          <w:marRight w:val="0"/>
          <w:marTop w:val="106"/>
          <w:marBottom w:val="0"/>
          <w:divBdr>
            <w:top w:val="none" w:sz="0" w:space="0" w:color="auto"/>
            <w:left w:val="none" w:sz="0" w:space="0" w:color="auto"/>
            <w:bottom w:val="none" w:sz="0" w:space="0" w:color="auto"/>
            <w:right w:val="none" w:sz="0" w:space="0" w:color="auto"/>
          </w:divBdr>
        </w:div>
        <w:div w:id="1113088644">
          <w:marLeft w:val="806"/>
          <w:marRight w:val="0"/>
          <w:marTop w:val="106"/>
          <w:marBottom w:val="0"/>
          <w:divBdr>
            <w:top w:val="none" w:sz="0" w:space="0" w:color="auto"/>
            <w:left w:val="none" w:sz="0" w:space="0" w:color="auto"/>
            <w:bottom w:val="none" w:sz="0" w:space="0" w:color="auto"/>
            <w:right w:val="none" w:sz="0" w:space="0" w:color="auto"/>
          </w:divBdr>
        </w:div>
        <w:div w:id="297220674">
          <w:marLeft w:val="806"/>
          <w:marRight w:val="0"/>
          <w:marTop w:val="106"/>
          <w:marBottom w:val="0"/>
          <w:divBdr>
            <w:top w:val="none" w:sz="0" w:space="0" w:color="auto"/>
            <w:left w:val="none" w:sz="0" w:space="0" w:color="auto"/>
            <w:bottom w:val="none" w:sz="0" w:space="0" w:color="auto"/>
            <w:right w:val="none" w:sz="0" w:space="0" w:color="auto"/>
          </w:divBdr>
        </w:div>
      </w:divsChild>
    </w:div>
    <w:div w:id="1775006574">
      <w:bodyDiv w:val="1"/>
      <w:marLeft w:val="0"/>
      <w:marRight w:val="0"/>
      <w:marTop w:val="0"/>
      <w:marBottom w:val="0"/>
      <w:divBdr>
        <w:top w:val="none" w:sz="0" w:space="0" w:color="auto"/>
        <w:left w:val="none" w:sz="0" w:space="0" w:color="auto"/>
        <w:bottom w:val="none" w:sz="0" w:space="0" w:color="auto"/>
        <w:right w:val="none" w:sz="0" w:space="0" w:color="auto"/>
      </w:divBdr>
      <w:divsChild>
        <w:div w:id="1659848701">
          <w:marLeft w:val="274"/>
          <w:marRight w:val="0"/>
          <w:marTop w:val="0"/>
          <w:marBottom w:val="0"/>
          <w:divBdr>
            <w:top w:val="none" w:sz="0" w:space="0" w:color="auto"/>
            <w:left w:val="none" w:sz="0" w:space="0" w:color="auto"/>
            <w:bottom w:val="none" w:sz="0" w:space="0" w:color="auto"/>
            <w:right w:val="none" w:sz="0" w:space="0" w:color="auto"/>
          </w:divBdr>
        </w:div>
        <w:div w:id="16528910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ritime-technology.org/"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itime-technology.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emtype.stemjob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ritime-technology.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883FE-0476-4A87-8B08-9406AB54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NNPS</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Katie</cp:lastModifiedBy>
  <cp:revision>4</cp:revision>
  <dcterms:created xsi:type="dcterms:W3CDTF">2015-10-20T03:06:00Z</dcterms:created>
  <dcterms:modified xsi:type="dcterms:W3CDTF">2015-10-20T03:15:00Z</dcterms:modified>
</cp:coreProperties>
</file>