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4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7269"/>
        <w:gridCol w:w="3625"/>
      </w:tblGrid>
      <w:tr w:rsidR="00523DA1" w:rsidRPr="00EF796D" w:rsidTr="00D415D2">
        <w:trPr>
          <w:trHeight w:val="330"/>
          <w:jc w:val="center"/>
        </w:trPr>
        <w:tc>
          <w:tcPr>
            <w:tcW w:w="726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523DA1" w:rsidRPr="00EF796D" w:rsidRDefault="00523DA1" w:rsidP="00523DA1">
            <w:pPr>
              <w:spacing w:before="60" w:after="60"/>
              <w:rPr>
                <w:rFonts w:ascii="Arial Narrow" w:hAnsi="Arial Narrow"/>
                <w:color w:val="993300"/>
              </w:rPr>
            </w:pPr>
            <w:r w:rsidRPr="00EF796D">
              <w:rPr>
                <w:rFonts w:ascii="Arial Narrow" w:hAnsi="Arial Narrow"/>
                <w:b/>
                <w:color w:val="993300"/>
              </w:rPr>
              <w:t>NATURE OF CHALLENGE:</w:t>
            </w:r>
            <w:r w:rsidRPr="00EF796D">
              <w:rPr>
                <w:rFonts w:ascii="Arial Narrow" w:hAnsi="Arial Narrow"/>
                <w:color w:val="993300"/>
              </w:rPr>
              <w:t xml:space="preserve">  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E6E6E6"/>
          </w:tcPr>
          <w:p w:rsidR="00523DA1" w:rsidRPr="00EF796D" w:rsidRDefault="00523DA1" w:rsidP="00523DA1">
            <w:pPr>
              <w:spacing w:before="60" w:after="60"/>
              <w:jc w:val="center"/>
              <w:rPr>
                <w:rFonts w:ascii="Arial Narrow" w:hAnsi="Arial Narrow"/>
                <w:color w:val="993300"/>
              </w:rPr>
            </w:pPr>
            <w:r w:rsidRPr="00EF796D">
              <w:rPr>
                <w:rFonts w:ascii="Arial Narrow" w:hAnsi="Arial Narrow"/>
                <w:b/>
                <w:color w:val="993300"/>
              </w:rPr>
              <w:t>GRADE LEVELS</w:t>
            </w:r>
          </w:p>
        </w:tc>
      </w:tr>
      <w:tr w:rsidR="00523DA1" w:rsidRPr="00EF796D" w:rsidTr="00D415D2">
        <w:trPr>
          <w:trHeight w:val="330"/>
          <w:jc w:val="center"/>
        </w:trPr>
        <w:tc>
          <w:tcPr>
            <w:tcW w:w="726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A1" w:rsidRPr="00EF796D" w:rsidRDefault="00523DA1" w:rsidP="00523DA1">
            <w:pPr>
              <w:spacing w:before="60" w:after="60"/>
              <w:rPr>
                <w:rFonts w:ascii="Arial Narrow" w:hAnsi="Arial Narrow"/>
                <w:b/>
              </w:rPr>
            </w:pPr>
            <w:r w:rsidRPr="00E36A24">
              <w:rPr>
                <w:rFonts w:ascii="Arial Narrow" w:hAnsi="Arial Narrow" w:cs="Arial"/>
                <w:sz w:val="22"/>
                <w:szCs w:val="20"/>
              </w:rPr>
              <w:t>Students are challenged to understand general properties of melting point and emulsions.</w:t>
            </w:r>
          </w:p>
        </w:tc>
        <w:tc>
          <w:tcPr>
            <w:tcW w:w="36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3DA1" w:rsidRPr="00EF796D" w:rsidRDefault="008548C4" w:rsidP="008548C4">
            <w:pPr>
              <w:spacing w:before="60" w:after="6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  <w:r w:rsidR="00523DA1" w:rsidRPr="00EF796D">
              <w:rPr>
                <w:rFonts w:ascii="Arial Narrow" w:hAnsi="Arial Narrow"/>
              </w:rPr>
              <w:t>-</w:t>
            </w:r>
            <w:r>
              <w:rPr>
                <w:rFonts w:ascii="Arial Narrow" w:hAnsi="Arial Narrow"/>
              </w:rPr>
              <w:t>12</w:t>
            </w:r>
          </w:p>
        </w:tc>
      </w:tr>
      <w:tr w:rsidR="00523DA1" w:rsidRPr="00EF796D" w:rsidTr="00D415D2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E6E6E6"/>
          </w:tcPr>
          <w:p w:rsidR="00523DA1" w:rsidRPr="00EF796D" w:rsidRDefault="00523DA1" w:rsidP="00523DA1">
            <w:pPr>
              <w:spacing w:before="60" w:after="60"/>
              <w:rPr>
                <w:rFonts w:ascii="Arial Narrow" w:hAnsi="Arial Narrow"/>
                <w:b/>
                <w:color w:val="993300"/>
              </w:rPr>
            </w:pPr>
            <w:r w:rsidRPr="00EF796D">
              <w:rPr>
                <w:rFonts w:ascii="Arial Narrow" w:hAnsi="Arial Narrow"/>
                <w:b/>
                <w:color w:val="993300"/>
              </w:rPr>
              <w:t>TARGETED SUBJECT AREA/S</w:t>
            </w:r>
          </w:p>
        </w:tc>
        <w:tc>
          <w:tcPr>
            <w:tcW w:w="3625" w:type="dxa"/>
            <w:tcBorders>
              <w:top w:val="single" w:sz="4" w:space="0" w:color="auto"/>
              <w:bottom w:val="nil"/>
            </w:tcBorders>
            <w:shd w:val="clear" w:color="auto" w:fill="E6E6E6"/>
          </w:tcPr>
          <w:p w:rsidR="00523DA1" w:rsidRPr="00EF796D" w:rsidRDefault="00523DA1" w:rsidP="00523DA1">
            <w:pPr>
              <w:spacing w:before="60" w:after="60"/>
              <w:jc w:val="center"/>
              <w:rPr>
                <w:rFonts w:ascii="Arial Narrow" w:hAnsi="Arial Narrow"/>
                <w:b/>
                <w:color w:val="993300"/>
              </w:rPr>
            </w:pPr>
            <w:r w:rsidRPr="00EF796D">
              <w:rPr>
                <w:rFonts w:ascii="Arial Narrow" w:hAnsi="Arial Narrow"/>
                <w:b/>
                <w:color w:val="993300"/>
              </w:rPr>
              <w:t>MANUFACTURING LEVEL</w:t>
            </w:r>
          </w:p>
        </w:tc>
      </w:tr>
      <w:tr w:rsidR="00523DA1" w:rsidRPr="00EF796D" w:rsidTr="00D415D2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269" w:type="dxa"/>
            <w:tcBorders>
              <w:top w:val="nil"/>
              <w:bottom w:val="single" w:sz="4" w:space="0" w:color="auto"/>
            </w:tcBorders>
          </w:tcPr>
          <w:p w:rsidR="00523DA1" w:rsidRPr="00EF796D" w:rsidRDefault="00523DA1" w:rsidP="00523DA1">
            <w:pPr>
              <w:spacing w:before="60" w:after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Science, Chemistry, Math, Technology Education</w:t>
            </w:r>
          </w:p>
        </w:tc>
        <w:tc>
          <w:tcPr>
            <w:tcW w:w="3625" w:type="dxa"/>
            <w:tcBorders>
              <w:top w:val="nil"/>
              <w:bottom w:val="single" w:sz="4" w:space="0" w:color="auto"/>
            </w:tcBorders>
          </w:tcPr>
          <w:p w:rsidR="00523DA1" w:rsidRPr="00EF796D" w:rsidRDefault="00523DA1" w:rsidP="00523DA1">
            <w:pPr>
              <w:spacing w:before="60" w:after="6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Design, Fabrication, Testing</w:t>
            </w:r>
          </w:p>
        </w:tc>
      </w:tr>
      <w:tr w:rsidR="00523DA1" w:rsidRPr="00EF796D" w:rsidTr="00D415D2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269" w:type="dxa"/>
            <w:tcBorders>
              <w:bottom w:val="nil"/>
            </w:tcBorders>
            <w:shd w:val="clear" w:color="auto" w:fill="E6E6E6"/>
          </w:tcPr>
          <w:p w:rsidR="00523DA1" w:rsidRPr="00EF796D" w:rsidRDefault="00523DA1" w:rsidP="00523DA1">
            <w:pPr>
              <w:spacing w:before="60" w:after="60"/>
              <w:rPr>
                <w:rFonts w:ascii="Arial Narrow" w:hAnsi="Arial Narrow"/>
                <w:b/>
                <w:color w:val="993300"/>
              </w:rPr>
            </w:pPr>
            <w:r w:rsidRPr="00EF796D">
              <w:rPr>
                <w:rFonts w:ascii="Arial Narrow" w:hAnsi="Arial Narrow"/>
                <w:b/>
                <w:color w:val="993300"/>
              </w:rPr>
              <w:t>LEARNING OBJECTIVES</w:t>
            </w:r>
            <w:r>
              <w:rPr>
                <w:rFonts w:ascii="Arial Narrow" w:hAnsi="Arial Narrow"/>
                <w:b/>
                <w:color w:val="993300"/>
              </w:rPr>
              <w:t xml:space="preserve"> – The Students Will….</w:t>
            </w:r>
          </w:p>
        </w:tc>
        <w:tc>
          <w:tcPr>
            <w:tcW w:w="3625" w:type="dxa"/>
            <w:tcBorders>
              <w:bottom w:val="nil"/>
            </w:tcBorders>
            <w:shd w:val="clear" w:color="auto" w:fill="E6E6E6"/>
          </w:tcPr>
          <w:p w:rsidR="00523DA1" w:rsidRPr="00EF796D" w:rsidRDefault="00523DA1" w:rsidP="00523DA1">
            <w:pPr>
              <w:spacing w:before="60" w:after="60"/>
              <w:jc w:val="center"/>
              <w:rPr>
                <w:rFonts w:ascii="Arial Narrow" w:hAnsi="Arial Narrow"/>
                <w:b/>
                <w:color w:val="993300"/>
              </w:rPr>
            </w:pPr>
            <w:r w:rsidRPr="00EF796D">
              <w:rPr>
                <w:rFonts w:ascii="Arial Narrow" w:hAnsi="Arial Narrow"/>
                <w:b/>
                <w:color w:val="993300"/>
              </w:rPr>
              <w:t>TIME FRAME</w:t>
            </w:r>
          </w:p>
        </w:tc>
      </w:tr>
      <w:tr w:rsidR="00523DA1" w:rsidRPr="00EF796D" w:rsidTr="00D415D2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7269" w:type="dxa"/>
            <w:tcBorders>
              <w:top w:val="nil"/>
              <w:bottom w:val="single" w:sz="4" w:space="0" w:color="auto"/>
            </w:tcBorders>
          </w:tcPr>
          <w:p w:rsidR="00523DA1" w:rsidRDefault="00523DA1" w:rsidP="00523DA1">
            <w:pPr>
              <w:numPr>
                <w:ilvl w:val="0"/>
                <w:numId w:val="15"/>
              </w:numPr>
              <w:spacing w:before="60" w:after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Learn how to measure temperature</w:t>
            </w:r>
          </w:p>
          <w:p w:rsidR="00523DA1" w:rsidRDefault="00523DA1" w:rsidP="00523DA1">
            <w:pPr>
              <w:numPr>
                <w:ilvl w:val="0"/>
                <w:numId w:val="15"/>
              </w:numPr>
              <w:spacing w:before="60" w:after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Understand melting point and emulsions</w:t>
            </w:r>
          </w:p>
          <w:p w:rsidR="00523DA1" w:rsidRDefault="00523DA1" w:rsidP="00523DA1">
            <w:pPr>
              <w:numPr>
                <w:ilvl w:val="0"/>
                <w:numId w:val="15"/>
              </w:numPr>
              <w:spacing w:before="60" w:after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Develop an understanding of the role of R&amp;D and experimentation in problem solving</w:t>
            </w:r>
          </w:p>
          <w:p w:rsidR="00523DA1" w:rsidRDefault="00523DA1" w:rsidP="00523DA1">
            <w:pPr>
              <w:numPr>
                <w:ilvl w:val="0"/>
                <w:numId w:val="15"/>
              </w:numPr>
              <w:spacing w:before="60" w:after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Develop abilities to assess the impact of products</w:t>
            </w:r>
          </w:p>
          <w:p w:rsidR="00523DA1" w:rsidRPr="00EF796D" w:rsidRDefault="00523DA1" w:rsidP="00523DA1">
            <w:pPr>
              <w:numPr>
                <w:ilvl w:val="0"/>
                <w:numId w:val="15"/>
              </w:numPr>
              <w:spacing w:before="60" w:after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Apply the design process</w:t>
            </w:r>
          </w:p>
        </w:tc>
        <w:tc>
          <w:tcPr>
            <w:tcW w:w="3625" w:type="dxa"/>
            <w:tcBorders>
              <w:top w:val="nil"/>
              <w:bottom w:val="single" w:sz="4" w:space="0" w:color="auto"/>
            </w:tcBorders>
            <w:vAlign w:val="center"/>
          </w:tcPr>
          <w:p w:rsidR="00523DA1" w:rsidRPr="00EF796D" w:rsidRDefault="00523DA1" w:rsidP="00523DA1">
            <w:pPr>
              <w:spacing w:before="60" w:after="6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  Class Sessions</w:t>
            </w:r>
          </w:p>
        </w:tc>
      </w:tr>
      <w:tr w:rsidR="00523DA1" w:rsidRPr="00EF796D" w:rsidTr="00D415D2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894" w:type="dxa"/>
            <w:gridSpan w:val="2"/>
            <w:tcBorders>
              <w:bottom w:val="nil"/>
            </w:tcBorders>
            <w:shd w:val="clear" w:color="auto" w:fill="E6E6E6"/>
          </w:tcPr>
          <w:p w:rsidR="00523DA1" w:rsidRPr="00EF796D" w:rsidRDefault="00523DA1" w:rsidP="00523DA1">
            <w:pPr>
              <w:spacing w:before="60" w:after="60"/>
              <w:rPr>
                <w:rFonts w:ascii="Arial Narrow" w:hAnsi="Arial Narrow"/>
                <w:b/>
                <w:color w:val="993300"/>
              </w:rPr>
            </w:pPr>
            <w:r>
              <w:rPr>
                <w:rFonts w:ascii="Arial Narrow" w:hAnsi="Arial Narrow"/>
                <w:b/>
                <w:color w:val="993300"/>
              </w:rPr>
              <w:t xml:space="preserve">Standards Addressed </w:t>
            </w:r>
          </w:p>
        </w:tc>
      </w:tr>
      <w:tr w:rsidR="00523DA1" w:rsidRPr="00EF796D" w:rsidTr="00D415D2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89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415D2" w:rsidRDefault="00D415D2" w:rsidP="00D415D2">
            <w:pPr>
              <w:spacing w:before="60" w:after="60"/>
              <w:rPr>
                <w:rFonts w:ascii="Arial Narrow" w:eastAsia="Calibri" w:hAnsi="Arial Narrow" w:cs="Segoe Print"/>
                <w:szCs w:val="22"/>
              </w:rPr>
            </w:pPr>
            <w:r>
              <w:rPr>
                <w:rFonts w:ascii="Arial Narrow" w:eastAsia="Calibri" w:hAnsi="Arial Narrow" w:cs="Segoe Print"/>
                <w:szCs w:val="22"/>
              </w:rPr>
              <w:t xml:space="preserve">ITEEA: </w:t>
            </w:r>
            <w:hyperlink r:id="rId7" w:history="1">
              <w:r w:rsidRPr="004F7509">
                <w:rPr>
                  <w:rStyle w:val="Hyperlink"/>
                  <w:rFonts w:ascii="Arial Narrow" w:eastAsia="Calibri" w:hAnsi="Arial Narrow" w:cs="Segoe Print"/>
                  <w:szCs w:val="22"/>
                </w:rPr>
                <w:t>http://www.iteea.org/TAA/PDFs/xstnd.pdf</w:t>
              </w:r>
            </w:hyperlink>
          </w:p>
          <w:p w:rsidR="00523DA1" w:rsidRPr="00E36A24" w:rsidRDefault="00D415D2" w:rsidP="00D415D2">
            <w:pPr>
              <w:spacing w:before="60" w:after="60"/>
              <w:rPr>
                <w:rFonts w:ascii="Arial Narrow" w:eastAsia="Calibri" w:hAnsi="Arial Narrow" w:cs="Segoe Print"/>
                <w:sz w:val="22"/>
                <w:szCs w:val="22"/>
              </w:rPr>
            </w:pPr>
            <w:r>
              <w:rPr>
                <w:rFonts w:ascii="Arial Narrow" w:eastAsia="Calibri" w:hAnsi="Arial Narrow" w:cs="Segoe Print"/>
                <w:szCs w:val="22"/>
              </w:rPr>
              <w:t xml:space="preserve"> NGSSS: </w:t>
            </w:r>
            <w:hyperlink r:id="rId8" w:history="1">
              <w:r w:rsidRPr="004F7509">
                <w:rPr>
                  <w:rStyle w:val="Hyperlink"/>
                  <w:rFonts w:ascii="Arial Narrow" w:eastAsia="Calibri" w:hAnsi="Arial Narrow" w:cs="Segoe Print"/>
                  <w:szCs w:val="22"/>
                </w:rPr>
                <w:t>http://www.fldoe.org/bii/curriculum/SSS/</w:t>
              </w:r>
            </w:hyperlink>
          </w:p>
        </w:tc>
      </w:tr>
      <w:tr w:rsidR="00523DA1" w:rsidRPr="00EF796D" w:rsidTr="00D415D2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894" w:type="dxa"/>
            <w:gridSpan w:val="2"/>
            <w:tcBorders>
              <w:top w:val="single" w:sz="4" w:space="0" w:color="auto"/>
              <w:bottom w:val="nil"/>
            </w:tcBorders>
            <w:shd w:val="clear" w:color="auto" w:fill="E6E6E6"/>
          </w:tcPr>
          <w:p w:rsidR="00523DA1" w:rsidRPr="00EF796D" w:rsidRDefault="00523DA1" w:rsidP="00523DA1">
            <w:pPr>
              <w:spacing w:before="60" w:after="60"/>
              <w:rPr>
                <w:rFonts w:ascii="Arial Narrow" w:hAnsi="Arial Narrow"/>
                <w:b/>
                <w:color w:val="993300"/>
              </w:rPr>
            </w:pPr>
            <w:r w:rsidRPr="00EF796D">
              <w:rPr>
                <w:rFonts w:ascii="Arial Narrow" w:hAnsi="Arial Narrow"/>
                <w:b/>
                <w:color w:val="993300"/>
              </w:rPr>
              <w:t>MATERIALS</w:t>
            </w:r>
            <w:r>
              <w:rPr>
                <w:rFonts w:ascii="Arial Narrow" w:hAnsi="Arial Narrow"/>
                <w:b/>
                <w:color w:val="993300"/>
              </w:rPr>
              <w:t xml:space="preserve"> </w:t>
            </w:r>
          </w:p>
        </w:tc>
      </w:tr>
      <w:tr w:rsidR="00523DA1" w:rsidRPr="00EF796D" w:rsidTr="00D415D2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894" w:type="dxa"/>
            <w:gridSpan w:val="2"/>
            <w:tcBorders>
              <w:top w:val="nil"/>
              <w:bottom w:val="single" w:sz="4" w:space="0" w:color="auto"/>
            </w:tcBorders>
          </w:tcPr>
          <w:p w:rsidR="00523DA1" w:rsidRDefault="00523DA1" w:rsidP="00523DA1">
            <w:pPr>
              <w:spacing w:before="60" w:after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Temperature: Sci</w:t>
            </w:r>
            <w:r w:rsidR="005135D1">
              <w:rPr>
                <w:rFonts w:ascii="Arial Narrow" w:hAnsi="Arial Narrow"/>
              </w:rPr>
              <w:t>ence lesson on melting points, w</w:t>
            </w:r>
            <w:r>
              <w:rPr>
                <w:rFonts w:ascii="Arial Narrow" w:hAnsi="Arial Narrow"/>
              </w:rPr>
              <w:t>hite chocolate bar, dark chocolate bar and milk chocolate bar, paper plates, napkins, thermometer, timer</w:t>
            </w:r>
          </w:p>
          <w:p w:rsidR="00523DA1" w:rsidRPr="00EF796D" w:rsidRDefault="00523DA1" w:rsidP="00523DA1">
            <w:pPr>
              <w:spacing w:before="60" w:after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Emulsion: </w:t>
            </w:r>
            <w:r w:rsidR="005A4B0F">
              <w:rPr>
                <w:rFonts w:ascii="Arial Narrow" w:hAnsi="Arial Narrow"/>
              </w:rPr>
              <w:t>cocoa</w:t>
            </w:r>
            <w:r>
              <w:rPr>
                <w:rFonts w:ascii="Arial Narrow" w:hAnsi="Arial Narrow"/>
              </w:rPr>
              <w:t xml:space="preserve"> butter, coconut oil, raw cocoa powder, agave nectar, sea salt, vanilla, aluminum foil, heat safe bowl, spoon, boiling water</w:t>
            </w:r>
          </w:p>
        </w:tc>
      </w:tr>
      <w:tr w:rsidR="00523DA1" w:rsidRPr="00EF796D" w:rsidTr="00D415D2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894" w:type="dxa"/>
            <w:gridSpan w:val="2"/>
            <w:tcBorders>
              <w:top w:val="single" w:sz="4" w:space="0" w:color="auto"/>
              <w:bottom w:val="nil"/>
            </w:tcBorders>
            <w:shd w:val="clear" w:color="auto" w:fill="E6E6E6"/>
          </w:tcPr>
          <w:p w:rsidR="00523DA1" w:rsidRPr="00EF796D" w:rsidRDefault="00523DA1" w:rsidP="00523DA1">
            <w:pPr>
              <w:spacing w:before="60" w:after="60"/>
              <w:rPr>
                <w:rFonts w:ascii="Arial Narrow" w:hAnsi="Arial Narrow"/>
                <w:b/>
                <w:color w:val="993300"/>
              </w:rPr>
            </w:pPr>
            <w:r>
              <w:rPr>
                <w:rFonts w:ascii="Arial Narrow" w:hAnsi="Arial Narrow"/>
                <w:b/>
                <w:color w:val="993300"/>
              </w:rPr>
              <w:t>KEY TERMS</w:t>
            </w:r>
          </w:p>
        </w:tc>
      </w:tr>
      <w:tr w:rsidR="00523DA1" w:rsidRPr="00EF796D" w:rsidTr="00D415D2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894" w:type="dxa"/>
            <w:gridSpan w:val="2"/>
            <w:tcBorders>
              <w:top w:val="nil"/>
              <w:bottom w:val="single" w:sz="4" w:space="0" w:color="auto"/>
            </w:tcBorders>
          </w:tcPr>
          <w:p w:rsidR="00523DA1" w:rsidRPr="00EF796D" w:rsidRDefault="00523DA1" w:rsidP="00523DA1">
            <w:pPr>
              <w:spacing w:before="60" w:after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Change of state, meltin</w:t>
            </w:r>
            <w:r w:rsidR="00C55D09">
              <w:rPr>
                <w:rFonts w:ascii="Arial Narrow" w:hAnsi="Arial Narrow"/>
              </w:rPr>
              <w:t xml:space="preserve">g point, temperature, melting, </w:t>
            </w:r>
            <w:r>
              <w:rPr>
                <w:rFonts w:ascii="Arial Narrow" w:hAnsi="Arial Narrow"/>
              </w:rPr>
              <w:t>emulsions</w:t>
            </w:r>
          </w:p>
        </w:tc>
      </w:tr>
      <w:tr w:rsidR="00523DA1" w:rsidRPr="00EF796D" w:rsidTr="00D415D2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894" w:type="dxa"/>
            <w:gridSpan w:val="2"/>
            <w:tcBorders>
              <w:bottom w:val="nil"/>
            </w:tcBorders>
            <w:shd w:val="clear" w:color="auto" w:fill="E6E6E6"/>
          </w:tcPr>
          <w:p w:rsidR="00523DA1" w:rsidRPr="00EF796D" w:rsidRDefault="00523DA1" w:rsidP="00523DA1">
            <w:pPr>
              <w:spacing w:before="120" w:after="60"/>
              <w:rPr>
                <w:rFonts w:ascii="Arial Narrow" w:hAnsi="Arial Narrow"/>
                <w:b/>
                <w:color w:val="993300"/>
              </w:rPr>
            </w:pPr>
            <w:r w:rsidRPr="00EF796D">
              <w:rPr>
                <w:rFonts w:ascii="Arial Narrow" w:hAnsi="Arial Narrow"/>
                <w:b/>
                <w:color w:val="993300"/>
              </w:rPr>
              <w:t>DESCRIPTION OF ACTIVITY</w:t>
            </w:r>
          </w:p>
        </w:tc>
      </w:tr>
      <w:tr w:rsidR="00523DA1" w:rsidRPr="00EF796D" w:rsidTr="00D415D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50"/>
          <w:jc w:val="center"/>
        </w:trPr>
        <w:tc>
          <w:tcPr>
            <w:tcW w:w="10894" w:type="dxa"/>
            <w:gridSpan w:val="2"/>
            <w:tcBorders>
              <w:top w:val="nil"/>
              <w:bottom w:val="single" w:sz="4" w:space="0" w:color="auto"/>
            </w:tcBorders>
          </w:tcPr>
          <w:tbl>
            <w:tblPr>
              <w:tblW w:w="10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554"/>
              <w:gridCol w:w="9114"/>
            </w:tblGrid>
            <w:tr w:rsidR="008548C4" w:rsidRPr="00024E2A" w:rsidTr="008548C4">
              <w:trPr>
                <w:trHeight w:val="472"/>
              </w:trPr>
              <w:tc>
                <w:tcPr>
                  <w:tcW w:w="1554" w:type="dxa"/>
                </w:tcPr>
                <w:p w:rsidR="008548C4" w:rsidRPr="005D7081" w:rsidRDefault="005135D1" w:rsidP="00BA2DD3">
                  <w:pPr>
                    <w:spacing w:before="60" w:after="60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Approx.</w:t>
                  </w:r>
                  <w:r w:rsidR="008548C4" w:rsidRPr="005D7081">
                    <w:rPr>
                      <w:rFonts w:ascii="Arial Narrow" w:hAnsi="Arial Narrow"/>
                      <w:b/>
                    </w:rPr>
                    <w:t xml:space="preserve"> Time</w:t>
                  </w:r>
                </w:p>
              </w:tc>
              <w:tc>
                <w:tcPr>
                  <w:tcW w:w="9114" w:type="dxa"/>
                </w:tcPr>
                <w:p w:rsidR="008548C4" w:rsidRPr="008548C4" w:rsidRDefault="008548C4" w:rsidP="008548C4">
                  <w:pPr>
                    <w:spacing w:before="60" w:after="60"/>
                    <w:ind w:left="342"/>
                    <w:jc w:val="center"/>
                    <w:rPr>
                      <w:rFonts w:ascii="Arial Narrow" w:hAnsi="Arial Narrow"/>
                      <w:b/>
                    </w:rPr>
                  </w:pPr>
                  <w:r w:rsidRPr="005D7081">
                    <w:rPr>
                      <w:rFonts w:ascii="Arial Narrow" w:hAnsi="Arial Narrow"/>
                      <w:b/>
                    </w:rPr>
                    <w:t>Description of Teacher Action</w:t>
                  </w:r>
                </w:p>
              </w:tc>
            </w:tr>
            <w:tr w:rsidR="008548C4" w:rsidRPr="00024E2A" w:rsidTr="008548C4">
              <w:trPr>
                <w:trHeight w:val="472"/>
              </w:trPr>
              <w:tc>
                <w:tcPr>
                  <w:tcW w:w="1554" w:type="dxa"/>
                </w:tcPr>
                <w:p w:rsidR="008548C4" w:rsidRPr="00024E2A" w:rsidRDefault="008548C4" w:rsidP="008548C4">
                  <w:pPr>
                    <w:spacing w:before="60" w:after="60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2 class sessions</w:t>
                  </w:r>
                </w:p>
              </w:tc>
              <w:tc>
                <w:tcPr>
                  <w:tcW w:w="9114" w:type="dxa"/>
                </w:tcPr>
                <w:p w:rsidR="008548C4" w:rsidRPr="002056F8" w:rsidRDefault="008548C4" w:rsidP="008548C4">
                  <w:pPr>
                    <w:spacing w:before="60" w:after="60"/>
                    <w:ind w:left="4"/>
                    <w:rPr>
                      <w:rFonts w:ascii="Arial Narrow" w:hAnsi="Arial Narrow"/>
                      <w:b/>
                      <w:bCs/>
                    </w:rPr>
                  </w:pPr>
                  <w:r>
                    <w:rPr>
                      <w:rFonts w:ascii="Arial Narrow" w:hAnsi="Arial Narrow"/>
                    </w:rPr>
                    <w:t xml:space="preserve">Watch the movie provided by FLATE. Review theory with students. See teachers reference material provided. </w:t>
                  </w:r>
                  <w:r w:rsidRPr="002056F8">
                    <w:rPr>
                      <w:rFonts w:ascii="Arial Narrow" w:hAnsi="Arial Narrow"/>
                    </w:rPr>
                    <w:t xml:space="preserve">Hand out students the student worksheet. Review the </w:t>
                  </w:r>
                  <w:r>
                    <w:rPr>
                      <w:rFonts w:ascii="Arial Narrow" w:hAnsi="Arial Narrow"/>
                    </w:rPr>
                    <w:t xml:space="preserve">lesson </w:t>
                  </w:r>
                  <w:r w:rsidRPr="002056F8">
                    <w:rPr>
                      <w:rFonts w:ascii="Arial Narrow" w:hAnsi="Arial Narrow"/>
                    </w:rPr>
                    <w:t xml:space="preserve">requirements with the students. Have </w:t>
                  </w:r>
                  <w:proofErr w:type="gramStart"/>
                  <w:r w:rsidRPr="002056F8">
                    <w:rPr>
                      <w:rFonts w:ascii="Arial Narrow" w:hAnsi="Arial Narrow"/>
                    </w:rPr>
                    <w:t>students</w:t>
                  </w:r>
                  <w:proofErr w:type="gramEnd"/>
                  <w:r w:rsidRPr="002056F8">
                    <w:rPr>
                      <w:rFonts w:ascii="Arial Narrow" w:hAnsi="Arial Narrow"/>
                    </w:rPr>
                    <w:t xml:space="preserve"> complete part A, once they are done</w:t>
                  </w:r>
                  <w:r w:rsidR="005135D1">
                    <w:rPr>
                      <w:rFonts w:ascii="Arial Narrow" w:hAnsi="Arial Narrow"/>
                    </w:rPr>
                    <w:t>,</w:t>
                  </w:r>
                  <w:r w:rsidRPr="002056F8">
                    <w:rPr>
                      <w:rFonts w:ascii="Arial Narrow" w:hAnsi="Arial Narrow"/>
                    </w:rPr>
                    <w:t xml:space="preserve"> review the</w:t>
                  </w:r>
                  <w:r>
                    <w:rPr>
                      <w:rFonts w:ascii="Arial Narrow" w:hAnsi="Arial Narrow"/>
                    </w:rPr>
                    <w:t xml:space="preserve"> answers.</w:t>
                  </w:r>
                </w:p>
              </w:tc>
            </w:tr>
            <w:tr w:rsidR="008548C4" w:rsidRPr="00024E2A" w:rsidTr="008548C4">
              <w:trPr>
                <w:trHeight w:val="472"/>
              </w:trPr>
              <w:tc>
                <w:tcPr>
                  <w:tcW w:w="1554" w:type="dxa"/>
                </w:tcPr>
                <w:p w:rsidR="008548C4" w:rsidRDefault="008548C4" w:rsidP="008548C4">
                  <w:pPr>
                    <w:spacing w:before="60" w:after="60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2 class sessions</w:t>
                  </w:r>
                </w:p>
                <w:p w:rsidR="008548C4" w:rsidRPr="00024E2A" w:rsidRDefault="008548C4" w:rsidP="008548C4">
                  <w:pPr>
                    <w:spacing w:before="60" w:after="60"/>
                    <w:ind w:left="353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9114" w:type="dxa"/>
                </w:tcPr>
                <w:p w:rsidR="008548C4" w:rsidRDefault="008548C4" w:rsidP="00026766">
                  <w:pPr>
                    <w:spacing w:before="60" w:after="60"/>
                    <w:ind w:left="4"/>
                    <w:rPr>
                      <w:rFonts w:ascii="Arial Narrow" w:hAnsi="Arial Narrow"/>
                      <w:szCs w:val="20"/>
                    </w:rPr>
                  </w:pPr>
                  <w:r>
                    <w:rPr>
                      <w:rFonts w:ascii="Arial Narrow" w:hAnsi="Arial Narrow"/>
                    </w:rPr>
                    <w:t xml:space="preserve">Explain part B-Chocolate bar experiment to the students.  Once the students are done with part B, have them complete part C. </w:t>
                  </w:r>
                  <w:r>
                    <w:rPr>
                      <w:rFonts w:ascii="Arial Narrow" w:hAnsi="Arial Narrow"/>
                      <w:szCs w:val="20"/>
                    </w:rPr>
                    <w:t>I</w:t>
                  </w:r>
                  <w:r w:rsidR="005135D1">
                    <w:rPr>
                      <w:rFonts w:ascii="Arial Narrow" w:hAnsi="Arial Narrow"/>
                      <w:szCs w:val="20"/>
                    </w:rPr>
                    <w:t>t</w:t>
                  </w:r>
                  <w:r w:rsidR="00026766">
                    <w:rPr>
                      <w:rFonts w:ascii="Arial Narrow" w:hAnsi="Arial Narrow"/>
                      <w:szCs w:val="20"/>
                    </w:rPr>
                    <w:t xml:space="preserve"> i</w:t>
                  </w:r>
                  <w:r w:rsidR="005135D1">
                    <w:rPr>
                      <w:rFonts w:ascii="Arial Narrow" w:hAnsi="Arial Narrow"/>
                      <w:szCs w:val="20"/>
                    </w:rPr>
                    <w:t>s i</w:t>
                  </w:r>
                  <w:r>
                    <w:rPr>
                      <w:rFonts w:ascii="Arial Narrow" w:hAnsi="Arial Narrow"/>
                      <w:szCs w:val="20"/>
                    </w:rPr>
                    <w:t>mportant to p</w:t>
                  </w:r>
                  <w:r w:rsidRPr="002056F8">
                    <w:rPr>
                      <w:rFonts w:ascii="Arial Narrow" w:hAnsi="Arial Narrow"/>
                      <w:szCs w:val="20"/>
                    </w:rPr>
                    <w:t>repare all activity materials ahead of time</w:t>
                  </w:r>
                  <w:r>
                    <w:rPr>
                      <w:rFonts w:ascii="Arial Narrow" w:hAnsi="Arial Narrow"/>
                      <w:szCs w:val="20"/>
                    </w:rPr>
                    <w:t xml:space="preserve">. </w:t>
                  </w:r>
                </w:p>
                <w:p w:rsidR="00026766" w:rsidRDefault="00026766" w:rsidP="00026766">
                  <w:pPr>
                    <w:spacing w:before="60" w:after="60"/>
                    <w:ind w:left="4"/>
                    <w:rPr>
                      <w:rFonts w:ascii="Arial Narrow" w:hAnsi="Arial Narrow"/>
                      <w:szCs w:val="20"/>
                    </w:rPr>
                  </w:pPr>
                </w:p>
                <w:p w:rsidR="00026766" w:rsidRPr="002056F8" w:rsidRDefault="00026766" w:rsidP="00026766">
                  <w:pPr>
                    <w:spacing w:before="60" w:after="60"/>
                    <w:ind w:left="4"/>
                    <w:rPr>
                      <w:rFonts w:ascii="Arial Narrow" w:hAnsi="Arial Narrow"/>
                    </w:rPr>
                  </w:pPr>
                </w:p>
              </w:tc>
            </w:tr>
          </w:tbl>
          <w:p w:rsidR="00523DA1" w:rsidRPr="00EF796D" w:rsidRDefault="00523DA1" w:rsidP="00523DA1">
            <w:pPr>
              <w:spacing w:before="60" w:after="60"/>
              <w:ind w:left="353"/>
              <w:rPr>
                <w:rFonts w:ascii="Arial Narrow" w:hAnsi="Arial Narrow"/>
              </w:rPr>
            </w:pPr>
          </w:p>
        </w:tc>
      </w:tr>
      <w:tr w:rsidR="00523DA1" w:rsidRPr="00EF796D" w:rsidTr="00D415D2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894" w:type="dxa"/>
            <w:gridSpan w:val="2"/>
            <w:tcBorders>
              <w:top w:val="single" w:sz="4" w:space="0" w:color="auto"/>
              <w:bottom w:val="nil"/>
            </w:tcBorders>
            <w:shd w:val="clear" w:color="auto" w:fill="E6E6E6"/>
          </w:tcPr>
          <w:p w:rsidR="00523DA1" w:rsidRPr="00EF796D" w:rsidRDefault="00523DA1" w:rsidP="00523DA1">
            <w:pPr>
              <w:spacing w:before="60" w:after="60"/>
              <w:rPr>
                <w:rFonts w:ascii="Arial Narrow" w:hAnsi="Arial Narrow"/>
                <w:b/>
                <w:color w:val="993300"/>
              </w:rPr>
            </w:pPr>
            <w:r w:rsidRPr="00EF796D">
              <w:rPr>
                <w:rFonts w:ascii="Arial Narrow" w:hAnsi="Arial Narrow"/>
                <w:b/>
                <w:color w:val="993300"/>
              </w:rPr>
              <w:lastRenderedPageBreak/>
              <w:t>EVALUATION AND DISCUSSION:</w:t>
            </w:r>
          </w:p>
        </w:tc>
      </w:tr>
      <w:tr w:rsidR="00523DA1" w:rsidRPr="00EF796D" w:rsidTr="00D415D2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894" w:type="dxa"/>
            <w:gridSpan w:val="2"/>
            <w:tcBorders>
              <w:top w:val="nil"/>
              <w:bottom w:val="single" w:sz="4" w:space="0" w:color="auto"/>
            </w:tcBorders>
          </w:tcPr>
          <w:p w:rsidR="00523DA1" w:rsidRPr="00EF796D" w:rsidRDefault="00523DA1" w:rsidP="00523DA1">
            <w:pPr>
              <w:spacing w:before="60" w:after="60"/>
              <w:rPr>
                <w:rFonts w:ascii="Arial Narrow" w:hAnsi="Arial Narrow"/>
                <w:b/>
                <w:color w:val="0000FF"/>
              </w:rPr>
            </w:pPr>
            <w:r>
              <w:rPr>
                <w:rFonts w:ascii="Arial Narrow" w:hAnsi="Arial Narrow"/>
              </w:rPr>
              <w:t xml:space="preserve">See example of grading rubric provided. </w:t>
            </w:r>
          </w:p>
        </w:tc>
      </w:tr>
      <w:tr w:rsidR="00523DA1" w:rsidRPr="00EF796D" w:rsidTr="00D415D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22"/>
          <w:jc w:val="center"/>
        </w:trPr>
        <w:tc>
          <w:tcPr>
            <w:tcW w:w="10894" w:type="dxa"/>
            <w:gridSpan w:val="2"/>
            <w:tcBorders>
              <w:bottom w:val="nil"/>
            </w:tcBorders>
            <w:shd w:val="clear" w:color="auto" w:fill="E6E6E6"/>
          </w:tcPr>
          <w:p w:rsidR="00523DA1" w:rsidRPr="00EF796D" w:rsidRDefault="00523DA1" w:rsidP="00523DA1">
            <w:pPr>
              <w:spacing w:before="60" w:after="60"/>
              <w:rPr>
                <w:rFonts w:ascii="Arial Narrow" w:hAnsi="Arial Narrow"/>
                <w:b/>
                <w:color w:val="993300"/>
              </w:rPr>
            </w:pPr>
            <w:r w:rsidRPr="00EF796D">
              <w:rPr>
                <w:rFonts w:ascii="Arial Narrow" w:hAnsi="Arial Narrow"/>
                <w:b/>
                <w:color w:val="993300"/>
              </w:rPr>
              <w:t>EXTENSIONS &amp; ADDITIONAL RESOURCES</w:t>
            </w:r>
          </w:p>
        </w:tc>
      </w:tr>
      <w:tr w:rsidR="00D415D2" w:rsidRPr="00EF796D" w:rsidTr="00D415D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195"/>
          <w:jc w:val="center"/>
        </w:trPr>
        <w:tc>
          <w:tcPr>
            <w:tcW w:w="10894" w:type="dxa"/>
            <w:gridSpan w:val="2"/>
            <w:tcBorders>
              <w:top w:val="nil"/>
            </w:tcBorders>
          </w:tcPr>
          <w:p w:rsidR="00D415D2" w:rsidRPr="009E0AEA" w:rsidRDefault="00D415D2" w:rsidP="00BA2DD3">
            <w:pPr>
              <w:spacing w:before="60" w:after="60"/>
              <w:rPr>
                <w:rFonts w:ascii="Arial Narrow" w:hAnsi="Arial Narrow" w:cs="Arial"/>
              </w:rPr>
            </w:pPr>
            <w:r w:rsidRPr="009E0AEA">
              <w:rPr>
                <w:rFonts w:ascii="Arial Narrow" w:hAnsi="Arial Narrow" w:cs="Arial"/>
              </w:rPr>
              <w:t xml:space="preserve">We recommend the following websites to explore </w:t>
            </w:r>
            <w:r>
              <w:rPr>
                <w:rFonts w:ascii="Arial Narrow" w:hAnsi="Arial Narrow" w:cs="Arial"/>
              </w:rPr>
              <w:t>melting point, temperature</w:t>
            </w:r>
            <w:r w:rsidRPr="009E0AEA">
              <w:rPr>
                <w:rFonts w:ascii="Arial Narrow" w:hAnsi="Arial Narrow" w:cs="Arial"/>
              </w:rPr>
              <w:t xml:space="preserve">, </w:t>
            </w:r>
            <w:r>
              <w:rPr>
                <w:rFonts w:ascii="Arial Narrow" w:hAnsi="Arial Narrow" w:cs="Arial"/>
              </w:rPr>
              <w:t xml:space="preserve">emulsions and how chocolate is made. </w:t>
            </w:r>
            <w:r w:rsidRPr="009E0AEA">
              <w:rPr>
                <w:rFonts w:ascii="Arial Narrow" w:hAnsi="Arial Narrow" w:cs="Arial"/>
              </w:rPr>
              <w:t>. These sites are useful and can be applied at any point(s) during this lesson.</w:t>
            </w:r>
          </w:p>
          <w:p w:rsidR="00D415D2" w:rsidRDefault="00D415D2" w:rsidP="00BA2DD3">
            <w:pPr>
              <w:numPr>
                <w:ilvl w:val="0"/>
                <w:numId w:val="35"/>
              </w:numPr>
              <w:spacing w:before="60" w:after="60"/>
              <w:ind w:left="252" w:hanging="25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Video of how</w:t>
            </w:r>
            <w:r w:rsidRPr="00F93387">
              <w:rPr>
                <w:rFonts w:ascii="Arial Narrow" w:hAnsi="Arial Narrow" w:cs="Arial"/>
              </w:rPr>
              <w:t xml:space="preserve"> chocolate </w:t>
            </w:r>
            <w:r>
              <w:rPr>
                <w:rFonts w:ascii="Arial Narrow" w:hAnsi="Arial Narrow" w:cs="Arial"/>
              </w:rPr>
              <w:t>is made</w:t>
            </w:r>
            <w:r w:rsidRPr="00F93387">
              <w:rPr>
                <w:rFonts w:ascii="Arial Narrow" w:hAnsi="Arial Narrow" w:cs="Arial"/>
              </w:rPr>
              <w:t xml:space="preserve">:  </w:t>
            </w:r>
            <w:hyperlink r:id="rId9" w:history="1">
              <w:r w:rsidRPr="004F7509">
                <w:rPr>
                  <w:rStyle w:val="Hyperlink"/>
                  <w:rFonts w:ascii="Arial Narrow" w:hAnsi="Arial Narrow" w:cs="Arial"/>
                </w:rPr>
                <w:t>http://www.youtube.com/watch?v=fiMjr3Rwdjs</w:t>
              </w:r>
            </w:hyperlink>
            <w:r>
              <w:rPr>
                <w:rFonts w:ascii="Arial Narrow" w:hAnsi="Arial Narrow" w:cs="Arial"/>
              </w:rPr>
              <w:t xml:space="preserve"> </w:t>
            </w:r>
          </w:p>
          <w:p w:rsidR="00D415D2" w:rsidRPr="00F54225" w:rsidRDefault="00D415D2" w:rsidP="00BA2DD3">
            <w:pPr>
              <w:numPr>
                <w:ilvl w:val="0"/>
                <w:numId w:val="35"/>
              </w:numPr>
              <w:spacing w:before="60" w:after="60"/>
              <w:ind w:left="252" w:hanging="252"/>
              <w:rPr>
                <w:rFonts w:ascii="Arial Narrow" w:hAnsi="Arial Narrow" w:cs="Arial"/>
                <w:b/>
              </w:rPr>
            </w:pPr>
            <w:proofErr w:type="spellStart"/>
            <w:r>
              <w:rPr>
                <w:rFonts w:ascii="Arial Narrow" w:hAnsi="Arial Narrow" w:cs="Arial"/>
              </w:rPr>
              <w:t>Hersheys</w:t>
            </w:r>
            <w:proofErr w:type="spellEnd"/>
            <w:r w:rsidRPr="009E0AEA">
              <w:rPr>
                <w:rFonts w:ascii="Arial Narrow" w:hAnsi="Arial Narrow" w:cs="Arial"/>
              </w:rPr>
              <w:t xml:space="preserve"> Web Site: </w:t>
            </w:r>
            <w:r w:rsidRPr="009E0AEA">
              <w:rPr>
                <w:rFonts w:ascii="Arial Narrow" w:hAnsi="Arial Narrow" w:cs="Arial"/>
                <w:color w:val="4242D2"/>
                <w:u w:val="single"/>
              </w:rPr>
              <w:t>www.</w:t>
            </w:r>
            <w:hyperlink r:id="rId10" w:history="1">
              <w:r>
                <w:rPr>
                  <w:rStyle w:val="Hyperlink"/>
                  <w:rFonts w:ascii="Arial Narrow" w:hAnsi="Arial Narrow" w:cs="Arial"/>
                  <w:color w:val="4242D2"/>
                </w:rPr>
                <w:t>hersheys.com/ads-and-videos/how-we-make-chocolate.aspx</w:t>
              </w:r>
            </w:hyperlink>
            <w:r w:rsidRPr="009E0AEA">
              <w:rPr>
                <w:rFonts w:ascii="Arial Narrow" w:hAnsi="Arial Narrow"/>
              </w:rPr>
              <w:t xml:space="preserve"> </w:t>
            </w:r>
          </w:p>
          <w:p w:rsidR="00D415D2" w:rsidRPr="006E614C" w:rsidRDefault="00D415D2" w:rsidP="00BA2DD3">
            <w:pPr>
              <w:numPr>
                <w:ilvl w:val="0"/>
                <w:numId w:val="35"/>
              </w:numPr>
              <w:spacing w:before="60" w:after="60"/>
              <w:ind w:left="252" w:hanging="252"/>
              <w:rPr>
                <w:rFonts w:ascii="Arial Narrow" w:hAnsi="Arial Narrow" w:cs="Arial"/>
              </w:rPr>
            </w:pPr>
            <w:r w:rsidRPr="006E614C">
              <w:rPr>
                <w:rFonts w:ascii="Arial Narrow" w:hAnsi="Arial Narrow" w:cs="Arial"/>
              </w:rPr>
              <w:t>Cooking</w:t>
            </w:r>
            <w:r>
              <w:rPr>
                <w:rFonts w:ascii="Arial Narrow" w:hAnsi="Arial Narrow" w:cs="Arial"/>
              </w:rPr>
              <w:t xml:space="preserve"> activities </w:t>
            </w:r>
            <w:hyperlink r:id="rId11" w:history="1">
              <w:r w:rsidRPr="006E614C">
                <w:rPr>
                  <w:rStyle w:val="Hyperlink"/>
                  <w:rFonts w:ascii="Arial Narrow" w:hAnsi="Arial Narrow" w:cs="Arial"/>
                </w:rPr>
                <w:t>http://www.kids-cooking-activities.com/how-is-chocolate-made.html</w:t>
              </w:r>
            </w:hyperlink>
          </w:p>
          <w:p w:rsidR="00D415D2" w:rsidRPr="009E0AEA" w:rsidRDefault="00D415D2" w:rsidP="00BA2DD3">
            <w:pPr>
              <w:numPr>
                <w:ilvl w:val="0"/>
                <w:numId w:val="35"/>
              </w:numPr>
              <w:spacing w:before="60" w:after="60"/>
              <w:ind w:left="252" w:hanging="252"/>
              <w:rPr>
                <w:rFonts w:ascii="Arial Narrow" w:hAnsi="Arial Narrow" w:cs="Arial"/>
                <w:b/>
              </w:rPr>
            </w:pPr>
            <w:r w:rsidRPr="009E0AEA">
              <w:rPr>
                <w:rFonts w:ascii="Arial Narrow" w:hAnsi="Arial Narrow" w:cs="Arial"/>
              </w:rPr>
              <w:t xml:space="preserve">Made in Florida: </w:t>
            </w:r>
            <w:hyperlink r:id="rId12" w:history="1">
              <w:r w:rsidRPr="009E0AEA">
                <w:rPr>
                  <w:rStyle w:val="Hyperlink"/>
                  <w:rFonts w:ascii="Arial Narrow" w:hAnsi="Arial Narrow" w:cs="Arial"/>
                </w:rPr>
                <w:t>http://www.madeinflorida.org</w:t>
              </w:r>
            </w:hyperlink>
          </w:p>
          <w:p w:rsidR="00D415D2" w:rsidRPr="009E0AEA" w:rsidRDefault="00D415D2" w:rsidP="00BA2DD3">
            <w:pPr>
              <w:numPr>
                <w:ilvl w:val="0"/>
                <w:numId w:val="35"/>
              </w:numPr>
              <w:spacing w:before="60" w:after="60"/>
              <w:ind w:left="252" w:hanging="252"/>
              <w:rPr>
                <w:rFonts w:ascii="Arial Narrow" w:hAnsi="Arial Narrow" w:cs="Arial"/>
                <w:b/>
              </w:rPr>
            </w:pPr>
            <w:r w:rsidRPr="009E0AEA">
              <w:rPr>
                <w:rFonts w:ascii="Arial Narrow" w:hAnsi="Arial Narrow" w:cs="Arial"/>
              </w:rPr>
              <w:t xml:space="preserve"> Virtual Tours: </w:t>
            </w:r>
            <w:hyperlink r:id="rId13" w:history="1">
              <w:r w:rsidRPr="009E0AEA">
                <w:rPr>
                  <w:rStyle w:val="Hyperlink"/>
                  <w:rFonts w:ascii="Arial Narrow" w:hAnsi="Arial Narrow" w:cs="Arial"/>
                </w:rPr>
                <w:t>http://www.madeinflorida.org/virtual_tours.htm</w:t>
              </w:r>
            </w:hyperlink>
          </w:p>
          <w:p w:rsidR="00D415D2" w:rsidRPr="009E0AEA" w:rsidRDefault="00D415D2" w:rsidP="00BA2DD3">
            <w:pPr>
              <w:numPr>
                <w:ilvl w:val="0"/>
                <w:numId w:val="35"/>
              </w:numPr>
              <w:spacing w:before="60" w:after="60"/>
              <w:ind w:left="252" w:hanging="252"/>
              <w:rPr>
                <w:rFonts w:ascii="Arial Narrow" w:hAnsi="Arial Narrow" w:cs="Arial"/>
                <w:b/>
                <w:caps/>
              </w:rPr>
            </w:pPr>
            <w:r w:rsidRPr="009E0AEA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Lesson Plans</w:t>
            </w:r>
            <w:r w:rsidRPr="009E0AEA">
              <w:rPr>
                <w:rFonts w:ascii="Arial Narrow" w:hAnsi="Arial Narrow" w:cs="Arial"/>
              </w:rPr>
              <w:t xml:space="preserve">: </w:t>
            </w:r>
            <w:r w:rsidRPr="009E0AEA">
              <w:rPr>
                <w:rFonts w:ascii="Arial Narrow" w:hAnsi="Arial Narrow" w:cs="Arial"/>
                <w:color w:val="4242D2"/>
                <w:u w:val="single"/>
              </w:rPr>
              <w:t>http://flate.pbwiki.com</w:t>
            </w:r>
            <w:r>
              <w:rPr>
                <w:rFonts w:ascii="Arial Narrow" w:hAnsi="Arial Narrow" w:cs="Arial"/>
              </w:rPr>
              <w:t xml:space="preserve"> </w:t>
            </w:r>
            <w:r w:rsidRPr="009E0AEA">
              <w:rPr>
                <w:rFonts w:ascii="Arial Narrow" w:hAnsi="Arial Narrow" w:cs="Arial"/>
              </w:rPr>
              <w:t xml:space="preserve"> </w:t>
            </w:r>
          </w:p>
          <w:p w:rsidR="00D415D2" w:rsidRPr="00474F69" w:rsidRDefault="00D415D2" w:rsidP="00BA2DD3">
            <w:pPr>
              <w:numPr>
                <w:ilvl w:val="0"/>
                <w:numId w:val="35"/>
              </w:numPr>
              <w:spacing w:before="60" w:after="60"/>
              <w:ind w:left="252" w:hanging="252"/>
              <w:rPr>
                <w:rFonts w:ascii="Arial Narrow" w:hAnsi="Arial Narrow" w:cs="Arial"/>
                <w:b/>
                <w:caps/>
              </w:rPr>
            </w:pPr>
            <w:r w:rsidRPr="009E0AEA">
              <w:rPr>
                <w:rFonts w:ascii="Arial Narrow" w:hAnsi="Arial Narrow" w:cs="Arial"/>
              </w:rPr>
              <w:t xml:space="preserve">Educational Pathways: </w:t>
            </w:r>
            <w:hyperlink r:id="rId14" w:history="1">
              <w:r w:rsidRPr="009E0AEA">
                <w:rPr>
                  <w:rStyle w:val="Hyperlink"/>
                  <w:rFonts w:ascii="Arial Narrow" w:hAnsi="Arial Narrow" w:cs="Arial"/>
                </w:rPr>
                <w:t>http://www.madeinflorida.org/Pathways.htm</w:t>
              </w:r>
            </w:hyperlink>
          </w:p>
          <w:p w:rsidR="00D415D2" w:rsidRPr="00EF796D" w:rsidRDefault="00D415D2" w:rsidP="00BA2DD3">
            <w:pPr>
              <w:rPr>
                <w:rFonts w:ascii="Arial Narrow" w:hAnsi="Arial Narrow"/>
                <w:b/>
                <w:color w:val="0000FF"/>
              </w:rPr>
            </w:pPr>
          </w:p>
        </w:tc>
      </w:tr>
    </w:tbl>
    <w:p w:rsidR="00523DA1" w:rsidRPr="00717DBE" w:rsidRDefault="00523DA1" w:rsidP="00523DA1"/>
    <w:sectPr w:rsidR="00523DA1" w:rsidRPr="00717DBE" w:rsidSect="00C55D09">
      <w:headerReference w:type="default" r:id="rId15"/>
      <w:footerReference w:type="even" r:id="rId16"/>
      <w:footerReference w:type="default" r:id="rId17"/>
      <w:pgSz w:w="12240" w:h="15840"/>
      <w:pgMar w:top="1440" w:right="1440" w:bottom="1440" w:left="1440" w:header="432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809" w:rsidRDefault="00774809" w:rsidP="00523DA1">
      <w:r>
        <w:separator/>
      </w:r>
    </w:p>
  </w:endnote>
  <w:endnote w:type="continuationSeparator" w:id="0">
    <w:p w:rsidR="00774809" w:rsidRDefault="00774809" w:rsidP="00523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MOBFB+FranklinGothic">
    <w:altName w:val="Franklin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Prin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6BD" w:rsidRDefault="00663FAA" w:rsidP="00014E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106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06BD" w:rsidRDefault="00A106BD" w:rsidP="00A106B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5D2" w:rsidRDefault="00D415D2" w:rsidP="00D415D2">
    <w:pPr>
      <w:widowControl w:val="0"/>
      <w:spacing w:after="280"/>
      <w:ind w:left="-450" w:firstLine="90"/>
      <w:jc w:val="center"/>
    </w:pPr>
    <w:r>
      <w:rPr>
        <w:rFonts w:ascii="Arial Narrow" w:hAnsi="Arial Narrow"/>
        <w:sz w:val="16"/>
        <w:szCs w:val="16"/>
      </w:rPr>
      <w:t xml:space="preserve">All content © 2011 FLATE. </w:t>
    </w:r>
    <w:r w:rsidRPr="002121E9">
      <w:rPr>
        <w:rFonts w:ascii="Arial Narrow" w:hAnsi="Arial Narrow"/>
        <w:sz w:val="16"/>
        <w:szCs w:val="16"/>
      </w:rPr>
      <w:t xml:space="preserve">This material is based upon work supported by the National Science Foundation </w:t>
    </w:r>
    <w:r>
      <w:rPr>
        <w:rFonts w:ascii="Arial Narrow" w:hAnsi="Arial Narrow"/>
        <w:sz w:val="16"/>
        <w:szCs w:val="16"/>
      </w:rPr>
      <w:t xml:space="preserve">(NSF) </w:t>
    </w:r>
    <w:r w:rsidRPr="002121E9">
      <w:rPr>
        <w:rFonts w:ascii="Arial Narrow" w:hAnsi="Arial Narrow"/>
        <w:sz w:val="16"/>
        <w:szCs w:val="16"/>
      </w:rPr>
      <w:t>under Grant No. 0</w:t>
    </w:r>
    <w:r>
      <w:rPr>
        <w:rFonts w:ascii="Arial Narrow" w:hAnsi="Arial Narrow"/>
        <w:sz w:val="16"/>
        <w:szCs w:val="16"/>
      </w:rPr>
      <w:t>802436</w:t>
    </w:r>
    <w:r w:rsidRPr="002121E9">
      <w:rPr>
        <w:rFonts w:ascii="Arial Narrow" w:hAnsi="Arial Narrow"/>
        <w:sz w:val="16"/>
        <w:szCs w:val="16"/>
      </w:rPr>
      <w:t xml:space="preserve">. Any opinions, findings, and conclusions or recommendations expressed in this material are those of the author(s) and do not necessarily reflect the views of the </w:t>
    </w:r>
    <w:r>
      <w:rPr>
        <w:rFonts w:ascii="Arial Narrow" w:hAnsi="Arial Narrow"/>
        <w:sz w:val="16"/>
        <w:szCs w:val="16"/>
      </w:rPr>
      <w:t>NSF.</w:t>
    </w:r>
  </w:p>
  <w:p w:rsidR="00D415D2" w:rsidRPr="00D415D2" w:rsidRDefault="00D415D2" w:rsidP="00D415D2">
    <w:pPr>
      <w:widowControl w:val="0"/>
      <w:spacing w:after="280"/>
      <w:ind w:left="-450" w:right="-720" w:firstLine="90"/>
      <w:jc w:val="center"/>
      <w:rPr>
        <w:sz w:val="22"/>
        <w:szCs w:val="22"/>
      </w:rPr>
    </w:pPr>
    <w:r w:rsidRPr="00D415D2">
      <w:rPr>
        <w:sz w:val="22"/>
        <w:szCs w:val="22"/>
      </w:rPr>
      <w:t xml:space="preserve">Page </w:t>
    </w:r>
    <w:r w:rsidR="00663FAA" w:rsidRPr="00D415D2">
      <w:rPr>
        <w:b/>
        <w:sz w:val="22"/>
        <w:szCs w:val="22"/>
      </w:rPr>
      <w:fldChar w:fldCharType="begin"/>
    </w:r>
    <w:r w:rsidRPr="00D415D2">
      <w:rPr>
        <w:b/>
        <w:sz w:val="22"/>
        <w:szCs w:val="22"/>
      </w:rPr>
      <w:instrText xml:space="preserve"> PAGE </w:instrText>
    </w:r>
    <w:r w:rsidR="00663FAA" w:rsidRPr="00D415D2">
      <w:rPr>
        <w:b/>
        <w:sz w:val="22"/>
        <w:szCs w:val="22"/>
      </w:rPr>
      <w:fldChar w:fldCharType="separate"/>
    </w:r>
    <w:r w:rsidR="00026766">
      <w:rPr>
        <w:b/>
        <w:noProof/>
        <w:sz w:val="22"/>
        <w:szCs w:val="22"/>
      </w:rPr>
      <w:t>2</w:t>
    </w:r>
    <w:r w:rsidR="00663FAA" w:rsidRPr="00D415D2">
      <w:rPr>
        <w:b/>
        <w:sz w:val="22"/>
        <w:szCs w:val="22"/>
      </w:rPr>
      <w:fldChar w:fldCharType="end"/>
    </w:r>
    <w:r w:rsidRPr="00D415D2">
      <w:rPr>
        <w:sz w:val="22"/>
        <w:szCs w:val="22"/>
      </w:rPr>
      <w:t xml:space="preserve"> of </w:t>
    </w:r>
    <w:r w:rsidR="00663FAA" w:rsidRPr="00D415D2">
      <w:rPr>
        <w:b/>
        <w:sz w:val="22"/>
        <w:szCs w:val="22"/>
      </w:rPr>
      <w:fldChar w:fldCharType="begin"/>
    </w:r>
    <w:r w:rsidRPr="00D415D2">
      <w:rPr>
        <w:b/>
        <w:sz w:val="22"/>
        <w:szCs w:val="22"/>
      </w:rPr>
      <w:instrText xml:space="preserve"> NUMPAGES  </w:instrText>
    </w:r>
    <w:r w:rsidR="00663FAA" w:rsidRPr="00D415D2">
      <w:rPr>
        <w:b/>
        <w:sz w:val="22"/>
        <w:szCs w:val="22"/>
      </w:rPr>
      <w:fldChar w:fldCharType="separate"/>
    </w:r>
    <w:r w:rsidR="00026766">
      <w:rPr>
        <w:b/>
        <w:noProof/>
        <w:sz w:val="22"/>
        <w:szCs w:val="22"/>
      </w:rPr>
      <w:t>2</w:t>
    </w:r>
    <w:r w:rsidR="00663FAA" w:rsidRPr="00D415D2">
      <w:rPr>
        <w:b/>
        <w:sz w:val="22"/>
        <w:szCs w:val="22"/>
      </w:rPr>
      <w:fldChar w:fldCharType="end"/>
    </w:r>
  </w:p>
  <w:p w:rsidR="005211F2" w:rsidRPr="00D415D2" w:rsidRDefault="005211F2" w:rsidP="00D415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809" w:rsidRDefault="00774809" w:rsidP="00523DA1">
      <w:r>
        <w:separator/>
      </w:r>
    </w:p>
  </w:footnote>
  <w:footnote w:type="continuationSeparator" w:id="0">
    <w:p w:rsidR="00774809" w:rsidRDefault="00774809" w:rsidP="00523D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6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406"/>
      <w:gridCol w:w="5675"/>
      <w:gridCol w:w="2680"/>
    </w:tblGrid>
    <w:tr w:rsidR="005211F2" w:rsidRPr="00EB4046" w:rsidTr="00C55D09">
      <w:trPr>
        <w:trHeight w:val="440"/>
        <w:jc w:val="center"/>
      </w:trPr>
      <w:tc>
        <w:tcPr>
          <w:tcW w:w="2406" w:type="dxa"/>
          <w:vMerge w:val="restart"/>
          <w:vAlign w:val="center"/>
        </w:tcPr>
        <w:p w:rsidR="005211F2" w:rsidRDefault="00663FAA" w:rsidP="00523DA1">
          <w:pPr>
            <w:jc w:val="center"/>
            <w:rPr>
              <w:rFonts w:ascii="Century Gothic" w:hAnsi="Century Gothic"/>
              <w:sz w:val="22"/>
              <w:szCs w:val="22"/>
            </w:rPr>
          </w:pPr>
          <w:r w:rsidRPr="00663FAA">
            <w:rPr>
              <w:rFonts w:ascii="Century Gothic" w:hAnsi="Century Gothic"/>
              <w:noProof/>
              <w:sz w:val="22"/>
              <w:szCs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alt="FlateLogo-R2" style="width:48.75pt;height:48pt;visibility:visible">
                <v:imagedata r:id="rId1" o:title="FlateLogo-R2"/>
              </v:shape>
            </w:pict>
          </w:r>
        </w:p>
        <w:p w:rsidR="005211F2" w:rsidRDefault="00663FAA" w:rsidP="00523DA1">
          <w:pPr>
            <w:jc w:val="center"/>
            <w:rPr>
              <w:rFonts w:ascii="Century Gothic" w:hAnsi="Century Gothic"/>
              <w:sz w:val="22"/>
              <w:szCs w:val="22"/>
            </w:rPr>
          </w:pPr>
          <w:r w:rsidRPr="00663FAA">
            <w:rPr>
              <w:rFonts w:ascii="Century Gothic" w:hAnsi="Century Gothic"/>
              <w:noProof/>
              <w:sz w:val="22"/>
              <w:szCs w:val="22"/>
            </w:rPr>
            <w:pict>
              <v:shape id="Picture 2" o:spid="_x0000_i1026" type="#_x0000_t75" style="width:105.75pt;height:12pt;visibility:visible">
                <v:imagedata r:id="rId2" o:title=""/>
              </v:shape>
            </w:pict>
          </w:r>
        </w:p>
        <w:p w:rsidR="005211F2" w:rsidRPr="00EB4046" w:rsidRDefault="005211F2" w:rsidP="00523DA1">
          <w:pPr>
            <w:jc w:val="center"/>
            <w:rPr>
              <w:rFonts w:ascii="Century Gothic" w:hAnsi="Century Gothic"/>
              <w:sz w:val="22"/>
              <w:szCs w:val="22"/>
            </w:rPr>
          </w:pPr>
        </w:p>
      </w:tc>
      <w:tc>
        <w:tcPr>
          <w:tcW w:w="5675" w:type="dxa"/>
          <w:vAlign w:val="center"/>
        </w:tcPr>
        <w:p w:rsidR="005211F2" w:rsidRPr="006A03E7" w:rsidRDefault="00516E6E" w:rsidP="00516E6E">
          <w:pPr>
            <w:widowControl w:val="0"/>
            <w:spacing w:before="120" w:after="120"/>
            <w:jc w:val="center"/>
            <w:rPr>
              <w:rFonts w:ascii="Arial Narrow" w:hAnsi="Arial Narrow" w:cs="Arial"/>
              <w:b/>
              <w:color w:val="008000"/>
            </w:rPr>
          </w:pPr>
          <w:r>
            <w:rPr>
              <w:rFonts w:ascii="Arial Narrow" w:hAnsi="Arial Narrow" w:cs="Arial"/>
              <w:b/>
              <w:color w:val="008000"/>
            </w:rPr>
            <w:t>High</w:t>
          </w:r>
          <w:r w:rsidR="005211F2" w:rsidRPr="006A03E7">
            <w:rPr>
              <w:rFonts w:ascii="Arial Narrow" w:hAnsi="Arial Narrow" w:cs="Arial"/>
              <w:b/>
              <w:color w:val="008000"/>
            </w:rPr>
            <w:t xml:space="preserve"> School</w:t>
          </w:r>
          <w:r w:rsidR="005211F2">
            <w:rPr>
              <w:rFonts w:ascii="Arial Narrow" w:hAnsi="Arial Narrow" w:cs="Arial"/>
              <w:b/>
              <w:color w:val="008000"/>
            </w:rPr>
            <w:t xml:space="preserve"> </w:t>
          </w:r>
        </w:p>
      </w:tc>
      <w:tc>
        <w:tcPr>
          <w:tcW w:w="2680" w:type="dxa"/>
          <w:vMerge w:val="restart"/>
          <w:vAlign w:val="center"/>
        </w:tcPr>
        <w:p w:rsidR="00C55D09" w:rsidRDefault="00663FAA" w:rsidP="00523DA1">
          <w:pPr>
            <w:jc w:val="center"/>
            <w:rPr>
              <w:rFonts w:ascii="Arial" w:hAnsi="Arial" w:cs="Arial"/>
              <w:noProof/>
            </w:rPr>
          </w:pPr>
          <w:r w:rsidRPr="00663FAA">
            <w:rPr>
              <w:rFonts w:ascii="Arial" w:hAnsi="Arial" w:cs="Arial"/>
              <w:noProof/>
            </w:rPr>
            <w:pict>
              <v:shape id="_x0000_i1027" type="#_x0000_t75" style="width:66pt;height:45.75pt;visibility:visible;mso-wrap-style:square">
                <v:imagedata r:id="rId3" o:title="" cropright="35968f" gain="109227f"/>
              </v:shape>
            </w:pict>
          </w:r>
        </w:p>
        <w:p w:rsidR="005211F2" w:rsidRPr="00123FF4" w:rsidRDefault="00663FAA" w:rsidP="00523DA1">
          <w:pPr>
            <w:jc w:val="center"/>
            <w:rPr>
              <w:rFonts w:ascii="Arial" w:hAnsi="Arial" w:cs="Arial"/>
              <w:sz w:val="22"/>
              <w:szCs w:val="22"/>
            </w:rPr>
          </w:pPr>
          <w:r w:rsidRPr="00663FAA">
            <w:rPr>
              <w:rFonts w:ascii="Century Gothic" w:hAnsi="Century Gothic"/>
              <w:b/>
              <w:noProof/>
              <w:sz w:val="22"/>
              <w:szCs w:val="22"/>
            </w:rPr>
            <w:pict>
              <v:shape id="_x0000_i1028" type="#_x0000_t75" alt="MC900215937[1]" style="width:84.75pt;height:39pt;visibility:visible">
                <v:imagedata r:id="rId4" o:title="MC900215937[1]"/>
              </v:shape>
            </w:pict>
          </w:r>
        </w:p>
      </w:tc>
    </w:tr>
    <w:tr w:rsidR="005211F2" w:rsidRPr="00EB4046" w:rsidTr="00C55D09">
      <w:trPr>
        <w:trHeight w:val="530"/>
        <w:jc w:val="center"/>
      </w:trPr>
      <w:tc>
        <w:tcPr>
          <w:tcW w:w="2406" w:type="dxa"/>
          <w:vMerge/>
        </w:tcPr>
        <w:p w:rsidR="005211F2" w:rsidRPr="00EB4046" w:rsidRDefault="005211F2" w:rsidP="00523DA1">
          <w:pPr>
            <w:rPr>
              <w:rFonts w:ascii="Century Gothic" w:hAnsi="Century Gothic"/>
              <w:sz w:val="22"/>
              <w:szCs w:val="22"/>
            </w:rPr>
          </w:pPr>
        </w:p>
      </w:tc>
      <w:tc>
        <w:tcPr>
          <w:tcW w:w="5675" w:type="dxa"/>
          <w:shd w:val="clear" w:color="auto" w:fill="auto"/>
          <w:vAlign w:val="center"/>
        </w:tcPr>
        <w:p w:rsidR="005211F2" w:rsidRPr="006A03E7" w:rsidRDefault="005211F2" w:rsidP="008548C4">
          <w:pPr>
            <w:widowControl w:val="0"/>
            <w:spacing w:before="120" w:after="120"/>
            <w:jc w:val="center"/>
            <w:rPr>
              <w:rFonts w:ascii="Arial Narrow" w:hAnsi="Arial Narrow" w:cs="Arial"/>
              <w:b/>
              <w:sz w:val="28"/>
              <w:szCs w:val="28"/>
            </w:rPr>
          </w:pPr>
          <w:proofErr w:type="spellStart"/>
          <w:r>
            <w:rPr>
              <w:rFonts w:ascii="Arial Narrow" w:hAnsi="Arial Narrow" w:cs="Arial"/>
              <w:b/>
              <w:sz w:val="28"/>
              <w:szCs w:val="28"/>
            </w:rPr>
            <w:t>P</w:t>
          </w:r>
          <w:r w:rsidR="008548C4">
            <w:rPr>
              <w:rFonts w:ascii="Arial Narrow" w:hAnsi="Arial Narrow" w:cs="Arial"/>
              <w:b/>
              <w:sz w:val="28"/>
              <w:szCs w:val="28"/>
            </w:rPr>
            <w:t>e</w:t>
          </w:r>
          <w:r>
            <w:rPr>
              <w:rFonts w:ascii="Arial Narrow" w:hAnsi="Arial Narrow" w:cs="Arial"/>
              <w:b/>
              <w:sz w:val="28"/>
              <w:szCs w:val="28"/>
            </w:rPr>
            <w:t>terbrooke</w:t>
          </w:r>
          <w:proofErr w:type="spellEnd"/>
          <w:r>
            <w:rPr>
              <w:rFonts w:ascii="Arial Narrow" w:hAnsi="Arial Narrow" w:cs="Arial"/>
              <w:b/>
              <w:sz w:val="28"/>
              <w:szCs w:val="28"/>
            </w:rPr>
            <w:t xml:space="preserve"> </w:t>
          </w:r>
          <w:proofErr w:type="spellStart"/>
          <w:r>
            <w:rPr>
              <w:rFonts w:ascii="Arial Narrow" w:hAnsi="Arial Narrow" w:cs="Arial"/>
              <w:b/>
              <w:sz w:val="28"/>
              <w:szCs w:val="28"/>
            </w:rPr>
            <w:t>Chocolatier</w:t>
          </w:r>
          <w:proofErr w:type="spellEnd"/>
        </w:p>
      </w:tc>
      <w:tc>
        <w:tcPr>
          <w:tcW w:w="2680" w:type="dxa"/>
          <w:vMerge/>
          <w:vAlign w:val="center"/>
        </w:tcPr>
        <w:p w:rsidR="005211F2" w:rsidRPr="00EB4046" w:rsidRDefault="005211F2" w:rsidP="00523DA1">
          <w:pPr>
            <w:rPr>
              <w:rFonts w:ascii="Century Gothic" w:hAnsi="Century Gothic"/>
              <w:sz w:val="22"/>
              <w:szCs w:val="22"/>
            </w:rPr>
          </w:pPr>
        </w:p>
      </w:tc>
    </w:tr>
    <w:tr w:rsidR="005211F2" w:rsidRPr="00EB4046" w:rsidTr="00C55D09">
      <w:trPr>
        <w:trHeight w:val="698"/>
        <w:jc w:val="center"/>
      </w:trPr>
      <w:tc>
        <w:tcPr>
          <w:tcW w:w="2406" w:type="dxa"/>
          <w:vMerge/>
        </w:tcPr>
        <w:p w:rsidR="005211F2" w:rsidRPr="00EB4046" w:rsidRDefault="005211F2" w:rsidP="00523DA1">
          <w:pPr>
            <w:rPr>
              <w:rFonts w:ascii="Century Gothic" w:hAnsi="Century Gothic"/>
              <w:sz w:val="22"/>
              <w:szCs w:val="22"/>
            </w:rPr>
          </w:pPr>
        </w:p>
      </w:tc>
      <w:tc>
        <w:tcPr>
          <w:tcW w:w="5675" w:type="dxa"/>
          <w:vAlign w:val="center"/>
        </w:tcPr>
        <w:p w:rsidR="005211F2" w:rsidRPr="006A03E7" w:rsidRDefault="005211F2" w:rsidP="00523DA1">
          <w:pPr>
            <w:spacing w:before="60"/>
            <w:jc w:val="center"/>
            <w:rPr>
              <w:rFonts w:ascii="Arial Narrow" w:hAnsi="Arial Narrow" w:cs="Arial"/>
              <w:b/>
              <w:color w:val="943634"/>
            </w:rPr>
          </w:pPr>
          <w:r>
            <w:rPr>
              <w:rFonts w:ascii="Arial Narrow" w:hAnsi="Arial Narrow" w:cs="Arial"/>
              <w:b/>
              <w:color w:val="943634"/>
            </w:rPr>
            <w:t>Which Type of Chocolate Melts the Fastest</w:t>
          </w:r>
          <w:r w:rsidRPr="006A03E7">
            <w:rPr>
              <w:rFonts w:ascii="Arial Narrow" w:hAnsi="Arial Narrow" w:cs="Arial"/>
              <w:b/>
              <w:color w:val="943634"/>
            </w:rPr>
            <w:t xml:space="preserve"> </w:t>
          </w:r>
          <w:r w:rsidRPr="006A03E7">
            <w:rPr>
              <w:rFonts w:ascii="Arial Narrow" w:hAnsi="Arial Narrow" w:cs="Arial"/>
              <w:b/>
              <w:color w:val="943634"/>
            </w:rPr>
            <w:br/>
          </w:r>
          <w:r w:rsidRPr="00D415D2">
            <w:rPr>
              <w:rFonts w:ascii="Arial Narrow" w:hAnsi="Arial Narrow" w:cs="Arial"/>
              <w:b/>
            </w:rPr>
            <w:t>Teacher Lesson Plan</w:t>
          </w:r>
        </w:p>
      </w:tc>
      <w:tc>
        <w:tcPr>
          <w:tcW w:w="2680" w:type="dxa"/>
          <w:vMerge/>
          <w:vAlign w:val="center"/>
        </w:tcPr>
        <w:p w:rsidR="005211F2" w:rsidRPr="00EB4046" w:rsidRDefault="005211F2" w:rsidP="00523DA1">
          <w:pPr>
            <w:rPr>
              <w:rFonts w:ascii="Century Gothic" w:hAnsi="Century Gothic"/>
              <w:sz w:val="22"/>
              <w:szCs w:val="22"/>
            </w:rPr>
          </w:pPr>
        </w:p>
      </w:tc>
    </w:tr>
    <w:tr w:rsidR="005211F2" w:rsidRPr="00EB4046">
      <w:trPr>
        <w:jc w:val="center"/>
      </w:trPr>
      <w:tc>
        <w:tcPr>
          <w:tcW w:w="10761" w:type="dxa"/>
          <w:gridSpan w:val="3"/>
        </w:tcPr>
        <w:p w:rsidR="005211F2" w:rsidRPr="00604D54" w:rsidRDefault="005211F2" w:rsidP="00523DA1">
          <w:pPr>
            <w:jc w:val="center"/>
            <w:rPr>
              <w:rFonts w:ascii="Arial Narrow" w:hAnsi="Arial Narrow"/>
              <w:noProof/>
              <w:sz w:val="20"/>
              <w:szCs w:val="20"/>
            </w:rPr>
          </w:pPr>
          <w:r>
            <w:rPr>
              <w:rFonts w:ascii="Arial Narrow" w:hAnsi="Arial Narrow"/>
              <w:noProof/>
              <w:sz w:val="20"/>
              <w:szCs w:val="20"/>
            </w:rPr>
            <w:t xml:space="preserve">Created by the Florida Advanced Technological Education </w:t>
          </w:r>
          <w:r w:rsidRPr="00604D54">
            <w:rPr>
              <w:rFonts w:ascii="Arial Narrow" w:hAnsi="Arial Narrow"/>
              <w:noProof/>
              <w:sz w:val="20"/>
              <w:szCs w:val="20"/>
            </w:rPr>
            <w:t>Center</w:t>
          </w:r>
          <w:r>
            <w:rPr>
              <w:rFonts w:ascii="Arial Narrow" w:hAnsi="Arial Narrow"/>
              <w:noProof/>
              <w:sz w:val="20"/>
              <w:szCs w:val="20"/>
            </w:rPr>
            <w:t xml:space="preserve"> of Excellence (FLATE) </w:t>
          </w:r>
          <w:r w:rsidRPr="00604D54">
            <w:rPr>
              <w:rFonts w:ascii="Arial Narrow" w:hAnsi="Arial Narrow"/>
              <w:noProof/>
              <w:sz w:val="20"/>
              <w:szCs w:val="20"/>
            </w:rPr>
            <w:t xml:space="preserve"> </w:t>
          </w:r>
        </w:p>
        <w:p w:rsidR="005211F2" w:rsidRPr="00604D54" w:rsidRDefault="005211F2" w:rsidP="00523DA1">
          <w:pPr>
            <w:jc w:val="center"/>
            <w:rPr>
              <w:rFonts w:ascii="Arial Narrow" w:hAnsi="Arial Narrow" w:cs="MS Shell Dlg"/>
              <w:sz w:val="17"/>
              <w:szCs w:val="17"/>
            </w:rPr>
          </w:pPr>
          <w:r w:rsidRPr="00604D54">
            <w:rPr>
              <w:rFonts w:ascii="Arial Narrow" w:hAnsi="Arial Narrow"/>
              <w:noProof/>
              <w:sz w:val="20"/>
              <w:szCs w:val="20"/>
            </w:rPr>
            <w:t xml:space="preserve"> </w:t>
          </w:r>
          <w:hyperlink r:id="rId5" w:history="1">
            <w:r w:rsidRPr="00257B7F">
              <w:rPr>
                <w:rFonts w:ascii="Arial Narrow" w:hAnsi="Arial Narrow"/>
                <w:noProof/>
                <w:sz w:val="20"/>
                <w:szCs w:val="20"/>
              </w:rPr>
              <w:t>www.fl-ate.org</w:t>
            </w:r>
          </w:hyperlink>
          <w:r w:rsidRPr="00257B7F">
            <w:rPr>
              <w:rFonts w:ascii="Arial Narrow" w:hAnsi="Arial Narrow"/>
              <w:noProof/>
              <w:sz w:val="20"/>
              <w:szCs w:val="20"/>
            </w:rPr>
            <w:t xml:space="preserve"> ▪ www.madeinflorida.or</w:t>
          </w:r>
          <w:r w:rsidRPr="00F153D6">
            <w:rPr>
              <w:rFonts w:ascii="Arial Narrow" w:hAnsi="Arial Narrow"/>
              <w:noProof/>
              <w:sz w:val="20"/>
              <w:szCs w:val="20"/>
            </w:rPr>
            <w:t>g</w:t>
          </w:r>
        </w:p>
      </w:tc>
    </w:tr>
  </w:tbl>
  <w:p w:rsidR="005211F2" w:rsidRPr="00717DBE" w:rsidRDefault="005211F2" w:rsidP="00523DA1">
    <w:pPr>
      <w:widowControl w:val="0"/>
      <w:tabs>
        <w:tab w:val="center" w:pos="4680"/>
        <w:tab w:val="left" w:pos="7905"/>
      </w:tabs>
      <w:spacing w:after="28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DA6"/>
    <w:multiLevelType w:val="multilevel"/>
    <w:tmpl w:val="80BE771C"/>
    <w:lvl w:ilvl="0">
      <w:start w:val="8"/>
      <w:numFmt w:val="decimalZero"/>
      <w:lvlText w:val="%1.0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2160"/>
      </w:pPr>
      <w:rPr>
        <w:rFonts w:hint="default"/>
      </w:rPr>
    </w:lvl>
  </w:abstractNum>
  <w:abstractNum w:abstractNumId="1">
    <w:nsid w:val="06495365"/>
    <w:multiLevelType w:val="multilevel"/>
    <w:tmpl w:val="EAA8B910"/>
    <w:lvl w:ilvl="0">
      <w:start w:val="1"/>
      <w:numFmt w:val="decimalZero"/>
      <w:lvlText w:val="%1.0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2160"/>
      </w:pPr>
      <w:rPr>
        <w:rFonts w:hint="default"/>
      </w:rPr>
    </w:lvl>
  </w:abstractNum>
  <w:abstractNum w:abstractNumId="2">
    <w:nsid w:val="06D7233E"/>
    <w:multiLevelType w:val="multilevel"/>
    <w:tmpl w:val="80BE771C"/>
    <w:lvl w:ilvl="0">
      <w:start w:val="8"/>
      <w:numFmt w:val="decimalZero"/>
      <w:lvlText w:val="%1.0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2160"/>
      </w:pPr>
      <w:rPr>
        <w:rFonts w:hint="default"/>
      </w:rPr>
    </w:lvl>
  </w:abstractNum>
  <w:abstractNum w:abstractNumId="3">
    <w:nsid w:val="1054210E"/>
    <w:multiLevelType w:val="multilevel"/>
    <w:tmpl w:val="80BE771C"/>
    <w:lvl w:ilvl="0">
      <w:start w:val="8"/>
      <w:numFmt w:val="decimalZero"/>
      <w:lvlText w:val="%1.0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2160"/>
      </w:pPr>
      <w:rPr>
        <w:rFonts w:hint="default"/>
      </w:rPr>
    </w:lvl>
  </w:abstractNum>
  <w:abstractNum w:abstractNumId="4">
    <w:nsid w:val="10704372"/>
    <w:multiLevelType w:val="hybridMultilevel"/>
    <w:tmpl w:val="6B982C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6C11DFC"/>
    <w:multiLevelType w:val="hybridMultilevel"/>
    <w:tmpl w:val="A4B2B1DA"/>
    <w:lvl w:ilvl="0" w:tplc="65F83A14">
      <w:start w:val="1"/>
      <w:numFmt w:val="decimal"/>
      <w:lvlText w:val="%1."/>
      <w:lvlJc w:val="left"/>
      <w:pPr>
        <w:ind w:left="720" w:hanging="360"/>
      </w:pPr>
      <w:rPr>
        <w:rFonts w:ascii="Arial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B2D3C"/>
    <w:multiLevelType w:val="hybridMultilevel"/>
    <w:tmpl w:val="0AF830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4B3D8B"/>
    <w:multiLevelType w:val="multilevel"/>
    <w:tmpl w:val="BA76E46E"/>
    <w:lvl w:ilvl="0">
      <w:start w:val="11"/>
      <w:numFmt w:val="decimalZero"/>
      <w:lvlText w:val="%1.0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2160"/>
      </w:pPr>
      <w:rPr>
        <w:rFonts w:hint="default"/>
      </w:rPr>
    </w:lvl>
  </w:abstractNum>
  <w:abstractNum w:abstractNumId="8">
    <w:nsid w:val="1B5C5283"/>
    <w:multiLevelType w:val="hybridMultilevel"/>
    <w:tmpl w:val="84E8513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853481"/>
    <w:multiLevelType w:val="multilevel"/>
    <w:tmpl w:val="BA76E46E"/>
    <w:lvl w:ilvl="0">
      <w:start w:val="11"/>
      <w:numFmt w:val="decimalZero"/>
      <w:lvlText w:val="%1.0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2160"/>
      </w:pPr>
      <w:rPr>
        <w:rFonts w:hint="default"/>
      </w:rPr>
    </w:lvl>
  </w:abstractNum>
  <w:abstractNum w:abstractNumId="10">
    <w:nsid w:val="21A20374"/>
    <w:multiLevelType w:val="multilevel"/>
    <w:tmpl w:val="969A1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906B9"/>
    <w:multiLevelType w:val="multilevel"/>
    <w:tmpl w:val="80BE771C"/>
    <w:lvl w:ilvl="0">
      <w:start w:val="8"/>
      <w:numFmt w:val="decimalZero"/>
      <w:lvlText w:val="%1.0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2160"/>
      </w:pPr>
      <w:rPr>
        <w:rFonts w:hint="default"/>
      </w:rPr>
    </w:lvl>
  </w:abstractNum>
  <w:abstractNum w:abstractNumId="12">
    <w:nsid w:val="2E314583"/>
    <w:multiLevelType w:val="hybridMultilevel"/>
    <w:tmpl w:val="0388E5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131401"/>
    <w:multiLevelType w:val="hybridMultilevel"/>
    <w:tmpl w:val="2556B62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AA6458"/>
    <w:multiLevelType w:val="hybridMultilevel"/>
    <w:tmpl w:val="AC187E7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5025A8"/>
    <w:multiLevelType w:val="multilevel"/>
    <w:tmpl w:val="FD5A1D04"/>
    <w:lvl w:ilvl="0">
      <w:start w:val="29"/>
      <w:numFmt w:val="decimalZero"/>
      <w:lvlText w:val="%1.0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2160"/>
      </w:pPr>
      <w:rPr>
        <w:rFonts w:hint="default"/>
      </w:rPr>
    </w:lvl>
  </w:abstractNum>
  <w:abstractNum w:abstractNumId="16">
    <w:nsid w:val="3BBC5B3D"/>
    <w:multiLevelType w:val="multilevel"/>
    <w:tmpl w:val="969A1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857E4"/>
    <w:multiLevelType w:val="hybridMultilevel"/>
    <w:tmpl w:val="C61CA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0EEDD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F43E44"/>
    <w:multiLevelType w:val="hybridMultilevel"/>
    <w:tmpl w:val="010EE7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176E05"/>
    <w:multiLevelType w:val="hybridMultilevel"/>
    <w:tmpl w:val="1CD0D3A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E43026"/>
    <w:multiLevelType w:val="multilevel"/>
    <w:tmpl w:val="80BE771C"/>
    <w:lvl w:ilvl="0">
      <w:start w:val="8"/>
      <w:numFmt w:val="decimalZero"/>
      <w:lvlText w:val="%1.0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2160"/>
      </w:pPr>
      <w:rPr>
        <w:rFonts w:hint="default"/>
      </w:rPr>
    </w:lvl>
  </w:abstractNum>
  <w:abstractNum w:abstractNumId="21">
    <w:nsid w:val="4BD57FCE"/>
    <w:multiLevelType w:val="hybridMultilevel"/>
    <w:tmpl w:val="BA3E6E9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465E20"/>
    <w:multiLevelType w:val="multilevel"/>
    <w:tmpl w:val="80BE771C"/>
    <w:lvl w:ilvl="0">
      <w:start w:val="8"/>
      <w:numFmt w:val="decimalZero"/>
      <w:lvlText w:val="%1.0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2160"/>
      </w:pPr>
      <w:rPr>
        <w:rFonts w:hint="default"/>
      </w:rPr>
    </w:lvl>
  </w:abstractNum>
  <w:abstractNum w:abstractNumId="23">
    <w:nsid w:val="4E346BF1"/>
    <w:multiLevelType w:val="multilevel"/>
    <w:tmpl w:val="969A1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3E65CD"/>
    <w:multiLevelType w:val="multilevel"/>
    <w:tmpl w:val="969A1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F1646D"/>
    <w:multiLevelType w:val="hybridMultilevel"/>
    <w:tmpl w:val="F31CF8E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B075E3"/>
    <w:multiLevelType w:val="multilevel"/>
    <w:tmpl w:val="AC187E7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7B02DA"/>
    <w:multiLevelType w:val="hybridMultilevel"/>
    <w:tmpl w:val="14A0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A95AB5"/>
    <w:multiLevelType w:val="multilevel"/>
    <w:tmpl w:val="DAFA2FC2"/>
    <w:lvl w:ilvl="0">
      <w:start w:val="22"/>
      <w:numFmt w:val="decimalZero"/>
      <w:lvlText w:val="%1.0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2160"/>
      </w:pPr>
      <w:rPr>
        <w:rFonts w:hint="default"/>
      </w:rPr>
    </w:lvl>
  </w:abstractNum>
  <w:abstractNum w:abstractNumId="29">
    <w:nsid w:val="62471C4F"/>
    <w:multiLevelType w:val="hybridMultilevel"/>
    <w:tmpl w:val="E5965A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191F2A"/>
    <w:multiLevelType w:val="hybridMultilevel"/>
    <w:tmpl w:val="7FF8E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2E5EE9"/>
    <w:multiLevelType w:val="hybridMultilevel"/>
    <w:tmpl w:val="B9CEC5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6E47A7"/>
    <w:multiLevelType w:val="multilevel"/>
    <w:tmpl w:val="8A36BCFA"/>
    <w:lvl w:ilvl="0">
      <w:start w:val="19"/>
      <w:numFmt w:val="decimalZero"/>
      <w:lvlText w:val="%1.0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2160"/>
      </w:pPr>
      <w:rPr>
        <w:rFonts w:hint="default"/>
      </w:rPr>
    </w:lvl>
  </w:abstractNum>
  <w:abstractNum w:abstractNumId="33">
    <w:nsid w:val="74DB535E"/>
    <w:multiLevelType w:val="hybridMultilevel"/>
    <w:tmpl w:val="13447E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7EE294D"/>
    <w:multiLevelType w:val="hybridMultilevel"/>
    <w:tmpl w:val="969A1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955B47"/>
    <w:multiLevelType w:val="hybridMultilevel"/>
    <w:tmpl w:val="CFF6B110"/>
    <w:lvl w:ilvl="0" w:tplc="56823F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6"/>
  </w:num>
  <w:num w:numId="3">
    <w:abstractNumId w:val="23"/>
  </w:num>
  <w:num w:numId="4">
    <w:abstractNumId w:val="24"/>
  </w:num>
  <w:num w:numId="5">
    <w:abstractNumId w:val="8"/>
  </w:num>
  <w:num w:numId="6">
    <w:abstractNumId w:val="6"/>
  </w:num>
  <w:num w:numId="7">
    <w:abstractNumId w:val="10"/>
  </w:num>
  <w:num w:numId="8">
    <w:abstractNumId w:val="14"/>
  </w:num>
  <w:num w:numId="9">
    <w:abstractNumId w:val="13"/>
  </w:num>
  <w:num w:numId="10">
    <w:abstractNumId w:val="18"/>
  </w:num>
  <w:num w:numId="11">
    <w:abstractNumId w:val="25"/>
  </w:num>
  <w:num w:numId="12">
    <w:abstractNumId w:val="19"/>
  </w:num>
  <w:num w:numId="13">
    <w:abstractNumId w:val="26"/>
  </w:num>
  <w:num w:numId="14">
    <w:abstractNumId w:val="21"/>
  </w:num>
  <w:num w:numId="15">
    <w:abstractNumId w:val="4"/>
  </w:num>
  <w:num w:numId="16">
    <w:abstractNumId w:val="17"/>
  </w:num>
  <w:num w:numId="17">
    <w:abstractNumId w:val="5"/>
  </w:num>
  <w:num w:numId="18">
    <w:abstractNumId w:val="33"/>
  </w:num>
  <w:num w:numId="19">
    <w:abstractNumId w:val="27"/>
  </w:num>
  <w:num w:numId="20">
    <w:abstractNumId w:val="31"/>
  </w:num>
  <w:num w:numId="21">
    <w:abstractNumId w:val="12"/>
  </w:num>
  <w:num w:numId="22">
    <w:abstractNumId w:val="35"/>
  </w:num>
  <w:num w:numId="23">
    <w:abstractNumId w:val="3"/>
  </w:num>
  <w:num w:numId="24">
    <w:abstractNumId w:val="1"/>
  </w:num>
  <w:num w:numId="25">
    <w:abstractNumId w:val="11"/>
  </w:num>
  <w:num w:numId="26">
    <w:abstractNumId w:val="2"/>
  </w:num>
  <w:num w:numId="27">
    <w:abstractNumId w:val="0"/>
  </w:num>
  <w:num w:numId="28">
    <w:abstractNumId w:val="7"/>
  </w:num>
  <w:num w:numId="29">
    <w:abstractNumId w:val="9"/>
  </w:num>
  <w:num w:numId="30">
    <w:abstractNumId w:val="32"/>
  </w:num>
  <w:num w:numId="31">
    <w:abstractNumId w:val="20"/>
  </w:num>
  <w:num w:numId="32">
    <w:abstractNumId w:val="28"/>
  </w:num>
  <w:num w:numId="33">
    <w:abstractNumId w:val="22"/>
  </w:num>
  <w:num w:numId="34">
    <w:abstractNumId w:val="15"/>
  </w:num>
  <w:num w:numId="35">
    <w:abstractNumId w:val="29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560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1505"/>
    <w:rsid w:val="00026766"/>
    <w:rsid w:val="00136134"/>
    <w:rsid w:val="002425CC"/>
    <w:rsid w:val="0032086D"/>
    <w:rsid w:val="00406CBF"/>
    <w:rsid w:val="005135D1"/>
    <w:rsid w:val="00516E6E"/>
    <w:rsid w:val="005211F2"/>
    <w:rsid w:val="00523DA1"/>
    <w:rsid w:val="00581DA9"/>
    <w:rsid w:val="005A4B0F"/>
    <w:rsid w:val="00663FAA"/>
    <w:rsid w:val="007005A8"/>
    <w:rsid w:val="007744A7"/>
    <w:rsid w:val="00774809"/>
    <w:rsid w:val="007F4B04"/>
    <w:rsid w:val="008548C4"/>
    <w:rsid w:val="008F1505"/>
    <w:rsid w:val="00924106"/>
    <w:rsid w:val="00A106BD"/>
    <w:rsid w:val="00A8209F"/>
    <w:rsid w:val="00AB130C"/>
    <w:rsid w:val="00B60587"/>
    <w:rsid w:val="00BF73B3"/>
    <w:rsid w:val="00C10B1B"/>
    <w:rsid w:val="00C55D09"/>
    <w:rsid w:val="00CA464F"/>
    <w:rsid w:val="00D415D2"/>
    <w:rsid w:val="00D8019B"/>
    <w:rsid w:val="00DD0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7DB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4E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F150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F150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F15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150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F150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50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F1505"/>
    <w:rPr>
      <w:rFonts w:ascii="Tahoma" w:eastAsia="Times New Roman" w:hAnsi="Tahoma" w:cs="Tahoma"/>
      <w:sz w:val="16"/>
      <w:szCs w:val="16"/>
    </w:rPr>
  </w:style>
  <w:style w:type="paragraph" w:customStyle="1" w:styleId="CM18">
    <w:name w:val="CM18"/>
    <w:basedOn w:val="Normal"/>
    <w:next w:val="Normal"/>
    <w:rsid w:val="00B93F89"/>
    <w:pPr>
      <w:widowControl w:val="0"/>
      <w:autoSpaceDE w:val="0"/>
      <w:autoSpaceDN w:val="0"/>
      <w:adjustRightInd w:val="0"/>
      <w:spacing w:after="125"/>
    </w:pPr>
    <w:rPr>
      <w:rFonts w:ascii="BMOBFB+FranklinGothic" w:hAnsi="BMOBFB+FranklinGothic" w:cs="BMOBFB+FranklinGothic"/>
    </w:rPr>
  </w:style>
  <w:style w:type="table" w:styleId="TableGrid">
    <w:name w:val="Table Grid"/>
    <w:basedOn w:val="TableNormal"/>
    <w:rsid w:val="00717D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C23825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024E2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PageNumber">
    <w:name w:val="page number"/>
    <w:basedOn w:val="DefaultParagraphFont"/>
    <w:rsid w:val="00A106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doe.org/bii/curriculum/SSS/" TargetMode="External"/><Relationship Id="rId13" Type="http://schemas.openxmlformats.org/officeDocument/2006/relationships/hyperlink" Target="http://www.madeinflorida.org/virtual_tours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teea.org/TAA/PDFs/xstnd.pdf" TargetMode="External"/><Relationship Id="rId12" Type="http://schemas.openxmlformats.org/officeDocument/2006/relationships/hyperlink" Target="http://www.madeinflorida.org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ids-cooking-activities.com/how-is-chocolate-made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blackdiamond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fiMjr3Rwdjs" TargetMode="External"/><Relationship Id="rId14" Type="http://schemas.openxmlformats.org/officeDocument/2006/relationships/hyperlink" Target="http://www.madeinflorida.org/Pathways.ht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hyperlink" Target="http://www.fl-ate.org" TargetMode="External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Nature of Challenge:  Introduces students to the concept of scaling, mechanical drawing, and engineering design in field of modern manufacturing</vt:lpstr>
    </vt:vector>
  </TitlesOfParts>
  <Company>Grizli777</Company>
  <LinksUpToDate>false</LinksUpToDate>
  <CharactersWithSpaces>2826</CharactersWithSpaces>
  <SharedDoc>false</SharedDoc>
  <HLinks>
    <vt:vector size="42" baseType="variant">
      <vt:variant>
        <vt:i4>2949138</vt:i4>
      </vt:variant>
      <vt:variant>
        <vt:i4>15</vt:i4>
      </vt:variant>
      <vt:variant>
        <vt:i4>0</vt:i4>
      </vt:variant>
      <vt:variant>
        <vt:i4>5</vt:i4>
      </vt:variant>
      <vt:variant>
        <vt:lpwstr>http://www.madeinflorida.org/Pathways.htm</vt:lpwstr>
      </vt:variant>
      <vt:variant>
        <vt:lpwstr/>
      </vt:variant>
      <vt:variant>
        <vt:i4>5701672</vt:i4>
      </vt:variant>
      <vt:variant>
        <vt:i4>12</vt:i4>
      </vt:variant>
      <vt:variant>
        <vt:i4>0</vt:i4>
      </vt:variant>
      <vt:variant>
        <vt:i4>5</vt:i4>
      </vt:variant>
      <vt:variant>
        <vt:lpwstr>http://www.madeinflorida.org/virtual_tours.htm</vt:lpwstr>
      </vt:variant>
      <vt:variant>
        <vt:lpwstr/>
      </vt:variant>
      <vt:variant>
        <vt:i4>1835074</vt:i4>
      </vt:variant>
      <vt:variant>
        <vt:i4>9</vt:i4>
      </vt:variant>
      <vt:variant>
        <vt:i4>0</vt:i4>
      </vt:variant>
      <vt:variant>
        <vt:i4>5</vt:i4>
      </vt:variant>
      <vt:variant>
        <vt:lpwstr>http://www.madeinflorida.org</vt:lpwstr>
      </vt:variant>
      <vt:variant>
        <vt:lpwstr/>
      </vt:variant>
      <vt:variant>
        <vt:i4>4653167</vt:i4>
      </vt:variant>
      <vt:variant>
        <vt:i4>6</vt:i4>
      </vt:variant>
      <vt:variant>
        <vt:i4>0</vt:i4>
      </vt:variant>
      <vt:variant>
        <vt:i4>5</vt:i4>
      </vt:variant>
      <vt:variant>
        <vt:lpwstr>http://www.sciencekids.co.nz/gamesactivities/meltingpoints.html</vt:lpwstr>
      </vt:variant>
      <vt:variant>
        <vt:lpwstr/>
      </vt:variant>
      <vt:variant>
        <vt:i4>4128834</vt:i4>
      </vt:variant>
      <vt:variant>
        <vt:i4>3</vt:i4>
      </vt:variant>
      <vt:variant>
        <vt:i4>0</vt:i4>
      </vt:variant>
      <vt:variant>
        <vt:i4>5</vt:i4>
      </vt:variant>
      <vt:variant>
        <vt:lpwstr>http://www.fmnh.org/chocolate/manufacture_interactive/manufacture.html</vt:lpwstr>
      </vt:variant>
      <vt:variant>
        <vt:lpwstr/>
      </vt:variant>
      <vt:variant>
        <vt:i4>6226024</vt:i4>
      </vt:variant>
      <vt:variant>
        <vt:i4>0</vt:i4>
      </vt:variant>
      <vt:variant>
        <vt:i4>0</vt:i4>
      </vt:variant>
      <vt:variant>
        <vt:i4>5</vt:i4>
      </vt:variant>
      <vt:variant>
        <vt:lpwstr>http://www.blackdiamond.com</vt:lpwstr>
      </vt:variant>
      <vt:variant>
        <vt:lpwstr/>
      </vt:variant>
      <vt:variant>
        <vt:i4>3145800</vt:i4>
      </vt:variant>
      <vt:variant>
        <vt:i4>0</vt:i4>
      </vt:variant>
      <vt:variant>
        <vt:i4>0</vt:i4>
      </vt:variant>
      <vt:variant>
        <vt:i4>5</vt:i4>
      </vt:variant>
      <vt:variant>
        <vt:lpwstr>http://www.fl-ate.org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 of Challenge:  Introduces students to the concept of scaling, mechanical drawing, and engineering design in field of modern manufacturing</dc:title>
  <dc:subject/>
  <dc:creator>Monica Gray</dc:creator>
  <cp:keywords/>
  <cp:lastModifiedBy>HCC</cp:lastModifiedBy>
  <cp:revision>9</cp:revision>
  <cp:lastPrinted>2012-09-07T14:47:00Z</cp:lastPrinted>
  <dcterms:created xsi:type="dcterms:W3CDTF">2012-08-15T18:35:00Z</dcterms:created>
  <dcterms:modified xsi:type="dcterms:W3CDTF">2012-09-11T16:48:00Z</dcterms:modified>
</cp:coreProperties>
</file>