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29"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29"/>
      </w:tblGrid>
      <w:tr w:rsidR="0025381A" w:rsidRPr="00236809">
        <w:trPr>
          <w:trHeight w:val="428"/>
          <w:jc w:val="center"/>
        </w:trPr>
        <w:tc>
          <w:tcPr>
            <w:tcW w:w="10729" w:type="dxa"/>
            <w:tcBorders>
              <w:bottom w:val="nil"/>
            </w:tcBorders>
            <w:shd w:val="clear" w:color="auto" w:fill="E6E6E6"/>
          </w:tcPr>
          <w:p w:rsidR="0025381A" w:rsidRPr="00236809" w:rsidRDefault="0025381A" w:rsidP="0025381A">
            <w:pPr>
              <w:spacing w:before="60" w:after="60"/>
              <w:rPr>
                <w:rFonts w:ascii="Arial Narrow" w:hAnsi="Arial Narrow"/>
                <w:b/>
                <w:color w:val="993300"/>
              </w:rPr>
            </w:pPr>
            <w:r w:rsidRPr="00236809">
              <w:rPr>
                <w:rFonts w:ascii="Arial Narrow" w:hAnsi="Arial Narrow"/>
                <w:b/>
                <w:color w:val="993300"/>
              </w:rPr>
              <w:t xml:space="preserve">ACTIVITY ANSWER GUIDE </w:t>
            </w:r>
          </w:p>
        </w:tc>
      </w:tr>
      <w:tr w:rsidR="0025381A" w:rsidRPr="00236809">
        <w:trPr>
          <w:trHeight w:val="4206"/>
          <w:jc w:val="center"/>
        </w:trPr>
        <w:tc>
          <w:tcPr>
            <w:tcW w:w="10729" w:type="dxa"/>
            <w:tcBorders>
              <w:top w:val="nil"/>
              <w:bottom w:val="single" w:sz="4" w:space="0" w:color="auto"/>
            </w:tcBorders>
            <w:shd w:val="clear" w:color="auto" w:fill="auto"/>
          </w:tcPr>
          <w:p w:rsidR="00306E20" w:rsidRDefault="00773D97" w:rsidP="0025381A">
            <w:pPr>
              <w:rPr>
                <w:rFonts w:ascii="Arial Narrow" w:hAnsi="Arial Narrow"/>
                <w:sz w:val="24"/>
                <w:szCs w:val="24"/>
              </w:rPr>
            </w:pPr>
            <w:r>
              <w:rPr>
                <w:rFonts w:ascii="Arial Narrow" w:hAnsi="Arial Narrow"/>
                <w:sz w:val="24"/>
                <w:szCs w:val="24"/>
              </w:rPr>
              <w:t xml:space="preserve">1. </w:t>
            </w:r>
            <w:r w:rsidR="00937038">
              <w:rPr>
                <w:rFonts w:ascii="Arial Narrow" w:hAnsi="Arial Narrow"/>
                <w:sz w:val="24"/>
                <w:szCs w:val="24"/>
              </w:rPr>
              <w:t xml:space="preserve"> </w:t>
            </w:r>
            <w:r>
              <w:rPr>
                <w:rFonts w:ascii="Arial Narrow" w:hAnsi="Arial Narrow"/>
                <w:sz w:val="24"/>
                <w:szCs w:val="24"/>
              </w:rPr>
              <w:t>Depends of substances to be selected</w:t>
            </w:r>
          </w:p>
          <w:p w:rsidR="00773D97" w:rsidRDefault="00773D97" w:rsidP="0025381A">
            <w:pPr>
              <w:rPr>
                <w:rFonts w:ascii="Arial Narrow" w:hAnsi="Arial Narrow"/>
                <w:sz w:val="24"/>
                <w:szCs w:val="24"/>
              </w:rPr>
            </w:pPr>
            <w:r>
              <w:rPr>
                <w:rFonts w:ascii="Arial Narrow" w:hAnsi="Arial Narrow"/>
                <w:sz w:val="24"/>
                <w:szCs w:val="24"/>
              </w:rPr>
              <w:t>2.</w:t>
            </w:r>
            <w:r w:rsidR="00937038">
              <w:rPr>
                <w:rFonts w:ascii="Arial Narrow" w:hAnsi="Arial Narrow"/>
                <w:sz w:val="24"/>
                <w:szCs w:val="24"/>
              </w:rPr>
              <w:t xml:space="preserve"> </w:t>
            </w:r>
            <w:r>
              <w:rPr>
                <w:rFonts w:ascii="Arial Narrow" w:hAnsi="Arial Narrow"/>
                <w:sz w:val="24"/>
                <w:szCs w:val="24"/>
              </w:rPr>
              <w:t xml:space="preserve"> Depends of substances </w:t>
            </w:r>
            <w:r w:rsidR="00497D07">
              <w:rPr>
                <w:rFonts w:ascii="Arial Narrow" w:hAnsi="Arial Narrow"/>
                <w:sz w:val="24"/>
                <w:szCs w:val="24"/>
              </w:rPr>
              <w:t xml:space="preserve">(S) </w:t>
            </w:r>
            <w:r>
              <w:rPr>
                <w:rFonts w:ascii="Arial Narrow" w:hAnsi="Arial Narrow"/>
                <w:sz w:val="24"/>
                <w:szCs w:val="24"/>
              </w:rPr>
              <w:t>to be selected</w:t>
            </w:r>
            <w:r w:rsidR="0042300B">
              <w:rPr>
                <w:rFonts w:ascii="Arial Narrow" w:hAnsi="Arial Narrow"/>
                <w:sz w:val="24"/>
                <w:szCs w:val="24"/>
              </w:rPr>
              <w:t xml:space="preserve">. Average of melting points = </w:t>
            </w:r>
            <w:r w:rsidR="00497D07" w:rsidRPr="0042300B">
              <w:rPr>
                <w:rFonts w:ascii="Arial Narrow" w:hAnsi="Arial Narrow"/>
                <w:position w:val="-24"/>
                <w:sz w:val="24"/>
                <w:szCs w:val="24"/>
              </w:rPr>
              <w:object w:dxaOrig="13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0.75pt" o:ole="">
                  <v:imagedata r:id="rId7" o:title=""/>
                </v:shape>
                <o:OLEObject Type="Embed" ProgID="Equation.3" ShapeID="_x0000_i1025" DrawAspect="Content" ObjectID="_1408864135" r:id="rId8"/>
              </w:object>
            </w:r>
            <w:r w:rsidR="0042300B">
              <w:rPr>
                <w:rFonts w:ascii="Arial Narrow" w:hAnsi="Arial Narrow"/>
                <w:sz w:val="24"/>
                <w:szCs w:val="24"/>
              </w:rPr>
              <w:t xml:space="preserve"> </w:t>
            </w:r>
          </w:p>
          <w:p w:rsidR="00306E20" w:rsidRDefault="0025381A" w:rsidP="0025381A">
            <w:pPr>
              <w:rPr>
                <w:rFonts w:ascii="Arial Narrow" w:hAnsi="Arial Narrow"/>
                <w:sz w:val="24"/>
                <w:szCs w:val="24"/>
              </w:rPr>
            </w:pPr>
            <w:r>
              <w:rPr>
                <w:rFonts w:ascii="Arial Narrow" w:hAnsi="Arial Narrow"/>
                <w:sz w:val="24"/>
                <w:szCs w:val="24"/>
              </w:rPr>
              <w:t xml:space="preserve">3. </w:t>
            </w:r>
            <w:r w:rsidR="00937038">
              <w:rPr>
                <w:rFonts w:ascii="Arial Narrow" w:hAnsi="Arial Narrow"/>
                <w:sz w:val="24"/>
                <w:szCs w:val="24"/>
              </w:rPr>
              <w:t xml:space="preserve"> </w:t>
            </w:r>
            <w:r>
              <w:rPr>
                <w:rFonts w:ascii="Arial Narrow" w:hAnsi="Arial Narrow"/>
                <w:sz w:val="24"/>
                <w:szCs w:val="24"/>
              </w:rPr>
              <w:t xml:space="preserve">Melting point </w:t>
            </w:r>
            <w:r w:rsidRPr="002B72D5">
              <w:rPr>
                <w:rFonts w:ascii="Arial Narrow" w:hAnsi="Arial Narrow"/>
                <w:sz w:val="24"/>
                <w:szCs w:val="24"/>
              </w:rPr>
              <w:t xml:space="preserve">units are either degrees Centigrade </w:t>
            </w:r>
            <w:r>
              <w:rPr>
                <w:rFonts w:ascii="Arial Narrow" w:hAnsi="Arial Narrow"/>
                <w:sz w:val="24"/>
                <w:szCs w:val="24"/>
              </w:rPr>
              <w:t xml:space="preserve">(metric) </w:t>
            </w:r>
            <w:r w:rsidRPr="002B72D5">
              <w:rPr>
                <w:rFonts w:ascii="Arial Narrow" w:hAnsi="Arial Narrow"/>
                <w:sz w:val="24"/>
                <w:szCs w:val="24"/>
              </w:rPr>
              <w:t>or Fahrenheit</w:t>
            </w:r>
            <w:r>
              <w:rPr>
                <w:rFonts w:ascii="Arial Narrow" w:hAnsi="Arial Narrow"/>
                <w:sz w:val="24"/>
                <w:szCs w:val="24"/>
              </w:rPr>
              <w:t xml:space="preserve"> (English)</w:t>
            </w:r>
            <w:r w:rsidRPr="002B72D5">
              <w:rPr>
                <w:rFonts w:ascii="Arial Narrow" w:hAnsi="Arial Narrow"/>
                <w:sz w:val="24"/>
                <w:szCs w:val="24"/>
              </w:rPr>
              <w:t>.</w:t>
            </w:r>
          </w:p>
          <w:p w:rsidR="0025381A" w:rsidRPr="002B72D5" w:rsidRDefault="00773D97" w:rsidP="0025381A">
            <w:pPr>
              <w:rPr>
                <w:rFonts w:ascii="Arial Narrow" w:hAnsi="Arial Narrow"/>
                <w:sz w:val="24"/>
                <w:szCs w:val="24"/>
              </w:rPr>
            </w:pPr>
            <w:r>
              <w:rPr>
                <w:rFonts w:ascii="Arial Narrow" w:hAnsi="Arial Narrow"/>
                <w:sz w:val="24"/>
                <w:szCs w:val="24"/>
              </w:rPr>
              <w:t xml:space="preserve">4. </w:t>
            </w:r>
            <w:r w:rsidR="00937038">
              <w:rPr>
                <w:rFonts w:ascii="Arial Narrow" w:hAnsi="Arial Narrow"/>
                <w:sz w:val="24"/>
                <w:szCs w:val="24"/>
              </w:rPr>
              <w:t xml:space="preserve"> </w:t>
            </w:r>
            <w:r>
              <w:rPr>
                <w:rFonts w:ascii="Arial Narrow" w:hAnsi="Arial Narrow"/>
                <w:sz w:val="24"/>
                <w:szCs w:val="24"/>
              </w:rPr>
              <w:t>The chocolate that has the lowest melting temper</w:t>
            </w:r>
            <w:r w:rsidR="00937038">
              <w:rPr>
                <w:rFonts w:ascii="Arial Narrow" w:hAnsi="Arial Narrow"/>
                <w:sz w:val="24"/>
                <w:szCs w:val="24"/>
              </w:rPr>
              <w:t>a</w:t>
            </w:r>
            <w:r w:rsidR="0042300B">
              <w:rPr>
                <w:rFonts w:ascii="Arial Narrow" w:hAnsi="Arial Narrow"/>
                <w:sz w:val="24"/>
                <w:szCs w:val="24"/>
              </w:rPr>
              <w:t>ture</w:t>
            </w:r>
            <w:r w:rsidR="00497D07">
              <w:rPr>
                <w:rFonts w:ascii="Arial Narrow" w:hAnsi="Arial Narrow"/>
                <w:sz w:val="24"/>
                <w:szCs w:val="24"/>
              </w:rPr>
              <w:t xml:space="preserve"> will melt the </w:t>
            </w:r>
            <w:r w:rsidR="00F051D6">
              <w:rPr>
                <w:rFonts w:ascii="Arial Narrow" w:hAnsi="Arial Narrow"/>
                <w:sz w:val="24"/>
                <w:szCs w:val="24"/>
              </w:rPr>
              <w:t>fastest</w:t>
            </w:r>
            <w:r w:rsidR="00497D07">
              <w:rPr>
                <w:rFonts w:ascii="Arial Narrow" w:hAnsi="Arial Narrow"/>
                <w:sz w:val="24"/>
                <w:szCs w:val="24"/>
              </w:rPr>
              <w:t>;</w:t>
            </w:r>
            <w:r w:rsidR="0042300B">
              <w:rPr>
                <w:rFonts w:ascii="Arial Narrow" w:hAnsi="Arial Narrow"/>
                <w:sz w:val="24"/>
                <w:szCs w:val="24"/>
              </w:rPr>
              <w:t xml:space="preserve"> in our case is the white</w:t>
            </w:r>
            <w:r w:rsidR="00497D07">
              <w:rPr>
                <w:rFonts w:ascii="Arial Narrow" w:hAnsi="Arial Narrow"/>
                <w:sz w:val="24"/>
                <w:szCs w:val="24"/>
              </w:rPr>
              <w:t xml:space="preserve"> chocolate</w:t>
            </w:r>
            <w:r w:rsidR="0042300B">
              <w:rPr>
                <w:rFonts w:ascii="Arial Narrow" w:hAnsi="Arial Narrow"/>
                <w:sz w:val="24"/>
                <w:szCs w:val="24"/>
              </w:rPr>
              <w:t>.</w:t>
            </w:r>
          </w:p>
          <w:p w:rsidR="00306E20" w:rsidRDefault="0025381A" w:rsidP="00306E20">
            <w:pPr>
              <w:ind w:left="307" w:hanging="307"/>
              <w:rPr>
                <w:rFonts w:ascii="Arial Narrow" w:hAnsi="Arial Narrow"/>
                <w:sz w:val="24"/>
                <w:szCs w:val="24"/>
              </w:rPr>
            </w:pPr>
            <w:r w:rsidRPr="002B72D5">
              <w:rPr>
                <w:rFonts w:ascii="Arial Narrow" w:hAnsi="Arial Narrow"/>
                <w:sz w:val="24"/>
                <w:szCs w:val="24"/>
              </w:rPr>
              <w:t xml:space="preserve">5. </w:t>
            </w:r>
            <w:r w:rsidR="00937038">
              <w:rPr>
                <w:rFonts w:ascii="Arial Narrow" w:hAnsi="Arial Narrow"/>
                <w:sz w:val="24"/>
                <w:szCs w:val="24"/>
              </w:rPr>
              <w:t xml:space="preserve"> </w:t>
            </w:r>
            <w:r w:rsidR="00D143D4">
              <w:rPr>
                <w:rFonts w:ascii="Arial Narrow" w:hAnsi="Arial Narrow"/>
                <w:sz w:val="24"/>
                <w:szCs w:val="24"/>
              </w:rPr>
              <w:t xml:space="preserve">If we want to prevent chocolate to melt </w:t>
            </w:r>
            <w:r w:rsidR="00B435A7">
              <w:rPr>
                <w:rFonts w:ascii="Arial Narrow" w:hAnsi="Arial Narrow"/>
                <w:sz w:val="24"/>
                <w:szCs w:val="24"/>
              </w:rPr>
              <w:t>(</w:t>
            </w:r>
            <w:r w:rsidR="00D143D4">
              <w:rPr>
                <w:rFonts w:ascii="Arial Narrow" w:hAnsi="Arial Narrow"/>
                <w:sz w:val="24"/>
                <w:szCs w:val="24"/>
              </w:rPr>
              <w:t>at room temperature</w:t>
            </w:r>
            <w:r w:rsidR="00B435A7">
              <w:rPr>
                <w:rFonts w:ascii="Arial Narrow" w:hAnsi="Arial Narrow"/>
                <w:sz w:val="24"/>
                <w:szCs w:val="24"/>
              </w:rPr>
              <w:t>)</w:t>
            </w:r>
            <w:r w:rsidR="00D143D4">
              <w:rPr>
                <w:rFonts w:ascii="Arial Narrow" w:hAnsi="Arial Narrow"/>
                <w:sz w:val="24"/>
                <w:szCs w:val="24"/>
              </w:rPr>
              <w:t>, the</w:t>
            </w:r>
            <w:r w:rsidR="00895830">
              <w:rPr>
                <w:rFonts w:ascii="Arial Narrow" w:hAnsi="Arial Narrow"/>
                <w:sz w:val="24"/>
                <w:szCs w:val="24"/>
              </w:rPr>
              <w:t xml:space="preserve"> melting point of the </w:t>
            </w:r>
            <w:r w:rsidR="00D143D4">
              <w:rPr>
                <w:rFonts w:ascii="Arial Narrow" w:hAnsi="Arial Narrow"/>
                <w:sz w:val="24"/>
                <w:szCs w:val="24"/>
              </w:rPr>
              <w:t>chocolate</w:t>
            </w:r>
            <w:r w:rsidR="00497D07">
              <w:rPr>
                <w:rFonts w:ascii="Arial Narrow" w:hAnsi="Arial Narrow" w:cs="Arial"/>
              </w:rPr>
              <w:t xml:space="preserve"> </w:t>
            </w:r>
            <w:r w:rsidR="00895830">
              <w:rPr>
                <w:rFonts w:ascii="Arial Narrow" w:hAnsi="Arial Narrow" w:cs="Arial"/>
              </w:rPr>
              <w:t>needs to be</w:t>
            </w:r>
            <w:r w:rsidR="00D143D4">
              <w:rPr>
                <w:rFonts w:ascii="Arial Narrow" w:hAnsi="Arial Narrow" w:cs="Arial"/>
              </w:rPr>
              <w:t xml:space="preserve"> increased and this can be done by creating</w:t>
            </w:r>
            <w:r w:rsidR="00895830">
              <w:rPr>
                <w:rFonts w:ascii="Arial Narrow" w:hAnsi="Arial Narrow" w:cs="Arial"/>
              </w:rPr>
              <w:t xml:space="preserve"> an emulsion</w:t>
            </w:r>
            <w:r w:rsidR="00D143D4">
              <w:rPr>
                <w:rFonts w:ascii="Arial Narrow" w:hAnsi="Arial Narrow" w:cs="Arial"/>
              </w:rPr>
              <w:t>. An emulsion, a</w:t>
            </w:r>
            <w:r>
              <w:rPr>
                <w:rFonts w:ascii="Arial Narrow" w:hAnsi="Arial Narrow"/>
                <w:sz w:val="24"/>
                <w:szCs w:val="24"/>
              </w:rPr>
              <w:t xml:space="preserve"> homogeneous mixture of many substances</w:t>
            </w:r>
            <w:r w:rsidR="00D143D4">
              <w:rPr>
                <w:rFonts w:ascii="Arial Narrow" w:hAnsi="Arial Narrow"/>
                <w:sz w:val="24"/>
                <w:szCs w:val="24"/>
              </w:rPr>
              <w:t>,</w:t>
            </w:r>
            <w:r w:rsidR="00937038">
              <w:rPr>
                <w:rFonts w:ascii="Arial Narrow" w:hAnsi="Arial Narrow"/>
                <w:sz w:val="24"/>
                <w:szCs w:val="24"/>
              </w:rPr>
              <w:t xml:space="preserve"> will have a </w:t>
            </w:r>
            <w:r w:rsidR="00D143D4">
              <w:rPr>
                <w:rFonts w:ascii="Arial Narrow" w:hAnsi="Arial Narrow"/>
                <w:sz w:val="24"/>
                <w:szCs w:val="24"/>
              </w:rPr>
              <w:t>higher</w:t>
            </w:r>
            <w:r w:rsidR="00937038">
              <w:rPr>
                <w:rFonts w:ascii="Arial Narrow" w:hAnsi="Arial Narrow"/>
                <w:sz w:val="24"/>
                <w:szCs w:val="24"/>
              </w:rPr>
              <w:t xml:space="preserve"> melting point than the pure substances that are part of the mix.  </w:t>
            </w:r>
          </w:p>
          <w:p w:rsidR="00306E20" w:rsidRDefault="00306E20" w:rsidP="00306E20">
            <w:pPr>
              <w:ind w:left="307" w:hanging="307"/>
              <w:rPr>
                <w:rFonts w:ascii="Arial Narrow" w:hAnsi="Arial Narrow"/>
                <w:sz w:val="24"/>
                <w:szCs w:val="24"/>
              </w:rPr>
            </w:pPr>
            <w:r>
              <w:rPr>
                <w:rFonts w:ascii="Arial Narrow" w:hAnsi="Arial Narrow"/>
                <w:sz w:val="24"/>
                <w:szCs w:val="24"/>
              </w:rPr>
              <w:t>6.</w:t>
            </w:r>
            <w:r w:rsidR="00937038">
              <w:rPr>
                <w:rFonts w:ascii="Arial Narrow" w:hAnsi="Arial Narrow"/>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0"/>
              <w:gridCol w:w="2696"/>
              <w:gridCol w:w="2362"/>
            </w:tblGrid>
            <w:tr w:rsidR="0025381A" w:rsidRPr="002B72D5" w:rsidTr="006B1D12">
              <w:trPr>
                <w:trHeight w:val="769"/>
                <w:jc w:val="center"/>
              </w:trPr>
              <w:tc>
                <w:tcPr>
                  <w:tcW w:w="2360" w:type="dxa"/>
                  <w:tcBorders>
                    <w:right w:val="single" w:sz="4" w:space="0" w:color="auto"/>
                  </w:tcBorders>
                </w:tcPr>
                <w:p w:rsidR="0025381A" w:rsidRPr="002B72D5" w:rsidRDefault="0025381A" w:rsidP="0025381A">
                  <w:pPr>
                    <w:rPr>
                      <w:rFonts w:ascii="Arial Narrow" w:hAnsi="Arial Narrow" w:cs="Arial"/>
                      <w:sz w:val="24"/>
                    </w:rPr>
                  </w:pPr>
                </w:p>
                <w:p w:rsidR="00DF5A08" w:rsidRDefault="0025381A" w:rsidP="00512F97">
                  <w:pPr>
                    <w:rPr>
                      <w:rFonts w:ascii="Arial Narrow" w:hAnsi="Arial Narrow" w:cs="Arial"/>
                      <w:sz w:val="24"/>
                      <w:szCs w:val="36"/>
                    </w:rPr>
                  </w:pPr>
                  <w:r w:rsidRPr="002B72D5">
                    <w:rPr>
                      <w:rFonts w:ascii="Arial Narrow" w:hAnsi="Arial Narrow" w:cs="Arial"/>
                      <w:sz w:val="24"/>
                      <w:szCs w:val="36"/>
                    </w:rPr>
                    <w:t xml:space="preserve">     </w:t>
                  </w:r>
                </w:p>
                <w:p w:rsidR="0025381A" w:rsidRPr="002B72D5" w:rsidRDefault="0025381A" w:rsidP="00DF5A08">
                  <w:pPr>
                    <w:jc w:val="center"/>
                    <w:rPr>
                      <w:rFonts w:ascii="Arial Narrow" w:hAnsi="Arial Narrow" w:cs="Arial"/>
                      <w:sz w:val="24"/>
                    </w:rPr>
                  </w:pPr>
                  <w:r w:rsidRPr="002B72D5">
                    <w:rPr>
                      <w:rFonts w:ascii="Arial Narrow" w:hAnsi="Arial Narrow" w:cs="Arial"/>
                      <w:sz w:val="24"/>
                      <w:szCs w:val="36"/>
                    </w:rPr>
                    <w:t>1</w:t>
                  </w:r>
                  <w:r w:rsidR="00A01A3E">
                    <w:rPr>
                      <w:rFonts w:ascii="Arial Narrow" w:hAnsi="Arial Narrow" w:cs="Arial"/>
                      <w:sz w:val="24"/>
                      <w:szCs w:val="36"/>
                    </w:rPr>
                    <w:t>.</w:t>
                  </w:r>
                  <w:r w:rsidR="00C87EFE">
                    <w:rPr>
                      <w:rFonts w:ascii="Arial Narrow" w:hAnsi="Arial Narrow" w:cs="Arial"/>
                      <w:sz w:val="24"/>
                      <w:szCs w:val="36"/>
                    </w:rPr>
                    <w:t xml:space="preserve"> </w:t>
                  </w:r>
                  <w:r w:rsidR="00C87EFE" w:rsidRPr="00C87EFE">
                    <w:rPr>
                      <w:rFonts w:ascii="Arial Narrow" w:hAnsi="Arial Narrow" w:cs="Arial"/>
                      <w:sz w:val="24"/>
                      <w:szCs w:val="36"/>
                      <w:u w:val="single"/>
                    </w:rPr>
                    <w:t>S</w:t>
                  </w:r>
                  <w:r w:rsidRPr="00C87EFE">
                    <w:rPr>
                      <w:rFonts w:ascii="Arial Narrow" w:hAnsi="Arial Narrow" w:cs="Arial"/>
                      <w:sz w:val="24"/>
                      <w:szCs w:val="36"/>
                      <w:u w:val="single"/>
                    </w:rPr>
                    <w:t>olid</w:t>
                  </w:r>
                </w:p>
              </w:tc>
              <w:tc>
                <w:tcPr>
                  <w:tcW w:w="2696" w:type="dxa"/>
                  <w:tcBorders>
                    <w:top w:val="nil"/>
                    <w:left w:val="single" w:sz="4" w:space="0" w:color="auto"/>
                    <w:bottom w:val="nil"/>
                    <w:right w:val="single" w:sz="4" w:space="0" w:color="auto"/>
                  </w:tcBorders>
                </w:tcPr>
                <w:p w:rsidR="00DF5A08" w:rsidRDefault="008575A1" w:rsidP="006B1D12">
                  <w:pPr>
                    <w:jc w:val="center"/>
                    <w:rPr>
                      <w:rFonts w:ascii="Arial Narrow" w:hAnsi="Arial Narrow" w:cs="Arial"/>
                      <w:sz w:val="24"/>
                      <w:szCs w:val="44"/>
                    </w:rPr>
                  </w:pPr>
                  <w:r>
                    <w:rPr>
                      <w:rFonts w:ascii="Arial Narrow" w:hAnsi="Arial Narrow" w:cs="Arial"/>
                      <w:noProof/>
                      <w:sz w:val="24"/>
                      <w:szCs w:val="44"/>
                    </w:rPr>
                    <w:pict>
                      <v:shapetype id="_x0000_t32" coordsize="21600,21600" o:spt="32" o:oned="t" path="m,l21600,21600e" filled="f">
                        <v:path arrowok="t" fillok="f" o:connecttype="none"/>
                        <o:lock v:ext="edit" shapetype="t"/>
                      </v:shapetype>
                      <v:shape id="_x0000_s1029" type="#_x0000_t32" style="position:absolute;left:0;text-align:left;margin-left:16.35pt;margin-top:16.65pt;width:94.5pt;height:0;z-index:251658240;mso-position-horizontal-relative:text;mso-position-vertical-relative:text" o:connectortype="straight">
                        <v:stroke endarrow="block"/>
                      </v:shape>
                    </w:pict>
                  </w:r>
                  <w:r w:rsidR="0025381A" w:rsidRPr="002B72D5">
                    <w:rPr>
                      <w:rFonts w:ascii="Arial Narrow" w:hAnsi="Arial Narrow" w:cs="Arial"/>
                      <w:sz w:val="24"/>
                      <w:szCs w:val="44"/>
                    </w:rPr>
                    <w:t>2</w:t>
                  </w:r>
                  <w:r w:rsidR="00A01A3E">
                    <w:rPr>
                      <w:rFonts w:ascii="Arial Narrow" w:hAnsi="Arial Narrow" w:cs="Arial"/>
                      <w:sz w:val="24"/>
                      <w:szCs w:val="44"/>
                    </w:rPr>
                    <w:t>.</w:t>
                  </w:r>
                  <w:r w:rsidR="00C87EFE">
                    <w:rPr>
                      <w:rFonts w:ascii="Arial Narrow" w:hAnsi="Arial Narrow" w:cs="Arial"/>
                      <w:sz w:val="24"/>
                      <w:szCs w:val="44"/>
                    </w:rPr>
                    <w:t xml:space="preserve"> </w:t>
                  </w:r>
                  <w:r w:rsidR="00C87EFE" w:rsidRPr="00AB7F97">
                    <w:rPr>
                      <w:rFonts w:ascii="Arial Narrow" w:hAnsi="Arial Narrow" w:cs="Arial"/>
                      <w:sz w:val="24"/>
                      <w:szCs w:val="44"/>
                    </w:rPr>
                    <w:t>A</w:t>
                  </w:r>
                  <w:r w:rsidR="0025381A" w:rsidRPr="00AB7F97">
                    <w:rPr>
                      <w:rFonts w:ascii="Arial Narrow" w:hAnsi="Arial Narrow" w:cs="Arial"/>
                      <w:sz w:val="24"/>
                      <w:szCs w:val="44"/>
                    </w:rPr>
                    <w:t>dd heat</w:t>
                  </w:r>
                  <w:r w:rsidR="0025381A" w:rsidRPr="002B72D5">
                    <w:rPr>
                      <w:rFonts w:ascii="Arial Narrow" w:hAnsi="Arial Narrow" w:cs="Arial"/>
                      <w:sz w:val="24"/>
                      <w:szCs w:val="44"/>
                    </w:rPr>
                    <w:t xml:space="preserve">  </w:t>
                  </w:r>
                </w:p>
                <w:p w:rsidR="0025381A" w:rsidRPr="002B72D5" w:rsidRDefault="008575A1" w:rsidP="006B1D12">
                  <w:pPr>
                    <w:jc w:val="center"/>
                    <w:rPr>
                      <w:rFonts w:ascii="Arial Narrow" w:hAnsi="Arial Narrow" w:cs="Arial"/>
                      <w:sz w:val="24"/>
                      <w:szCs w:val="44"/>
                    </w:rPr>
                  </w:pPr>
                  <w:r w:rsidRPr="008575A1">
                    <w:rPr>
                      <w:rFonts w:ascii="Arial Narrow" w:hAnsi="Arial Narrow" w:cs="Arial"/>
                      <w:sz w:val="24"/>
                      <w:szCs w:val="44"/>
                    </w:rPr>
                    <w:pict>
                      <v:shape id="_x0000_i1026" type="#_x0000_t75" style="width:33pt;height:41.25pt">
                        <v:imagedata r:id="rId9" o:title="MC900389348[1]"/>
                      </v:shape>
                    </w:pict>
                  </w:r>
                </w:p>
                <w:p w:rsidR="0025381A" w:rsidRPr="002B72D5" w:rsidRDefault="008575A1" w:rsidP="00DF5A08">
                  <w:pPr>
                    <w:jc w:val="center"/>
                    <w:rPr>
                      <w:rFonts w:ascii="Arial Narrow" w:hAnsi="Arial Narrow" w:cs="Arial"/>
                      <w:sz w:val="24"/>
                      <w:szCs w:val="44"/>
                    </w:rPr>
                  </w:pPr>
                  <w:r w:rsidRPr="008575A1">
                    <w:rPr>
                      <w:rFonts w:ascii="Arial Narrow" w:hAnsi="Arial Narrow"/>
                      <w:noProof/>
                      <w:sz w:val="24"/>
                      <w:szCs w:val="24"/>
                    </w:rPr>
                    <w:pict>
                      <v:shape id="_x0000_s1032" type="#_x0000_t32" style="position:absolute;left:0;text-align:left;margin-left:16.35pt;margin-top:22pt;width:94.5pt;height:0;flip:x;z-index:251659264" o:connectortype="straight">
                        <v:stroke endarrow="block"/>
                      </v:shape>
                    </w:pict>
                  </w:r>
                  <w:r w:rsidR="0025381A" w:rsidRPr="002B72D5">
                    <w:rPr>
                      <w:rFonts w:ascii="Arial Narrow" w:hAnsi="Arial Narrow" w:cs="Arial"/>
                      <w:sz w:val="24"/>
                      <w:szCs w:val="44"/>
                    </w:rPr>
                    <w:t>4</w:t>
                  </w:r>
                  <w:r w:rsidR="00A01A3E">
                    <w:rPr>
                      <w:rFonts w:ascii="Arial Narrow" w:hAnsi="Arial Narrow" w:cs="Arial"/>
                      <w:sz w:val="24"/>
                      <w:szCs w:val="44"/>
                    </w:rPr>
                    <w:t>.</w:t>
                  </w:r>
                  <w:r w:rsidR="00C87EFE">
                    <w:rPr>
                      <w:rFonts w:ascii="Arial Narrow" w:hAnsi="Arial Narrow" w:cs="Arial"/>
                      <w:sz w:val="24"/>
                      <w:szCs w:val="44"/>
                    </w:rPr>
                    <w:t xml:space="preserve"> </w:t>
                  </w:r>
                  <w:r w:rsidR="00C87EFE" w:rsidRPr="00DF5A08">
                    <w:rPr>
                      <w:rFonts w:ascii="Arial Narrow" w:hAnsi="Arial Narrow" w:cs="Arial"/>
                      <w:sz w:val="24"/>
                      <w:szCs w:val="44"/>
                    </w:rPr>
                    <w:t>R</w:t>
                  </w:r>
                  <w:r w:rsidR="0025381A" w:rsidRPr="00DF5A08">
                    <w:rPr>
                      <w:rFonts w:ascii="Arial Narrow" w:hAnsi="Arial Narrow" w:cs="Arial"/>
                      <w:sz w:val="24"/>
                      <w:szCs w:val="44"/>
                    </w:rPr>
                    <w:t>emove heat</w:t>
                  </w:r>
                  <w:r w:rsidR="0025381A" w:rsidRPr="002B72D5">
                    <w:rPr>
                      <w:rFonts w:ascii="Arial Narrow" w:hAnsi="Arial Narrow" w:cs="Arial"/>
                      <w:sz w:val="24"/>
                      <w:szCs w:val="44"/>
                    </w:rPr>
                    <w:t xml:space="preserve">  </w:t>
                  </w:r>
                </w:p>
              </w:tc>
              <w:tc>
                <w:tcPr>
                  <w:tcW w:w="2362" w:type="dxa"/>
                  <w:tcBorders>
                    <w:left w:val="single" w:sz="4" w:space="0" w:color="auto"/>
                  </w:tcBorders>
                </w:tcPr>
                <w:p w:rsidR="0025381A" w:rsidRPr="002B72D5" w:rsidRDefault="0025381A" w:rsidP="0025381A">
                  <w:pPr>
                    <w:rPr>
                      <w:rFonts w:ascii="Arial Narrow" w:hAnsi="Arial Narrow" w:cs="Arial"/>
                      <w:sz w:val="24"/>
                    </w:rPr>
                  </w:pPr>
                </w:p>
                <w:p w:rsidR="00DF5A08" w:rsidRDefault="0025381A" w:rsidP="00C87EFE">
                  <w:pPr>
                    <w:rPr>
                      <w:rFonts w:ascii="Arial Narrow" w:hAnsi="Arial Narrow" w:cs="Arial"/>
                      <w:sz w:val="24"/>
                      <w:szCs w:val="36"/>
                    </w:rPr>
                  </w:pPr>
                  <w:r w:rsidRPr="002B72D5">
                    <w:rPr>
                      <w:rFonts w:ascii="Arial Narrow" w:hAnsi="Arial Narrow" w:cs="Arial"/>
                      <w:sz w:val="24"/>
                      <w:szCs w:val="36"/>
                    </w:rPr>
                    <w:t xml:space="preserve">    </w:t>
                  </w:r>
                </w:p>
                <w:p w:rsidR="0025381A" w:rsidRPr="002B72D5" w:rsidRDefault="0025381A" w:rsidP="00DF5A08">
                  <w:pPr>
                    <w:jc w:val="center"/>
                    <w:rPr>
                      <w:rFonts w:ascii="Arial Narrow" w:hAnsi="Arial Narrow" w:cs="Arial"/>
                      <w:sz w:val="24"/>
                      <w:szCs w:val="36"/>
                    </w:rPr>
                  </w:pPr>
                  <w:r w:rsidRPr="002B72D5">
                    <w:rPr>
                      <w:rFonts w:ascii="Arial Narrow" w:hAnsi="Arial Narrow" w:cs="Arial"/>
                      <w:sz w:val="24"/>
                      <w:szCs w:val="36"/>
                    </w:rPr>
                    <w:t>3</w:t>
                  </w:r>
                  <w:r w:rsidR="00A01A3E">
                    <w:rPr>
                      <w:rFonts w:ascii="Arial Narrow" w:hAnsi="Arial Narrow" w:cs="Arial"/>
                      <w:sz w:val="24"/>
                      <w:szCs w:val="36"/>
                    </w:rPr>
                    <w:t>.</w:t>
                  </w:r>
                  <w:r w:rsidR="00C87EFE">
                    <w:rPr>
                      <w:rFonts w:ascii="Arial Narrow" w:hAnsi="Arial Narrow" w:cs="Arial"/>
                      <w:sz w:val="24"/>
                      <w:szCs w:val="36"/>
                    </w:rPr>
                    <w:t xml:space="preserve"> </w:t>
                  </w:r>
                  <w:r w:rsidR="00C87EFE" w:rsidRPr="00C87EFE">
                    <w:rPr>
                      <w:rFonts w:ascii="Arial Narrow" w:hAnsi="Arial Narrow" w:cs="Arial"/>
                      <w:sz w:val="24"/>
                      <w:szCs w:val="36"/>
                      <w:u w:val="single"/>
                    </w:rPr>
                    <w:t>L</w:t>
                  </w:r>
                  <w:r w:rsidRPr="00C87EFE">
                    <w:rPr>
                      <w:rFonts w:ascii="Arial Narrow" w:hAnsi="Arial Narrow" w:cs="Arial"/>
                      <w:sz w:val="24"/>
                      <w:szCs w:val="36"/>
                      <w:u w:val="single"/>
                    </w:rPr>
                    <w:t>iquid</w:t>
                  </w:r>
                </w:p>
              </w:tc>
            </w:tr>
          </w:tbl>
          <w:p w:rsidR="0025381A" w:rsidRPr="002B72D5" w:rsidRDefault="0025381A" w:rsidP="0025381A">
            <w:pPr>
              <w:rPr>
                <w:rFonts w:ascii="Arial Narrow" w:hAnsi="Arial Narrow" w:cs="Arial"/>
                <w:sz w:val="24"/>
              </w:rPr>
            </w:pPr>
          </w:p>
          <w:p w:rsidR="0025381A" w:rsidRDefault="00937038" w:rsidP="0070546C">
            <w:pPr>
              <w:ind w:left="307" w:hanging="307"/>
              <w:rPr>
                <w:rFonts w:ascii="Arial Narrow" w:hAnsi="Arial Narrow"/>
                <w:sz w:val="24"/>
                <w:szCs w:val="24"/>
              </w:rPr>
            </w:pPr>
            <w:r>
              <w:rPr>
                <w:rFonts w:ascii="Arial Narrow" w:hAnsi="Arial Narrow"/>
                <w:sz w:val="24"/>
                <w:szCs w:val="24"/>
              </w:rPr>
              <w:t xml:space="preserve">7.  </w:t>
            </w:r>
            <w:r w:rsidR="0025381A">
              <w:rPr>
                <w:rFonts w:ascii="Arial Narrow" w:hAnsi="Arial Narrow"/>
                <w:sz w:val="24"/>
                <w:szCs w:val="24"/>
              </w:rPr>
              <w:t xml:space="preserve"> A substance before melting is a </w:t>
            </w:r>
            <w:r w:rsidR="00512F97">
              <w:rPr>
                <w:rFonts w:ascii="Arial Narrow" w:hAnsi="Arial Narrow"/>
                <w:sz w:val="24"/>
                <w:szCs w:val="24"/>
              </w:rPr>
              <w:t>solid;</w:t>
            </w:r>
            <w:r w:rsidR="0025381A">
              <w:rPr>
                <w:rFonts w:ascii="Arial Narrow" w:hAnsi="Arial Narrow"/>
                <w:sz w:val="24"/>
                <w:szCs w:val="24"/>
              </w:rPr>
              <w:t xml:space="preserve"> a solid’s molecules vibrate in place and are at lower temperature than a liquid. </w:t>
            </w:r>
            <w:r w:rsidR="0070546C">
              <w:rPr>
                <w:rFonts w:ascii="Arial Narrow" w:hAnsi="Arial Narrow"/>
                <w:sz w:val="24"/>
                <w:szCs w:val="24"/>
              </w:rPr>
              <w:t xml:space="preserve">      </w:t>
            </w:r>
            <w:r w:rsidR="0025381A">
              <w:rPr>
                <w:rFonts w:ascii="Arial Narrow" w:hAnsi="Arial Narrow"/>
                <w:sz w:val="24"/>
                <w:szCs w:val="24"/>
              </w:rPr>
              <w:t xml:space="preserve">After adding energy (heat) the solid melts and molecules have higher energy. A liquid’s molecules are able to slip </w:t>
            </w:r>
            <w:r w:rsidR="00FA50DB">
              <w:rPr>
                <w:rFonts w:ascii="Arial Narrow" w:hAnsi="Arial Narrow"/>
                <w:sz w:val="24"/>
                <w:szCs w:val="24"/>
              </w:rPr>
              <w:t>and move</w:t>
            </w:r>
            <w:r w:rsidR="007B24B0">
              <w:rPr>
                <w:rFonts w:ascii="Arial Narrow" w:hAnsi="Arial Narrow"/>
                <w:sz w:val="24"/>
                <w:szCs w:val="24"/>
              </w:rPr>
              <w:t xml:space="preserve"> </w:t>
            </w:r>
            <w:r w:rsidR="007A7CC8">
              <w:rPr>
                <w:rFonts w:ascii="Arial Narrow" w:hAnsi="Arial Narrow"/>
                <w:sz w:val="24"/>
                <w:szCs w:val="24"/>
              </w:rPr>
              <w:t>between each other and, therefore, liquids can be poured.</w:t>
            </w:r>
          </w:p>
          <w:p w:rsidR="00512F97" w:rsidRDefault="0070546C" w:rsidP="0070546C">
            <w:pPr>
              <w:ind w:left="307" w:hanging="307"/>
              <w:rPr>
                <w:rFonts w:ascii="Arial Narrow" w:hAnsi="Arial Narrow"/>
                <w:b/>
                <w:sz w:val="24"/>
                <w:szCs w:val="24"/>
              </w:rPr>
            </w:pPr>
            <w:r>
              <w:rPr>
                <w:rFonts w:ascii="Arial Narrow" w:hAnsi="Arial Narrow"/>
                <w:sz w:val="24"/>
                <w:szCs w:val="24"/>
              </w:rPr>
              <w:t xml:space="preserve">8. </w:t>
            </w:r>
            <w:r w:rsidR="0025381A">
              <w:rPr>
                <w:rFonts w:ascii="Arial Narrow" w:hAnsi="Arial Narrow"/>
                <w:sz w:val="24"/>
                <w:szCs w:val="24"/>
              </w:rPr>
              <w:t xml:space="preserve"> </w:t>
            </w:r>
            <w:r w:rsidR="00C2584B">
              <w:rPr>
                <w:rFonts w:ascii="Arial Narrow" w:hAnsi="Arial Narrow"/>
                <w:sz w:val="24"/>
                <w:szCs w:val="24"/>
              </w:rPr>
              <w:t xml:space="preserve"> </w:t>
            </w:r>
            <w:r w:rsidR="0025381A">
              <w:rPr>
                <w:rFonts w:ascii="Arial Narrow" w:hAnsi="Arial Narrow"/>
                <w:sz w:val="24"/>
                <w:szCs w:val="24"/>
              </w:rPr>
              <w:t xml:space="preserve">A pure substance will have a shorter range of melting temperature, between 2 or 3 degrees. For example </w:t>
            </w:r>
            <w:r w:rsidR="007B24B0">
              <w:rPr>
                <w:rFonts w:ascii="Arial Narrow" w:hAnsi="Arial Narrow"/>
                <w:sz w:val="24"/>
                <w:szCs w:val="24"/>
              </w:rPr>
              <w:t xml:space="preserve">two given samples, sample S1 melts </w:t>
            </w:r>
            <w:r w:rsidR="0025381A">
              <w:rPr>
                <w:rFonts w:ascii="Arial Narrow" w:hAnsi="Arial Narrow"/>
                <w:sz w:val="24"/>
                <w:szCs w:val="24"/>
              </w:rPr>
              <w:t>between 40</w:t>
            </w:r>
            <w:r w:rsidR="007B24B0" w:rsidRPr="007B24B0">
              <w:rPr>
                <w:rFonts w:ascii="Arial Narrow" w:hAnsi="Arial Narrow"/>
                <w:sz w:val="24"/>
                <w:szCs w:val="24"/>
                <w:vertAlign w:val="superscript"/>
              </w:rPr>
              <w:t>o</w:t>
            </w:r>
            <w:r w:rsidR="007B24B0">
              <w:rPr>
                <w:rFonts w:ascii="Arial Narrow" w:hAnsi="Arial Narrow"/>
                <w:sz w:val="24"/>
                <w:szCs w:val="24"/>
              </w:rPr>
              <w:t xml:space="preserve">C to </w:t>
            </w:r>
            <w:r w:rsidR="0025381A">
              <w:rPr>
                <w:rFonts w:ascii="Arial Narrow" w:hAnsi="Arial Narrow"/>
                <w:sz w:val="24"/>
                <w:szCs w:val="24"/>
              </w:rPr>
              <w:t>4</w:t>
            </w:r>
            <w:r w:rsidR="007B24B0">
              <w:rPr>
                <w:rFonts w:ascii="Arial Narrow" w:hAnsi="Arial Narrow"/>
                <w:sz w:val="24"/>
                <w:szCs w:val="24"/>
              </w:rPr>
              <w:t>3</w:t>
            </w:r>
            <w:r w:rsidR="007B24B0" w:rsidRPr="007B24B0">
              <w:rPr>
                <w:rFonts w:ascii="Arial Narrow" w:hAnsi="Arial Narrow"/>
                <w:sz w:val="24"/>
                <w:szCs w:val="24"/>
                <w:vertAlign w:val="superscript"/>
              </w:rPr>
              <w:t>o</w:t>
            </w:r>
            <w:r w:rsidR="0025381A">
              <w:rPr>
                <w:rFonts w:ascii="Arial Narrow" w:hAnsi="Arial Narrow"/>
                <w:sz w:val="24"/>
                <w:szCs w:val="24"/>
              </w:rPr>
              <w:t>C</w:t>
            </w:r>
            <w:r w:rsidR="007B24B0">
              <w:rPr>
                <w:rFonts w:ascii="Arial Narrow" w:hAnsi="Arial Narrow"/>
                <w:sz w:val="24"/>
                <w:szCs w:val="24"/>
              </w:rPr>
              <w:t xml:space="preserve"> and sample S2</w:t>
            </w:r>
            <w:r w:rsidR="0025381A">
              <w:rPr>
                <w:rFonts w:ascii="Arial Narrow" w:hAnsi="Arial Narrow"/>
                <w:sz w:val="24"/>
                <w:szCs w:val="24"/>
              </w:rPr>
              <w:t xml:space="preserve"> </w:t>
            </w:r>
            <w:r w:rsidR="007B24B0">
              <w:rPr>
                <w:rFonts w:ascii="Arial Narrow" w:hAnsi="Arial Narrow"/>
                <w:sz w:val="24"/>
                <w:szCs w:val="24"/>
              </w:rPr>
              <w:t>melts between</w:t>
            </w:r>
            <w:r w:rsidR="00C87EFE">
              <w:rPr>
                <w:rFonts w:ascii="Arial Narrow" w:hAnsi="Arial Narrow"/>
                <w:sz w:val="24"/>
                <w:szCs w:val="24"/>
              </w:rPr>
              <w:t xml:space="preserve"> 42</w:t>
            </w:r>
            <w:r w:rsidR="007B24B0" w:rsidRPr="007B24B0">
              <w:rPr>
                <w:rFonts w:ascii="Arial Narrow" w:hAnsi="Arial Narrow"/>
                <w:sz w:val="24"/>
                <w:szCs w:val="24"/>
                <w:vertAlign w:val="superscript"/>
              </w:rPr>
              <w:t>o</w:t>
            </w:r>
            <w:r w:rsidR="007B24B0">
              <w:rPr>
                <w:rFonts w:ascii="Arial Narrow" w:hAnsi="Arial Narrow"/>
                <w:sz w:val="24"/>
                <w:szCs w:val="24"/>
              </w:rPr>
              <w:t xml:space="preserve">C </w:t>
            </w:r>
            <w:r w:rsidR="00C87EFE">
              <w:rPr>
                <w:rFonts w:ascii="Arial Narrow" w:hAnsi="Arial Narrow"/>
                <w:sz w:val="24"/>
                <w:szCs w:val="24"/>
              </w:rPr>
              <w:t xml:space="preserve">to </w:t>
            </w:r>
            <w:r w:rsidR="007B24B0">
              <w:rPr>
                <w:rFonts w:ascii="Arial Narrow" w:hAnsi="Arial Narrow"/>
                <w:sz w:val="24"/>
                <w:szCs w:val="24"/>
              </w:rPr>
              <w:t>6</w:t>
            </w:r>
            <w:r w:rsidR="00C87EFE">
              <w:rPr>
                <w:rFonts w:ascii="Arial Narrow" w:hAnsi="Arial Narrow"/>
                <w:sz w:val="24"/>
                <w:szCs w:val="24"/>
              </w:rPr>
              <w:t>2</w:t>
            </w:r>
            <w:r w:rsidR="007B24B0" w:rsidRPr="007B24B0">
              <w:rPr>
                <w:rFonts w:ascii="Arial Narrow" w:hAnsi="Arial Narrow"/>
                <w:sz w:val="24"/>
                <w:szCs w:val="24"/>
                <w:vertAlign w:val="superscript"/>
              </w:rPr>
              <w:t>o</w:t>
            </w:r>
            <w:r w:rsidR="007B24B0">
              <w:rPr>
                <w:rFonts w:ascii="Arial Narrow" w:hAnsi="Arial Narrow"/>
                <w:sz w:val="24"/>
                <w:szCs w:val="24"/>
              </w:rPr>
              <w:t>C. From this information, it can be inferred that Sample S1 most probably is a pure and sample S2 is a mixture</w:t>
            </w:r>
            <w:r w:rsidR="0025381A">
              <w:rPr>
                <w:rFonts w:ascii="Arial Narrow" w:hAnsi="Arial Narrow"/>
                <w:sz w:val="24"/>
                <w:szCs w:val="24"/>
              </w:rPr>
              <w:t>.</w:t>
            </w:r>
          </w:p>
          <w:p w:rsidR="00945D33" w:rsidRDefault="0031295D" w:rsidP="00945D33">
            <w:pPr>
              <w:rPr>
                <w:rFonts w:ascii="Arial Narrow" w:hAnsi="Arial Narrow"/>
                <w:b/>
                <w:sz w:val="24"/>
                <w:szCs w:val="24"/>
              </w:rPr>
            </w:pPr>
            <w:r w:rsidRPr="00512F97">
              <w:rPr>
                <w:rFonts w:ascii="Arial Narrow" w:hAnsi="Arial Narrow"/>
                <w:b/>
                <w:sz w:val="24"/>
                <w:szCs w:val="24"/>
              </w:rPr>
              <w:t>Part B – Chocolate Bar Experiment Research</w:t>
            </w:r>
          </w:p>
          <w:p w:rsidR="00FA50DB" w:rsidRDefault="007A7CC8" w:rsidP="00505F59">
            <w:pPr>
              <w:tabs>
                <w:tab w:val="left" w:pos="180"/>
              </w:tabs>
              <w:autoSpaceDE w:val="0"/>
              <w:autoSpaceDN w:val="0"/>
              <w:adjustRightInd w:val="0"/>
              <w:ind w:right="90"/>
              <w:rPr>
                <w:rFonts w:ascii="Arial Narrow" w:hAnsi="Arial Narrow"/>
                <w:sz w:val="24"/>
                <w:szCs w:val="24"/>
              </w:rPr>
            </w:pPr>
            <w:r>
              <w:rPr>
                <w:rFonts w:ascii="Arial Narrow" w:hAnsi="Arial Narrow" w:cs="Arial"/>
                <w:szCs w:val="20"/>
              </w:rPr>
              <w:t xml:space="preserve">     </w:t>
            </w:r>
            <w:r w:rsidR="00505F59">
              <w:rPr>
                <w:rFonts w:ascii="Arial Narrow" w:hAnsi="Arial Narrow" w:cs="Arial"/>
                <w:szCs w:val="20"/>
              </w:rPr>
              <w:t>Observe the melting process of th</w:t>
            </w:r>
            <w:r>
              <w:rPr>
                <w:rFonts w:ascii="Arial Narrow" w:hAnsi="Arial Narrow" w:cs="Arial"/>
                <w:szCs w:val="20"/>
              </w:rPr>
              <w:t>e three types of chocolate and notice</w:t>
            </w:r>
            <w:r w:rsidR="00505F59">
              <w:rPr>
                <w:rFonts w:ascii="Arial Narrow" w:hAnsi="Arial Narrow" w:cs="Arial"/>
                <w:szCs w:val="20"/>
              </w:rPr>
              <w:t xml:space="preserve"> which one starts to melt first, which one melts the fastest, and which one takes the longest time to melt. Record temperatures, start melting time and finish time required to complete melt.</w:t>
            </w:r>
          </w:p>
          <w:p w:rsidR="0025381A" w:rsidRDefault="00C87EFE" w:rsidP="0025381A">
            <w:pPr>
              <w:rPr>
                <w:rFonts w:ascii="Arial Narrow" w:hAnsi="Arial Narrow"/>
                <w:b/>
                <w:sz w:val="24"/>
                <w:szCs w:val="24"/>
              </w:rPr>
            </w:pPr>
            <w:r w:rsidRPr="00C87EFE">
              <w:rPr>
                <w:rFonts w:ascii="Arial Narrow" w:hAnsi="Arial Narrow"/>
                <w:b/>
                <w:sz w:val="24"/>
                <w:szCs w:val="24"/>
              </w:rPr>
              <w:lastRenderedPageBreak/>
              <w:t xml:space="preserve">Part C - </w:t>
            </w:r>
            <w:r w:rsidR="0025381A" w:rsidRPr="00C87EFE">
              <w:rPr>
                <w:rFonts w:ascii="Arial Narrow" w:hAnsi="Arial Narrow"/>
                <w:b/>
                <w:sz w:val="24"/>
                <w:szCs w:val="24"/>
              </w:rPr>
              <w:t>Engineers’ Report:</w:t>
            </w:r>
          </w:p>
          <w:p w:rsidR="00505F59" w:rsidRPr="00C87EFE" w:rsidRDefault="00505F59" w:rsidP="0025381A">
            <w:pPr>
              <w:rPr>
                <w:rFonts w:ascii="Arial Narrow" w:hAnsi="Arial Narrow"/>
                <w:b/>
                <w:sz w:val="24"/>
                <w:szCs w:val="24"/>
              </w:rPr>
            </w:pPr>
            <w:r>
              <w:rPr>
                <w:rFonts w:ascii="Arial Narrow" w:hAnsi="Arial Narrow"/>
                <w:sz w:val="24"/>
                <w:szCs w:val="24"/>
              </w:rPr>
              <w:t xml:space="preserve">1 &amp; 2. </w:t>
            </w:r>
            <w:r w:rsidRPr="002B72D5">
              <w:rPr>
                <w:rFonts w:ascii="Arial Narrow" w:hAnsi="Arial Narrow"/>
                <w:sz w:val="24"/>
                <w:szCs w:val="24"/>
              </w:rPr>
              <w:t>Chocolates will melt</w:t>
            </w:r>
            <w:r>
              <w:rPr>
                <w:rFonts w:ascii="Arial Narrow" w:hAnsi="Arial Narrow"/>
                <w:sz w:val="24"/>
                <w:szCs w:val="24"/>
              </w:rPr>
              <w:t xml:space="preserve"> depending on the brand and composition of chocolate. Chocolates most probably will start to melt in the following order:</w:t>
            </w:r>
            <w:r w:rsidRPr="002B72D5">
              <w:rPr>
                <w:rFonts w:ascii="Arial Narrow" w:hAnsi="Arial Narrow"/>
                <w:sz w:val="24"/>
                <w:szCs w:val="24"/>
              </w:rPr>
              <w:t xml:space="preserve"> white, milk and then dark. </w:t>
            </w:r>
            <w:r>
              <w:rPr>
                <w:rFonts w:ascii="Arial Narrow" w:hAnsi="Arial Narrow"/>
                <w:sz w:val="24"/>
                <w:szCs w:val="24"/>
              </w:rPr>
              <w:t xml:space="preserve"> The following are approximately starting melting points: White chocolate 80</w:t>
            </w:r>
            <w:r w:rsidRPr="007B24B0">
              <w:rPr>
                <w:rFonts w:ascii="Arial Narrow" w:hAnsi="Arial Narrow"/>
                <w:sz w:val="24"/>
                <w:szCs w:val="24"/>
                <w:vertAlign w:val="superscript"/>
              </w:rPr>
              <w:t>o</w:t>
            </w:r>
            <w:r>
              <w:rPr>
                <w:rFonts w:ascii="Arial Narrow" w:hAnsi="Arial Narrow"/>
                <w:sz w:val="24"/>
                <w:szCs w:val="24"/>
              </w:rPr>
              <w:t>C, milk chocolate 85</w:t>
            </w:r>
            <w:r w:rsidRPr="007B24B0">
              <w:rPr>
                <w:rFonts w:ascii="Arial Narrow" w:hAnsi="Arial Narrow"/>
                <w:sz w:val="24"/>
                <w:szCs w:val="24"/>
                <w:vertAlign w:val="superscript"/>
              </w:rPr>
              <w:t>o</w:t>
            </w:r>
            <w:r>
              <w:rPr>
                <w:rFonts w:ascii="Arial Narrow" w:hAnsi="Arial Narrow"/>
                <w:sz w:val="24"/>
                <w:szCs w:val="24"/>
              </w:rPr>
              <w:t>C, dark chocolate 88</w:t>
            </w:r>
            <w:r w:rsidRPr="007B24B0">
              <w:rPr>
                <w:rFonts w:ascii="Arial Narrow" w:hAnsi="Arial Narrow"/>
                <w:sz w:val="24"/>
                <w:szCs w:val="24"/>
                <w:vertAlign w:val="superscript"/>
              </w:rPr>
              <w:t>o</w:t>
            </w:r>
            <w:r>
              <w:rPr>
                <w:rFonts w:ascii="Arial Narrow" w:hAnsi="Arial Narrow"/>
                <w:sz w:val="24"/>
                <w:szCs w:val="24"/>
              </w:rPr>
              <w:t xml:space="preserve">C. The range of melting point from start to finish </w:t>
            </w:r>
            <w:r w:rsidR="0012501F">
              <w:rPr>
                <w:rFonts w:ascii="Arial Narrow" w:hAnsi="Arial Narrow"/>
                <w:sz w:val="24"/>
                <w:szCs w:val="24"/>
              </w:rPr>
              <w:t>is</w:t>
            </w:r>
            <w:r>
              <w:rPr>
                <w:rFonts w:ascii="Arial Narrow" w:hAnsi="Arial Narrow"/>
                <w:sz w:val="24"/>
                <w:szCs w:val="24"/>
              </w:rPr>
              <w:t xml:space="preserve"> large and may vary (±10</w:t>
            </w:r>
            <w:r w:rsidRPr="007B24B0">
              <w:rPr>
                <w:rFonts w:ascii="Arial Narrow" w:hAnsi="Arial Narrow"/>
                <w:sz w:val="24"/>
                <w:szCs w:val="24"/>
                <w:vertAlign w:val="superscript"/>
              </w:rPr>
              <w:t>o</w:t>
            </w:r>
            <w:r>
              <w:rPr>
                <w:rFonts w:ascii="Arial Narrow" w:hAnsi="Arial Narrow"/>
                <w:sz w:val="24"/>
                <w:szCs w:val="24"/>
              </w:rPr>
              <w:t xml:space="preserve">C), meaning it may </w:t>
            </w:r>
            <w:r w:rsidR="0012501F">
              <w:rPr>
                <w:rFonts w:ascii="Arial Narrow" w:hAnsi="Arial Narrow"/>
                <w:sz w:val="24"/>
                <w:szCs w:val="24"/>
              </w:rPr>
              <w:t>take</w:t>
            </w:r>
            <w:r>
              <w:rPr>
                <w:rFonts w:ascii="Arial Narrow" w:hAnsi="Arial Narrow"/>
                <w:sz w:val="24"/>
                <w:szCs w:val="24"/>
              </w:rPr>
              <w:t xml:space="preserve"> a while for the</w:t>
            </w:r>
            <w:r w:rsidR="0012501F">
              <w:rPr>
                <w:rFonts w:ascii="Arial Narrow" w:hAnsi="Arial Narrow"/>
                <w:sz w:val="24"/>
                <w:szCs w:val="24"/>
              </w:rPr>
              <w:t xml:space="preserve"> chocolate pieces</w:t>
            </w:r>
            <w:r>
              <w:rPr>
                <w:rFonts w:ascii="Arial Narrow" w:hAnsi="Arial Narrow"/>
                <w:sz w:val="24"/>
                <w:szCs w:val="24"/>
              </w:rPr>
              <w:t xml:space="preserve"> to melt completely. Remember that the range of melting is large since chocolate is a mixture of ingredients</w:t>
            </w:r>
          </w:p>
          <w:p w:rsidR="00491BBC" w:rsidRDefault="00CC17CA" w:rsidP="00491BBC">
            <w:pPr>
              <w:ind w:left="217" w:hanging="217"/>
              <w:rPr>
                <w:rFonts w:ascii="Arial Narrow" w:hAnsi="Arial Narrow"/>
                <w:sz w:val="24"/>
                <w:szCs w:val="24"/>
              </w:rPr>
            </w:pPr>
            <w:r>
              <w:rPr>
                <w:rFonts w:ascii="Arial Narrow" w:hAnsi="Arial Narrow"/>
                <w:sz w:val="24"/>
                <w:szCs w:val="24"/>
              </w:rPr>
              <w:t xml:space="preserve">3. </w:t>
            </w:r>
            <w:r w:rsidR="00505F59">
              <w:rPr>
                <w:rFonts w:ascii="Arial Narrow" w:hAnsi="Arial Narrow"/>
                <w:sz w:val="24"/>
                <w:szCs w:val="24"/>
              </w:rPr>
              <w:t xml:space="preserve">The </w:t>
            </w:r>
            <w:r w:rsidR="00505F59" w:rsidRPr="00414CEE">
              <w:rPr>
                <w:rFonts w:ascii="Arial Narrow" w:hAnsi="Arial Narrow"/>
              </w:rPr>
              <w:t xml:space="preserve">chocolate </w:t>
            </w:r>
            <w:r w:rsidR="00505F59">
              <w:rPr>
                <w:rFonts w:ascii="Arial Narrow" w:hAnsi="Arial Narrow"/>
              </w:rPr>
              <w:t xml:space="preserve">that </w:t>
            </w:r>
            <w:r w:rsidR="00505F59" w:rsidRPr="00414CEE">
              <w:rPr>
                <w:rFonts w:ascii="Arial Narrow" w:hAnsi="Arial Narrow"/>
              </w:rPr>
              <w:t>should be placed in the refrigerator</w:t>
            </w:r>
            <w:r w:rsidR="00505F59">
              <w:rPr>
                <w:rFonts w:ascii="Arial Narrow" w:hAnsi="Arial Narrow"/>
                <w:sz w:val="24"/>
                <w:szCs w:val="24"/>
              </w:rPr>
              <w:t xml:space="preserve"> is the one with the lowest melting temperature</w:t>
            </w:r>
            <w:r w:rsidR="00C87EFE">
              <w:rPr>
                <w:rFonts w:ascii="Arial Narrow" w:hAnsi="Arial Narrow"/>
                <w:sz w:val="24"/>
                <w:szCs w:val="24"/>
              </w:rPr>
              <w:t>;</w:t>
            </w:r>
            <w:r w:rsidR="0025381A">
              <w:rPr>
                <w:rFonts w:ascii="Arial Narrow" w:hAnsi="Arial Narrow"/>
                <w:sz w:val="24"/>
                <w:szCs w:val="24"/>
              </w:rPr>
              <w:t xml:space="preserve"> in our case is the </w:t>
            </w:r>
            <w:r w:rsidR="006573EF">
              <w:rPr>
                <w:rFonts w:ascii="Arial Narrow" w:hAnsi="Arial Narrow"/>
                <w:sz w:val="24"/>
                <w:szCs w:val="24"/>
              </w:rPr>
              <w:t xml:space="preserve">  </w:t>
            </w:r>
            <w:r w:rsidR="0025381A">
              <w:rPr>
                <w:rFonts w:ascii="Arial Narrow" w:hAnsi="Arial Narrow"/>
                <w:sz w:val="24"/>
                <w:szCs w:val="24"/>
              </w:rPr>
              <w:t>white</w:t>
            </w:r>
            <w:r w:rsidR="00505F59">
              <w:rPr>
                <w:rFonts w:ascii="Arial Narrow" w:hAnsi="Arial Narrow"/>
                <w:sz w:val="24"/>
                <w:szCs w:val="24"/>
              </w:rPr>
              <w:t xml:space="preserve"> chocolate</w:t>
            </w:r>
            <w:r w:rsidR="0025381A">
              <w:rPr>
                <w:rFonts w:ascii="Arial Narrow" w:hAnsi="Arial Narrow"/>
                <w:sz w:val="24"/>
                <w:szCs w:val="24"/>
              </w:rPr>
              <w:t>.</w:t>
            </w:r>
          </w:p>
          <w:p w:rsidR="0025381A" w:rsidRDefault="00491BBC" w:rsidP="0025381A">
            <w:pPr>
              <w:rPr>
                <w:rFonts w:ascii="Arial Narrow" w:hAnsi="Arial Narrow"/>
                <w:sz w:val="24"/>
                <w:szCs w:val="24"/>
              </w:rPr>
            </w:pPr>
            <w:r>
              <w:rPr>
                <w:rFonts w:ascii="Arial Narrow" w:hAnsi="Arial Narrow"/>
                <w:sz w:val="24"/>
                <w:szCs w:val="24"/>
              </w:rPr>
              <w:t xml:space="preserve">4. </w:t>
            </w:r>
            <w:r w:rsidR="0025381A">
              <w:rPr>
                <w:rFonts w:ascii="Arial Narrow" w:hAnsi="Arial Narrow"/>
                <w:sz w:val="24"/>
                <w:szCs w:val="24"/>
              </w:rPr>
              <w:t>The chocolate with the highest melting temperature (dark) can be left at room temperature.</w:t>
            </w:r>
          </w:p>
          <w:p w:rsidR="00491BBC" w:rsidRDefault="00491BBC" w:rsidP="0025381A">
            <w:pPr>
              <w:rPr>
                <w:rFonts w:ascii="Arial Narrow" w:hAnsi="Arial Narrow"/>
                <w:sz w:val="24"/>
                <w:szCs w:val="24"/>
              </w:rPr>
            </w:pPr>
            <w:r>
              <w:rPr>
                <w:rFonts w:ascii="Arial Narrow" w:hAnsi="Arial Narrow"/>
                <w:sz w:val="24"/>
                <w:szCs w:val="24"/>
              </w:rPr>
              <w:t xml:space="preserve">5. Plot </w:t>
            </w:r>
            <w:r>
              <w:rPr>
                <w:rFonts w:ascii="Arial Narrow" w:hAnsi="Arial Narrow"/>
              </w:rPr>
              <w:t>Chocolate type vs. Temperature</w:t>
            </w:r>
            <w:r w:rsidR="00420494">
              <w:rPr>
                <w:rFonts w:ascii="Arial Narrow" w:hAnsi="Arial Narrow"/>
              </w:rPr>
              <w:t xml:space="preserve"> (</w:t>
            </w:r>
            <w:r w:rsidR="0020647E">
              <w:rPr>
                <w:rFonts w:ascii="Arial Narrow" w:hAnsi="Arial Narrow"/>
              </w:rPr>
              <w:t>m</w:t>
            </w:r>
            <w:r w:rsidR="00420494">
              <w:rPr>
                <w:rFonts w:ascii="Arial Narrow" w:hAnsi="Arial Narrow"/>
              </w:rPr>
              <w:t>elting temperature values may range around these values).</w:t>
            </w:r>
          </w:p>
          <w:p w:rsidR="000B6204" w:rsidRPr="002B72D5" w:rsidRDefault="000B6204" w:rsidP="0025381A">
            <w:pPr>
              <w:rPr>
                <w:rFonts w:ascii="Arial Narrow" w:hAnsi="Arial Narrow"/>
                <w:sz w:val="24"/>
                <w:szCs w:val="24"/>
              </w:rPr>
            </w:pPr>
          </w:p>
          <w:p w:rsidR="0025381A" w:rsidRDefault="00F051D6" w:rsidP="00945D33">
            <w:pPr>
              <w:jc w:val="center"/>
              <w:rPr>
                <w:rFonts w:ascii="Arial Narrow" w:hAnsi="Arial Narrow"/>
                <w:noProof/>
                <w:sz w:val="24"/>
                <w:szCs w:val="24"/>
              </w:rPr>
            </w:pPr>
            <w:r>
              <w:object w:dxaOrig="8866" w:dyaOrig="5851">
                <v:shape id="_x0000_i1027" type="#_x0000_t75" style="width:443.25pt;height:292.5pt" o:ole="">
                  <v:imagedata r:id="rId10" o:title=""/>
                </v:shape>
                <o:OLEObject Type="Embed" ProgID="PBrush" ShapeID="_x0000_i1027" DrawAspect="Content" ObjectID="_1408864136" r:id="rId11"/>
              </w:object>
            </w:r>
          </w:p>
          <w:p w:rsidR="0025381A" w:rsidRPr="002B72D5" w:rsidRDefault="0025381A" w:rsidP="0025381A">
            <w:pPr>
              <w:spacing w:before="60" w:after="60"/>
              <w:rPr>
                <w:rFonts w:ascii="Arial Narrow" w:hAnsi="Arial Narrow"/>
                <w:sz w:val="24"/>
              </w:rPr>
            </w:pPr>
          </w:p>
        </w:tc>
      </w:tr>
    </w:tbl>
    <w:p w:rsidR="0025381A" w:rsidRDefault="0025381A" w:rsidP="0025381A">
      <w:pPr>
        <w:rPr>
          <w:rFonts w:ascii="Arial Narrow" w:hAnsi="Arial Narrow"/>
          <w:b/>
          <w:sz w:val="24"/>
          <w:szCs w:val="24"/>
        </w:rPr>
      </w:pPr>
    </w:p>
    <w:sectPr w:rsidR="0025381A" w:rsidSect="00FA50DB">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432"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E76" w:rsidRDefault="00877E76" w:rsidP="0025381A">
      <w:pPr>
        <w:spacing w:after="0" w:line="240" w:lineRule="auto"/>
      </w:pPr>
      <w:r>
        <w:separator/>
      </w:r>
    </w:p>
  </w:endnote>
  <w:endnote w:type="continuationSeparator" w:id="0">
    <w:p w:rsidR="00877E76" w:rsidRDefault="00877E76" w:rsidP="002538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MS Shell Dlg">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E76" w:rsidRDefault="008575A1" w:rsidP="000B6204">
    <w:pPr>
      <w:pStyle w:val="Footer"/>
      <w:framePr w:wrap="around" w:vAnchor="text" w:hAnchor="margin" w:xAlign="right" w:y="1"/>
      <w:rPr>
        <w:rStyle w:val="PageNumber"/>
      </w:rPr>
    </w:pPr>
    <w:r>
      <w:rPr>
        <w:rStyle w:val="PageNumber"/>
      </w:rPr>
      <w:fldChar w:fldCharType="begin"/>
    </w:r>
    <w:r w:rsidR="00877E76">
      <w:rPr>
        <w:rStyle w:val="PageNumber"/>
      </w:rPr>
      <w:instrText xml:space="preserve">PAGE  </w:instrText>
    </w:r>
    <w:r>
      <w:rPr>
        <w:rStyle w:val="PageNumber"/>
      </w:rPr>
      <w:fldChar w:fldCharType="end"/>
    </w:r>
  </w:p>
  <w:p w:rsidR="00877E76" w:rsidRDefault="00877E76" w:rsidP="003D678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E76" w:rsidRDefault="00877E76">
    <w:pPr>
      <w:pStyle w:val="Footer"/>
      <w:jc w:val="center"/>
    </w:pPr>
    <w:r w:rsidRPr="00F8397F">
      <w:rPr>
        <w:rFonts w:ascii="Arial Narrow" w:eastAsia="Times New Roman" w:hAnsi="Arial Narrow"/>
        <w:sz w:val="16"/>
        <w:szCs w:val="16"/>
      </w:rPr>
      <w:t>All content © 2011 FLATE. This material is based upon work supported by the National Science Foundation (NSF) under Grant No. 0802436. Any opinions, findings, and conclusions or recommendations expressed in this material are those of the author(s) and do not necessarily reflect the views of the NSF</w:t>
    </w:r>
  </w:p>
  <w:p w:rsidR="00877E76" w:rsidRDefault="00877E76">
    <w:pPr>
      <w:pStyle w:val="Footer"/>
      <w:jc w:val="center"/>
    </w:pPr>
    <w:r>
      <w:t xml:space="preserve">Page </w:t>
    </w:r>
    <w:r w:rsidR="008575A1">
      <w:rPr>
        <w:b/>
        <w:sz w:val="24"/>
        <w:szCs w:val="24"/>
      </w:rPr>
      <w:fldChar w:fldCharType="begin"/>
    </w:r>
    <w:r>
      <w:rPr>
        <w:b/>
      </w:rPr>
      <w:instrText xml:space="preserve"> PAGE </w:instrText>
    </w:r>
    <w:r w:rsidR="008575A1">
      <w:rPr>
        <w:b/>
        <w:sz w:val="24"/>
        <w:szCs w:val="24"/>
      </w:rPr>
      <w:fldChar w:fldCharType="separate"/>
    </w:r>
    <w:r w:rsidR="007A7CC8">
      <w:rPr>
        <w:b/>
        <w:noProof/>
      </w:rPr>
      <w:t>1</w:t>
    </w:r>
    <w:r w:rsidR="008575A1">
      <w:rPr>
        <w:b/>
        <w:sz w:val="24"/>
        <w:szCs w:val="24"/>
      </w:rPr>
      <w:fldChar w:fldCharType="end"/>
    </w:r>
    <w:r>
      <w:t xml:space="preserve"> of </w:t>
    </w:r>
    <w:r w:rsidR="008575A1">
      <w:rPr>
        <w:b/>
        <w:sz w:val="24"/>
        <w:szCs w:val="24"/>
      </w:rPr>
      <w:fldChar w:fldCharType="begin"/>
    </w:r>
    <w:r>
      <w:rPr>
        <w:b/>
      </w:rPr>
      <w:instrText xml:space="preserve"> NUMPAGES  </w:instrText>
    </w:r>
    <w:r w:rsidR="008575A1">
      <w:rPr>
        <w:b/>
        <w:sz w:val="24"/>
        <w:szCs w:val="24"/>
      </w:rPr>
      <w:fldChar w:fldCharType="separate"/>
    </w:r>
    <w:r w:rsidR="007A7CC8">
      <w:rPr>
        <w:b/>
        <w:noProof/>
      </w:rPr>
      <w:t>2</w:t>
    </w:r>
    <w:r w:rsidR="008575A1">
      <w:rPr>
        <w:b/>
        <w:sz w:val="24"/>
        <w:szCs w:val="24"/>
      </w:rPr>
      <w:fldChar w:fldCharType="end"/>
    </w:r>
  </w:p>
  <w:p w:rsidR="00877E76" w:rsidRPr="00F8397F" w:rsidRDefault="00877E76" w:rsidP="0025381A">
    <w:pPr>
      <w:pStyle w:val="Footer"/>
      <w:rPr>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E76" w:rsidRDefault="00877E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E76" w:rsidRDefault="00877E76" w:rsidP="0025381A">
      <w:pPr>
        <w:spacing w:after="0" w:line="240" w:lineRule="auto"/>
      </w:pPr>
      <w:r>
        <w:separator/>
      </w:r>
    </w:p>
  </w:footnote>
  <w:footnote w:type="continuationSeparator" w:id="0">
    <w:p w:rsidR="00877E76" w:rsidRDefault="00877E76" w:rsidP="002538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E76" w:rsidRDefault="00877E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6"/>
      <w:gridCol w:w="5585"/>
      <w:gridCol w:w="2770"/>
    </w:tblGrid>
    <w:tr w:rsidR="00877E76" w:rsidRPr="00236809" w:rsidTr="00FA50DB">
      <w:trPr>
        <w:trHeight w:val="440"/>
        <w:jc w:val="center"/>
      </w:trPr>
      <w:tc>
        <w:tcPr>
          <w:tcW w:w="2406" w:type="dxa"/>
          <w:vMerge w:val="restart"/>
          <w:vAlign w:val="center"/>
        </w:tcPr>
        <w:p w:rsidR="00877E76" w:rsidRPr="00F77045" w:rsidRDefault="008575A1" w:rsidP="0025381A">
          <w:pPr>
            <w:spacing w:after="0" w:line="240" w:lineRule="auto"/>
            <w:jc w:val="center"/>
            <w:rPr>
              <w:rFonts w:ascii="Century Gothic" w:eastAsia="Times New Roman" w:hAnsi="Century Gothic"/>
            </w:rPr>
          </w:pPr>
          <w:r w:rsidRPr="008575A1">
            <w:rPr>
              <w:rFonts w:ascii="Century Gothic" w:eastAsia="Times New Roman" w:hAnsi="Century Gothic"/>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8" type="#_x0000_t75" alt="FlateLogo-R2" style="width:48.75pt;height:48pt;visibility:visible">
                <v:imagedata r:id="rId1" o:title="FlateLogo-R2"/>
              </v:shape>
            </w:pict>
          </w:r>
        </w:p>
        <w:p w:rsidR="00877E76" w:rsidRPr="00F77045" w:rsidRDefault="008575A1" w:rsidP="0025381A">
          <w:pPr>
            <w:spacing w:after="0" w:line="240" w:lineRule="auto"/>
            <w:jc w:val="center"/>
            <w:rPr>
              <w:rFonts w:ascii="Century Gothic" w:eastAsia="Times New Roman" w:hAnsi="Century Gothic"/>
            </w:rPr>
          </w:pPr>
          <w:r w:rsidRPr="008575A1">
            <w:rPr>
              <w:rFonts w:ascii="Arial" w:hAnsi="Arial" w:cs="Arial"/>
              <w:b/>
              <w:noProof/>
              <w:sz w:val="14"/>
              <w:szCs w:val="14"/>
            </w:rPr>
            <w:pict>
              <v:shape id="Picture 8" o:spid="_x0000_i1029" type="#_x0000_t75" alt="mif logo for email jpg smallest" style="width:65.25pt;height:36pt;visibility:visible;mso-wrap-style:square">
                <v:imagedata r:id="rId2" o:title="mif logo for email jpg smallest"/>
              </v:shape>
            </w:pict>
          </w:r>
        </w:p>
      </w:tc>
      <w:tc>
        <w:tcPr>
          <w:tcW w:w="5585" w:type="dxa"/>
          <w:vAlign w:val="center"/>
        </w:tcPr>
        <w:p w:rsidR="00877E76" w:rsidRPr="00F77045" w:rsidRDefault="00877E76" w:rsidP="0025381A">
          <w:pPr>
            <w:widowControl w:val="0"/>
            <w:spacing w:before="120" w:after="120" w:line="240" w:lineRule="auto"/>
            <w:jc w:val="center"/>
            <w:rPr>
              <w:rFonts w:ascii="Arial Narrow" w:eastAsia="Times New Roman" w:hAnsi="Arial Narrow" w:cs="Arial"/>
              <w:b/>
              <w:color w:val="008000"/>
              <w:sz w:val="24"/>
              <w:szCs w:val="24"/>
            </w:rPr>
          </w:pPr>
          <w:r w:rsidRPr="00F77045">
            <w:rPr>
              <w:rFonts w:ascii="Arial Narrow" w:eastAsia="Times New Roman" w:hAnsi="Arial Narrow" w:cs="Arial"/>
              <w:b/>
              <w:color w:val="008000"/>
              <w:sz w:val="24"/>
              <w:szCs w:val="24"/>
            </w:rPr>
            <w:t>High School</w:t>
          </w:r>
        </w:p>
      </w:tc>
      <w:tc>
        <w:tcPr>
          <w:tcW w:w="2770" w:type="dxa"/>
          <w:vMerge w:val="restart"/>
          <w:vAlign w:val="center"/>
        </w:tcPr>
        <w:p w:rsidR="00877E76" w:rsidRDefault="008575A1" w:rsidP="0025381A">
          <w:pPr>
            <w:spacing w:after="0" w:line="240" w:lineRule="auto"/>
            <w:jc w:val="center"/>
            <w:rPr>
              <w:rFonts w:ascii="Arial" w:hAnsi="Arial" w:cs="Arial"/>
              <w:noProof/>
            </w:rPr>
          </w:pPr>
          <w:r w:rsidRPr="008575A1">
            <w:rPr>
              <w:rFonts w:ascii="Arial" w:hAnsi="Arial" w:cs="Arial"/>
              <w:noProof/>
            </w:rPr>
            <w:pict>
              <v:shape id="_x0000_i1030" type="#_x0000_t75" style="width:66pt;height:45.75pt;visibility:visible;mso-wrap-style:square">
                <v:imagedata r:id="rId3" o:title="" cropright="35968f" gain="109227f"/>
              </v:shape>
            </w:pict>
          </w:r>
        </w:p>
        <w:p w:rsidR="00877E76" w:rsidRPr="009E63B9" w:rsidRDefault="008575A1" w:rsidP="0025381A">
          <w:pPr>
            <w:spacing w:after="0" w:line="240" w:lineRule="auto"/>
            <w:jc w:val="center"/>
            <w:rPr>
              <w:rFonts w:ascii="Arial" w:eastAsia="Times New Roman" w:hAnsi="Arial" w:cs="Arial"/>
              <w:noProof/>
            </w:rPr>
          </w:pPr>
          <w:r w:rsidRPr="008575A1">
            <w:rPr>
              <w:rFonts w:ascii="Century Gothic" w:hAnsi="Century Gothic"/>
              <w:b/>
              <w:noProof/>
            </w:rPr>
            <w:pict>
              <v:shape id="_x0000_i1031" type="#_x0000_t75" alt="MC900215937[1]" style="width:84.75pt;height:39pt;visibility:visible">
                <v:imagedata r:id="rId4" o:title="MC900215937[1]"/>
              </v:shape>
            </w:pict>
          </w:r>
        </w:p>
      </w:tc>
    </w:tr>
    <w:tr w:rsidR="00877E76" w:rsidRPr="00236809" w:rsidTr="00FA50DB">
      <w:trPr>
        <w:trHeight w:val="530"/>
        <w:jc w:val="center"/>
      </w:trPr>
      <w:tc>
        <w:tcPr>
          <w:tcW w:w="2406" w:type="dxa"/>
          <w:vMerge/>
        </w:tcPr>
        <w:p w:rsidR="00877E76" w:rsidRPr="00F77045" w:rsidRDefault="00877E76" w:rsidP="0025381A">
          <w:pPr>
            <w:spacing w:after="0" w:line="240" w:lineRule="auto"/>
            <w:rPr>
              <w:rFonts w:ascii="Century Gothic" w:eastAsia="Times New Roman" w:hAnsi="Century Gothic"/>
            </w:rPr>
          </w:pPr>
        </w:p>
      </w:tc>
      <w:tc>
        <w:tcPr>
          <w:tcW w:w="5585" w:type="dxa"/>
          <w:shd w:val="clear" w:color="auto" w:fill="auto"/>
          <w:vAlign w:val="center"/>
        </w:tcPr>
        <w:p w:rsidR="00877E76" w:rsidRPr="00F77045" w:rsidRDefault="00877E76" w:rsidP="0025381A">
          <w:pPr>
            <w:widowControl w:val="0"/>
            <w:spacing w:before="120" w:after="120" w:line="240" w:lineRule="auto"/>
            <w:jc w:val="center"/>
            <w:rPr>
              <w:rFonts w:ascii="Arial Narrow" w:eastAsia="Times New Roman" w:hAnsi="Arial Narrow" w:cs="Arial"/>
              <w:b/>
              <w:sz w:val="28"/>
              <w:szCs w:val="28"/>
            </w:rPr>
          </w:pPr>
          <w:r>
            <w:rPr>
              <w:rFonts w:ascii="Arial Narrow" w:eastAsia="Times New Roman" w:hAnsi="Arial Narrow" w:cs="Arial"/>
              <w:b/>
              <w:sz w:val="28"/>
              <w:szCs w:val="28"/>
            </w:rPr>
            <w:t>Peterbrooke Chocolatier</w:t>
          </w:r>
        </w:p>
      </w:tc>
      <w:tc>
        <w:tcPr>
          <w:tcW w:w="2770" w:type="dxa"/>
          <w:vMerge/>
          <w:vAlign w:val="center"/>
        </w:tcPr>
        <w:p w:rsidR="00877E76" w:rsidRPr="00F77045" w:rsidRDefault="00877E76" w:rsidP="0025381A">
          <w:pPr>
            <w:spacing w:after="0" w:line="240" w:lineRule="auto"/>
            <w:rPr>
              <w:rFonts w:ascii="Century Gothic" w:eastAsia="Times New Roman" w:hAnsi="Century Gothic"/>
            </w:rPr>
          </w:pPr>
        </w:p>
      </w:tc>
    </w:tr>
    <w:tr w:rsidR="00877E76" w:rsidRPr="00236809" w:rsidTr="00FA50DB">
      <w:trPr>
        <w:trHeight w:val="630"/>
        <w:jc w:val="center"/>
      </w:trPr>
      <w:tc>
        <w:tcPr>
          <w:tcW w:w="2406" w:type="dxa"/>
          <w:vMerge/>
        </w:tcPr>
        <w:p w:rsidR="00877E76" w:rsidRPr="00F77045" w:rsidRDefault="00877E76" w:rsidP="0025381A">
          <w:pPr>
            <w:spacing w:after="0" w:line="240" w:lineRule="auto"/>
            <w:rPr>
              <w:rFonts w:ascii="Century Gothic" w:eastAsia="Times New Roman" w:hAnsi="Century Gothic"/>
            </w:rPr>
          </w:pPr>
        </w:p>
      </w:tc>
      <w:tc>
        <w:tcPr>
          <w:tcW w:w="5585" w:type="dxa"/>
          <w:vAlign w:val="center"/>
        </w:tcPr>
        <w:p w:rsidR="00877E76" w:rsidRPr="00F77045" w:rsidRDefault="00877E76" w:rsidP="0025381A">
          <w:pPr>
            <w:spacing w:before="60" w:after="0" w:line="240" w:lineRule="auto"/>
            <w:jc w:val="center"/>
            <w:rPr>
              <w:rFonts w:ascii="Arial Narrow" w:eastAsia="Times New Roman" w:hAnsi="Arial Narrow" w:cs="Arial"/>
              <w:b/>
              <w:color w:val="943634"/>
              <w:sz w:val="24"/>
              <w:szCs w:val="24"/>
            </w:rPr>
          </w:pPr>
          <w:r>
            <w:rPr>
              <w:rFonts w:ascii="Arial Narrow" w:eastAsia="Times New Roman" w:hAnsi="Arial Narrow" w:cs="Arial"/>
              <w:b/>
              <w:color w:val="943634"/>
              <w:sz w:val="24"/>
              <w:szCs w:val="24"/>
            </w:rPr>
            <w:t>Which Type of Chocolate Melts the Fastest?</w:t>
          </w:r>
          <w:r w:rsidRPr="00F77045">
            <w:rPr>
              <w:rFonts w:ascii="Arial Narrow" w:eastAsia="Times New Roman" w:hAnsi="Arial Narrow" w:cs="Arial"/>
              <w:b/>
              <w:color w:val="943634"/>
              <w:sz w:val="24"/>
              <w:szCs w:val="24"/>
            </w:rPr>
            <w:br/>
          </w:r>
          <w:r w:rsidRPr="006902CD">
            <w:rPr>
              <w:rFonts w:ascii="Arial Narrow" w:eastAsia="Times New Roman" w:hAnsi="Arial Narrow" w:cs="Arial"/>
              <w:b/>
              <w:sz w:val="24"/>
              <w:szCs w:val="28"/>
            </w:rPr>
            <w:t>Teacher Answer Sheet</w:t>
          </w:r>
        </w:p>
      </w:tc>
      <w:tc>
        <w:tcPr>
          <w:tcW w:w="2770" w:type="dxa"/>
          <w:vMerge/>
          <w:vAlign w:val="center"/>
        </w:tcPr>
        <w:p w:rsidR="00877E76" w:rsidRPr="00F77045" w:rsidRDefault="00877E76" w:rsidP="0025381A">
          <w:pPr>
            <w:spacing w:after="0" w:line="240" w:lineRule="auto"/>
            <w:rPr>
              <w:rFonts w:ascii="Century Gothic" w:eastAsia="Times New Roman" w:hAnsi="Century Gothic"/>
            </w:rPr>
          </w:pPr>
        </w:p>
      </w:tc>
    </w:tr>
    <w:tr w:rsidR="00877E76" w:rsidRPr="00236809">
      <w:trPr>
        <w:jc w:val="center"/>
      </w:trPr>
      <w:tc>
        <w:tcPr>
          <w:tcW w:w="10761" w:type="dxa"/>
          <w:gridSpan w:val="3"/>
        </w:tcPr>
        <w:p w:rsidR="00877E76" w:rsidRPr="00F77045" w:rsidRDefault="00877E76" w:rsidP="0025381A">
          <w:pPr>
            <w:spacing w:after="0" w:line="240" w:lineRule="auto"/>
            <w:jc w:val="center"/>
            <w:rPr>
              <w:rFonts w:ascii="Arial Narrow" w:eastAsia="Times New Roman" w:hAnsi="Arial Narrow"/>
              <w:noProof/>
              <w:sz w:val="20"/>
              <w:szCs w:val="20"/>
            </w:rPr>
          </w:pPr>
          <w:r w:rsidRPr="00F77045">
            <w:rPr>
              <w:rFonts w:ascii="Arial Narrow" w:eastAsia="Times New Roman" w:hAnsi="Arial Narrow"/>
              <w:noProof/>
              <w:sz w:val="20"/>
              <w:szCs w:val="20"/>
            </w:rPr>
            <w:t>Created by the Florida Advanced Technological Education Center of Excellence</w:t>
          </w:r>
          <w:r>
            <w:rPr>
              <w:rFonts w:ascii="Arial Narrow" w:eastAsia="Times New Roman" w:hAnsi="Arial Narrow"/>
              <w:noProof/>
              <w:sz w:val="20"/>
              <w:szCs w:val="20"/>
            </w:rPr>
            <w:t xml:space="preserve">, </w:t>
          </w:r>
          <w:r w:rsidRPr="00F77045">
            <w:rPr>
              <w:rFonts w:ascii="Arial Narrow" w:eastAsia="Times New Roman" w:hAnsi="Arial Narrow"/>
              <w:noProof/>
              <w:sz w:val="20"/>
              <w:szCs w:val="20"/>
            </w:rPr>
            <w:t xml:space="preserve">FLATE  </w:t>
          </w:r>
        </w:p>
        <w:p w:rsidR="00877E76" w:rsidRPr="00F77045" w:rsidRDefault="00877E76" w:rsidP="0025381A">
          <w:pPr>
            <w:spacing w:after="0" w:line="240" w:lineRule="auto"/>
            <w:jc w:val="center"/>
            <w:rPr>
              <w:rFonts w:ascii="Arial Narrow" w:eastAsia="Times New Roman" w:hAnsi="Arial Narrow" w:cs="MS Shell Dlg"/>
              <w:sz w:val="17"/>
              <w:szCs w:val="17"/>
            </w:rPr>
          </w:pPr>
          <w:r w:rsidRPr="00F77045">
            <w:rPr>
              <w:rFonts w:ascii="Arial Narrow" w:eastAsia="Times New Roman" w:hAnsi="Arial Narrow"/>
              <w:noProof/>
              <w:sz w:val="20"/>
              <w:szCs w:val="20"/>
            </w:rPr>
            <w:t xml:space="preserve"> </w:t>
          </w:r>
          <w:hyperlink r:id="rId5" w:history="1">
            <w:r w:rsidRPr="00F77045">
              <w:rPr>
                <w:rFonts w:ascii="Arial Narrow" w:eastAsia="Times New Roman" w:hAnsi="Arial Narrow"/>
                <w:noProof/>
                <w:sz w:val="20"/>
                <w:szCs w:val="20"/>
              </w:rPr>
              <w:t>www.fl-ate.org</w:t>
            </w:r>
          </w:hyperlink>
          <w:r w:rsidRPr="00F77045">
            <w:rPr>
              <w:rFonts w:ascii="Arial Narrow" w:eastAsia="Times New Roman" w:hAnsi="Arial Narrow"/>
              <w:noProof/>
              <w:sz w:val="20"/>
              <w:szCs w:val="20"/>
            </w:rPr>
            <w:t xml:space="preserve"> ▪ www.madeinflorida.org</w:t>
          </w:r>
        </w:p>
      </w:tc>
    </w:tr>
  </w:tbl>
  <w:p w:rsidR="00877E76" w:rsidRDefault="00877E7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E76" w:rsidRDefault="00877E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04372"/>
    <w:multiLevelType w:val="hybridMultilevel"/>
    <w:tmpl w:val="6B982C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7A9490A"/>
    <w:multiLevelType w:val="hybridMultilevel"/>
    <w:tmpl w:val="5732AAD8"/>
    <w:lvl w:ilvl="0" w:tplc="AB5EC850">
      <w:start w:val="1"/>
      <w:numFmt w:val="lowerLetter"/>
      <w:lvlText w:val="%1)"/>
      <w:lvlJc w:val="left"/>
      <w:pPr>
        <w:ind w:left="1073" w:hanging="360"/>
      </w:pPr>
      <w:rPr>
        <w:rFonts w:ascii="Arial Narrow" w:eastAsia="Times New Roman" w:hAnsi="Arial Narrow" w:cs="Times New Roman"/>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2">
    <w:nsid w:val="2BEE11B8"/>
    <w:multiLevelType w:val="hybridMultilevel"/>
    <w:tmpl w:val="D542C362"/>
    <w:lvl w:ilvl="0" w:tplc="329843A8">
      <w:start w:val="1"/>
      <w:numFmt w:val="lowerLetter"/>
      <w:lvlText w:val="%1)"/>
      <w:lvlJc w:val="left"/>
      <w:pPr>
        <w:ind w:left="713" w:hanging="360"/>
      </w:pPr>
      <w:rPr>
        <w:rFonts w:hint="default"/>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3">
    <w:nsid w:val="3E6723A9"/>
    <w:multiLevelType w:val="hybridMultilevel"/>
    <w:tmpl w:val="E6A27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276528"/>
    <w:multiLevelType w:val="hybridMultilevel"/>
    <w:tmpl w:val="4BE87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5A6C55"/>
    <w:multiLevelType w:val="hybridMultilevel"/>
    <w:tmpl w:val="8A9E5C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6862A0"/>
    <w:multiLevelType w:val="hybridMultilevel"/>
    <w:tmpl w:val="C480FFF6"/>
    <w:lvl w:ilvl="0" w:tplc="72DA97E6">
      <w:start w:val="1"/>
      <w:numFmt w:val="lowerLetter"/>
      <w:lvlText w:val="%1)"/>
      <w:lvlJc w:val="left"/>
      <w:pPr>
        <w:ind w:left="713" w:hanging="360"/>
      </w:pPr>
      <w:rPr>
        <w:rFonts w:hint="default"/>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num w:numId="1">
    <w:abstractNumId w:val="0"/>
  </w:num>
  <w:num w:numId="2">
    <w:abstractNumId w:val="2"/>
  </w:num>
  <w:num w:numId="3">
    <w:abstractNumId w:val="1"/>
  </w:num>
  <w:num w:numId="4">
    <w:abstractNumId w:val="3"/>
  </w:num>
  <w:num w:numId="5">
    <w:abstractNumId w:val="6"/>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419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0081B"/>
    <w:rsid w:val="000A60EC"/>
    <w:rsid w:val="000B6204"/>
    <w:rsid w:val="0012501F"/>
    <w:rsid w:val="001359BC"/>
    <w:rsid w:val="0020647E"/>
    <w:rsid w:val="0025381A"/>
    <w:rsid w:val="00263DB1"/>
    <w:rsid w:val="00273E6A"/>
    <w:rsid w:val="00274DD2"/>
    <w:rsid w:val="00285E98"/>
    <w:rsid w:val="00291331"/>
    <w:rsid w:val="00306E20"/>
    <w:rsid w:val="0031295D"/>
    <w:rsid w:val="003B5E7B"/>
    <w:rsid w:val="003D3484"/>
    <w:rsid w:val="003D6788"/>
    <w:rsid w:val="003E1173"/>
    <w:rsid w:val="00420494"/>
    <w:rsid w:val="0042300B"/>
    <w:rsid w:val="00490952"/>
    <w:rsid w:val="00491BBC"/>
    <w:rsid w:val="00497D07"/>
    <w:rsid w:val="004A6514"/>
    <w:rsid w:val="004B30A2"/>
    <w:rsid w:val="004B3998"/>
    <w:rsid w:val="00505F59"/>
    <w:rsid w:val="00512F97"/>
    <w:rsid w:val="005E2870"/>
    <w:rsid w:val="006573EF"/>
    <w:rsid w:val="006902CD"/>
    <w:rsid w:val="006B1D12"/>
    <w:rsid w:val="0070546C"/>
    <w:rsid w:val="00767A02"/>
    <w:rsid w:val="00773D97"/>
    <w:rsid w:val="007A7CC8"/>
    <w:rsid w:val="007B24B0"/>
    <w:rsid w:val="00817BD3"/>
    <w:rsid w:val="00854533"/>
    <w:rsid w:val="008575A1"/>
    <w:rsid w:val="00871D2C"/>
    <w:rsid w:val="00877E76"/>
    <w:rsid w:val="00895830"/>
    <w:rsid w:val="00937038"/>
    <w:rsid w:val="00942624"/>
    <w:rsid w:val="00945D33"/>
    <w:rsid w:val="00A01A3E"/>
    <w:rsid w:val="00A16898"/>
    <w:rsid w:val="00A7477E"/>
    <w:rsid w:val="00AB7F97"/>
    <w:rsid w:val="00B13080"/>
    <w:rsid w:val="00B435A7"/>
    <w:rsid w:val="00B722DB"/>
    <w:rsid w:val="00C02AB0"/>
    <w:rsid w:val="00C2584B"/>
    <w:rsid w:val="00C643EC"/>
    <w:rsid w:val="00C652CB"/>
    <w:rsid w:val="00C87EFE"/>
    <w:rsid w:val="00CA0C7A"/>
    <w:rsid w:val="00CC17CA"/>
    <w:rsid w:val="00D143D4"/>
    <w:rsid w:val="00D7686C"/>
    <w:rsid w:val="00DF5A08"/>
    <w:rsid w:val="00E03997"/>
    <w:rsid w:val="00E30E67"/>
    <w:rsid w:val="00E33653"/>
    <w:rsid w:val="00E75688"/>
    <w:rsid w:val="00ED2D3D"/>
    <w:rsid w:val="00EE1100"/>
    <w:rsid w:val="00F0081B"/>
    <w:rsid w:val="00F051D6"/>
    <w:rsid w:val="00FA50DB"/>
    <w:rsid w:val="00FC67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9"/>
    <o:shapelayout v:ext="edit">
      <o:idmap v:ext="edit" data="1"/>
      <o:rules v:ext="edit">
        <o:r id="V:Rule3" type="connector" idref="#_x0000_s1029"/>
        <o:r id="V:Rule4"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296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08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081B"/>
    <w:rPr>
      <w:rFonts w:ascii="Tahoma" w:hAnsi="Tahoma" w:cs="Tahoma"/>
      <w:sz w:val="16"/>
      <w:szCs w:val="16"/>
    </w:rPr>
  </w:style>
  <w:style w:type="paragraph" w:styleId="Header">
    <w:name w:val="header"/>
    <w:basedOn w:val="Normal"/>
    <w:link w:val="HeaderChar"/>
    <w:uiPriority w:val="99"/>
    <w:unhideWhenUsed/>
    <w:rsid w:val="00F008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081B"/>
  </w:style>
  <w:style w:type="paragraph" w:styleId="Footer">
    <w:name w:val="footer"/>
    <w:basedOn w:val="Normal"/>
    <w:link w:val="FooterChar"/>
    <w:uiPriority w:val="99"/>
    <w:unhideWhenUsed/>
    <w:rsid w:val="00F008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81B"/>
  </w:style>
  <w:style w:type="character" w:styleId="Hyperlink">
    <w:name w:val="Hyperlink"/>
    <w:basedOn w:val="DefaultParagraphFont"/>
    <w:uiPriority w:val="99"/>
    <w:unhideWhenUsed/>
    <w:rsid w:val="00C94F27"/>
    <w:rPr>
      <w:color w:val="0000FF"/>
      <w:u w:val="single"/>
    </w:rPr>
  </w:style>
  <w:style w:type="character" w:styleId="PageNumber">
    <w:name w:val="page number"/>
    <w:basedOn w:val="DefaultParagraphFont"/>
    <w:rsid w:val="003D678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jpeg"/><Relationship Id="rId5" Type="http://schemas.openxmlformats.org/officeDocument/2006/relationships/hyperlink" Target="http://www.fl-ate.org" TargetMode="External"/><Relationship Id="rId4"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2615</CharactersWithSpaces>
  <SharedDoc>false</SharedDoc>
  <HLinks>
    <vt:vector size="12" baseType="variant">
      <vt:variant>
        <vt:i4>3145800</vt:i4>
      </vt:variant>
      <vt:variant>
        <vt:i4>3</vt:i4>
      </vt:variant>
      <vt:variant>
        <vt:i4>0</vt:i4>
      </vt:variant>
      <vt:variant>
        <vt:i4>5</vt:i4>
      </vt:variant>
      <vt:variant>
        <vt:lpwstr>http://www.fl-ate.org</vt:lpwstr>
      </vt:variant>
      <vt:variant>
        <vt:lpwstr/>
      </vt:variant>
      <vt:variant>
        <vt:i4>0</vt:i4>
      </vt:variant>
      <vt:variant>
        <vt:i4>3910</vt:i4>
      </vt:variant>
      <vt:variant>
        <vt:i4>1027</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Beecher</dc:creator>
  <cp:keywords/>
  <cp:lastModifiedBy>ncrissien</cp:lastModifiedBy>
  <cp:revision>39</cp:revision>
  <cp:lastPrinted>2012-09-10T18:35:00Z</cp:lastPrinted>
  <dcterms:created xsi:type="dcterms:W3CDTF">2012-07-13T18:29:00Z</dcterms:created>
  <dcterms:modified xsi:type="dcterms:W3CDTF">2012-09-11T14:22:00Z</dcterms:modified>
</cp:coreProperties>
</file>