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0FDC9" w14:textId="77777777" w:rsidR="00735A51" w:rsidRDefault="00B2207B">
      <w:pPr>
        <w:jc w:val="center"/>
        <w:rPr>
          <w:b/>
        </w:rPr>
      </w:pPr>
      <w:r>
        <w:rPr>
          <w:b/>
        </w:rPr>
        <w:t>Course Projects</w:t>
      </w:r>
    </w:p>
    <w:p w14:paraId="04E4F8F1" w14:textId="77777777" w:rsidR="00735A51" w:rsidRDefault="00033DE8" w:rsidP="00033DE8">
      <w:pPr>
        <w:jc w:val="center"/>
        <w:rPr>
          <w:b/>
        </w:rPr>
      </w:pPr>
      <w:r w:rsidRPr="00033DE8">
        <w:rPr>
          <w:b/>
        </w:rPr>
        <w:t>Automotive Cybersecurity for Automotive Technicians</w:t>
      </w:r>
    </w:p>
    <w:p w14:paraId="5F2EF5C3" w14:textId="77777777" w:rsidR="00033DE8" w:rsidRDefault="00B2207B">
      <w:pPr>
        <w:rPr>
          <w:b/>
        </w:rPr>
      </w:pPr>
      <w:r>
        <w:rPr>
          <w:b/>
        </w:rPr>
        <w:tab/>
      </w:r>
    </w:p>
    <w:p w14:paraId="27972D3B" w14:textId="77777777" w:rsidR="00033DE8" w:rsidRDefault="00033DE8">
      <w:pPr>
        <w:rPr>
          <w:b/>
        </w:rPr>
      </w:pPr>
    </w:p>
    <w:p w14:paraId="6DAEFFC8" w14:textId="77777777" w:rsidR="00735A51" w:rsidRDefault="00B2207B">
      <w:r>
        <w:t>The purpose of these projects is to demonstrate your familiarity with the course tools introduced in the course Experiments.</w:t>
      </w:r>
    </w:p>
    <w:p w14:paraId="6D978334" w14:textId="77777777" w:rsidR="00735A51" w:rsidRDefault="00735A51">
      <w:pPr>
        <w:rPr>
          <w:b/>
        </w:rPr>
      </w:pPr>
    </w:p>
    <w:p w14:paraId="6891634A" w14:textId="77777777" w:rsidR="00735A51" w:rsidRDefault="00B2207B">
      <w:pPr>
        <w:rPr>
          <w:b/>
        </w:rPr>
      </w:pPr>
      <w:r>
        <w:rPr>
          <w:b/>
        </w:rPr>
        <w:t>Project 1: Emulating a CAN Signal</w:t>
      </w:r>
    </w:p>
    <w:p w14:paraId="2C9B0266" w14:textId="63ACBCF1" w:rsidR="00735A51" w:rsidRDefault="00B2207B">
      <w:r>
        <w:t xml:space="preserve">This project will focus on connecting two microcontrollers (namely, </w:t>
      </w:r>
      <w:r w:rsidR="001D4AD4">
        <w:t>a pair of</w:t>
      </w:r>
      <w:r>
        <w:t xml:space="preserve"> Photon</w:t>
      </w:r>
      <w:r w:rsidR="001D4AD4">
        <w:t xml:space="preserve"> Wi-Fi IoT boards</w:t>
      </w:r>
      <w:r>
        <w:t>) together using the CAN bus by using an AND gate. You will need to obtain two Photon</w:t>
      </w:r>
      <w:r w:rsidR="001D4AD4">
        <w:t xml:space="preserve"> devices</w:t>
      </w:r>
      <w:r>
        <w:t xml:space="preserve"> and an AND gate chip (some suggestions are listed below), along with some jumper wires and a breadboard.</w:t>
      </w:r>
    </w:p>
    <w:p w14:paraId="51B7C7D7" w14:textId="77777777" w:rsidR="00735A51" w:rsidRDefault="00735A51"/>
    <w:p w14:paraId="127A5335" w14:textId="74D942DD" w:rsidR="00735A51" w:rsidRDefault="00B2207B">
      <w:r>
        <w:t>There must be at least two (2) nodes on the CAN bus in order for it to work, due to the way it is designed and how messages are acknowledged. So no, you cannot wire the CAN TX to the CAN RX.</w:t>
      </w:r>
    </w:p>
    <w:p w14:paraId="79D6D265" w14:textId="77777777" w:rsidR="00735A51" w:rsidRDefault="00735A51"/>
    <w:p w14:paraId="41526B18" w14:textId="77777777" w:rsidR="00735A51" w:rsidRDefault="00B2207B">
      <w:r>
        <w:t>If you use a 7408 2-input AND, you will not need to wire any unused inputs. If you use a 7421 4-input AND gate, you will need to wire unused inputs to power.</w:t>
      </w:r>
    </w:p>
    <w:p w14:paraId="11E3620C" w14:textId="77777777" w:rsidR="00735A51" w:rsidRDefault="00735A51"/>
    <w:p w14:paraId="5B35102B" w14:textId="4DE705E8" w:rsidR="00735A51" w:rsidRDefault="00B2207B">
      <w:r>
        <w:t>You will also need a 220 Ω resistor, a green LED, and a pushbutton</w:t>
      </w:r>
      <w:r w:rsidR="001D4AD4">
        <w:t xml:space="preserve"> switch</w:t>
      </w:r>
      <w:r>
        <w:t>. Th</w:t>
      </w:r>
      <w:r w:rsidR="001D4AD4">
        <w:t>is system will</w:t>
      </w:r>
      <w:r>
        <w:t xml:space="preserve"> allow you to flash the CAN code that you will write to each Photon board.</w:t>
      </w:r>
    </w:p>
    <w:p w14:paraId="1DBA2919" w14:textId="77777777" w:rsidR="00735A51" w:rsidRDefault="00735A51"/>
    <w:p w14:paraId="09C77801" w14:textId="32DA653B" w:rsidR="00735A51" w:rsidRDefault="00B2207B">
      <w:r>
        <w:rPr>
          <w:b/>
          <w:u w:val="single"/>
        </w:rPr>
        <w:t>Extra Credit:</w:t>
      </w:r>
      <w:r>
        <w:t xml:space="preserve"> Make a custom AND gate with transistors you have or </w:t>
      </w:r>
      <w:r w:rsidR="002610A3">
        <w:t>that you buy</w:t>
      </w:r>
      <w:r>
        <w:t>.</w:t>
      </w:r>
    </w:p>
    <w:p w14:paraId="4453829F" w14:textId="77777777" w:rsidR="00735A51" w:rsidRDefault="00735A51"/>
    <w:p w14:paraId="52C6F9CF" w14:textId="42979DB7" w:rsidR="00735A51" w:rsidRDefault="00B2207B">
      <w:r>
        <w:t>In addition to purchasing and wiring the components, you will need to write CAN receiver and CAN transmitter code to be flashed to the respective Photon</w:t>
      </w:r>
      <w:r w:rsidR="002610A3">
        <w:t xml:space="preserve"> board</w:t>
      </w:r>
      <w:r>
        <w:t>.</w:t>
      </w:r>
    </w:p>
    <w:p w14:paraId="366A5131" w14:textId="77777777" w:rsidR="00735A51" w:rsidRDefault="00735A51"/>
    <w:p w14:paraId="27B99A39" w14:textId="77777777" w:rsidR="00735A51" w:rsidRDefault="00B2207B">
      <w:r>
        <w:t>Here is what you may need for the project, depending on your setup:</w:t>
      </w:r>
    </w:p>
    <w:p w14:paraId="165E32E2" w14:textId="77777777" w:rsidR="00735A51" w:rsidRDefault="00735A51"/>
    <w:tbl>
      <w:tblPr>
        <w:tblStyle w:val="a"/>
        <w:tblW w:w="9360" w:type="dxa"/>
        <w:tblBorders>
          <w:top w:val="nil"/>
          <w:left w:val="nil"/>
          <w:bottom w:val="nil"/>
          <w:right w:val="nil"/>
          <w:insideH w:val="nil"/>
          <w:insideV w:val="nil"/>
        </w:tblBorders>
        <w:tblLayout w:type="fixed"/>
        <w:tblLook w:val="0600" w:firstRow="0" w:lastRow="0" w:firstColumn="0" w:lastColumn="0" w:noHBand="1" w:noVBand="1"/>
      </w:tblPr>
      <w:tblGrid>
        <w:gridCol w:w="5142"/>
        <w:gridCol w:w="802"/>
        <w:gridCol w:w="1010"/>
        <w:gridCol w:w="1233"/>
        <w:gridCol w:w="1173"/>
      </w:tblGrid>
      <w:tr w:rsidR="00735A51" w14:paraId="2D81F266" w14:textId="77777777">
        <w:trPr>
          <w:trHeight w:val="300"/>
        </w:trPr>
        <w:tc>
          <w:tcPr>
            <w:tcW w:w="5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6D2C817" w14:textId="77777777" w:rsidR="00735A51" w:rsidRDefault="00B2207B">
            <w:pPr>
              <w:widowControl w:val="0"/>
              <w:jc w:val="center"/>
              <w:rPr>
                <w:sz w:val="20"/>
                <w:szCs w:val="20"/>
              </w:rPr>
            </w:pPr>
            <w:r>
              <w:rPr>
                <w:b/>
              </w:rPr>
              <w:t>Part Name</w:t>
            </w:r>
          </w:p>
        </w:tc>
        <w:tc>
          <w:tcPr>
            <w:tcW w:w="8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F52F8D7" w14:textId="77777777" w:rsidR="00735A51" w:rsidRDefault="00B2207B">
            <w:pPr>
              <w:widowControl w:val="0"/>
              <w:jc w:val="center"/>
              <w:rPr>
                <w:sz w:val="20"/>
                <w:szCs w:val="20"/>
              </w:rPr>
            </w:pPr>
            <w:r>
              <w:rPr>
                <w:b/>
              </w:rPr>
              <w:t>Link</w:t>
            </w:r>
          </w:p>
        </w:tc>
        <w:tc>
          <w:tcPr>
            <w:tcW w:w="1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D212BD1" w14:textId="77777777" w:rsidR="00735A51" w:rsidRDefault="00B2207B">
            <w:pPr>
              <w:widowControl w:val="0"/>
              <w:jc w:val="center"/>
              <w:rPr>
                <w:sz w:val="20"/>
                <w:szCs w:val="20"/>
              </w:rPr>
            </w:pPr>
            <w:r>
              <w:rPr>
                <w:b/>
              </w:rPr>
              <w:t>Quantity</w:t>
            </w:r>
          </w:p>
        </w:tc>
        <w:tc>
          <w:tcPr>
            <w:tcW w:w="123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C9AD75A" w14:textId="77777777" w:rsidR="00735A51" w:rsidRDefault="00B2207B">
            <w:pPr>
              <w:widowControl w:val="0"/>
              <w:jc w:val="center"/>
              <w:rPr>
                <w:sz w:val="20"/>
                <w:szCs w:val="20"/>
              </w:rPr>
            </w:pPr>
            <w:r>
              <w:rPr>
                <w:b/>
              </w:rPr>
              <w:t>Piece Cost</w:t>
            </w:r>
          </w:p>
        </w:tc>
        <w:tc>
          <w:tcPr>
            <w:tcW w:w="117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B447D27" w14:textId="77777777" w:rsidR="00735A51" w:rsidRDefault="00B2207B">
            <w:pPr>
              <w:widowControl w:val="0"/>
              <w:jc w:val="center"/>
              <w:rPr>
                <w:sz w:val="20"/>
                <w:szCs w:val="20"/>
              </w:rPr>
            </w:pPr>
            <w:r>
              <w:rPr>
                <w:b/>
              </w:rPr>
              <w:t>Total Cost</w:t>
            </w:r>
          </w:p>
        </w:tc>
      </w:tr>
      <w:tr w:rsidR="00735A51" w14:paraId="60E0C7ED" w14:textId="77777777">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D3CF37E" w14:textId="77777777" w:rsidR="00735A51" w:rsidRDefault="00B2207B">
            <w:pPr>
              <w:widowControl w:val="0"/>
              <w:jc w:val="center"/>
              <w:rPr>
                <w:sz w:val="20"/>
                <w:szCs w:val="20"/>
              </w:rPr>
            </w:pPr>
            <w:r>
              <w:rPr>
                <w:sz w:val="20"/>
                <w:szCs w:val="20"/>
              </w:rPr>
              <w:t>PHOTONH Development Board</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6560AB4" w14:textId="77777777" w:rsidR="00735A51" w:rsidRDefault="00E42EB5">
            <w:pPr>
              <w:widowControl w:val="0"/>
              <w:jc w:val="center"/>
              <w:rPr>
                <w:sz w:val="20"/>
                <w:szCs w:val="20"/>
              </w:rPr>
            </w:pPr>
            <w:hyperlink r:id="rId7">
              <w:r w:rsidR="00B2207B">
                <w:rPr>
                  <w:color w:val="1155CC"/>
                  <w:sz w:val="20"/>
                  <w:szCs w:val="20"/>
                  <w:u w:val="single"/>
                </w:rPr>
                <w:t>HERE</w:t>
              </w:r>
            </w:hyperlink>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DE584D1" w14:textId="77777777" w:rsidR="00735A51" w:rsidRDefault="00B2207B">
            <w:pPr>
              <w:widowControl w:val="0"/>
              <w:jc w:val="center"/>
              <w:rPr>
                <w:sz w:val="20"/>
                <w:szCs w:val="20"/>
              </w:rPr>
            </w:pPr>
            <w:r>
              <w:rPr>
                <w:sz w:val="20"/>
                <w:szCs w:val="20"/>
              </w:rPr>
              <w:t>2</w:t>
            </w: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9250F35" w14:textId="77777777" w:rsidR="00735A51" w:rsidRDefault="00B2207B">
            <w:pPr>
              <w:widowControl w:val="0"/>
              <w:jc w:val="center"/>
              <w:rPr>
                <w:sz w:val="20"/>
                <w:szCs w:val="20"/>
              </w:rPr>
            </w:pPr>
            <w:r>
              <w:rPr>
                <w:sz w:val="20"/>
                <w:szCs w:val="20"/>
              </w:rPr>
              <w:t>19.00</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DC53076" w14:textId="77777777" w:rsidR="00735A51" w:rsidRDefault="00B2207B">
            <w:pPr>
              <w:widowControl w:val="0"/>
              <w:jc w:val="center"/>
              <w:rPr>
                <w:sz w:val="20"/>
                <w:szCs w:val="20"/>
              </w:rPr>
            </w:pPr>
            <w:r>
              <w:rPr>
                <w:sz w:val="20"/>
                <w:szCs w:val="20"/>
              </w:rPr>
              <w:t>38.00</w:t>
            </w:r>
          </w:p>
        </w:tc>
      </w:tr>
      <w:tr w:rsidR="00735A51" w14:paraId="6022BD5E" w14:textId="77777777">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A62BD9E" w14:textId="77777777" w:rsidR="00735A51" w:rsidRDefault="00B2207B">
            <w:pPr>
              <w:widowControl w:val="0"/>
              <w:jc w:val="center"/>
              <w:rPr>
                <w:sz w:val="20"/>
                <w:szCs w:val="20"/>
              </w:rPr>
            </w:pPr>
            <w:r>
              <w:rPr>
                <w:sz w:val="20"/>
                <w:szCs w:val="20"/>
              </w:rPr>
              <w:t>7408 Quad 2-Input AND Gate</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9112D2B" w14:textId="77777777" w:rsidR="00735A51" w:rsidRDefault="00E42EB5">
            <w:pPr>
              <w:widowControl w:val="0"/>
              <w:jc w:val="center"/>
              <w:rPr>
                <w:sz w:val="20"/>
                <w:szCs w:val="20"/>
              </w:rPr>
            </w:pPr>
            <w:hyperlink r:id="rId8">
              <w:r w:rsidR="00B2207B">
                <w:rPr>
                  <w:color w:val="1155CC"/>
                  <w:sz w:val="20"/>
                  <w:szCs w:val="20"/>
                  <w:u w:val="single"/>
                </w:rPr>
                <w:t>HERE</w:t>
              </w:r>
            </w:hyperlink>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12FE8B23" w14:textId="77777777" w:rsidR="00735A51" w:rsidRDefault="00B2207B">
            <w:pPr>
              <w:widowControl w:val="0"/>
              <w:jc w:val="center"/>
              <w:rPr>
                <w:sz w:val="20"/>
                <w:szCs w:val="20"/>
              </w:rPr>
            </w:pPr>
            <w:r>
              <w:rPr>
                <w:sz w:val="20"/>
                <w:szCs w:val="20"/>
              </w:rPr>
              <w:t>1</w:t>
            </w: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4A2C8040" w14:textId="77777777" w:rsidR="00735A51" w:rsidRDefault="00B2207B">
            <w:pPr>
              <w:widowControl w:val="0"/>
              <w:jc w:val="center"/>
              <w:rPr>
                <w:sz w:val="20"/>
                <w:szCs w:val="20"/>
              </w:rPr>
            </w:pPr>
            <w:r>
              <w:rPr>
                <w:sz w:val="20"/>
                <w:szCs w:val="20"/>
              </w:rPr>
              <w:t>2.95</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840FC7B" w14:textId="77777777" w:rsidR="00735A51" w:rsidRDefault="00B2207B">
            <w:pPr>
              <w:widowControl w:val="0"/>
              <w:jc w:val="center"/>
              <w:rPr>
                <w:sz w:val="20"/>
                <w:szCs w:val="20"/>
              </w:rPr>
            </w:pPr>
            <w:r>
              <w:rPr>
                <w:sz w:val="20"/>
                <w:szCs w:val="20"/>
              </w:rPr>
              <w:t>2.95</w:t>
            </w:r>
          </w:p>
        </w:tc>
      </w:tr>
      <w:tr w:rsidR="00735A51" w14:paraId="7D78B99A" w14:textId="77777777">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FC7B251" w14:textId="77777777" w:rsidR="00735A51" w:rsidRDefault="00B2207B">
            <w:pPr>
              <w:widowControl w:val="0"/>
              <w:jc w:val="center"/>
              <w:rPr>
                <w:sz w:val="20"/>
                <w:szCs w:val="20"/>
              </w:rPr>
            </w:pPr>
            <w:r>
              <w:rPr>
                <w:sz w:val="20"/>
                <w:szCs w:val="20"/>
              </w:rPr>
              <w:t>7421 Dual 4-Input AND Gate</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B1087DF" w14:textId="77777777" w:rsidR="00735A51" w:rsidRDefault="00E42EB5">
            <w:pPr>
              <w:widowControl w:val="0"/>
              <w:jc w:val="center"/>
              <w:rPr>
                <w:sz w:val="20"/>
                <w:szCs w:val="20"/>
              </w:rPr>
            </w:pPr>
            <w:hyperlink r:id="rId9">
              <w:r w:rsidR="00B2207B">
                <w:rPr>
                  <w:color w:val="1155CC"/>
                  <w:sz w:val="20"/>
                  <w:szCs w:val="20"/>
                  <w:u w:val="single"/>
                </w:rPr>
                <w:t>HERE</w:t>
              </w:r>
            </w:hyperlink>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64394390" w14:textId="77777777" w:rsidR="00735A51" w:rsidRDefault="00B2207B">
            <w:pPr>
              <w:widowControl w:val="0"/>
              <w:jc w:val="center"/>
              <w:rPr>
                <w:sz w:val="20"/>
                <w:szCs w:val="20"/>
              </w:rPr>
            </w:pPr>
            <w:r>
              <w:rPr>
                <w:sz w:val="20"/>
                <w:szCs w:val="20"/>
              </w:rPr>
              <w:t>1</w:t>
            </w: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03E1C515" w14:textId="77777777" w:rsidR="00735A51" w:rsidRDefault="00B2207B">
            <w:pPr>
              <w:widowControl w:val="0"/>
              <w:jc w:val="center"/>
              <w:rPr>
                <w:sz w:val="20"/>
                <w:szCs w:val="20"/>
              </w:rPr>
            </w:pPr>
            <w:r>
              <w:rPr>
                <w:sz w:val="20"/>
                <w:szCs w:val="20"/>
              </w:rPr>
              <w:t>2.24</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7525AF9" w14:textId="77777777" w:rsidR="00735A51" w:rsidRDefault="00B2207B">
            <w:pPr>
              <w:widowControl w:val="0"/>
              <w:jc w:val="center"/>
              <w:rPr>
                <w:sz w:val="20"/>
                <w:szCs w:val="20"/>
              </w:rPr>
            </w:pPr>
            <w:r>
              <w:rPr>
                <w:sz w:val="20"/>
                <w:szCs w:val="20"/>
              </w:rPr>
              <w:t>2.24</w:t>
            </w:r>
          </w:p>
        </w:tc>
      </w:tr>
      <w:tr w:rsidR="00735A51" w14:paraId="6BC06F74" w14:textId="77777777">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B753D29" w14:textId="77777777" w:rsidR="00735A51" w:rsidRDefault="00B2207B">
            <w:pPr>
              <w:widowControl w:val="0"/>
              <w:jc w:val="center"/>
              <w:rPr>
                <w:b/>
                <w:sz w:val="20"/>
                <w:szCs w:val="20"/>
              </w:rPr>
            </w:pPr>
            <w:r>
              <w:rPr>
                <w:b/>
                <w:sz w:val="20"/>
                <w:szCs w:val="20"/>
              </w:rPr>
              <w:t>Note: Only purchase one (or none) of the AND gates.</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BB81D3E" w14:textId="77777777" w:rsidR="00735A51" w:rsidRDefault="00735A51">
            <w:pPr>
              <w:widowControl w:val="0"/>
              <w:jc w:val="center"/>
              <w:rPr>
                <w:sz w:val="20"/>
                <w:szCs w:val="20"/>
              </w:rPr>
            </w:pPr>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6146BB13" w14:textId="77777777" w:rsidR="00735A51" w:rsidRDefault="00735A51">
            <w:pPr>
              <w:widowControl w:val="0"/>
              <w:jc w:val="center"/>
              <w:rPr>
                <w:sz w:val="20"/>
                <w:szCs w:val="20"/>
              </w:rPr>
            </w:pP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7183A2F0" w14:textId="77777777" w:rsidR="00735A51" w:rsidRDefault="00B2207B">
            <w:pPr>
              <w:widowControl w:val="0"/>
              <w:jc w:val="center"/>
              <w:rPr>
                <w:b/>
                <w:sz w:val="20"/>
                <w:szCs w:val="20"/>
              </w:rPr>
            </w:pPr>
            <w:r>
              <w:rPr>
                <w:b/>
                <w:sz w:val="20"/>
                <w:szCs w:val="20"/>
              </w:rPr>
              <w:t>Total Cost:</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20EC5A0" w14:textId="77777777" w:rsidR="00735A51" w:rsidRDefault="00B2207B">
            <w:pPr>
              <w:widowControl w:val="0"/>
              <w:jc w:val="center"/>
              <w:rPr>
                <w:sz w:val="20"/>
                <w:szCs w:val="20"/>
              </w:rPr>
            </w:pPr>
            <w:r>
              <w:rPr>
                <w:sz w:val="20"/>
                <w:szCs w:val="20"/>
              </w:rPr>
              <w:t>43.19</w:t>
            </w:r>
          </w:p>
        </w:tc>
      </w:tr>
    </w:tbl>
    <w:p w14:paraId="5080974C" w14:textId="77777777" w:rsidR="00735A51" w:rsidRDefault="00735A51"/>
    <w:p w14:paraId="703916A6" w14:textId="77777777" w:rsidR="00735A51" w:rsidRDefault="00735A51"/>
    <w:p w14:paraId="5926C88D" w14:textId="77777777" w:rsidR="00735A51" w:rsidRDefault="00735A51"/>
    <w:p w14:paraId="3FE8B8F1" w14:textId="77777777" w:rsidR="00735A51" w:rsidRDefault="00B2207B">
      <w:pPr>
        <w:rPr>
          <w:b/>
        </w:rPr>
      </w:pPr>
      <w:r>
        <w:br w:type="page"/>
      </w:r>
    </w:p>
    <w:p w14:paraId="5E0BC8B8" w14:textId="77777777" w:rsidR="00033DE8" w:rsidRDefault="00033DE8" w:rsidP="00033DE8">
      <w:pPr>
        <w:rPr>
          <w:b/>
        </w:rPr>
      </w:pPr>
      <w:r>
        <w:rPr>
          <w:b/>
        </w:rPr>
        <w:lastRenderedPageBreak/>
        <w:t xml:space="preserve">Project </w:t>
      </w:r>
      <w:r w:rsidR="003C6F60">
        <w:rPr>
          <w:b/>
        </w:rPr>
        <w:t>2</w:t>
      </w:r>
      <w:r>
        <w:rPr>
          <w:b/>
        </w:rPr>
        <w:t xml:space="preserve">: </w:t>
      </w:r>
    </w:p>
    <w:p w14:paraId="05202C84" w14:textId="77777777" w:rsidR="00033DE8" w:rsidRPr="002E25AD" w:rsidRDefault="00033DE8" w:rsidP="00033DE8">
      <w:pPr>
        <w:rPr>
          <w:sz w:val="24"/>
        </w:rPr>
      </w:pPr>
      <w:r w:rsidRPr="002E25AD">
        <w:rPr>
          <w:sz w:val="24"/>
        </w:rPr>
        <w:t>RF Key fob Hacking</w:t>
      </w:r>
    </w:p>
    <w:p w14:paraId="3E58661F" w14:textId="77777777" w:rsidR="00033DE8" w:rsidRDefault="00033DE8" w:rsidP="00033DE8">
      <w:pPr>
        <w:rPr>
          <w:b/>
        </w:rPr>
      </w:pPr>
    </w:p>
    <w:p w14:paraId="60528681" w14:textId="77777777" w:rsidR="00033DE8" w:rsidRDefault="00033DE8" w:rsidP="00033DE8">
      <w:r>
        <w:rPr>
          <w:b/>
        </w:rPr>
        <w:t>Background Information</w:t>
      </w:r>
    </w:p>
    <w:p w14:paraId="58FEFB7F" w14:textId="77777777" w:rsidR="00033DE8" w:rsidRDefault="00033DE8" w:rsidP="00033DE8"/>
    <w:p w14:paraId="490321E9" w14:textId="7F6A5B00" w:rsidR="00033DE8" w:rsidRDefault="00033DE8" w:rsidP="006F58E2">
      <w:r>
        <w:t>To obtain background information on RF signals and how devices use them</w:t>
      </w:r>
      <w:r w:rsidR="002E25AD">
        <w:t>,</w:t>
      </w:r>
      <w:r>
        <w:t xml:space="preserve"> please read the following webpage. Much of the fundamental aspects of this project are based on this tutorial. In this </w:t>
      </w:r>
      <w:r w:rsidR="002E25AD">
        <w:t>project,</w:t>
      </w:r>
      <w:r>
        <w:t xml:space="preserve"> we will be conducting some of the analysis th</w:t>
      </w:r>
      <w:r w:rsidR="00FF0CFC">
        <w:t>e</w:t>
      </w:r>
      <w:r>
        <w:t xml:space="preserve"> author </w:t>
      </w:r>
      <w:r w:rsidR="00FF0CFC">
        <w:t xml:space="preserve">of the article </w:t>
      </w:r>
      <w:r>
        <w:t xml:space="preserve">does to determine the signal data </w:t>
      </w:r>
      <w:r w:rsidR="00FF0CFC">
        <w:t xml:space="preserve">that </w:t>
      </w:r>
      <w:r>
        <w:t>our key</w:t>
      </w:r>
      <w:r w:rsidR="00FF0CFC">
        <w:t xml:space="preserve"> </w:t>
      </w:r>
      <w:r>
        <w:t>fob emits.</w:t>
      </w:r>
    </w:p>
    <w:p w14:paraId="1838BB44" w14:textId="77777777" w:rsidR="00033DE8" w:rsidRDefault="00033DE8" w:rsidP="00033DE8">
      <w:pPr>
        <w:ind w:firstLine="720"/>
      </w:pPr>
    </w:p>
    <w:p w14:paraId="5374EE74" w14:textId="77777777" w:rsidR="00033DE8" w:rsidRDefault="00E42EB5" w:rsidP="00033DE8">
      <w:hyperlink r:id="rId10">
        <w:r w:rsidR="00033DE8">
          <w:rPr>
            <w:color w:val="1155CC"/>
            <w:u w:val="single"/>
          </w:rPr>
          <w:t xml:space="preserve">Link to guide </w:t>
        </w:r>
      </w:hyperlink>
      <w:r w:rsidR="00033DE8">
        <w:t>[</w:t>
      </w:r>
      <w:hyperlink r:id="rId11">
        <w:r w:rsidR="00033DE8">
          <w:rPr>
            <w:color w:val="1155CC"/>
            <w:u w:val="single"/>
          </w:rPr>
          <w:t>https://arduinobasics.blogspot.com/2014/06/433-mhz-rf-module-with-arduino-tutorial_27.html</w:t>
        </w:r>
      </w:hyperlink>
      <w:r w:rsidR="00033DE8">
        <w:t>]</w:t>
      </w:r>
    </w:p>
    <w:p w14:paraId="47ECAE4F" w14:textId="77777777" w:rsidR="00033DE8" w:rsidRDefault="00033DE8" w:rsidP="00033DE8">
      <w:pPr>
        <w:rPr>
          <w:b/>
        </w:rPr>
      </w:pPr>
    </w:p>
    <w:p w14:paraId="5DE7E231" w14:textId="77777777" w:rsidR="00033DE8" w:rsidRDefault="00033DE8" w:rsidP="00033DE8">
      <w:pPr>
        <w:rPr>
          <w:b/>
        </w:rPr>
      </w:pPr>
      <w:r>
        <w:rPr>
          <w:b/>
        </w:rPr>
        <w:t>List of Required Materials:</w:t>
      </w:r>
    </w:p>
    <w:p w14:paraId="23DD554F" w14:textId="77777777" w:rsidR="00033DE8" w:rsidRDefault="00033DE8" w:rsidP="00033DE8">
      <w:pPr>
        <w:numPr>
          <w:ilvl w:val="0"/>
          <w:numId w:val="7"/>
        </w:numPr>
      </w:pPr>
      <w:r>
        <w:t xml:space="preserve">2x Arduino </w:t>
      </w:r>
      <w:proofErr w:type="spellStart"/>
      <w:r>
        <w:t>Unos</w:t>
      </w:r>
      <w:proofErr w:type="spellEnd"/>
    </w:p>
    <w:p w14:paraId="7D1E7390" w14:textId="77777777" w:rsidR="00033DE8" w:rsidRDefault="00033DE8" w:rsidP="00033DE8">
      <w:pPr>
        <w:numPr>
          <w:ilvl w:val="0"/>
          <w:numId w:val="7"/>
        </w:numPr>
      </w:pPr>
      <w:r>
        <w:t xml:space="preserve">2x 335 </w:t>
      </w:r>
      <w:proofErr w:type="spellStart"/>
      <w:r>
        <w:t>Mhz</w:t>
      </w:r>
      <w:proofErr w:type="spellEnd"/>
      <w:r>
        <w:t xml:space="preserve"> RF Receiver Boards</w:t>
      </w:r>
    </w:p>
    <w:p w14:paraId="1444608A" w14:textId="77777777" w:rsidR="00033DE8" w:rsidRDefault="00033DE8" w:rsidP="00033DE8">
      <w:pPr>
        <w:numPr>
          <w:ilvl w:val="0"/>
          <w:numId w:val="7"/>
        </w:numPr>
      </w:pPr>
      <w:r>
        <w:t xml:space="preserve">1x 335 </w:t>
      </w:r>
      <w:proofErr w:type="spellStart"/>
      <w:r>
        <w:t>Mhz</w:t>
      </w:r>
      <w:proofErr w:type="spellEnd"/>
      <w:r>
        <w:t xml:space="preserve"> RF Transmitter Board</w:t>
      </w:r>
    </w:p>
    <w:p w14:paraId="1E38401D" w14:textId="77777777" w:rsidR="00033DE8" w:rsidRDefault="00033DE8" w:rsidP="00033DE8">
      <w:pPr>
        <w:numPr>
          <w:ilvl w:val="0"/>
          <w:numId w:val="7"/>
        </w:numPr>
      </w:pPr>
      <w:r>
        <w:t>1x Push button switch</w:t>
      </w:r>
    </w:p>
    <w:p w14:paraId="6F0051ED" w14:textId="77777777" w:rsidR="00033DE8" w:rsidRDefault="00033DE8" w:rsidP="00033DE8">
      <w:pPr>
        <w:numPr>
          <w:ilvl w:val="0"/>
          <w:numId w:val="7"/>
        </w:numPr>
      </w:pPr>
      <w:r>
        <w:t>1x Green LED</w:t>
      </w:r>
    </w:p>
    <w:p w14:paraId="7A53F68B" w14:textId="77777777" w:rsidR="00033DE8" w:rsidRDefault="00033DE8" w:rsidP="00033DE8">
      <w:pPr>
        <w:numPr>
          <w:ilvl w:val="0"/>
          <w:numId w:val="7"/>
        </w:numPr>
      </w:pPr>
      <w:r>
        <w:t>1x 330 Ohm Resistor (Orange, Orange, Brown, Gold)</w:t>
      </w:r>
    </w:p>
    <w:p w14:paraId="02261FAC" w14:textId="77777777" w:rsidR="00033DE8" w:rsidRDefault="00033DE8" w:rsidP="00033DE8">
      <w:pPr>
        <w:numPr>
          <w:ilvl w:val="0"/>
          <w:numId w:val="7"/>
        </w:numPr>
      </w:pPr>
      <w:r>
        <w:t>Wires of various lengths and colors</w:t>
      </w:r>
    </w:p>
    <w:p w14:paraId="0B99AFA0" w14:textId="77777777" w:rsidR="00033DE8" w:rsidRDefault="00033DE8" w:rsidP="00033DE8">
      <w:pPr>
        <w:numPr>
          <w:ilvl w:val="0"/>
          <w:numId w:val="7"/>
        </w:numPr>
      </w:pPr>
      <w:r>
        <w:t>1x Large or 2x small bread boards</w:t>
      </w:r>
    </w:p>
    <w:p w14:paraId="21F35210" w14:textId="77777777" w:rsidR="00033DE8" w:rsidRDefault="00033DE8" w:rsidP="00033DE8">
      <w:pPr>
        <w:numPr>
          <w:ilvl w:val="0"/>
          <w:numId w:val="7"/>
        </w:numPr>
      </w:pPr>
      <w:r>
        <w:t>1x 12 volt 0.5 amp wall plug power supply</w:t>
      </w:r>
    </w:p>
    <w:p w14:paraId="0E9FFE7B" w14:textId="77777777" w:rsidR="00033DE8" w:rsidRDefault="00033DE8" w:rsidP="00033DE8">
      <w:pPr>
        <w:numPr>
          <w:ilvl w:val="0"/>
          <w:numId w:val="7"/>
        </w:numPr>
      </w:pPr>
      <w:r>
        <w:t>1x USB cable for Arduino Uno</w:t>
      </w:r>
    </w:p>
    <w:p w14:paraId="2AF274A3" w14:textId="77777777" w:rsidR="00033DE8" w:rsidRDefault="00033DE8" w:rsidP="00033DE8"/>
    <w:p w14:paraId="32715909" w14:textId="77777777" w:rsidR="00033DE8" w:rsidRDefault="00033DE8" w:rsidP="00033DE8">
      <w:r>
        <w:rPr>
          <w:b/>
        </w:rPr>
        <w:t>Assembly Instructions</w:t>
      </w:r>
    </w:p>
    <w:p w14:paraId="417178DC" w14:textId="77777777" w:rsidR="00033DE8" w:rsidRDefault="00033DE8" w:rsidP="00033DE8">
      <w:pPr>
        <w:numPr>
          <w:ilvl w:val="0"/>
          <w:numId w:val="5"/>
        </w:numPr>
      </w:pPr>
      <w:r>
        <w:t>Follow the wiring guide on the following page. All of the information needed to make the boards for this project should be included there and in the following notes:</w:t>
      </w:r>
    </w:p>
    <w:p w14:paraId="3936762A" w14:textId="77777777" w:rsidR="00033DE8" w:rsidRDefault="00033DE8" w:rsidP="00033DE8"/>
    <w:p w14:paraId="795FEA24" w14:textId="77777777" w:rsidR="00033DE8" w:rsidRDefault="00033DE8" w:rsidP="00033DE8">
      <w:r>
        <w:rPr>
          <w:i/>
        </w:rPr>
        <w:t>Important Notes:</w:t>
      </w:r>
    </w:p>
    <w:p w14:paraId="6FA672D1" w14:textId="77777777" w:rsidR="00033DE8" w:rsidRDefault="00033DE8" w:rsidP="00033DE8">
      <w:pPr>
        <w:numPr>
          <w:ilvl w:val="0"/>
          <w:numId w:val="2"/>
        </w:numPr>
      </w:pPr>
      <w:r>
        <w:t xml:space="preserve">Pins 1 and 3 of the push button </w:t>
      </w:r>
      <w:proofErr w:type="gramStart"/>
      <w:r>
        <w:t>switch</w:t>
      </w:r>
      <w:proofErr w:type="gramEnd"/>
      <w:r>
        <w:t xml:space="preserve"> are wired together. This is on purpose and is needed to detect the key press in the code for the hacker board.</w:t>
      </w:r>
    </w:p>
    <w:p w14:paraId="5F8FB2FC" w14:textId="77777777" w:rsidR="00033DE8" w:rsidRDefault="00033DE8" w:rsidP="00033DE8"/>
    <w:p w14:paraId="26D25F84" w14:textId="77777777" w:rsidR="00033DE8" w:rsidRDefault="00033DE8" w:rsidP="00033DE8">
      <w:r>
        <w:t>Hacker Board Assembly Notes:</w:t>
      </w:r>
    </w:p>
    <w:p w14:paraId="6FA708FE" w14:textId="77777777" w:rsidR="00033DE8" w:rsidRDefault="00033DE8" w:rsidP="00033DE8">
      <w:pPr>
        <w:numPr>
          <w:ilvl w:val="0"/>
          <w:numId w:val="1"/>
        </w:numPr>
      </w:pPr>
      <w:r>
        <w:t xml:space="preserve">Data pin next to the </w:t>
      </w:r>
      <w:proofErr w:type="spellStart"/>
      <w:r>
        <w:t>Vcc</w:t>
      </w:r>
      <w:proofErr w:type="spellEnd"/>
      <w:r>
        <w:t xml:space="preserve"> pin on the receiver is connected to pin 2.</w:t>
      </w:r>
    </w:p>
    <w:p w14:paraId="7610E165" w14:textId="77777777" w:rsidR="00033DE8" w:rsidRDefault="00033DE8" w:rsidP="00033DE8">
      <w:pPr>
        <w:numPr>
          <w:ilvl w:val="0"/>
          <w:numId w:val="1"/>
        </w:numPr>
      </w:pPr>
      <w:r>
        <w:t>Push button switch next to the receiver is connected to pin 6.</w:t>
      </w:r>
    </w:p>
    <w:p w14:paraId="00A3D9E7" w14:textId="77777777" w:rsidR="00033DE8" w:rsidRDefault="00033DE8" w:rsidP="00033DE8">
      <w:pPr>
        <w:numPr>
          <w:ilvl w:val="0"/>
          <w:numId w:val="1"/>
        </w:numPr>
      </w:pPr>
      <w:r>
        <w:t>Push button switch next to the transmitter is connected to pin 5.</w:t>
      </w:r>
    </w:p>
    <w:p w14:paraId="28EB3049" w14:textId="77777777" w:rsidR="00033DE8" w:rsidRDefault="00033DE8" w:rsidP="00033DE8">
      <w:pPr>
        <w:numPr>
          <w:ilvl w:val="0"/>
          <w:numId w:val="1"/>
        </w:numPr>
      </w:pPr>
      <w:r>
        <w:t>Data pin of the transmitter is connected to pin 10.</w:t>
      </w:r>
    </w:p>
    <w:p w14:paraId="61A8314B" w14:textId="2E3215A6" w:rsidR="00033DE8" w:rsidRDefault="00033DE8" w:rsidP="00033DE8">
      <w:pPr>
        <w:numPr>
          <w:ilvl w:val="0"/>
          <w:numId w:val="1"/>
        </w:numPr>
      </w:pPr>
      <w:r>
        <w:t xml:space="preserve">All devices are powered by a common 5v pin from the </w:t>
      </w:r>
      <w:r w:rsidR="00FF0CFC">
        <w:t>A</w:t>
      </w:r>
      <w:r>
        <w:t>rduino board.</w:t>
      </w:r>
    </w:p>
    <w:p w14:paraId="0C77E83F" w14:textId="77777777" w:rsidR="00033DE8" w:rsidRDefault="00033DE8" w:rsidP="00033DE8">
      <w:pPr>
        <w:jc w:val="center"/>
      </w:pPr>
    </w:p>
    <w:p w14:paraId="6F157A85" w14:textId="77777777" w:rsidR="00033DE8" w:rsidRDefault="00033DE8" w:rsidP="00033DE8">
      <w:pPr>
        <w:jc w:val="center"/>
      </w:pPr>
      <w:r>
        <w:br w:type="page"/>
      </w:r>
    </w:p>
    <w:p w14:paraId="260A4504" w14:textId="77777777" w:rsidR="00033DE8" w:rsidRDefault="00033DE8" w:rsidP="00033DE8">
      <w:pPr>
        <w:jc w:val="center"/>
        <w:rPr>
          <w:b/>
        </w:rPr>
      </w:pPr>
      <w:r>
        <w:rPr>
          <w:b/>
        </w:rPr>
        <w:lastRenderedPageBreak/>
        <w:t>Wiring Guides for the Receiver and Hacker Boards</w:t>
      </w:r>
    </w:p>
    <w:p w14:paraId="7306784D" w14:textId="77777777" w:rsidR="00033DE8" w:rsidRDefault="00033DE8" w:rsidP="00033DE8"/>
    <w:p w14:paraId="5A42179C" w14:textId="77777777" w:rsidR="00033DE8" w:rsidRDefault="00033DE8" w:rsidP="00033DE8">
      <w:pPr>
        <w:jc w:val="center"/>
      </w:pPr>
      <w:r>
        <w:rPr>
          <w:noProof/>
        </w:rPr>
        <w:drawing>
          <wp:inline distT="114300" distB="114300" distL="114300" distR="114300" wp14:anchorId="78BDD29B" wp14:editId="25457707">
            <wp:extent cx="2957512" cy="4076890"/>
            <wp:effectExtent l="559689" t="-559688" r="559689" b="-559688"/>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rot="5400000">
                      <a:off x="0" y="0"/>
                      <a:ext cx="2957512" cy="4076890"/>
                    </a:xfrm>
                    <a:prstGeom prst="rect">
                      <a:avLst/>
                    </a:prstGeom>
                    <a:ln/>
                  </pic:spPr>
                </pic:pic>
              </a:graphicData>
            </a:graphic>
          </wp:inline>
        </w:drawing>
      </w:r>
    </w:p>
    <w:p w14:paraId="34909C68" w14:textId="52754484" w:rsidR="00033DE8" w:rsidRDefault="00033DE8" w:rsidP="00033DE8">
      <w:pPr>
        <w:jc w:val="center"/>
      </w:pPr>
      <w:r>
        <w:t xml:space="preserve">Figure </w:t>
      </w:r>
      <w:r w:rsidR="00B74784">
        <w:t>1</w:t>
      </w:r>
      <w:r>
        <w:t>: Receiver Board Layout [https://bit.ly/2W076FX]</w:t>
      </w:r>
    </w:p>
    <w:p w14:paraId="2ACD085E" w14:textId="77777777" w:rsidR="00033DE8" w:rsidRDefault="00033DE8" w:rsidP="00033DE8"/>
    <w:p w14:paraId="16C6B5AC" w14:textId="77777777" w:rsidR="00033DE8" w:rsidRDefault="00033DE8" w:rsidP="00033DE8">
      <w:pPr>
        <w:jc w:val="center"/>
      </w:pPr>
      <w:r>
        <w:rPr>
          <w:noProof/>
        </w:rPr>
        <w:drawing>
          <wp:inline distT="114300" distB="114300" distL="114300" distR="114300" wp14:anchorId="74F3FE9D" wp14:editId="4F7BBA48">
            <wp:extent cx="3376613" cy="4502150"/>
            <wp:effectExtent l="562768" t="-562768" r="562768" b="-562768"/>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a:stretch>
                      <a:fillRect/>
                    </a:stretch>
                  </pic:blipFill>
                  <pic:spPr>
                    <a:xfrm rot="16200000">
                      <a:off x="0" y="0"/>
                      <a:ext cx="3376613" cy="4502150"/>
                    </a:xfrm>
                    <a:prstGeom prst="rect">
                      <a:avLst/>
                    </a:prstGeom>
                    <a:ln/>
                  </pic:spPr>
                </pic:pic>
              </a:graphicData>
            </a:graphic>
          </wp:inline>
        </w:drawing>
      </w:r>
    </w:p>
    <w:p w14:paraId="603451D0" w14:textId="77D2532B" w:rsidR="00033DE8" w:rsidRDefault="00033DE8" w:rsidP="00033DE8">
      <w:pPr>
        <w:jc w:val="center"/>
      </w:pPr>
      <w:r>
        <w:t xml:space="preserve">Figure </w:t>
      </w:r>
      <w:r w:rsidR="00B74784">
        <w:t>2</w:t>
      </w:r>
      <w:r>
        <w:t>: Hacking Board Layout</w:t>
      </w:r>
    </w:p>
    <w:p w14:paraId="52337998" w14:textId="77777777" w:rsidR="00033DE8" w:rsidRDefault="00033DE8" w:rsidP="00033DE8">
      <w:pPr>
        <w:jc w:val="center"/>
      </w:pPr>
    </w:p>
    <w:p w14:paraId="1BCC9EAD" w14:textId="77777777" w:rsidR="00033DE8" w:rsidRDefault="00033DE8" w:rsidP="00033DE8">
      <w:pPr>
        <w:jc w:val="center"/>
      </w:pPr>
      <w:r>
        <w:rPr>
          <w:noProof/>
        </w:rPr>
        <w:drawing>
          <wp:inline distT="114300" distB="114300" distL="114300" distR="114300" wp14:anchorId="58A62FB3" wp14:editId="7A80D42B">
            <wp:extent cx="1809750" cy="25146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1809750" cy="2514600"/>
                    </a:xfrm>
                    <a:prstGeom prst="rect">
                      <a:avLst/>
                    </a:prstGeom>
                    <a:ln/>
                  </pic:spPr>
                </pic:pic>
              </a:graphicData>
            </a:graphic>
          </wp:inline>
        </w:drawing>
      </w:r>
    </w:p>
    <w:p w14:paraId="13F02040" w14:textId="5ACD82F1" w:rsidR="00033DE8" w:rsidRDefault="00033DE8" w:rsidP="00033DE8">
      <w:pPr>
        <w:jc w:val="center"/>
      </w:pPr>
      <w:r>
        <w:t xml:space="preserve">Figure </w:t>
      </w:r>
      <w:r w:rsidR="00B74784">
        <w:t>3</w:t>
      </w:r>
      <w:r>
        <w:t>: Wiring diagram for each push button [https://bit.ly/2W076FX]</w:t>
      </w:r>
    </w:p>
    <w:p w14:paraId="7E120313" w14:textId="77777777" w:rsidR="00033DE8" w:rsidRDefault="00033DE8" w:rsidP="00033DE8"/>
    <w:p w14:paraId="140CE937" w14:textId="77777777" w:rsidR="00033DE8" w:rsidRDefault="00033DE8" w:rsidP="00033DE8">
      <w:pPr>
        <w:rPr>
          <w:b/>
        </w:rPr>
      </w:pPr>
      <w:r>
        <w:br w:type="page"/>
      </w:r>
    </w:p>
    <w:p w14:paraId="4E5B9974" w14:textId="77777777" w:rsidR="00033DE8" w:rsidRDefault="00033DE8" w:rsidP="00033DE8">
      <w:r>
        <w:rPr>
          <w:b/>
        </w:rPr>
        <w:lastRenderedPageBreak/>
        <w:t>Part 1: Decoding the RF Signals</w:t>
      </w:r>
    </w:p>
    <w:p w14:paraId="2B1AD301" w14:textId="77777777" w:rsidR="00033DE8" w:rsidRDefault="00033DE8" w:rsidP="00033DE8"/>
    <w:p w14:paraId="3F1D9B5D" w14:textId="77777777" w:rsidR="00033DE8" w:rsidRDefault="00033DE8" w:rsidP="00033DE8">
      <w:r>
        <w:tab/>
        <w:t>In this section of the lab you will be decoding the signals emitted from the key fob. Follow the instructions below and answer the questions. Refer back to the blog web page for assistance if needed.</w:t>
      </w:r>
    </w:p>
    <w:p w14:paraId="6DDE1BFE" w14:textId="77777777" w:rsidR="00033DE8" w:rsidRDefault="00033DE8" w:rsidP="00033DE8"/>
    <w:p w14:paraId="7CE4DDF9" w14:textId="77777777" w:rsidR="00033DE8" w:rsidRDefault="00033DE8" w:rsidP="00033DE8">
      <w:r>
        <w:t>Procedure:</w:t>
      </w:r>
    </w:p>
    <w:p w14:paraId="73249FA7" w14:textId="19254E2A" w:rsidR="00033DE8" w:rsidRDefault="00033DE8" w:rsidP="00033DE8">
      <w:pPr>
        <w:numPr>
          <w:ilvl w:val="0"/>
          <w:numId w:val="8"/>
        </w:numPr>
      </w:pPr>
      <w:r>
        <w:t xml:space="preserve">Flash the “Receiver_Part1” onto the receiver </w:t>
      </w:r>
      <w:r w:rsidR="00B74784">
        <w:t>A</w:t>
      </w:r>
      <w:r>
        <w:t>rduino board.</w:t>
      </w:r>
    </w:p>
    <w:p w14:paraId="5F0DAFCB" w14:textId="47346957" w:rsidR="00033DE8" w:rsidRDefault="00033DE8" w:rsidP="00033DE8">
      <w:pPr>
        <w:numPr>
          <w:ilvl w:val="0"/>
          <w:numId w:val="8"/>
        </w:numPr>
      </w:pPr>
      <w:r>
        <w:t xml:space="preserve">Open the Serial Monitor in the </w:t>
      </w:r>
      <w:r w:rsidR="00B74784">
        <w:t>A</w:t>
      </w:r>
      <w:r>
        <w:t>rduino IDE (Tools &gt; Serial Monitor).</w:t>
      </w:r>
    </w:p>
    <w:p w14:paraId="2B1DEEC4" w14:textId="77777777" w:rsidR="00033DE8" w:rsidRDefault="00033DE8" w:rsidP="00033DE8">
      <w:pPr>
        <w:numPr>
          <w:ilvl w:val="0"/>
          <w:numId w:val="8"/>
        </w:numPr>
      </w:pPr>
      <w:r>
        <w:t>Press one of the buttons of the key fob.</w:t>
      </w:r>
    </w:p>
    <w:p w14:paraId="365D9DE2" w14:textId="77777777" w:rsidR="00033DE8" w:rsidRDefault="00033DE8" w:rsidP="00033DE8">
      <w:pPr>
        <w:numPr>
          <w:ilvl w:val="0"/>
          <w:numId w:val="8"/>
        </w:numPr>
      </w:pPr>
      <w:r>
        <w:t>The data read from the RF receiver will print out in the Serial Monitor window.</w:t>
      </w:r>
    </w:p>
    <w:p w14:paraId="407EC849" w14:textId="77777777" w:rsidR="00033DE8" w:rsidRDefault="00033DE8" w:rsidP="00033DE8">
      <w:pPr>
        <w:numPr>
          <w:ilvl w:val="0"/>
          <w:numId w:val="8"/>
        </w:numPr>
      </w:pPr>
      <w:r>
        <w:t>Copy the data from the Serial Monitor and paste it into Excel or Google Sheets.</w:t>
      </w:r>
    </w:p>
    <w:p w14:paraId="5AD6628C" w14:textId="77777777" w:rsidR="00033DE8" w:rsidRDefault="00033DE8" w:rsidP="00033DE8">
      <w:pPr>
        <w:numPr>
          <w:ilvl w:val="1"/>
          <w:numId w:val="8"/>
        </w:numPr>
      </w:pPr>
      <w:r>
        <w:t>If you cannot paste directly then paste the data into a text file first.</w:t>
      </w:r>
    </w:p>
    <w:p w14:paraId="6D8F8061" w14:textId="77777777" w:rsidR="00033DE8" w:rsidRDefault="00033DE8" w:rsidP="00033DE8">
      <w:pPr>
        <w:numPr>
          <w:ilvl w:val="1"/>
          <w:numId w:val="8"/>
        </w:numPr>
      </w:pPr>
      <w:r>
        <w:t>Delete the header on the data (Highlighted below) and save the file as a “CSV”.</w:t>
      </w:r>
    </w:p>
    <w:p w14:paraId="353CFC2E" w14:textId="77777777" w:rsidR="00033DE8" w:rsidRDefault="00033DE8" w:rsidP="00033DE8">
      <w:pPr>
        <w:numPr>
          <w:ilvl w:val="1"/>
          <w:numId w:val="8"/>
        </w:numPr>
      </w:pPr>
      <w:r>
        <w:t>You can now import the CSV file into Excel or Google Sheets.</w:t>
      </w:r>
    </w:p>
    <w:p w14:paraId="7FA33CC2" w14:textId="77777777" w:rsidR="00033DE8" w:rsidRDefault="00033DE8" w:rsidP="00033DE8">
      <w:pPr>
        <w:numPr>
          <w:ilvl w:val="0"/>
          <w:numId w:val="8"/>
        </w:numPr>
      </w:pPr>
      <w:r>
        <w:t>Using either Excel or Google Sheets trim your data down to the transmission section. Refer to the blog post to see what this should look like.</w:t>
      </w:r>
    </w:p>
    <w:p w14:paraId="345EECB1" w14:textId="77777777" w:rsidR="00033DE8" w:rsidRDefault="00033DE8" w:rsidP="00033DE8">
      <w:pPr>
        <w:numPr>
          <w:ilvl w:val="0"/>
          <w:numId w:val="8"/>
        </w:numPr>
      </w:pPr>
      <w:r>
        <w:t>Fill out the table below with your signal and answer the questions.</w:t>
      </w:r>
    </w:p>
    <w:p w14:paraId="38AB12D9" w14:textId="77777777" w:rsidR="00033DE8" w:rsidRDefault="00033DE8" w:rsidP="00033DE8">
      <w:pPr>
        <w:numPr>
          <w:ilvl w:val="0"/>
          <w:numId w:val="8"/>
        </w:numPr>
      </w:pPr>
      <w:r>
        <w:t>Show results to the professor before moving on.</w:t>
      </w:r>
    </w:p>
    <w:p w14:paraId="15FEF2CA" w14:textId="77777777" w:rsidR="00033DE8" w:rsidRDefault="00033DE8" w:rsidP="00033DE8"/>
    <w:p w14:paraId="70B4EEB2" w14:textId="3A61A06B" w:rsidR="00033DE8" w:rsidRDefault="00033DE8" w:rsidP="00033DE8">
      <w:r>
        <w:rPr>
          <w:b/>
        </w:rPr>
        <w:t xml:space="preserve">Table </w:t>
      </w:r>
      <w:r w:rsidR="00B74784">
        <w:rPr>
          <w:b/>
        </w:rPr>
        <w:t>1</w:t>
      </w:r>
      <w:r>
        <w:rPr>
          <w:b/>
        </w:rPr>
        <w:t>: Signal Analysis</w:t>
      </w:r>
    </w:p>
    <w:tbl>
      <w:tblPr>
        <w:tblW w:w="10110" w:type="dxa"/>
        <w:tblInd w:w="-2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465"/>
        <w:gridCol w:w="465"/>
        <w:gridCol w:w="465"/>
        <w:gridCol w:w="465"/>
        <w:gridCol w:w="465"/>
        <w:gridCol w:w="465"/>
        <w:gridCol w:w="465"/>
        <w:gridCol w:w="465"/>
        <w:gridCol w:w="465"/>
        <w:gridCol w:w="465"/>
        <w:gridCol w:w="465"/>
        <w:gridCol w:w="465"/>
        <w:gridCol w:w="465"/>
        <w:gridCol w:w="465"/>
        <w:gridCol w:w="465"/>
        <w:gridCol w:w="465"/>
        <w:gridCol w:w="465"/>
        <w:gridCol w:w="465"/>
        <w:gridCol w:w="465"/>
        <w:gridCol w:w="465"/>
      </w:tblGrid>
      <w:tr w:rsidR="00B74784" w14:paraId="7603C160" w14:textId="77777777" w:rsidTr="006F58E2">
        <w:tc>
          <w:tcPr>
            <w:tcW w:w="810" w:type="dxa"/>
            <w:shd w:val="clear" w:color="auto" w:fill="auto"/>
            <w:tcMar>
              <w:top w:w="100" w:type="dxa"/>
              <w:left w:w="100" w:type="dxa"/>
              <w:bottom w:w="100" w:type="dxa"/>
              <w:right w:w="100" w:type="dxa"/>
            </w:tcMar>
          </w:tcPr>
          <w:p w14:paraId="68360F28" w14:textId="77777777" w:rsidR="00B74784" w:rsidRDefault="00B74784" w:rsidP="00BD02F3">
            <w:pPr>
              <w:widowControl w:val="0"/>
              <w:spacing w:line="240" w:lineRule="auto"/>
            </w:pPr>
            <w:r>
              <w:t>Low</w:t>
            </w:r>
          </w:p>
        </w:tc>
        <w:tc>
          <w:tcPr>
            <w:tcW w:w="465" w:type="dxa"/>
          </w:tcPr>
          <w:p w14:paraId="5FAEE2A7"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7CF07254" w14:textId="52ECC0D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F5F09E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6C0CF4C2"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481695A3"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5775C11"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6F13C773"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64D7675C"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36A51382"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75EA28F5"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33322AD4"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6A1C92E"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7AFAC19"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196A1260"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154FB7CE"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E4B25E4"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13F95D52"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607DBCD2"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52C1C0AB"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6E094E0A" w14:textId="77777777" w:rsidR="00B74784" w:rsidRDefault="00B74784" w:rsidP="00BD02F3">
            <w:pPr>
              <w:widowControl w:val="0"/>
              <w:spacing w:line="240" w:lineRule="auto"/>
            </w:pPr>
          </w:p>
        </w:tc>
      </w:tr>
      <w:tr w:rsidR="00B74784" w14:paraId="206284E3" w14:textId="77777777" w:rsidTr="006F58E2">
        <w:tc>
          <w:tcPr>
            <w:tcW w:w="810" w:type="dxa"/>
            <w:shd w:val="clear" w:color="auto" w:fill="auto"/>
            <w:tcMar>
              <w:top w:w="100" w:type="dxa"/>
              <w:left w:w="100" w:type="dxa"/>
              <w:bottom w:w="100" w:type="dxa"/>
              <w:right w:w="100" w:type="dxa"/>
            </w:tcMar>
          </w:tcPr>
          <w:p w14:paraId="091E87E0" w14:textId="77777777" w:rsidR="00B74784" w:rsidRDefault="00B74784" w:rsidP="00BD02F3">
            <w:pPr>
              <w:widowControl w:val="0"/>
              <w:spacing w:line="240" w:lineRule="auto"/>
            </w:pPr>
            <w:r>
              <w:t>High</w:t>
            </w:r>
          </w:p>
        </w:tc>
        <w:tc>
          <w:tcPr>
            <w:tcW w:w="465" w:type="dxa"/>
          </w:tcPr>
          <w:p w14:paraId="73FB4B7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734F438F" w14:textId="533A05BF"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42DFC514"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1D985B1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78EC7958"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2F810F1"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1AEBDA7"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47AE69D0"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091E289B"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65088631"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1310F55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0CA202C0"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3E502CE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4D8949C"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23C9D899"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11873AB4"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0BE3CC0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3D18058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5D9A1BEF" w14:textId="77777777" w:rsidR="00B74784" w:rsidRDefault="00B74784" w:rsidP="00BD02F3">
            <w:pPr>
              <w:widowControl w:val="0"/>
              <w:spacing w:line="240" w:lineRule="auto"/>
            </w:pPr>
          </w:p>
        </w:tc>
        <w:tc>
          <w:tcPr>
            <w:tcW w:w="465" w:type="dxa"/>
            <w:shd w:val="clear" w:color="auto" w:fill="auto"/>
            <w:tcMar>
              <w:top w:w="100" w:type="dxa"/>
              <w:left w:w="100" w:type="dxa"/>
              <w:bottom w:w="100" w:type="dxa"/>
              <w:right w:w="100" w:type="dxa"/>
            </w:tcMar>
          </w:tcPr>
          <w:p w14:paraId="7C2E899F" w14:textId="77777777" w:rsidR="00B74784" w:rsidRDefault="00B74784" w:rsidP="00BD02F3">
            <w:pPr>
              <w:widowControl w:val="0"/>
              <w:spacing w:line="240" w:lineRule="auto"/>
            </w:pPr>
          </w:p>
        </w:tc>
      </w:tr>
    </w:tbl>
    <w:p w14:paraId="7E90B022" w14:textId="77777777" w:rsidR="00033DE8" w:rsidRDefault="00033DE8" w:rsidP="00033DE8"/>
    <w:tbl>
      <w:tblPr>
        <w:tblW w:w="3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435"/>
        <w:gridCol w:w="450"/>
        <w:gridCol w:w="420"/>
        <w:gridCol w:w="390"/>
        <w:gridCol w:w="420"/>
      </w:tblGrid>
      <w:tr w:rsidR="00033DE8" w14:paraId="6E9800AE" w14:textId="77777777" w:rsidTr="00BD02F3">
        <w:tc>
          <w:tcPr>
            <w:tcW w:w="1560" w:type="dxa"/>
            <w:shd w:val="clear" w:color="auto" w:fill="auto"/>
            <w:tcMar>
              <w:top w:w="100" w:type="dxa"/>
              <w:left w:w="100" w:type="dxa"/>
              <w:bottom w:w="100" w:type="dxa"/>
              <w:right w:w="100" w:type="dxa"/>
            </w:tcMar>
          </w:tcPr>
          <w:p w14:paraId="0FC206FC" w14:textId="77777777" w:rsidR="00033DE8" w:rsidRDefault="00033DE8" w:rsidP="00BD02F3">
            <w:pPr>
              <w:widowControl w:val="0"/>
              <w:spacing w:line="240" w:lineRule="auto"/>
            </w:pPr>
            <w:r>
              <w:t>Low (cont.)</w:t>
            </w:r>
          </w:p>
        </w:tc>
        <w:tc>
          <w:tcPr>
            <w:tcW w:w="435" w:type="dxa"/>
            <w:shd w:val="clear" w:color="auto" w:fill="auto"/>
            <w:tcMar>
              <w:top w:w="100" w:type="dxa"/>
              <w:left w:w="100" w:type="dxa"/>
              <w:bottom w:w="100" w:type="dxa"/>
              <w:right w:w="100" w:type="dxa"/>
            </w:tcMar>
          </w:tcPr>
          <w:p w14:paraId="2192A420" w14:textId="77777777" w:rsidR="00033DE8" w:rsidRDefault="00033DE8" w:rsidP="00BD02F3">
            <w:pPr>
              <w:widowControl w:val="0"/>
              <w:spacing w:line="240" w:lineRule="auto"/>
            </w:pPr>
          </w:p>
        </w:tc>
        <w:tc>
          <w:tcPr>
            <w:tcW w:w="450" w:type="dxa"/>
            <w:shd w:val="clear" w:color="auto" w:fill="auto"/>
            <w:tcMar>
              <w:top w:w="100" w:type="dxa"/>
              <w:left w:w="100" w:type="dxa"/>
              <w:bottom w:w="100" w:type="dxa"/>
              <w:right w:w="100" w:type="dxa"/>
            </w:tcMar>
          </w:tcPr>
          <w:p w14:paraId="11AF2A68" w14:textId="77777777" w:rsidR="00033DE8" w:rsidRDefault="00033DE8" w:rsidP="00BD02F3">
            <w:pPr>
              <w:widowControl w:val="0"/>
              <w:spacing w:line="240" w:lineRule="auto"/>
            </w:pPr>
          </w:p>
        </w:tc>
        <w:tc>
          <w:tcPr>
            <w:tcW w:w="420" w:type="dxa"/>
            <w:shd w:val="clear" w:color="auto" w:fill="auto"/>
            <w:tcMar>
              <w:top w:w="100" w:type="dxa"/>
              <w:left w:w="100" w:type="dxa"/>
              <w:bottom w:w="100" w:type="dxa"/>
              <w:right w:w="100" w:type="dxa"/>
            </w:tcMar>
          </w:tcPr>
          <w:p w14:paraId="07FA95E7" w14:textId="77777777" w:rsidR="00033DE8" w:rsidRDefault="00033DE8" w:rsidP="00BD02F3">
            <w:pPr>
              <w:widowControl w:val="0"/>
              <w:spacing w:line="240" w:lineRule="auto"/>
            </w:pPr>
          </w:p>
        </w:tc>
        <w:tc>
          <w:tcPr>
            <w:tcW w:w="390" w:type="dxa"/>
            <w:shd w:val="clear" w:color="auto" w:fill="auto"/>
            <w:tcMar>
              <w:top w:w="100" w:type="dxa"/>
              <w:left w:w="100" w:type="dxa"/>
              <w:bottom w:w="100" w:type="dxa"/>
              <w:right w:w="100" w:type="dxa"/>
            </w:tcMar>
          </w:tcPr>
          <w:p w14:paraId="33556249" w14:textId="77777777" w:rsidR="00033DE8" w:rsidRDefault="00033DE8" w:rsidP="00BD02F3">
            <w:pPr>
              <w:widowControl w:val="0"/>
              <w:spacing w:line="240" w:lineRule="auto"/>
            </w:pPr>
          </w:p>
        </w:tc>
        <w:tc>
          <w:tcPr>
            <w:tcW w:w="420" w:type="dxa"/>
            <w:shd w:val="clear" w:color="auto" w:fill="auto"/>
            <w:tcMar>
              <w:top w:w="100" w:type="dxa"/>
              <w:left w:w="100" w:type="dxa"/>
              <w:bottom w:w="100" w:type="dxa"/>
              <w:right w:w="100" w:type="dxa"/>
            </w:tcMar>
          </w:tcPr>
          <w:p w14:paraId="6DA85A2A" w14:textId="77777777" w:rsidR="00033DE8" w:rsidRDefault="00033DE8" w:rsidP="00BD02F3">
            <w:pPr>
              <w:widowControl w:val="0"/>
              <w:spacing w:line="240" w:lineRule="auto"/>
            </w:pPr>
          </w:p>
        </w:tc>
      </w:tr>
      <w:tr w:rsidR="00033DE8" w14:paraId="4ED130FE" w14:textId="77777777" w:rsidTr="00BD02F3">
        <w:tc>
          <w:tcPr>
            <w:tcW w:w="1560" w:type="dxa"/>
            <w:shd w:val="clear" w:color="auto" w:fill="auto"/>
            <w:tcMar>
              <w:top w:w="100" w:type="dxa"/>
              <w:left w:w="100" w:type="dxa"/>
              <w:bottom w:w="100" w:type="dxa"/>
              <w:right w:w="100" w:type="dxa"/>
            </w:tcMar>
          </w:tcPr>
          <w:p w14:paraId="585F0420" w14:textId="77777777" w:rsidR="00033DE8" w:rsidRDefault="00033DE8" w:rsidP="00BD02F3">
            <w:pPr>
              <w:widowControl w:val="0"/>
              <w:spacing w:line="240" w:lineRule="auto"/>
            </w:pPr>
            <w:r>
              <w:t>High (cont.)</w:t>
            </w:r>
          </w:p>
        </w:tc>
        <w:tc>
          <w:tcPr>
            <w:tcW w:w="435" w:type="dxa"/>
            <w:shd w:val="clear" w:color="auto" w:fill="auto"/>
            <w:tcMar>
              <w:top w:w="100" w:type="dxa"/>
              <w:left w:w="100" w:type="dxa"/>
              <w:bottom w:w="100" w:type="dxa"/>
              <w:right w:w="100" w:type="dxa"/>
            </w:tcMar>
          </w:tcPr>
          <w:p w14:paraId="502E35A3" w14:textId="77777777" w:rsidR="00033DE8" w:rsidRDefault="00033DE8" w:rsidP="00BD02F3">
            <w:pPr>
              <w:widowControl w:val="0"/>
              <w:spacing w:line="240" w:lineRule="auto"/>
            </w:pPr>
          </w:p>
        </w:tc>
        <w:tc>
          <w:tcPr>
            <w:tcW w:w="450" w:type="dxa"/>
            <w:shd w:val="clear" w:color="auto" w:fill="auto"/>
            <w:tcMar>
              <w:top w:w="100" w:type="dxa"/>
              <w:left w:w="100" w:type="dxa"/>
              <w:bottom w:w="100" w:type="dxa"/>
              <w:right w:w="100" w:type="dxa"/>
            </w:tcMar>
          </w:tcPr>
          <w:p w14:paraId="17CC8B47" w14:textId="77777777" w:rsidR="00033DE8" w:rsidRDefault="00033DE8" w:rsidP="00BD02F3">
            <w:pPr>
              <w:widowControl w:val="0"/>
              <w:spacing w:line="240" w:lineRule="auto"/>
            </w:pPr>
          </w:p>
        </w:tc>
        <w:tc>
          <w:tcPr>
            <w:tcW w:w="420" w:type="dxa"/>
            <w:shd w:val="clear" w:color="auto" w:fill="auto"/>
            <w:tcMar>
              <w:top w:w="100" w:type="dxa"/>
              <w:left w:w="100" w:type="dxa"/>
              <w:bottom w:w="100" w:type="dxa"/>
              <w:right w:w="100" w:type="dxa"/>
            </w:tcMar>
          </w:tcPr>
          <w:p w14:paraId="1D07ED33" w14:textId="77777777" w:rsidR="00033DE8" w:rsidRDefault="00033DE8" w:rsidP="00BD02F3">
            <w:pPr>
              <w:widowControl w:val="0"/>
              <w:spacing w:line="240" w:lineRule="auto"/>
            </w:pPr>
          </w:p>
        </w:tc>
        <w:tc>
          <w:tcPr>
            <w:tcW w:w="390" w:type="dxa"/>
            <w:shd w:val="clear" w:color="auto" w:fill="auto"/>
            <w:tcMar>
              <w:top w:w="100" w:type="dxa"/>
              <w:left w:w="100" w:type="dxa"/>
              <w:bottom w:w="100" w:type="dxa"/>
              <w:right w:w="100" w:type="dxa"/>
            </w:tcMar>
          </w:tcPr>
          <w:p w14:paraId="54237F2A" w14:textId="77777777" w:rsidR="00033DE8" w:rsidRDefault="00033DE8" w:rsidP="00BD02F3">
            <w:pPr>
              <w:widowControl w:val="0"/>
              <w:spacing w:line="240" w:lineRule="auto"/>
            </w:pPr>
          </w:p>
        </w:tc>
        <w:tc>
          <w:tcPr>
            <w:tcW w:w="420" w:type="dxa"/>
            <w:shd w:val="clear" w:color="auto" w:fill="auto"/>
            <w:tcMar>
              <w:top w:w="100" w:type="dxa"/>
              <w:left w:w="100" w:type="dxa"/>
              <w:bottom w:w="100" w:type="dxa"/>
              <w:right w:w="100" w:type="dxa"/>
            </w:tcMar>
          </w:tcPr>
          <w:p w14:paraId="70D24C97" w14:textId="77777777" w:rsidR="00033DE8" w:rsidRDefault="00033DE8" w:rsidP="00BD02F3">
            <w:pPr>
              <w:widowControl w:val="0"/>
              <w:spacing w:line="240" w:lineRule="auto"/>
            </w:pPr>
          </w:p>
        </w:tc>
      </w:tr>
    </w:tbl>
    <w:p w14:paraId="4A516F18" w14:textId="77777777" w:rsidR="00033DE8" w:rsidRDefault="00033DE8" w:rsidP="00033DE8"/>
    <w:p w14:paraId="311FB7FF" w14:textId="77777777" w:rsidR="00033DE8" w:rsidRDefault="00033DE8" w:rsidP="00033DE8">
      <w:pPr>
        <w:jc w:val="center"/>
      </w:pPr>
      <w:r>
        <w:rPr>
          <w:noProof/>
        </w:rPr>
        <w:drawing>
          <wp:inline distT="114300" distB="114300" distL="114300" distR="114300" wp14:anchorId="3B587646" wp14:editId="4BBE309F">
            <wp:extent cx="3709988" cy="1496126"/>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3709988" cy="1496126"/>
                    </a:xfrm>
                    <a:prstGeom prst="rect">
                      <a:avLst/>
                    </a:prstGeom>
                    <a:ln/>
                  </pic:spPr>
                </pic:pic>
              </a:graphicData>
            </a:graphic>
          </wp:inline>
        </w:drawing>
      </w:r>
    </w:p>
    <w:p w14:paraId="28E28808" w14:textId="4E53EB08" w:rsidR="00033DE8" w:rsidRDefault="00033DE8" w:rsidP="00033DE8">
      <w:pPr>
        <w:jc w:val="center"/>
        <w:rPr>
          <w:b/>
        </w:rPr>
      </w:pPr>
      <w:r>
        <w:t xml:space="preserve">Figure </w:t>
      </w:r>
      <w:r w:rsidR="00B74784">
        <w:t>4</w:t>
      </w:r>
      <w:r>
        <w:t>: Highlighted header text to be deleted</w:t>
      </w:r>
    </w:p>
    <w:p w14:paraId="15895EF2" w14:textId="77777777" w:rsidR="00033DE8" w:rsidRDefault="00033DE8" w:rsidP="00033DE8"/>
    <w:p w14:paraId="520C1AB1" w14:textId="77777777" w:rsidR="00033DE8" w:rsidRDefault="00033DE8" w:rsidP="00033DE8">
      <w:r>
        <w:br w:type="page"/>
      </w:r>
    </w:p>
    <w:p w14:paraId="3568DBA8" w14:textId="77777777" w:rsidR="00033DE8" w:rsidRDefault="00033DE8" w:rsidP="00033DE8">
      <w:r>
        <w:rPr>
          <w:b/>
        </w:rPr>
        <w:lastRenderedPageBreak/>
        <w:t>Part 2: Hack the fob!</w:t>
      </w:r>
    </w:p>
    <w:p w14:paraId="12BF9054" w14:textId="77777777" w:rsidR="00033DE8" w:rsidRDefault="00033DE8" w:rsidP="00033DE8"/>
    <w:p w14:paraId="5A10A741" w14:textId="50AA5652" w:rsidR="00033DE8" w:rsidRDefault="00033DE8" w:rsidP="00033DE8">
      <w:r>
        <w:t xml:space="preserve">In this section you will be using both </w:t>
      </w:r>
      <w:r w:rsidR="00B74784">
        <w:t>A</w:t>
      </w:r>
      <w:r>
        <w:t>rduino boards to hack the key</w:t>
      </w:r>
      <w:r w:rsidR="00B74784">
        <w:t xml:space="preserve"> </w:t>
      </w:r>
      <w:r>
        <w:t xml:space="preserve">fob. Instead of analyzing the raw frequency changes of the RF we will be using an encoder/decoder called </w:t>
      </w:r>
      <w:proofErr w:type="spellStart"/>
      <w:r>
        <w:t>RCSwitch</w:t>
      </w:r>
      <w:proofErr w:type="spellEnd"/>
      <w:r>
        <w:t xml:space="preserve">. If you have not added the library to your Arduino </w:t>
      </w:r>
      <w:proofErr w:type="gramStart"/>
      <w:r>
        <w:t>IDE</w:t>
      </w:r>
      <w:proofErr w:type="gramEnd"/>
      <w:r>
        <w:t xml:space="preserve"> you need to do so before proceeding any further in this lab. Instructions on how to do this are below.</w:t>
      </w:r>
    </w:p>
    <w:p w14:paraId="4BED400E" w14:textId="77777777" w:rsidR="00033DE8" w:rsidRDefault="00033DE8" w:rsidP="00033DE8"/>
    <w:p w14:paraId="67BF31F3" w14:textId="77777777" w:rsidR="00033DE8" w:rsidRDefault="00033DE8" w:rsidP="00033DE8">
      <w:r>
        <w:t>Adding Libraries to Arduino IDE</w:t>
      </w:r>
    </w:p>
    <w:p w14:paraId="2CEC2174" w14:textId="77777777" w:rsidR="00033DE8" w:rsidRDefault="00033DE8" w:rsidP="00033DE8">
      <w:pPr>
        <w:numPr>
          <w:ilvl w:val="0"/>
          <w:numId w:val="4"/>
        </w:numPr>
      </w:pPr>
      <w:r>
        <w:t>In a sketch click on “Tools” then select “Manage Libraries”</w:t>
      </w:r>
    </w:p>
    <w:p w14:paraId="79CC2160" w14:textId="77777777" w:rsidR="00033DE8" w:rsidRDefault="00033DE8" w:rsidP="00033DE8">
      <w:pPr>
        <w:numPr>
          <w:ilvl w:val="0"/>
          <w:numId w:val="4"/>
        </w:numPr>
      </w:pPr>
      <w:r>
        <w:t>In the filter type “</w:t>
      </w:r>
      <w:proofErr w:type="spellStart"/>
      <w:r>
        <w:t>RCSwitch</w:t>
      </w:r>
      <w:proofErr w:type="spellEnd"/>
      <w:r>
        <w:t>”.</w:t>
      </w:r>
    </w:p>
    <w:p w14:paraId="27294F98" w14:textId="77777777" w:rsidR="00033DE8" w:rsidRDefault="00033DE8" w:rsidP="00033DE8">
      <w:pPr>
        <w:numPr>
          <w:ilvl w:val="0"/>
          <w:numId w:val="4"/>
        </w:numPr>
      </w:pPr>
      <w:r>
        <w:t>Click Install.</w:t>
      </w:r>
    </w:p>
    <w:p w14:paraId="76DF4D76" w14:textId="77777777" w:rsidR="00033DE8" w:rsidRDefault="00033DE8" w:rsidP="00033DE8">
      <w:pPr>
        <w:numPr>
          <w:ilvl w:val="0"/>
          <w:numId w:val="4"/>
        </w:numPr>
      </w:pPr>
      <w:r>
        <w:t>Restart Arduino IDE.</w:t>
      </w:r>
    </w:p>
    <w:p w14:paraId="6FABA080" w14:textId="77777777" w:rsidR="00033DE8" w:rsidRDefault="00033DE8" w:rsidP="00033DE8"/>
    <w:p w14:paraId="2639396D" w14:textId="77777777" w:rsidR="00033DE8" w:rsidRDefault="00033DE8" w:rsidP="00033DE8">
      <w:r>
        <w:t>The following changes need to be made to the set up for this to work properly.</w:t>
      </w:r>
    </w:p>
    <w:p w14:paraId="7C5CC5DD" w14:textId="77777777" w:rsidR="00033DE8" w:rsidRDefault="00033DE8" w:rsidP="00033DE8"/>
    <w:p w14:paraId="0E1FA321" w14:textId="77777777" w:rsidR="00033DE8" w:rsidRDefault="00033DE8" w:rsidP="00033DE8">
      <w:pPr>
        <w:numPr>
          <w:ilvl w:val="0"/>
          <w:numId w:val="6"/>
        </w:numPr>
      </w:pPr>
      <w:r>
        <w:t>On the receiver board move the data pin from pin A0 (Analog) to pin 2 (Digital).</w:t>
      </w:r>
    </w:p>
    <w:p w14:paraId="6EC1D591" w14:textId="77777777" w:rsidR="00033DE8" w:rsidRDefault="00033DE8" w:rsidP="00033DE8"/>
    <w:p w14:paraId="1D2B1ECE" w14:textId="77777777" w:rsidR="00033DE8" w:rsidRDefault="00033DE8" w:rsidP="00033DE8">
      <w:r>
        <w:t>Procedure:</w:t>
      </w:r>
    </w:p>
    <w:p w14:paraId="1A497385" w14:textId="77777777" w:rsidR="00033DE8" w:rsidRDefault="00033DE8" w:rsidP="00033DE8">
      <w:pPr>
        <w:numPr>
          <w:ilvl w:val="0"/>
          <w:numId w:val="3"/>
        </w:numPr>
      </w:pPr>
      <w:r>
        <w:t>Flash the “RC_RX_1” code file onto the receiver board.</w:t>
      </w:r>
    </w:p>
    <w:p w14:paraId="0EE16F04" w14:textId="77777777" w:rsidR="00033DE8" w:rsidRDefault="00033DE8" w:rsidP="00033DE8">
      <w:pPr>
        <w:numPr>
          <w:ilvl w:val="1"/>
          <w:numId w:val="3"/>
        </w:numPr>
      </w:pPr>
      <w:r>
        <w:t>Unplug the receiver board from your computer and connect to the wall for power using the wall power supply. This is not necessary but it does help remove any confusion when flashing the hacker board.</w:t>
      </w:r>
    </w:p>
    <w:p w14:paraId="796C9AAE" w14:textId="5EE70C7F" w:rsidR="00033DE8" w:rsidRDefault="00033DE8" w:rsidP="00033DE8">
      <w:pPr>
        <w:numPr>
          <w:ilvl w:val="0"/>
          <w:numId w:val="3"/>
        </w:numPr>
      </w:pPr>
      <w:r>
        <w:t>Test the key</w:t>
      </w:r>
      <w:r w:rsidR="00B74784">
        <w:t xml:space="preserve"> </w:t>
      </w:r>
      <w:r>
        <w:t>fob to see if it correctly turns the LED on the receiver board on/off.</w:t>
      </w:r>
    </w:p>
    <w:p w14:paraId="5677082F" w14:textId="77777777" w:rsidR="00033DE8" w:rsidRDefault="00033DE8" w:rsidP="00033DE8">
      <w:pPr>
        <w:numPr>
          <w:ilvl w:val="0"/>
          <w:numId w:val="3"/>
        </w:numPr>
      </w:pPr>
      <w:r>
        <w:t>Complete the missing code in the “RC_TX_1” and compile it until there are no errors.</w:t>
      </w:r>
    </w:p>
    <w:p w14:paraId="2F81E065" w14:textId="77777777" w:rsidR="00033DE8" w:rsidRDefault="00033DE8" w:rsidP="00033DE8">
      <w:pPr>
        <w:numPr>
          <w:ilvl w:val="0"/>
          <w:numId w:val="3"/>
        </w:numPr>
      </w:pPr>
      <w:r>
        <w:t>Flash the “RC_TX_1” code file onto the hacker board.</w:t>
      </w:r>
    </w:p>
    <w:p w14:paraId="248A5D0F" w14:textId="77777777" w:rsidR="00033DE8" w:rsidRDefault="00033DE8" w:rsidP="00033DE8">
      <w:pPr>
        <w:numPr>
          <w:ilvl w:val="0"/>
          <w:numId w:val="3"/>
        </w:numPr>
      </w:pPr>
      <w:r>
        <w:t>With both of the boards powered, open the Serial Monitor for the hacker board and put it into recording mode (Button 1 next to the RF transmitter).</w:t>
      </w:r>
    </w:p>
    <w:p w14:paraId="6B20BE2C" w14:textId="60D74252" w:rsidR="00033DE8" w:rsidRDefault="00033DE8" w:rsidP="00033DE8">
      <w:pPr>
        <w:numPr>
          <w:ilvl w:val="0"/>
          <w:numId w:val="3"/>
        </w:numPr>
      </w:pPr>
      <w:r>
        <w:t>Press the desired button on the key</w:t>
      </w:r>
      <w:r w:rsidR="00B74784">
        <w:t xml:space="preserve"> </w:t>
      </w:r>
      <w:r>
        <w:t>fob.</w:t>
      </w:r>
    </w:p>
    <w:p w14:paraId="622C80E3" w14:textId="77777777" w:rsidR="00033DE8" w:rsidRDefault="00033DE8" w:rsidP="00033DE8">
      <w:pPr>
        <w:numPr>
          <w:ilvl w:val="0"/>
          <w:numId w:val="3"/>
        </w:numPr>
      </w:pPr>
      <w:r>
        <w:t>The signal should be recorded. Now you should be able to control the LED with the transmit button on the hacker board.</w:t>
      </w:r>
    </w:p>
    <w:p w14:paraId="60597BAD" w14:textId="3D1829FE" w:rsidR="00033DE8" w:rsidRDefault="00033DE8" w:rsidP="00033DE8">
      <w:pPr>
        <w:numPr>
          <w:ilvl w:val="0"/>
          <w:numId w:val="3"/>
        </w:numPr>
      </w:pPr>
      <w:r>
        <w:t>Redo the recording by resetting the hacker board and trying different buttons on the key</w:t>
      </w:r>
      <w:r w:rsidR="00B74784">
        <w:t xml:space="preserve"> </w:t>
      </w:r>
      <w:r>
        <w:t>fob.</w:t>
      </w:r>
    </w:p>
    <w:p w14:paraId="34A35342" w14:textId="7337E6AE" w:rsidR="00033DE8" w:rsidRDefault="00033DE8" w:rsidP="005833FB">
      <w:pPr>
        <w:numPr>
          <w:ilvl w:val="0"/>
          <w:numId w:val="3"/>
        </w:numPr>
      </w:pPr>
      <w:bookmarkStart w:id="0" w:name="_GoBack"/>
      <w:bookmarkEnd w:id="0"/>
      <w:r>
        <w:t>Demonstrate your setup to the</w:t>
      </w:r>
      <w:r w:rsidR="00B74784">
        <w:t xml:space="preserve"> course instructor</w:t>
      </w:r>
      <w:r>
        <w:t xml:space="preserve"> before leaving</w:t>
      </w:r>
      <w:r w:rsidR="00B74784">
        <w:t xml:space="preserve"> the</w:t>
      </w:r>
      <w:r>
        <w:t xml:space="preserve"> lab.</w:t>
      </w:r>
    </w:p>
    <w:sectPr w:rsidR="00033DE8">
      <w:footerReference w:type="default" r:id="rId1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D8AEE" w14:textId="77777777" w:rsidR="00E42EB5" w:rsidRDefault="00E42EB5" w:rsidP="00E93FD5">
      <w:pPr>
        <w:spacing w:line="240" w:lineRule="auto"/>
      </w:pPr>
      <w:r>
        <w:separator/>
      </w:r>
    </w:p>
  </w:endnote>
  <w:endnote w:type="continuationSeparator" w:id="0">
    <w:p w14:paraId="0A68812F" w14:textId="77777777" w:rsidR="00E42EB5" w:rsidRDefault="00E42EB5" w:rsidP="00E93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189994"/>
      <w:docPartObj>
        <w:docPartGallery w:val="Page Numbers (Bottom of Page)"/>
        <w:docPartUnique/>
      </w:docPartObj>
    </w:sdtPr>
    <w:sdtEndPr>
      <w:rPr>
        <w:noProof/>
      </w:rPr>
    </w:sdtEndPr>
    <w:sdtContent>
      <w:p w14:paraId="46538CC0" w14:textId="7FCE6D2A" w:rsidR="00B969F1" w:rsidRDefault="00B969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A910A7" w14:textId="77777777" w:rsidR="00B969F1" w:rsidRDefault="00B96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5B745" w14:textId="77777777" w:rsidR="00E42EB5" w:rsidRDefault="00E42EB5" w:rsidP="00E93FD5">
      <w:pPr>
        <w:spacing w:line="240" w:lineRule="auto"/>
      </w:pPr>
      <w:r>
        <w:separator/>
      </w:r>
    </w:p>
  </w:footnote>
  <w:footnote w:type="continuationSeparator" w:id="0">
    <w:p w14:paraId="27B11126" w14:textId="77777777" w:rsidR="00E42EB5" w:rsidRDefault="00E42EB5" w:rsidP="00E93F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165BB"/>
    <w:multiLevelType w:val="multilevel"/>
    <w:tmpl w:val="0AC0C0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1D393A"/>
    <w:multiLevelType w:val="multilevel"/>
    <w:tmpl w:val="36EA13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7280671"/>
    <w:multiLevelType w:val="multilevel"/>
    <w:tmpl w:val="9C304C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7C63E54"/>
    <w:multiLevelType w:val="multilevel"/>
    <w:tmpl w:val="D1AAF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E053DA6"/>
    <w:multiLevelType w:val="multilevel"/>
    <w:tmpl w:val="BA5831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5F12F09"/>
    <w:multiLevelType w:val="multilevel"/>
    <w:tmpl w:val="4ABEC0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E1C52BB"/>
    <w:multiLevelType w:val="multilevel"/>
    <w:tmpl w:val="3E5475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2B79EF"/>
    <w:multiLevelType w:val="multilevel"/>
    <w:tmpl w:val="1DE09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7"/>
  </w:num>
  <w:num w:numId="3">
    <w:abstractNumId w:val="5"/>
  </w:num>
  <w:num w:numId="4">
    <w:abstractNumId w:val="1"/>
  </w:num>
  <w:num w:numId="5">
    <w:abstractNumId w:val="0"/>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A51"/>
    <w:rsid w:val="00033DE8"/>
    <w:rsid w:val="001D4AD4"/>
    <w:rsid w:val="0025627A"/>
    <w:rsid w:val="002610A3"/>
    <w:rsid w:val="002E25AD"/>
    <w:rsid w:val="003C6F60"/>
    <w:rsid w:val="006F58E2"/>
    <w:rsid w:val="007245CC"/>
    <w:rsid w:val="00735A51"/>
    <w:rsid w:val="00AA6264"/>
    <w:rsid w:val="00B07632"/>
    <w:rsid w:val="00B2207B"/>
    <w:rsid w:val="00B3767F"/>
    <w:rsid w:val="00B74784"/>
    <w:rsid w:val="00B969F1"/>
    <w:rsid w:val="00E42EB5"/>
    <w:rsid w:val="00E93FD5"/>
    <w:rsid w:val="00E9652D"/>
    <w:rsid w:val="00FF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ABD5"/>
  <w15:docId w15:val="{7A2F05C7-830A-4A74-9074-550741FB7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93FD5"/>
    <w:pPr>
      <w:tabs>
        <w:tab w:val="center" w:pos="4680"/>
        <w:tab w:val="right" w:pos="9360"/>
      </w:tabs>
      <w:spacing w:line="240" w:lineRule="auto"/>
    </w:pPr>
  </w:style>
  <w:style w:type="character" w:customStyle="1" w:styleId="HeaderChar">
    <w:name w:val="Header Char"/>
    <w:basedOn w:val="DefaultParagraphFont"/>
    <w:link w:val="Header"/>
    <w:uiPriority w:val="99"/>
    <w:rsid w:val="00E93FD5"/>
  </w:style>
  <w:style w:type="paragraph" w:styleId="Footer">
    <w:name w:val="footer"/>
    <w:basedOn w:val="Normal"/>
    <w:link w:val="FooterChar"/>
    <w:uiPriority w:val="99"/>
    <w:unhideWhenUsed/>
    <w:rsid w:val="00E93FD5"/>
    <w:pPr>
      <w:tabs>
        <w:tab w:val="center" w:pos="4680"/>
        <w:tab w:val="right" w:pos="9360"/>
      </w:tabs>
      <w:spacing w:line="240" w:lineRule="auto"/>
    </w:pPr>
  </w:style>
  <w:style w:type="character" w:customStyle="1" w:styleId="FooterChar">
    <w:name w:val="Footer Char"/>
    <w:basedOn w:val="DefaultParagraphFont"/>
    <w:link w:val="Footer"/>
    <w:uiPriority w:val="99"/>
    <w:rsid w:val="00E93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jameco.com/webapp/wcs/stores/servlet/ProductDisplay?storeId=10001&amp;productId=49146&amp;catalogId=10001&amp;langId=-1&amp;CID=GOOG&amp;gclid=EAIaIQobChMIybCe97_74QIVEb7ACh1ElgZ2EAQYASABEgKaj_D_BwE" TargetMode="Externa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azon.com/Particle-Reprogrammable-Development-Prototyping-Electronics/dp/B016YNU1A0" TargetMode="Externa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duinobasics.blogspot.com/2014/06/433-mhz-rf-module-with-arduino-tutorial_27.html"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s://arduinobasics.blogspot.com/2014/06/433-mhz-rf-module-with-arduino-tutorial_27.html" TargetMode="External"/><Relationship Id="rId4" Type="http://schemas.openxmlformats.org/officeDocument/2006/relationships/webSettings" Target="webSettings.xml"/><Relationship Id="rId9" Type="http://schemas.openxmlformats.org/officeDocument/2006/relationships/hyperlink" Target="https://vetco.net/products/nte7421-ic-ttl-dual-4-input-and-gate?gclid=EAIaIQobChMI567Zk8D74QIVWv_jBx2BdAC9EAkYAiABEgL3X_D_BwE"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MEHRDAD ZADEH</dc:creator>
  <cp:lastModifiedBy>Kelly, Nelson</cp:lastModifiedBy>
  <cp:revision>5</cp:revision>
  <dcterms:created xsi:type="dcterms:W3CDTF">2019-08-07T15:03:00Z</dcterms:created>
  <dcterms:modified xsi:type="dcterms:W3CDTF">2019-08-07T15:05:00Z</dcterms:modified>
</cp:coreProperties>
</file>