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C767CE" w14:textId="77777777" w:rsidR="008C7C7D" w:rsidRDefault="008C7C7D"/>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D823443" w14:textId="77777777" w:rsidTr="00970E04">
        <w:trPr>
          <w:trHeight w:hRule="exact" w:val="20"/>
        </w:trPr>
        <w:tc>
          <w:tcPr>
            <w:tcW w:w="1250" w:type="pct"/>
            <w:tcBorders>
              <w:top w:val="single" w:sz="4" w:space="0" w:color="auto"/>
              <w:bottom w:val="nil"/>
            </w:tcBorders>
          </w:tcPr>
          <w:p w14:paraId="78AAEEAA" w14:textId="77777777" w:rsidR="006217F2" w:rsidRPr="00CA03F1" w:rsidRDefault="006217F2" w:rsidP="00D11481"/>
        </w:tc>
        <w:tc>
          <w:tcPr>
            <w:tcW w:w="1250" w:type="pct"/>
            <w:tcBorders>
              <w:top w:val="single" w:sz="4" w:space="0" w:color="auto"/>
              <w:bottom w:val="nil"/>
              <w:right w:val="single" w:sz="4" w:space="0" w:color="auto"/>
            </w:tcBorders>
          </w:tcPr>
          <w:p w14:paraId="5092E9AA" w14:textId="77777777" w:rsidR="006217F2" w:rsidRDefault="006217F2" w:rsidP="00D11481"/>
        </w:tc>
        <w:tc>
          <w:tcPr>
            <w:tcW w:w="1250" w:type="pct"/>
            <w:tcBorders>
              <w:top w:val="single" w:sz="4" w:space="0" w:color="auto"/>
              <w:left w:val="single" w:sz="4" w:space="0" w:color="auto"/>
              <w:bottom w:val="nil"/>
            </w:tcBorders>
          </w:tcPr>
          <w:p w14:paraId="2F1B0CFB" w14:textId="77777777" w:rsidR="006217F2" w:rsidRPr="00CA03F1" w:rsidRDefault="006217F2" w:rsidP="00DF54BA"/>
        </w:tc>
        <w:tc>
          <w:tcPr>
            <w:tcW w:w="1250" w:type="pct"/>
            <w:tcBorders>
              <w:top w:val="single" w:sz="4" w:space="0" w:color="auto"/>
              <w:bottom w:val="nil"/>
            </w:tcBorders>
          </w:tcPr>
          <w:p w14:paraId="3BCDB414" w14:textId="77777777" w:rsidR="006217F2" w:rsidRDefault="006217F2" w:rsidP="00DF54BA"/>
        </w:tc>
      </w:tr>
    </w:tbl>
    <w:p w14:paraId="671BD5BD" w14:textId="77777777" w:rsidR="0005565C" w:rsidRPr="008135A7" w:rsidRDefault="00C61BDF" w:rsidP="008135A7">
      <w:pPr>
        <w:jc w:val="center"/>
        <w:rPr>
          <w:b/>
          <w:sz w:val="48"/>
          <w:szCs w:val="48"/>
        </w:rPr>
      </w:pPr>
      <w:r>
        <w:rPr>
          <w:b/>
          <w:sz w:val="48"/>
          <w:szCs w:val="48"/>
        </w:rPr>
        <w:t>History of MEMS</w:t>
      </w:r>
      <w:r w:rsidR="00490D8B">
        <w:rPr>
          <w:b/>
          <w:sz w:val="48"/>
          <w:szCs w:val="48"/>
        </w:rPr>
        <w:t xml:space="preserve"> Activity</w:t>
      </w:r>
    </w:p>
    <w:p w14:paraId="31E3A6FA" w14:textId="77777777" w:rsidR="00D17D6A" w:rsidRDefault="007E4A81" w:rsidP="00D17D6A">
      <w:pPr>
        <w:jc w:val="center"/>
        <w:rPr>
          <w:b/>
          <w:sz w:val="36"/>
          <w:szCs w:val="36"/>
        </w:rPr>
      </w:pPr>
      <w:r>
        <w:rPr>
          <w:b/>
          <w:sz w:val="36"/>
          <w:szCs w:val="36"/>
        </w:rPr>
        <w:t>Participant</w:t>
      </w:r>
      <w:r w:rsidR="0005565C" w:rsidRPr="001A7425">
        <w:rPr>
          <w:b/>
          <w:sz w:val="36"/>
          <w:szCs w:val="36"/>
        </w:rPr>
        <w:t xml:space="preserve"> Guide</w:t>
      </w:r>
    </w:p>
    <w:p w14:paraId="05898D34" w14:textId="77777777" w:rsidR="00D17D6A" w:rsidRDefault="00D17D6A" w:rsidP="00D17D6A">
      <w:pPr>
        <w:jc w:val="center"/>
        <w:rPr>
          <w:b/>
          <w:sz w:val="36"/>
          <w:szCs w:val="36"/>
        </w:rPr>
      </w:pPr>
    </w:p>
    <w:p w14:paraId="08FAC934" w14:textId="77777777" w:rsidR="007E4A81" w:rsidRPr="00D17D6A" w:rsidRDefault="007E4A81" w:rsidP="00D17D6A">
      <w:pPr>
        <w:jc w:val="center"/>
        <w:rPr>
          <w:b/>
          <w:sz w:val="36"/>
          <w:szCs w:val="36"/>
        </w:rPr>
        <w:sectPr w:rsidR="007E4A81" w:rsidRPr="00D17D6A" w:rsidSect="008C7C7D">
          <w:headerReference w:type="even" r:id="rId8"/>
          <w:footerReference w:type="even" r:id="rId9"/>
          <w:footerReference w:type="default" r:id="rId10"/>
          <w:headerReference w:type="first" r:id="rId11"/>
          <w:footerReference w:type="first" r:id="rId12"/>
          <w:pgSz w:w="12240" w:h="15840"/>
          <w:pgMar w:top="1710" w:right="720" w:bottom="1440" w:left="720" w:header="720" w:footer="720" w:gutter="0"/>
          <w:cols w:space="720"/>
          <w:docGrid w:linePitch="326"/>
        </w:sectPr>
      </w:pPr>
    </w:p>
    <w:tbl>
      <w:tblPr>
        <w:tblW w:w="5000" w:type="pct"/>
        <w:tblCellMar>
          <w:left w:w="115" w:type="dxa"/>
          <w:right w:w="115" w:type="dxa"/>
        </w:tblCellMar>
        <w:tblLook w:val="01E0" w:firstRow="1" w:lastRow="1" w:firstColumn="1" w:lastColumn="1" w:noHBand="0" w:noVBand="0"/>
      </w:tblPr>
      <w:tblGrid>
        <w:gridCol w:w="236"/>
        <w:gridCol w:w="836"/>
        <w:gridCol w:w="9680"/>
        <w:gridCol w:w="278"/>
      </w:tblGrid>
      <w:tr w:rsidR="008A0C1F" w:rsidRPr="00970E04" w14:paraId="7DC0D0B1" w14:textId="77777777" w:rsidTr="00C6502F">
        <w:trPr>
          <w:gridAfter w:val="1"/>
          <w:wAfter w:w="126" w:type="pct"/>
          <w:cantSplit/>
          <w:trHeight w:val="279"/>
        </w:trPr>
        <w:tc>
          <w:tcPr>
            <w:tcW w:w="489" w:type="pct"/>
            <w:gridSpan w:val="2"/>
            <w:vAlign w:val="bottom"/>
          </w:tcPr>
          <w:p w14:paraId="1805840B" w14:textId="77777777" w:rsidR="008A0C1F" w:rsidRPr="00B960A3" w:rsidRDefault="008A0C1F" w:rsidP="00970E04">
            <w:pPr>
              <w:pStyle w:val="BodyText"/>
              <w:keepNext/>
              <w:keepLines/>
            </w:pPr>
            <w:bookmarkStart w:id="0" w:name="App_Intro_FA10_dldl108"/>
          </w:p>
        </w:tc>
        <w:tc>
          <w:tcPr>
            <w:tcW w:w="4384" w:type="pct"/>
            <w:vAlign w:val="bottom"/>
          </w:tcPr>
          <w:p w14:paraId="26A75DA9" w14:textId="77777777" w:rsidR="008A0C1F" w:rsidRPr="00970E04" w:rsidRDefault="008A0C1F" w:rsidP="001021D3">
            <w:pPr>
              <w:pStyle w:val="lvl1Text"/>
              <w:rPr>
                <w:sz w:val="24"/>
                <w:szCs w:val="24"/>
              </w:rPr>
            </w:pPr>
            <w:r w:rsidRPr="00970E04">
              <w:rPr>
                <w:sz w:val="24"/>
                <w:szCs w:val="24"/>
              </w:rPr>
              <w:t>Description and Estimated Time to Complete</w:t>
            </w:r>
          </w:p>
        </w:tc>
      </w:tr>
      <w:tr w:rsidR="008A0C1F" w:rsidRPr="00970E04" w14:paraId="1302F32C" w14:textId="77777777" w:rsidTr="00C6502F">
        <w:trPr>
          <w:gridAfter w:val="1"/>
          <w:wAfter w:w="126" w:type="pct"/>
          <w:cantSplit/>
        </w:trPr>
        <w:tc>
          <w:tcPr>
            <w:tcW w:w="489" w:type="pct"/>
            <w:gridSpan w:val="2"/>
          </w:tcPr>
          <w:p w14:paraId="69130E42" w14:textId="77777777" w:rsidR="008A0C1F" w:rsidRPr="00B960A3" w:rsidRDefault="008A0C1F" w:rsidP="001021D3">
            <w:pPr>
              <w:pStyle w:val="txtx1"/>
            </w:pPr>
          </w:p>
        </w:tc>
        <w:tc>
          <w:tcPr>
            <w:tcW w:w="4384" w:type="pct"/>
          </w:tcPr>
          <w:p w14:paraId="1B16F2D7" w14:textId="77777777" w:rsidR="0061500D" w:rsidRDefault="0061500D" w:rsidP="001021D3"/>
          <w:p w14:paraId="5A6ED50E" w14:textId="5C2125E4" w:rsidR="008135A7" w:rsidRDefault="008C7C7D" w:rsidP="008135A7">
            <w:r>
              <w:t xml:space="preserve">This Activity </w:t>
            </w:r>
            <w:r w:rsidR="008135A7">
              <w:t>provides</w:t>
            </w:r>
          </w:p>
          <w:p w14:paraId="68F067B4" w14:textId="77777777" w:rsidR="008135A7" w:rsidRDefault="008135A7" w:rsidP="008135A7">
            <w:pPr>
              <w:pStyle w:val="BulletList"/>
            </w:pPr>
            <w:r>
              <w:t>A crossword puzzle which tests your knowledge of MEMS history</w:t>
            </w:r>
          </w:p>
          <w:p w14:paraId="69C75AA0" w14:textId="77777777" w:rsidR="008135A7" w:rsidRDefault="008135A7" w:rsidP="008135A7">
            <w:pPr>
              <w:pStyle w:val="BulletList"/>
            </w:pPr>
            <w:r>
              <w:t>Research activity questions that allow you to delve deeper into the history of MEMS</w:t>
            </w:r>
          </w:p>
          <w:p w14:paraId="1FEC9E18" w14:textId="77777777" w:rsidR="008A0C1F" w:rsidRDefault="008A0C1F" w:rsidP="001021D3"/>
          <w:p w14:paraId="5379BCC2" w14:textId="77777777" w:rsidR="008A0C1F" w:rsidRDefault="008A0C1F" w:rsidP="001021D3">
            <w:r>
              <w:t>Allow at least 15 minutes to complete the crossword puzzle.</w:t>
            </w:r>
          </w:p>
          <w:p w14:paraId="004B479B" w14:textId="77777777" w:rsidR="008A0C1F" w:rsidRDefault="008A0C1F" w:rsidP="001021D3">
            <w:r>
              <w:t>Allow</w:t>
            </w:r>
            <w:r w:rsidR="00725F6A">
              <w:t xml:space="preserve"> up to 3 hours to complete the research activity q</w:t>
            </w:r>
            <w:r>
              <w:t>uestions.</w:t>
            </w:r>
          </w:p>
          <w:p w14:paraId="6306B2B7" w14:textId="77777777" w:rsidR="00B757CE" w:rsidRPr="00970E04" w:rsidRDefault="00B757CE" w:rsidP="001021D3">
            <w:pPr>
              <w:rPr>
                <w:sz w:val="22"/>
                <w:szCs w:val="22"/>
              </w:rPr>
            </w:pPr>
          </w:p>
        </w:tc>
      </w:tr>
      <w:tr w:rsidR="008A0C1F" w:rsidRPr="00970E04" w14:paraId="1EB54FFE" w14:textId="77777777" w:rsidTr="00C6502F">
        <w:trPr>
          <w:gridAfter w:val="1"/>
          <w:wAfter w:w="126" w:type="pct"/>
          <w:cantSplit/>
          <w:trHeight w:val="387"/>
        </w:trPr>
        <w:tc>
          <w:tcPr>
            <w:tcW w:w="490" w:type="pct"/>
            <w:gridSpan w:val="2"/>
            <w:vAlign w:val="bottom"/>
          </w:tcPr>
          <w:p w14:paraId="733794EE" w14:textId="77777777" w:rsidR="008A0C1F" w:rsidRPr="00B960A3" w:rsidRDefault="004175FE" w:rsidP="00970E04">
            <w:pPr>
              <w:pStyle w:val="BodyText"/>
              <w:keepNext/>
              <w:keepLines/>
            </w:pPr>
            <w:bookmarkStart w:id="1" w:name="App_Intro_FA10_dldl76"/>
            <w:bookmarkEnd w:id="0"/>
            <w:r>
              <w:br w:type="page"/>
            </w:r>
          </w:p>
        </w:tc>
        <w:tc>
          <w:tcPr>
            <w:tcW w:w="4384" w:type="pct"/>
            <w:vAlign w:val="bottom"/>
          </w:tcPr>
          <w:p w14:paraId="36596646" w14:textId="77777777" w:rsidR="008A0C1F" w:rsidRPr="00970E04" w:rsidRDefault="008A0C1F" w:rsidP="001021D3">
            <w:pPr>
              <w:pStyle w:val="lvl1Text"/>
              <w:rPr>
                <w:sz w:val="24"/>
                <w:szCs w:val="24"/>
              </w:rPr>
            </w:pPr>
            <w:r w:rsidRPr="00970E04">
              <w:rPr>
                <w:sz w:val="24"/>
                <w:szCs w:val="24"/>
              </w:rPr>
              <w:t>Introduction</w:t>
            </w:r>
          </w:p>
        </w:tc>
      </w:tr>
      <w:tr w:rsidR="008A0C1F" w:rsidRPr="00970E04" w14:paraId="16DBD23D" w14:textId="77777777" w:rsidTr="00C6502F">
        <w:trPr>
          <w:gridAfter w:val="1"/>
          <w:wAfter w:w="126" w:type="pct"/>
          <w:cantSplit/>
        </w:trPr>
        <w:tc>
          <w:tcPr>
            <w:tcW w:w="490" w:type="pct"/>
            <w:gridSpan w:val="2"/>
          </w:tcPr>
          <w:p w14:paraId="2CCA7E78" w14:textId="77777777" w:rsidR="008A0C1F" w:rsidRPr="00B960A3" w:rsidRDefault="008A0C1F" w:rsidP="001021D3">
            <w:pPr>
              <w:pStyle w:val="txtx1"/>
            </w:pPr>
          </w:p>
        </w:tc>
        <w:tc>
          <w:tcPr>
            <w:tcW w:w="4384" w:type="pct"/>
          </w:tcPr>
          <w:p w14:paraId="6F628819" w14:textId="77777777" w:rsidR="0061500D" w:rsidRDefault="0061500D" w:rsidP="001021D3"/>
          <w:p w14:paraId="320C245D" w14:textId="77777777" w:rsidR="008A0C1F" w:rsidRPr="00970E04" w:rsidRDefault="008A0C1F" w:rsidP="001021D3">
            <w:pPr>
              <w:rPr>
                <w:sz w:val="22"/>
                <w:szCs w:val="22"/>
              </w:rPr>
            </w:pPr>
            <w:r>
              <w:t xml:space="preserve">There are many events and milestones which occurred </w:t>
            </w:r>
            <w:r w:rsidR="00F304A5">
              <w:t>in the development of</w:t>
            </w:r>
            <w:r>
              <w:t xml:space="preserve"> microsystems technology</w:t>
            </w:r>
            <w:r w:rsidR="00F304A5">
              <w:t xml:space="preserve">. </w:t>
            </w:r>
            <w:r>
              <w:t xml:space="preserve"> This activity will exercise your knowledge of many of these historical events.</w:t>
            </w:r>
          </w:p>
        </w:tc>
      </w:tr>
      <w:tr w:rsidR="008A0C1F" w:rsidRPr="00970E04" w14:paraId="547FBE3C" w14:textId="77777777" w:rsidTr="00C6502F">
        <w:trPr>
          <w:gridAfter w:val="1"/>
          <w:wAfter w:w="126" w:type="pct"/>
          <w:cantSplit/>
          <w:trHeight w:val="342"/>
        </w:trPr>
        <w:tc>
          <w:tcPr>
            <w:tcW w:w="490" w:type="pct"/>
            <w:gridSpan w:val="2"/>
            <w:vAlign w:val="bottom"/>
          </w:tcPr>
          <w:p w14:paraId="0A1D2875" w14:textId="77777777" w:rsidR="008A0C1F" w:rsidRPr="00B960A3" w:rsidRDefault="008A0C1F" w:rsidP="00970E04">
            <w:pPr>
              <w:pStyle w:val="BodyText"/>
              <w:keepNext/>
              <w:keepLines/>
            </w:pPr>
            <w:bookmarkStart w:id="2" w:name="App_Intro_FA10_dldl77"/>
            <w:bookmarkEnd w:id="1"/>
          </w:p>
        </w:tc>
        <w:tc>
          <w:tcPr>
            <w:tcW w:w="4384" w:type="pct"/>
            <w:vAlign w:val="bottom"/>
          </w:tcPr>
          <w:p w14:paraId="1BA5D01F" w14:textId="77777777" w:rsidR="00B757CE" w:rsidRPr="00970E04" w:rsidRDefault="00B757CE" w:rsidP="001021D3">
            <w:pPr>
              <w:pStyle w:val="lvl1Text"/>
              <w:rPr>
                <w:sz w:val="24"/>
                <w:szCs w:val="24"/>
              </w:rPr>
            </w:pPr>
          </w:p>
          <w:p w14:paraId="432DF0E8" w14:textId="77777777" w:rsidR="008A0C1F" w:rsidRPr="00970E04" w:rsidRDefault="008A0C1F" w:rsidP="001021D3">
            <w:pPr>
              <w:pStyle w:val="lvl1Text"/>
              <w:rPr>
                <w:sz w:val="24"/>
                <w:szCs w:val="24"/>
              </w:rPr>
            </w:pPr>
            <w:r w:rsidRPr="00970E04">
              <w:rPr>
                <w:sz w:val="24"/>
                <w:szCs w:val="24"/>
              </w:rPr>
              <w:t>Activity Objectives and Outcomes</w:t>
            </w:r>
          </w:p>
        </w:tc>
      </w:tr>
      <w:tr w:rsidR="008A0C1F" w:rsidRPr="00970E04" w14:paraId="5DA5B82D" w14:textId="77777777" w:rsidTr="00C6502F">
        <w:trPr>
          <w:gridAfter w:val="1"/>
          <w:wAfter w:w="126" w:type="pct"/>
          <w:cantSplit/>
        </w:trPr>
        <w:tc>
          <w:tcPr>
            <w:tcW w:w="490" w:type="pct"/>
            <w:gridSpan w:val="2"/>
          </w:tcPr>
          <w:p w14:paraId="43B1E85A" w14:textId="77777777" w:rsidR="008A0C1F" w:rsidRPr="00B960A3" w:rsidRDefault="008A0C1F" w:rsidP="001021D3">
            <w:pPr>
              <w:pStyle w:val="txtx1"/>
            </w:pPr>
          </w:p>
        </w:tc>
        <w:tc>
          <w:tcPr>
            <w:tcW w:w="4384" w:type="pct"/>
          </w:tcPr>
          <w:p w14:paraId="1B2B9565" w14:textId="77777777" w:rsidR="0061500D" w:rsidRDefault="0061500D" w:rsidP="001021D3">
            <w:pPr>
              <w:rPr>
                <w:u w:val="single"/>
              </w:rPr>
            </w:pPr>
          </w:p>
          <w:p w14:paraId="720F0F37" w14:textId="77777777" w:rsidR="008A0C1F" w:rsidRPr="00970E04" w:rsidRDefault="008A0C1F" w:rsidP="001021D3">
            <w:pPr>
              <w:rPr>
                <w:u w:val="single"/>
              </w:rPr>
            </w:pPr>
            <w:r w:rsidRPr="00970E04">
              <w:rPr>
                <w:u w:val="single"/>
              </w:rPr>
              <w:t>Activity Objectives</w:t>
            </w:r>
          </w:p>
          <w:p w14:paraId="46C7B4C7" w14:textId="77777777" w:rsidR="008A0C1F" w:rsidRDefault="008A0C1F" w:rsidP="0083739C">
            <w:pPr>
              <w:pStyle w:val="ListParagraph"/>
              <w:numPr>
                <w:ilvl w:val="0"/>
                <w:numId w:val="9"/>
              </w:numPr>
            </w:pPr>
            <w:r>
              <w:t xml:space="preserve">Exercise your knowledge of MEMS </w:t>
            </w:r>
            <w:r w:rsidR="00A979B6">
              <w:t>h</w:t>
            </w:r>
            <w:r>
              <w:t>istory by completing a crossword puzzle</w:t>
            </w:r>
          </w:p>
          <w:p w14:paraId="766F239C" w14:textId="77777777" w:rsidR="008A0C1F" w:rsidRDefault="008A0C1F" w:rsidP="0083739C">
            <w:pPr>
              <w:pStyle w:val="ListParagraph"/>
              <w:numPr>
                <w:ilvl w:val="0"/>
                <w:numId w:val="9"/>
              </w:numPr>
            </w:pPr>
            <w:r>
              <w:t>E</w:t>
            </w:r>
            <w:r w:rsidR="00A979B6">
              <w:t>xercise your knowledge of MEMS h</w:t>
            </w:r>
            <w:r>
              <w:t>istory by answering the research activity questions</w:t>
            </w:r>
          </w:p>
          <w:p w14:paraId="20B61867" w14:textId="77777777" w:rsidR="008A0C1F" w:rsidRDefault="008A0C1F" w:rsidP="001021D3"/>
          <w:p w14:paraId="04D2DD4C" w14:textId="77777777" w:rsidR="008A0C1F" w:rsidRPr="00970E04" w:rsidRDefault="008A0C1F" w:rsidP="001021D3">
            <w:pPr>
              <w:rPr>
                <w:u w:val="single"/>
              </w:rPr>
            </w:pPr>
            <w:r w:rsidRPr="00970E04">
              <w:rPr>
                <w:u w:val="single"/>
              </w:rPr>
              <w:t>Activity Outcomes</w:t>
            </w:r>
          </w:p>
          <w:p w14:paraId="288050BA" w14:textId="77777777" w:rsidR="008A0C1F" w:rsidRPr="00970E04" w:rsidRDefault="008A0C1F" w:rsidP="001021D3">
            <w:pPr>
              <w:rPr>
                <w:sz w:val="22"/>
                <w:szCs w:val="22"/>
              </w:rPr>
            </w:pPr>
            <w:r>
              <w:t>After the completion of this activity, you will have strengthened your knowledge of the mileston</w:t>
            </w:r>
            <w:r w:rsidR="00A979B6">
              <w:t>es which have occurred in MEMS h</w:t>
            </w:r>
            <w:r>
              <w:t>istory.</w:t>
            </w:r>
          </w:p>
        </w:tc>
      </w:tr>
      <w:tr w:rsidR="008A0C1F" w:rsidRPr="00970E04" w14:paraId="0DD57D8F" w14:textId="77777777" w:rsidTr="00C6502F">
        <w:trPr>
          <w:gridAfter w:val="1"/>
          <w:wAfter w:w="126" w:type="pct"/>
          <w:cantSplit/>
          <w:trHeight w:val="369"/>
        </w:trPr>
        <w:tc>
          <w:tcPr>
            <w:tcW w:w="490" w:type="pct"/>
            <w:gridSpan w:val="2"/>
            <w:vAlign w:val="bottom"/>
          </w:tcPr>
          <w:p w14:paraId="39977090" w14:textId="77777777" w:rsidR="008A0C1F" w:rsidRPr="00B960A3" w:rsidRDefault="008A0C1F" w:rsidP="00970E04">
            <w:pPr>
              <w:pStyle w:val="BodyText"/>
              <w:keepNext/>
              <w:keepLines/>
            </w:pPr>
            <w:bookmarkStart w:id="3" w:name="App_Intro_FA10_dldl121"/>
            <w:bookmarkEnd w:id="2"/>
          </w:p>
        </w:tc>
        <w:tc>
          <w:tcPr>
            <w:tcW w:w="4384" w:type="pct"/>
            <w:vAlign w:val="bottom"/>
          </w:tcPr>
          <w:p w14:paraId="01C61278" w14:textId="77777777" w:rsidR="0061500D" w:rsidRDefault="0061500D" w:rsidP="001021D3">
            <w:pPr>
              <w:pStyle w:val="lvl1Text"/>
              <w:rPr>
                <w:sz w:val="24"/>
                <w:szCs w:val="24"/>
              </w:rPr>
            </w:pPr>
          </w:p>
          <w:p w14:paraId="26BF2404" w14:textId="77777777" w:rsidR="008A0C1F" w:rsidRPr="00970E04" w:rsidRDefault="008A0C1F" w:rsidP="001021D3">
            <w:pPr>
              <w:pStyle w:val="lvl1Text"/>
              <w:rPr>
                <w:sz w:val="24"/>
                <w:szCs w:val="24"/>
              </w:rPr>
            </w:pPr>
            <w:r w:rsidRPr="00970E04">
              <w:rPr>
                <w:sz w:val="24"/>
                <w:szCs w:val="24"/>
              </w:rPr>
              <w:t>Dependencies</w:t>
            </w:r>
          </w:p>
        </w:tc>
      </w:tr>
      <w:tr w:rsidR="008A0C1F" w:rsidRPr="00970E04" w14:paraId="2A5395E2" w14:textId="77777777" w:rsidTr="00C6502F">
        <w:trPr>
          <w:gridAfter w:val="1"/>
          <w:wAfter w:w="126" w:type="pct"/>
          <w:cantSplit/>
        </w:trPr>
        <w:tc>
          <w:tcPr>
            <w:tcW w:w="490" w:type="pct"/>
            <w:gridSpan w:val="2"/>
          </w:tcPr>
          <w:p w14:paraId="523E81BC" w14:textId="77777777" w:rsidR="008A0C1F" w:rsidRPr="00B960A3" w:rsidRDefault="008A0C1F" w:rsidP="001021D3">
            <w:pPr>
              <w:pStyle w:val="txtx1"/>
            </w:pPr>
          </w:p>
        </w:tc>
        <w:tc>
          <w:tcPr>
            <w:tcW w:w="4384" w:type="pct"/>
          </w:tcPr>
          <w:p w14:paraId="4303D845" w14:textId="77777777" w:rsidR="0061500D" w:rsidRDefault="0061500D" w:rsidP="001021D3"/>
          <w:p w14:paraId="058CBA25" w14:textId="77777777" w:rsidR="008A0C1F" w:rsidRDefault="008A0C1F" w:rsidP="001021D3">
            <w:r>
              <w:t>It would be help</w:t>
            </w:r>
            <w:r w:rsidR="00B757CE">
              <w:t>ful to review the following material</w:t>
            </w:r>
            <w:r>
              <w:t>:</w:t>
            </w:r>
          </w:p>
          <w:p w14:paraId="02CDC036" w14:textId="77777777" w:rsidR="008A0C1F" w:rsidRPr="003A5B1B" w:rsidRDefault="00D66DED" w:rsidP="003A5B1B">
            <w:pPr>
              <w:pStyle w:val="BulletList"/>
            </w:pPr>
            <w:r>
              <w:t xml:space="preserve">History of MEMS </w:t>
            </w:r>
            <w:r w:rsidR="008A0C1F">
              <w:t>P</w:t>
            </w:r>
            <w:r w:rsidR="00B757CE">
              <w:t>rimary Knowledge</w:t>
            </w:r>
          </w:p>
        </w:tc>
      </w:tr>
      <w:tr w:rsidR="008A0C1F" w:rsidRPr="00970E04" w14:paraId="7369A6DC" w14:textId="77777777" w:rsidTr="00C6502F">
        <w:trPr>
          <w:gridAfter w:val="1"/>
          <w:wAfter w:w="126" w:type="pct"/>
          <w:cantSplit/>
          <w:trHeight w:val="360"/>
        </w:trPr>
        <w:tc>
          <w:tcPr>
            <w:tcW w:w="490" w:type="pct"/>
            <w:gridSpan w:val="2"/>
            <w:vAlign w:val="bottom"/>
          </w:tcPr>
          <w:p w14:paraId="63A9D6C5" w14:textId="77777777" w:rsidR="008A0C1F" w:rsidRPr="00B960A3" w:rsidRDefault="008A0C1F" w:rsidP="00970E04">
            <w:pPr>
              <w:pStyle w:val="BodyText"/>
              <w:keepNext/>
              <w:keepLines/>
            </w:pPr>
            <w:bookmarkStart w:id="4" w:name="App_Intro_FA10_dldl131"/>
            <w:bookmarkEnd w:id="3"/>
          </w:p>
        </w:tc>
        <w:tc>
          <w:tcPr>
            <w:tcW w:w="4384" w:type="pct"/>
            <w:vAlign w:val="bottom"/>
          </w:tcPr>
          <w:p w14:paraId="05A121FB" w14:textId="77777777" w:rsidR="0061500D" w:rsidRDefault="0061500D" w:rsidP="001021D3">
            <w:pPr>
              <w:pStyle w:val="lvl1Text"/>
              <w:rPr>
                <w:sz w:val="24"/>
                <w:szCs w:val="24"/>
              </w:rPr>
            </w:pPr>
          </w:p>
          <w:p w14:paraId="11A14891" w14:textId="77777777" w:rsidR="008A0C1F" w:rsidRPr="00970E04" w:rsidRDefault="008A0C1F" w:rsidP="001021D3">
            <w:pPr>
              <w:pStyle w:val="lvl1Text"/>
              <w:rPr>
                <w:sz w:val="24"/>
                <w:szCs w:val="24"/>
              </w:rPr>
            </w:pPr>
            <w:r w:rsidRPr="00970E04">
              <w:rPr>
                <w:sz w:val="24"/>
                <w:szCs w:val="24"/>
              </w:rPr>
              <w:t>Supplies</w:t>
            </w:r>
          </w:p>
        </w:tc>
      </w:tr>
      <w:tr w:rsidR="008A0C1F" w:rsidRPr="00970E04" w14:paraId="4A433373" w14:textId="77777777" w:rsidTr="00C6502F">
        <w:trPr>
          <w:gridAfter w:val="1"/>
          <w:wAfter w:w="126" w:type="pct"/>
          <w:cantSplit/>
        </w:trPr>
        <w:tc>
          <w:tcPr>
            <w:tcW w:w="490" w:type="pct"/>
            <w:gridSpan w:val="2"/>
          </w:tcPr>
          <w:p w14:paraId="37332B00" w14:textId="77777777" w:rsidR="008A0C1F" w:rsidRPr="00B960A3" w:rsidRDefault="008A0C1F" w:rsidP="001021D3">
            <w:pPr>
              <w:pStyle w:val="txtx1"/>
            </w:pPr>
          </w:p>
        </w:tc>
        <w:tc>
          <w:tcPr>
            <w:tcW w:w="4384" w:type="pct"/>
          </w:tcPr>
          <w:p w14:paraId="41057A30" w14:textId="77777777" w:rsidR="008A0C1F" w:rsidRDefault="008A0C1F" w:rsidP="001021D3">
            <w:pPr>
              <w:pStyle w:val="BulletList"/>
            </w:pPr>
            <w:r>
              <w:t>A printout of the crossword puzzle</w:t>
            </w:r>
          </w:p>
          <w:p w14:paraId="0A2D5F74" w14:textId="77777777" w:rsidR="008A0C1F" w:rsidRDefault="008A0C1F" w:rsidP="001021D3">
            <w:pPr>
              <w:pStyle w:val="BulletList"/>
            </w:pPr>
            <w:r>
              <w:t>Pencil</w:t>
            </w:r>
          </w:p>
          <w:p w14:paraId="09B39AB8" w14:textId="77777777" w:rsidR="008A0C1F" w:rsidRPr="003A5B1B" w:rsidRDefault="008A0C1F" w:rsidP="003A5B1B">
            <w:pPr>
              <w:pStyle w:val="BulletList"/>
            </w:pPr>
            <w:r>
              <w:t>The Research Activity Questions</w:t>
            </w:r>
          </w:p>
        </w:tc>
      </w:tr>
      <w:tr w:rsidR="008A0C1F" w:rsidRPr="00970E04" w14:paraId="3AB30806" w14:textId="77777777" w:rsidTr="00C6502F">
        <w:trPr>
          <w:cantSplit/>
          <w:trHeight w:val="576"/>
        </w:trPr>
        <w:tc>
          <w:tcPr>
            <w:tcW w:w="112" w:type="pct"/>
            <w:vAlign w:val="bottom"/>
          </w:tcPr>
          <w:p w14:paraId="0F199BDF" w14:textId="77777777" w:rsidR="008A0C1F" w:rsidRPr="00B960A3" w:rsidRDefault="008A0C1F" w:rsidP="00970E04">
            <w:pPr>
              <w:pStyle w:val="BodyText"/>
              <w:keepNext/>
              <w:keepLines/>
            </w:pPr>
            <w:bookmarkStart w:id="5" w:name="App_Intro_FA10_dldl168"/>
            <w:bookmarkEnd w:id="4"/>
          </w:p>
        </w:tc>
        <w:tc>
          <w:tcPr>
            <w:tcW w:w="4888" w:type="pct"/>
            <w:gridSpan w:val="3"/>
            <w:vAlign w:val="bottom"/>
          </w:tcPr>
          <w:p w14:paraId="647D6C5D" w14:textId="77777777" w:rsidR="008A0C1F" w:rsidRPr="00970E04" w:rsidRDefault="008A0C1F" w:rsidP="001021D3">
            <w:pPr>
              <w:pStyle w:val="lvl1Text"/>
              <w:rPr>
                <w:sz w:val="24"/>
                <w:szCs w:val="24"/>
              </w:rPr>
            </w:pPr>
            <w:r w:rsidRPr="00970E04">
              <w:rPr>
                <w:sz w:val="24"/>
                <w:szCs w:val="24"/>
              </w:rPr>
              <w:t>What Do You Know About MEMS History?</w:t>
            </w:r>
          </w:p>
        </w:tc>
      </w:tr>
      <w:tr w:rsidR="008A0C1F" w:rsidRPr="00970E04" w14:paraId="647B5E37" w14:textId="77777777" w:rsidTr="00C6502F">
        <w:trPr>
          <w:cantSplit/>
        </w:trPr>
        <w:tc>
          <w:tcPr>
            <w:tcW w:w="112" w:type="pct"/>
          </w:tcPr>
          <w:p w14:paraId="014798AA" w14:textId="77777777" w:rsidR="008A0C1F" w:rsidRPr="00B960A3" w:rsidRDefault="008A0C1F" w:rsidP="00970E04">
            <w:pPr>
              <w:pStyle w:val="txtx1"/>
              <w:keepNext/>
            </w:pPr>
          </w:p>
        </w:tc>
        <w:tc>
          <w:tcPr>
            <w:tcW w:w="4888" w:type="pct"/>
            <w:gridSpan w:val="3"/>
          </w:tcPr>
          <w:p w14:paraId="32B85400" w14:textId="77777777" w:rsidR="008A0C1F" w:rsidRPr="00970E04" w:rsidRDefault="00CA5CBE" w:rsidP="00970E04">
            <w:pPr>
              <w:keepNext/>
              <w:rPr>
                <w:sz w:val="22"/>
                <w:szCs w:val="22"/>
              </w:rPr>
            </w:pPr>
            <w:r>
              <w:rPr>
                <w:noProof/>
                <w:sz w:val="22"/>
                <w:szCs w:val="22"/>
              </w:rPr>
              <w:drawing>
                <wp:inline distT="0" distB="0" distL="0" distR="0" wp14:anchorId="43CC5B47" wp14:editId="11D67A81">
                  <wp:extent cx="6743700" cy="6181725"/>
                  <wp:effectExtent l="19050" t="0" r="0" b="0"/>
                  <wp:docPr id="3" name="Picture 3" descr="D:\Completed SCOs-0908-CHOL\Documents and Settings\mj\Local Settings\Temporary Internet Files\Content.IE5\5AB3VEBP\graphics\History Crosswo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Completed SCOs-0908-CHOL\Documents and Settings\mj\Local Settings\Temporary Internet Files\Content.IE5\5AB3VEBP\graphics\History Crossword.gif"/>
                          <pic:cNvPicPr>
                            <a:picLocks noChangeAspect="1" noChangeArrowheads="1"/>
                          </pic:cNvPicPr>
                        </pic:nvPicPr>
                        <pic:blipFill>
                          <a:blip r:embed="rId13"/>
                          <a:srcRect/>
                          <a:stretch>
                            <a:fillRect/>
                          </a:stretch>
                        </pic:blipFill>
                        <pic:spPr bwMode="auto">
                          <a:xfrm>
                            <a:off x="0" y="0"/>
                            <a:ext cx="6743700" cy="6181725"/>
                          </a:xfrm>
                          <a:prstGeom prst="rect">
                            <a:avLst/>
                          </a:prstGeom>
                          <a:noFill/>
                          <a:ln w="9525">
                            <a:noFill/>
                            <a:miter lim="800000"/>
                            <a:headEnd/>
                            <a:tailEnd/>
                          </a:ln>
                        </pic:spPr>
                      </pic:pic>
                    </a:graphicData>
                  </a:graphic>
                </wp:inline>
              </w:drawing>
            </w:r>
          </w:p>
        </w:tc>
      </w:tr>
      <w:tr w:rsidR="008A0C1F" w:rsidRPr="00970E04" w14:paraId="2CBCACE2" w14:textId="77777777" w:rsidTr="00C6502F">
        <w:trPr>
          <w:cantSplit/>
        </w:trPr>
        <w:tc>
          <w:tcPr>
            <w:tcW w:w="112" w:type="pct"/>
          </w:tcPr>
          <w:p w14:paraId="6BDA3DA1" w14:textId="77777777" w:rsidR="008A0C1F" w:rsidRPr="00B960A3" w:rsidRDefault="008A0C1F" w:rsidP="00970E04">
            <w:pPr>
              <w:pStyle w:val="txtx1"/>
              <w:keepNext/>
            </w:pPr>
          </w:p>
        </w:tc>
        <w:tc>
          <w:tcPr>
            <w:tcW w:w="4888" w:type="pct"/>
            <w:gridSpan w:val="3"/>
          </w:tcPr>
          <w:p w14:paraId="2E7B4353" w14:textId="77777777" w:rsidR="00B37A27" w:rsidRDefault="00B37A27" w:rsidP="00B37A27">
            <w:pPr>
              <w:keepNext/>
              <w:jc w:val="center"/>
              <w:rPr>
                <w:i/>
              </w:rPr>
            </w:pPr>
          </w:p>
          <w:p w14:paraId="49D2881D" w14:textId="77777777" w:rsidR="008A0C1F" w:rsidRPr="00970E04" w:rsidRDefault="008A0C1F" w:rsidP="00B37A27">
            <w:pPr>
              <w:keepNext/>
              <w:jc w:val="center"/>
              <w:rPr>
                <w:i/>
                <w:sz w:val="22"/>
                <w:szCs w:val="22"/>
              </w:rPr>
            </w:pPr>
            <w:r w:rsidRPr="00970E04">
              <w:rPr>
                <w:i/>
              </w:rPr>
              <w:t>MEMS History Crossword Puzzle</w:t>
            </w:r>
          </w:p>
        </w:tc>
      </w:tr>
    </w:tbl>
    <w:p w14:paraId="5D41269A" w14:textId="77777777" w:rsidR="008A0C1F" w:rsidRDefault="008A0C1F" w:rsidP="00D57370">
      <w:pPr>
        <w:pStyle w:val="Header"/>
      </w:pPr>
      <w:bookmarkStart w:id="6" w:name="_GoBack"/>
      <w:bookmarkEnd w:id="5"/>
      <w:bookmarkEnd w:id="6"/>
    </w:p>
    <w:tbl>
      <w:tblPr>
        <w:tblW w:w="5000" w:type="pct"/>
        <w:tblCellMar>
          <w:left w:w="115" w:type="dxa"/>
          <w:right w:w="115" w:type="dxa"/>
        </w:tblCellMar>
        <w:tblLook w:val="01E0" w:firstRow="1" w:lastRow="1" w:firstColumn="1" w:lastColumn="1" w:noHBand="0" w:noVBand="0"/>
      </w:tblPr>
      <w:tblGrid>
        <w:gridCol w:w="1125"/>
        <w:gridCol w:w="9905"/>
      </w:tblGrid>
      <w:tr w:rsidR="00437334" w:rsidRPr="00970E04" w14:paraId="059FC0D0" w14:textId="77777777" w:rsidTr="00970E04">
        <w:trPr>
          <w:cantSplit/>
        </w:trPr>
        <w:tc>
          <w:tcPr>
            <w:tcW w:w="510" w:type="pct"/>
          </w:tcPr>
          <w:p w14:paraId="2772CD3F" w14:textId="77777777" w:rsidR="00437334" w:rsidRPr="00B960A3" w:rsidRDefault="00437334" w:rsidP="001021D3">
            <w:pPr>
              <w:pStyle w:val="txtx1"/>
            </w:pPr>
          </w:p>
        </w:tc>
        <w:tc>
          <w:tcPr>
            <w:tcW w:w="4490" w:type="pct"/>
          </w:tcPr>
          <w:p w14:paraId="7A38A18E" w14:textId="77777777" w:rsidR="00437334" w:rsidRPr="00970E04" w:rsidRDefault="00437334" w:rsidP="005D3DD2">
            <w:pPr>
              <w:spacing w:line="360" w:lineRule="auto"/>
              <w:rPr>
                <w:b/>
              </w:rPr>
            </w:pPr>
            <w:r w:rsidRPr="00970E04">
              <w:rPr>
                <w:b/>
              </w:rPr>
              <w:t>Across</w:t>
            </w:r>
          </w:p>
          <w:p w14:paraId="699AC336" w14:textId="77777777" w:rsidR="00437334" w:rsidRDefault="00437334" w:rsidP="005D3DD2">
            <w:pPr>
              <w:spacing w:line="360" w:lineRule="auto"/>
            </w:pPr>
            <w:r>
              <w:t xml:space="preserve">1. Richard Feynman's talk was entitled "There's Plenty of Room at the ______". </w:t>
            </w:r>
          </w:p>
          <w:p w14:paraId="713FEDEB" w14:textId="77777777" w:rsidR="00437334" w:rsidRDefault="00437334" w:rsidP="005D3DD2">
            <w:pPr>
              <w:spacing w:line="360" w:lineRule="auto"/>
            </w:pPr>
            <w:r>
              <w:t>4. _____ micromachining utilizes the anisotropic etching of silicon.</w:t>
            </w:r>
          </w:p>
          <w:p w14:paraId="3C974183" w14:textId="77777777" w:rsidR="00437334" w:rsidRDefault="00437334" w:rsidP="005D3DD2">
            <w:pPr>
              <w:spacing w:line="360" w:lineRule="auto"/>
            </w:pPr>
            <w:r>
              <w:t>5. This crystalline material is commonly used as a MEMS substrate.</w:t>
            </w:r>
          </w:p>
          <w:p w14:paraId="11B92339" w14:textId="77777777" w:rsidR="00437334" w:rsidRDefault="00437334" w:rsidP="005D3DD2">
            <w:pPr>
              <w:spacing w:line="360" w:lineRule="auto"/>
              <w:ind w:left="200" w:hanging="200"/>
            </w:pPr>
            <w:r>
              <w:t xml:space="preserve">7. The first high volume surface </w:t>
            </w:r>
            <w:proofErr w:type="spellStart"/>
            <w:r>
              <w:t>micromachined</w:t>
            </w:r>
            <w:proofErr w:type="spellEnd"/>
            <w:r>
              <w:t xml:space="preserve"> accelerometer is used in this common automotive safety device.</w:t>
            </w:r>
          </w:p>
          <w:p w14:paraId="0688F304" w14:textId="77777777" w:rsidR="00437334" w:rsidRDefault="00437334" w:rsidP="005D3DD2">
            <w:pPr>
              <w:spacing w:line="360" w:lineRule="auto"/>
            </w:pPr>
            <w:r>
              <w:t>11. This high aspect ratio anisotropic process creates deep trenches.</w:t>
            </w:r>
          </w:p>
          <w:p w14:paraId="4EDF817F" w14:textId="77777777" w:rsidR="00437334" w:rsidRDefault="00437334" w:rsidP="005D3DD2">
            <w:pPr>
              <w:spacing w:line="360" w:lineRule="auto"/>
            </w:pPr>
            <w:r>
              <w:t>12. The resonant gate transistor demonstrated ________micromachining techniques.</w:t>
            </w:r>
          </w:p>
          <w:p w14:paraId="6F77C2F2" w14:textId="77777777" w:rsidR="00437334" w:rsidRDefault="00437334" w:rsidP="005D3DD2">
            <w:pPr>
              <w:spacing w:line="360" w:lineRule="auto"/>
              <w:ind w:left="200" w:hanging="200"/>
            </w:pPr>
            <w:r>
              <w:t xml:space="preserve">13. This type of circuit includes the transistors, resistors, capacitors, and wires needed to interface with a micromechanical device. </w:t>
            </w:r>
          </w:p>
          <w:p w14:paraId="607EA7A3" w14:textId="77777777" w:rsidR="00437334" w:rsidRDefault="00437334" w:rsidP="005D3DD2">
            <w:pPr>
              <w:spacing w:line="360" w:lineRule="auto"/>
            </w:pPr>
            <w:r>
              <w:t>14. The LIGA process was developed in this country.</w:t>
            </w:r>
          </w:p>
          <w:p w14:paraId="75F1FD71" w14:textId="77777777" w:rsidR="00437334" w:rsidRDefault="00437334" w:rsidP="005D3DD2">
            <w:pPr>
              <w:spacing w:line="360" w:lineRule="auto"/>
            </w:pPr>
            <w:r>
              <w:t xml:space="preserve"> </w:t>
            </w:r>
          </w:p>
          <w:p w14:paraId="5F94C119" w14:textId="77777777" w:rsidR="00437334" w:rsidRPr="00970E04" w:rsidRDefault="00437334" w:rsidP="005D3DD2">
            <w:pPr>
              <w:spacing w:line="360" w:lineRule="auto"/>
              <w:rPr>
                <w:b/>
              </w:rPr>
            </w:pPr>
            <w:r w:rsidRPr="00970E04">
              <w:rPr>
                <w:b/>
              </w:rPr>
              <w:t>Down</w:t>
            </w:r>
          </w:p>
          <w:p w14:paraId="68C0CF65" w14:textId="77777777" w:rsidR="00437334" w:rsidRDefault="00437334" w:rsidP="005D3DD2">
            <w:pPr>
              <w:spacing w:line="360" w:lineRule="auto"/>
            </w:pPr>
            <w:r>
              <w:t>2. Lucent developed this type of network switch.</w:t>
            </w:r>
          </w:p>
          <w:p w14:paraId="47E1446F" w14:textId="77777777" w:rsidR="00437334" w:rsidRDefault="00437334" w:rsidP="005D3DD2">
            <w:pPr>
              <w:spacing w:line="360" w:lineRule="auto"/>
            </w:pPr>
            <w:r>
              <w:t>3. This type of printer uses MEMS technology.</w:t>
            </w:r>
          </w:p>
          <w:p w14:paraId="280B41FF" w14:textId="77777777" w:rsidR="00437334" w:rsidRDefault="00437334" w:rsidP="005D3DD2">
            <w:pPr>
              <w:spacing w:line="360" w:lineRule="auto"/>
            </w:pPr>
            <w:r>
              <w:t>6. The atomic force microscope uses this type of MEMS structure.</w:t>
            </w:r>
          </w:p>
          <w:p w14:paraId="52EFAE26" w14:textId="77777777" w:rsidR="00437334" w:rsidRDefault="00437334" w:rsidP="005D3DD2">
            <w:pPr>
              <w:spacing w:line="360" w:lineRule="auto"/>
            </w:pPr>
            <w:r>
              <w:t>8. This area of study combines biological concepts with MEMS technology.</w:t>
            </w:r>
          </w:p>
          <w:p w14:paraId="4FF8D1D4" w14:textId="77777777" w:rsidR="00437334" w:rsidRDefault="00437334" w:rsidP="005D3DD2">
            <w:pPr>
              <w:spacing w:line="360" w:lineRule="auto"/>
            </w:pPr>
            <w:r>
              <w:t>9. C. S. Smith discovered the piezoresistive effect in silicon and ________.</w:t>
            </w:r>
          </w:p>
          <w:p w14:paraId="17968CAF" w14:textId="77777777" w:rsidR="00437334" w:rsidRPr="00970E04" w:rsidRDefault="00437334" w:rsidP="005D3DD2">
            <w:pPr>
              <w:spacing w:line="360" w:lineRule="auto"/>
              <w:rPr>
                <w:sz w:val="22"/>
                <w:szCs w:val="22"/>
              </w:rPr>
            </w:pPr>
            <w:r>
              <w:t>10. The _______ grating light modulator is a MOEMS device.</w:t>
            </w:r>
          </w:p>
        </w:tc>
      </w:tr>
    </w:tbl>
    <w:p w14:paraId="5CB4979E" w14:textId="77777777" w:rsidR="007E4A81" w:rsidRDefault="007E4A81">
      <w:bookmarkStart w:id="7" w:name="App_Intro_FA10_dldl166"/>
      <w:r>
        <w:br w:type="page"/>
      </w:r>
    </w:p>
    <w:tbl>
      <w:tblPr>
        <w:tblW w:w="5000" w:type="pct"/>
        <w:tblCellMar>
          <w:left w:w="115" w:type="dxa"/>
          <w:right w:w="115" w:type="dxa"/>
        </w:tblCellMar>
        <w:tblLook w:val="01E0" w:firstRow="1" w:lastRow="1" w:firstColumn="1" w:lastColumn="1" w:noHBand="0" w:noVBand="0"/>
      </w:tblPr>
      <w:tblGrid>
        <w:gridCol w:w="1125"/>
        <w:gridCol w:w="9905"/>
      </w:tblGrid>
      <w:tr w:rsidR="005702BA" w:rsidRPr="00970E04" w14:paraId="2E74B97A" w14:textId="77777777" w:rsidTr="00970E04">
        <w:trPr>
          <w:cantSplit/>
        </w:trPr>
        <w:tc>
          <w:tcPr>
            <w:tcW w:w="510" w:type="pct"/>
          </w:tcPr>
          <w:p w14:paraId="1729811C" w14:textId="77777777" w:rsidR="005702BA" w:rsidRPr="00B960A3" w:rsidRDefault="005702BA" w:rsidP="001021D3">
            <w:pPr>
              <w:pStyle w:val="txtx1"/>
            </w:pPr>
          </w:p>
        </w:tc>
        <w:tc>
          <w:tcPr>
            <w:tcW w:w="4490" w:type="pct"/>
          </w:tcPr>
          <w:p w14:paraId="2E4ADA8D" w14:textId="77777777" w:rsidR="005702BA" w:rsidRPr="005702BA" w:rsidRDefault="005702BA" w:rsidP="005702BA">
            <w:pPr>
              <w:rPr>
                <w:b/>
              </w:rPr>
            </w:pPr>
            <w:r w:rsidRPr="005702BA">
              <w:rPr>
                <w:b/>
              </w:rPr>
              <w:t>Research Activity</w:t>
            </w:r>
          </w:p>
          <w:p w14:paraId="08AF22BA" w14:textId="77777777" w:rsidR="005702BA" w:rsidRDefault="005702BA" w:rsidP="005702BA"/>
          <w:p w14:paraId="41D3E255" w14:textId="77777777" w:rsidR="005702BA" w:rsidRDefault="005702BA" w:rsidP="005702BA">
            <w:r>
              <w:t>Locate the transcript of a talk given by Richard Feynman entitled "There's Plenty of Room at the Bottom".   Read the transcript and answer the following questions.  Some of the questions require the use of the web for additional information.  Please cite references when necessary and feel free to quote passages with proper references.</w:t>
            </w:r>
          </w:p>
          <w:p w14:paraId="789EA986" w14:textId="77777777" w:rsidR="005702BA" w:rsidRDefault="005702BA" w:rsidP="005702BA"/>
          <w:p w14:paraId="79DA60ED" w14:textId="77777777" w:rsidR="005702BA" w:rsidRDefault="005702BA" w:rsidP="005702BA">
            <w:r>
              <w:t>1. What does Feynman mean when he says "The resolving power of the eye is about 1/120 of an Inch"?</w:t>
            </w:r>
          </w:p>
          <w:p w14:paraId="49C56FFD" w14:textId="77777777" w:rsidR="005702BA" w:rsidRDefault="005702BA" w:rsidP="005702BA">
            <w:pPr>
              <w:rPr>
                <w:b/>
                <w:bCs/>
              </w:rPr>
            </w:pPr>
          </w:p>
          <w:p w14:paraId="36661B8C" w14:textId="77777777" w:rsidR="005702BA" w:rsidRDefault="005702BA" w:rsidP="005702BA"/>
          <w:p w14:paraId="063B8D26" w14:textId="77777777" w:rsidR="005702BA" w:rsidRDefault="005702BA" w:rsidP="005702BA">
            <w:r>
              <w:t>2. If the diameter of a human hair is approximately 80 microns, what is the diameter of hair in angstroms?</w:t>
            </w:r>
          </w:p>
          <w:p w14:paraId="35A2A2A1" w14:textId="77777777" w:rsidR="005702BA" w:rsidRDefault="005702BA" w:rsidP="005702BA"/>
          <w:p w14:paraId="3B45BA54" w14:textId="77777777" w:rsidR="005702BA" w:rsidRDefault="005702BA" w:rsidP="005702BA"/>
          <w:p w14:paraId="7D09F90F" w14:textId="77777777" w:rsidR="005702BA" w:rsidRDefault="00255C01" w:rsidP="005702BA">
            <w:r>
              <w:t>3</w:t>
            </w:r>
            <w:r w:rsidR="005702BA">
              <w:t xml:space="preserve">. What do you think Dr. Feynman implied when he commented that lubrication may not even be necessary as a machine gets very small?  </w:t>
            </w:r>
          </w:p>
          <w:p w14:paraId="02A4BEC5" w14:textId="77777777" w:rsidR="005702BA" w:rsidRDefault="005702BA" w:rsidP="005702BA"/>
          <w:p w14:paraId="05374B09" w14:textId="77777777" w:rsidR="000E222C" w:rsidRDefault="00255C01" w:rsidP="000E222C">
            <w:r>
              <w:t>4</w:t>
            </w:r>
            <w:r w:rsidR="000E222C">
              <w:t>. In this paper, Dr. Feynman mentions that the internal combustion engine would not function if made very small.  Why?</w:t>
            </w:r>
          </w:p>
          <w:p w14:paraId="354645FB" w14:textId="77777777" w:rsidR="000E222C" w:rsidRDefault="000E222C" w:rsidP="000E222C">
            <w:pPr>
              <w:pStyle w:val="Header"/>
            </w:pPr>
          </w:p>
          <w:p w14:paraId="63F77102" w14:textId="77777777" w:rsidR="000E222C" w:rsidRDefault="000E222C" w:rsidP="005702BA"/>
          <w:p w14:paraId="26B74B95" w14:textId="77777777" w:rsidR="008411C8" w:rsidRDefault="005702BA" w:rsidP="008411C8">
            <w:r>
              <w:t>5. Can our current techn</w:t>
            </w:r>
            <w:r w:rsidR="008411C8">
              <w:t>ology "rearrange atoms"?  (Justify your answer with an explanation and supporting sources.)</w:t>
            </w:r>
          </w:p>
          <w:p w14:paraId="60DB59DC" w14:textId="77777777" w:rsidR="00481775" w:rsidRDefault="00481775" w:rsidP="00481775">
            <w:pPr>
              <w:rPr>
                <w:i/>
                <w:color w:val="FF0000"/>
              </w:rPr>
            </w:pPr>
          </w:p>
          <w:p w14:paraId="5A1338BE" w14:textId="77777777" w:rsidR="005702BA" w:rsidRPr="00970E04" w:rsidRDefault="005702BA" w:rsidP="00481775">
            <w:pPr>
              <w:rPr>
                <w:i/>
              </w:rPr>
            </w:pPr>
          </w:p>
        </w:tc>
      </w:tr>
      <w:tr w:rsidR="005702BA" w:rsidRPr="00970E04" w14:paraId="14316AC8" w14:textId="77777777" w:rsidTr="00970E04">
        <w:trPr>
          <w:cantSplit/>
        </w:trPr>
        <w:tc>
          <w:tcPr>
            <w:tcW w:w="510" w:type="pct"/>
          </w:tcPr>
          <w:p w14:paraId="4EFC38BD" w14:textId="77777777" w:rsidR="005702BA" w:rsidRPr="00B960A3" w:rsidRDefault="005702BA" w:rsidP="001021D3">
            <w:pPr>
              <w:pStyle w:val="txtx1"/>
            </w:pPr>
          </w:p>
        </w:tc>
        <w:tc>
          <w:tcPr>
            <w:tcW w:w="4490" w:type="pct"/>
          </w:tcPr>
          <w:p w14:paraId="3D198613" w14:textId="77777777" w:rsidR="005702BA" w:rsidRDefault="005702BA" w:rsidP="005702BA">
            <w:r w:rsidRPr="00970E04">
              <w:rPr>
                <w:lang w:val="nl-NL"/>
              </w:rPr>
              <w:t xml:space="preserve">6. What is "Van der Waals" attraction?  </w:t>
            </w:r>
            <w:r>
              <w:t xml:space="preserve">What were Feynman's concerns </w:t>
            </w:r>
            <w:r w:rsidR="008411C8">
              <w:t>about Van der Waals in reference</w:t>
            </w:r>
            <w:r>
              <w:t xml:space="preserve"> to micro systems?</w:t>
            </w:r>
            <w:r w:rsidR="008C743C">
              <w:t xml:space="preserve"> </w:t>
            </w:r>
          </w:p>
          <w:p w14:paraId="17395175" w14:textId="77777777" w:rsidR="0079699C" w:rsidRDefault="0079699C" w:rsidP="005702BA">
            <w:pPr>
              <w:rPr>
                <w:i/>
                <w:color w:val="FF0000"/>
              </w:rPr>
            </w:pPr>
          </w:p>
          <w:p w14:paraId="0CF6C515" w14:textId="77777777" w:rsidR="005702BA" w:rsidRDefault="005702BA" w:rsidP="005702BA"/>
          <w:p w14:paraId="71F3665B" w14:textId="77777777" w:rsidR="005702BA" w:rsidRDefault="005702BA" w:rsidP="005702BA">
            <w:r>
              <w:t xml:space="preserve">7. What did Dr. Feynman’s friend, Albert </w:t>
            </w:r>
            <w:proofErr w:type="spellStart"/>
            <w:r>
              <w:t>Hibbs</w:t>
            </w:r>
            <w:proofErr w:type="spellEnd"/>
            <w:r>
              <w:t>, suggest as a possible use of these relatively small machines?</w:t>
            </w:r>
          </w:p>
          <w:p w14:paraId="21AAA5F3" w14:textId="77777777" w:rsidR="005702BA" w:rsidRDefault="005702BA" w:rsidP="005702BA"/>
          <w:p w14:paraId="2AAD1C8B" w14:textId="77777777" w:rsidR="005702BA" w:rsidRDefault="005702BA" w:rsidP="005702BA"/>
          <w:p w14:paraId="4E2CBBFD" w14:textId="77777777" w:rsidR="005702BA" w:rsidRDefault="005702BA" w:rsidP="005702BA">
            <w:r>
              <w:t>8. In Feynman’s paper what do servo motors and pantographs have in common?</w:t>
            </w:r>
          </w:p>
          <w:p w14:paraId="2534BB4B" w14:textId="77777777" w:rsidR="005702BA" w:rsidRDefault="005702BA" w:rsidP="005702BA"/>
          <w:p w14:paraId="7301F2AD" w14:textId="77777777" w:rsidR="005702BA" w:rsidRDefault="005702BA" w:rsidP="005702BA"/>
          <w:p w14:paraId="2CC7CD29" w14:textId="77777777" w:rsidR="005702BA" w:rsidRDefault="005702BA" w:rsidP="005702BA">
            <w:r>
              <w:t>9. Feynman mentions the possibility of biological computers.</w:t>
            </w:r>
            <w:r w:rsidR="008411C8">
              <w:t xml:space="preserve">  Do they exist today, and if so, what is their current level of technology and what are their applications?</w:t>
            </w:r>
          </w:p>
          <w:p w14:paraId="0816708B" w14:textId="77777777" w:rsidR="00855BCB" w:rsidRDefault="00855BCB" w:rsidP="00855BCB">
            <w:pPr>
              <w:rPr>
                <w:i/>
                <w:color w:val="FF0000"/>
              </w:rPr>
            </w:pPr>
          </w:p>
          <w:p w14:paraId="5FE84562" w14:textId="77777777" w:rsidR="005702BA" w:rsidRDefault="005702BA" w:rsidP="005702BA"/>
          <w:p w14:paraId="6CBAA5FA" w14:textId="77777777" w:rsidR="000E222C" w:rsidRDefault="000E222C" w:rsidP="005702BA">
            <w:pPr>
              <w:pStyle w:val="Header"/>
            </w:pPr>
          </w:p>
          <w:p w14:paraId="4F7E5ECE" w14:textId="77777777" w:rsidR="000D388A" w:rsidRDefault="00EE2653" w:rsidP="000D388A">
            <w:r>
              <w:t>10</w:t>
            </w:r>
            <w:r w:rsidR="000D388A">
              <w:t xml:space="preserve">. Who is William </w:t>
            </w:r>
            <w:proofErr w:type="spellStart"/>
            <w:r w:rsidR="000D388A">
              <w:t>McLellan</w:t>
            </w:r>
            <w:proofErr w:type="spellEnd"/>
            <w:r w:rsidR="000D388A">
              <w:t xml:space="preserve"> and what connection does he have to Microsystems?</w:t>
            </w:r>
          </w:p>
          <w:p w14:paraId="3E07EFC2" w14:textId="77777777" w:rsidR="000D388A" w:rsidRDefault="000D388A" w:rsidP="000D388A"/>
          <w:p w14:paraId="5185C708" w14:textId="77777777" w:rsidR="005702BA" w:rsidRPr="000D388A" w:rsidRDefault="005702BA" w:rsidP="001021D3">
            <w:pPr>
              <w:rPr>
                <w:i/>
                <w:color w:val="FF0000"/>
              </w:rPr>
            </w:pPr>
          </w:p>
        </w:tc>
      </w:tr>
      <w:bookmarkEnd w:id="7"/>
    </w:tbl>
    <w:p w14:paraId="46DA2B36" w14:textId="77777777" w:rsidR="008A0C1F" w:rsidRDefault="008A0C1F" w:rsidP="00D57370">
      <w:pPr>
        <w:pStyle w:val="Header"/>
      </w:pPr>
    </w:p>
    <w:tbl>
      <w:tblPr>
        <w:tblW w:w="5000" w:type="pct"/>
        <w:tblCellMar>
          <w:left w:w="115" w:type="dxa"/>
          <w:right w:w="115" w:type="dxa"/>
        </w:tblCellMar>
        <w:tblLook w:val="01E0" w:firstRow="1" w:lastRow="1" w:firstColumn="1" w:lastColumn="1" w:noHBand="0" w:noVBand="0"/>
      </w:tblPr>
      <w:tblGrid>
        <w:gridCol w:w="1125"/>
        <w:gridCol w:w="9700"/>
        <w:gridCol w:w="205"/>
      </w:tblGrid>
      <w:tr w:rsidR="001021D3" w:rsidRPr="00970E04" w14:paraId="49E07A5B" w14:textId="77777777" w:rsidTr="0063595A">
        <w:trPr>
          <w:cantSplit/>
          <w:trHeight w:val="576"/>
        </w:trPr>
        <w:tc>
          <w:tcPr>
            <w:tcW w:w="510" w:type="pct"/>
            <w:vAlign w:val="bottom"/>
          </w:tcPr>
          <w:p w14:paraId="3AB88511" w14:textId="77777777" w:rsidR="001021D3" w:rsidRPr="00B960A3" w:rsidRDefault="001021D3" w:rsidP="00970E04">
            <w:pPr>
              <w:pStyle w:val="BodyText"/>
              <w:keepNext/>
              <w:keepLines/>
            </w:pPr>
            <w:bookmarkStart w:id="8" w:name="App_Intro_FA10_dldl96"/>
          </w:p>
        </w:tc>
        <w:tc>
          <w:tcPr>
            <w:tcW w:w="4490" w:type="pct"/>
            <w:gridSpan w:val="2"/>
            <w:vAlign w:val="bottom"/>
          </w:tcPr>
          <w:p w14:paraId="53D5BDD5" w14:textId="77777777" w:rsidR="001021D3" w:rsidRPr="00970E04" w:rsidRDefault="001021D3" w:rsidP="001021D3">
            <w:pPr>
              <w:pStyle w:val="lvl1Text"/>
              <w:rPr>
                <w:sz w:val="24"/>
                <w:szCs w:val="24"/>
              </w:rPr>
            </w:pPr>
            <w:r w:rsidRPr="00970E04">
              <w:rPr>
                <w:sz w:val="24"/>
                <w:szCs w:val="24"/>
              </w:rPr>
              <w:t>References</w:t>
            </w:r>
          </w:p>
        </w:tc>
      </w:tr>
      <w:tr w:rsidR="001021D3" w:rsidRPr="00970E04" w14:paraId="11AF1C32" w14:textId="77777777" w:rsidTr="0063595A">
        <w:trPr>
          <w:cantSplit/>
        </w:trPr>
        <w:tc>
          <w:tcPr>
            <w:tcW w:w="510" w:type="pct"/>
          </w:tcPr>
          <w:p w14:paraId="43C2D711" w14:textId="77777777" w:rsidR="001021D3" w:rsidRPr="00B960A3" w:rsidRDefault="001021D3" w:rsidP="001021D3">
            <w:pPr>
              <w:pStyle w:val="txtx1"/>
            </w:pPr>
          </w:p>
        </w:tc>
        <w:tc>
          <w:tcPr>
            <w:tcW w:w="4490" w:type="pct"/>
            <w:gridSpan w:val="2"/>
          </w:tcPr>
          <w:p w14:paraId="24C17122" w14:textId="77777777" w:rsidR="00A15A2C" w:rsidRDefault="00A15A2C" w:rsidP="00A15A2C">
            <w:r>
              <w:t xml:space="preserve">“There’s Plenty of Room at the Bottom”.  Richard P. Feynman. </w:t>
            </w:r>
            <w:hyperlink r:id="rId14" w:history="1">
              <w:r w:rsidRPr="0048044E">
                <w:rPr>
                  <w:rStyle w:val="Hyperlink"/>
                </w:rPr>
                <w:t>http://www.zyvex.com/nanotech/feynman.html</w:t>
              </w:r>
            </w:hyperlink>
          </w:p>
          <w:p w14:paraId="2C1DE38B" w14:textId="77777777" w:rsidR="001021D3" w:rsidRPr="00970E04" w:rsidRDefault="001021D3" w:rsidP="001021D3">
            <w:pPr>
              <w:rPr>
                <w:sz w:val="22"/>
                <w:szCs w:val="22"/>
              </w:rPr>
            </w:pPr>
          </w:p>
        </w:tc>
      </w:tr>
      <w:tr w:rsidR="002465E9" w:rsidRPr="00D83569" w14:paraId="11A4E20B" w14:textId="77777777" w:rsidTr="007E4A81">
        <w:trPr>
          <w:gridAfter w:val="1"/>
          <w:wAfter w:w="93" w:type="pct"/>
        </w:trPr>
        <w:tc>
          <w:tcPr>
            <w:tcW w:w="510" w:type="pct"/>
          </w:tcPr>
          <w:p w14:paraId="05D975B2" w14:textId="77777777" w:rsidR="002465E9" w:rsidRPr="00D83569" w:rsidRDefault="002465E9" w:rsidP="0055682F">
            <w:pPr>
              <w:pStyle w:val="txtx1"/>
            </w:pPr>
            <w:bookmarkStart w:id="9" w:name="App_CantiL_AC09_dldl193"/>
            <w:bookmarkEnd w:id="8"/>
          </w:p>
        </w:tc>
        <w:tc>
          <w:tcPr>
            <w:tcW w:w="4397" w:type="pct"/>
          </w:tcPr>
          <w:p w14:paraId="0284E4BE" w14:textId="77777777" w:rsidR="002465E9" w:rsidRPr="00970E04" w:rsidRDefault="002465E9" w:rsidP="00970E04">
            <w:pPr>
              <w:keepNext/>
              <w:keepLines/>
              <w:rPr>
                <w:color w:val="000000"/>
              </w:rPr>
            </w:pPr>
          </w:p>
          <w:p w14:paraId="3F47ED8B" w14:textId="77777777" w:rsidR="00922E6B" w:rsidRDefault="00922E6B" w:rsidP="00970E04">
            <w:pPr>
              <w:keepNext/>
              <w:keepLines/>
              <w:rPr>
                <w:color w:val="000000"/>
              </w:rPr>
            </w:pPr>
          </w:p>
          <w:p w14:paraId="4570C0E5" w14:textId="77777777" w:rsidR="00922E6B" w:rsidRPr="00970E04" w:rsidRDefault="00A15A2C" w:rsidP="00970E04">
            <w:pPr>
              <w:keepNext/>
              <w:keepLines/>
              <w:rPr>
                <w:color w:val="000000"/>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5" w:history="1">
              <w:r w:rsidRPr="00C60398">
                <w:rPr>
                  <w:rStyle w:val="Hyperlink"/>
                  <w:i/>
                </w:rPr>
                <w:t>http://scme-nm.org</w:t>
              </w:r>
            </w:hyperlink>
            <w:r>
              <w:rPr>
                <w:i/>
              </w:rPr>
              <w:t xml:space="preserve">). </w:t>
            </w:r>
          </w:p>
        </w:tc>
      </w:tr>
      <w:bookmarkEnd w:id="9"/>
    </w:tbl>
    <w:p w14:paraId="7D807318" w14:textId="77777777" w:rsidR="00490D8B" w:rsidRDefault="00490D8B" w:rsidP="00D57370">
      <w:pPr>
        <w:pStyle w:val="Header"/>
      </w:pPr>
    </w:p>
    <w:sectPr w:rsidR="00490D8B" w:rsidSect="008C7C7D">
      <w:type w:val="continuous"/>
      <w:pgSz w:w="12240" w:h="15840"/>
      <w:pgMar w:top="1440" w:right="720" w:bottom="153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A4984" w14:textId="77777777" w:rsidR="00920CD2" w:rsidRDefault="00920CD2">
      <w:r>
        <w:separator/>
      </w:r>
    </w:p>
  </w:endnote>
  <w:endnote w:type="continuationSeparator" w:id="0">
    <w:p w14:paraId="5ABF14AC" w14:textId="77777777" w:rsidR="00920CD2" w:rsidRDefault="00920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B9A90" w14:textId="77777777" w:rsidR="00EC5961" w:rsidRDefault="00EC5961">
    <w:pPr>
      <w:pStyle w:val="Footer"/>
    </w:pPr>
  </w:p>
  <w:p w14:paraId="681540AE" w14:textId="77777777" w:rsidR="00EC5961" w:rsidRDefault="00CA5CBE" w:rsidP="00EC6A39">
    <w:pPr>
      <w:pStyle w:val="Footer"/>
      <w:jc w:val="right"/>
    </w:pPr>
    <w:r>
      <w:rPr>
        <w:noProof/>
      </w:rPr>
      <w:drawing>
        <wp:inline distT="0" distB="0" distL="0" distR="0" wp14:anchorId="635494FB" wp14:editId="3EE43E65">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D1C6A" w14:textId="77777777" w:rsidR="00131327" w:rsidRPr="008824C1" w:rsidRDefault="00131327" w:rsidP="00131327">
    <w:pPr>
      <w:pStyle w:val="Footer"/>
      <w:tabs>
        <w:tab w:val="clear" w:pos="4320"/>
        <w:tab w:val="clear" w:pos="8640"/>
        <w:tab w:val="center" w:pos="5310"/>
        <w:tab w:val="right" w:pos="10800"/>
      </w:tabs>
      <w:jc w:val="both"/>
      <w:rPr>
        <w:i/>
        <w:sz w:val="22"/>
      </w:rPr>
    </w:pPr>
    <w:r w:rsidRPr="006F00EC">
      <w:rPr>
        <w:i/>
        <w:sz w:val="22"/>
      </w:rPr>
      <w:t>Southwest Center for Microsystems Education (SCME)</w:t>
    </w:r>
    <w:r>
      <w:rPr>
        <w:i/>
        <w:sz w:val="22"/>
      </w:rPr>
      <w:tab/>
    </w:r>
    <w:r>
      <w:rPr>
        <w:i/>
        <w:sz w:val="22"/>
      </w:rPr>
      <w:tab/>
    </w:r>
    <w:r w:rsidRPr="008824C1">
      <w:rPr>
        <w:b/>
        <w:i/>
      </w:rPr>
      <w:t xml:space="preserve">Page </w:t>
    </w:r>
    <w:r w:rsidRPr="008824C1">
      <w:rPr>
        <w:b/>
        <w:i/>
      </w:rPr>
      <w:fldChar w:fldCharType="begin"/>
    </w:r>
    <w:r w:rsidRPr="008824C1">
      <w:rPr>
        <w:b/>
        <w:i/>
      </w:rPr>
      <w:instrText xml:space="preserve"> PAGE </w:instrText>
    </w:r>
    <w:r w:rsidRPr="008824C1">
      <w:rPr>
        <w:b/>
        <w:i/>
      </w:rPr>
      <w:fldChar w:fldCharType="separate"/>
    </w:r>
    <w:r w:rsidR="008C7C7D">
      <w:rPr>
        <w:b/>
        <w:i/>
        <w:noProof/>
      </w:rPr>
      <w:t>2</w:t>
    </w:r>
    <w:r w:rsidRPr="008824C1">
      <w:rPr>
        <w:b/>
        <w:i/>
      </w:rPr>
      <w:fldChar w:fldCharType="end"/>
    </w:r>
    <w:r w:rsidRPr="008824C1">
      <w:rPr>
        <w:b/>
        <w:i/>
      </w:rPr>
      <w:t xml:space="preserve"> of </w:t>
    </w:r>
    <w:r w:rsidRPr="008824C1">
      <w:rPr>
        <w:b/>
        <w:i/>
      </w:rPr>
      <w:fldChar w:fldCharType="begin"/>
    </w:r>
    <w:r w:rsidRPr="008824C1">
      <w:rPr>
        <w:b/>
        <w:i/>
      </w:rPr>
      <w:instrText xml:space="preserve"> NUMPAGES </w:instrText>
    </w:r>
    <w:r w:rsidRPr="008824C1">
      <w:rPr>
        <w:b/>
        <w:i/>
      </w:rPr>
      <w:fldChar w:fldCharType="separate"/>
    </w:r>
    <w:r w:rsidR="008C7C7D">
      <w:rPr>
        <w:b/>
        <w:i/>
        <w:noProof/>
      </w:rPr>
      <w:t>5</w:t>
    </w:r>
    <w:r w:rsidRPr="008824C1">
      <w:rPr>
        <w:b/>
        <w:i/>
      </w:rPr>
      <w:fldChar w:fldCharType="end"/>
    </w:r>
  </w:p>
  <w:p w14:paraId="3CA7FF33" w14:textId="77777777" w:rsidR="00EC5961" w:rsidRPr="00131327" w:rsidRDefault="00131327" w:rsidP="00131327">
    <w:pPr>
      <w:pStyle w:val="Footer"/>
      <w:tabs>
        <w:tab w:val="clear" w:pos="4320"/>
        <w:tab w:val="clear" w:pos="8640"/>
        <w:tab w:val="center" w:pos="5310"/>
        <w:tab w:val="right" w:pos="10800"/>
      </w:tabs>
      <w:jc w:val="both"/>
      <w:rPr>
        <w:b/>
        <w:i/>
      </w:rPr>
    </w:pPr>
    <w:r w:rsidRPr="008824C1">
      <w:rPr>
        <w:i/>
      </w:rPr>
      <w:fldChar w:fldCharType="begin"/>
    </w:r>
    <w:r w:rsidRPr="008824C1">
      <w:rPr>
        <w:i/>
      </w:rPr>
      <w:instrText xml:space="preserve"> FILENAME </w:instrText>
    </w:r>
    <w:r w:rsidRPr="008824C1">
      <w:rPr>
        <w:i/>
      </w:rPr>
      <w:fldChar w:fldCharType="separate"/>
    </w:r>
    <w:r w:rsidR="008135A7">
      <w:rPr>
        <w:i/>
        <w:noProof/>
      </w:rPr>
      <w:t>App_Intro_AC10_PG_May2017.docx</w:t>
    </w:r>
    <w:r w:rsidRPr="008824C1">
      <w:rPr>
        <w:i/>
      </w:rPr>
      <w:fldChar w:fldCharType="end"/>
    </w:r>
    <w:r w:rsidRPr="008824C1">
      <w:rPr>
        <w:i/>
      </w:rPr>
      <w:tab/>
    </w:r>
    <w:r w:rsidRPr="008824C1">
      <w:rPr>
        <w:b/>
        <w:i/>
      </w:rPr>
      <w:tab/>
      <w:t>History of MEMS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321DE" w14:textId="77777777" w:rsidR="00EC5961" w:rsidRDefault="00EC5961">
    <w:pPr>
      <w:pStyle w:val="Footer"/>
    </w:pPr>
  </w:p>
  <w:p w14:paraId="4AF6F80C" w14:textId="77777777" w:rsidR="00EC5961" w:rsidRDefault="00EC5961"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2653D1" w14:textId="77777777" w:rsidR="00920CD2" w:rsidRDefault="00920CD2">
      <w:r>
        <w:separator/>
      </w:r>
    </w:p>
  </w:footnote>
  <w:footnote w:type="continuationSeparator" w:id="0">
    <w:p w14:paraId="309EB9C5" w14:textId="77777777" w:rsidR="00920CD2" w:rsidRDefault="00920C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4A4E1" w14:textId="77777777" w:rsidR="00EC5961" w:rsidRDefault="00CA5CBE" w:rsidP="00EC6A39">
    <w:pPr>
      <w:pStyle w:val="Header"/>
      <w:jc w:val="right"/>
    </w:pPr>
    <w:r>
      <w:rPr>
        <w:noProof/>
      </w:rPr>
      <w:drawing>
        <wp:inline distT="0" distB="0" distL="0" distR="0" wp14:anchorId="46813D22" wp14:editId="67131D36">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5FD648CB" w14:textId="77777777" w:rsidR="00EC5961" w:rsidRDefault="00EC596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ED867" w14:textId="77777777" w:rsidR="00EC5961" w:rsidRDefault="00EC5961" w:rsidP="00EC6A39">
    <w:pPr>
      <w:pStyle w:val="Header"/>
      <w:jc w:val="right"/>
    </w:pPr>
  </w:p>
  <w:p w14:paraId="4E40DB2E" w14:textId="77777777" w:rsidR="00EC5961" w:rsidRDefault="00EC596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DD5"/>
    <w:multiLevelType w:val="hybridMultilevel"/>
    <w:tmpl w:val="AC4EB7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8"/>
  </w:num>
  <w:num w:numId="7">
    <w:abstractNumId w:val="7"/>
  </w:num>
  <w:num w:numId="8">
    <w:abstractNumId w:val="1"/>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2938"/>
    <w:rsid w:val="00040D75"/>
    <w:rsid w:val="000519F8"/>
    <w:rsid w:val="0005565C"/>
    <w:rsid w:val="00056DA9"/>
    <w:rsid w:val="000778BC"/>
    <w:rsid w:val="00082082"/>
    <w:rsid w:val="0008263B"/>
    <w:rsid w:val="00086EE6"/>
    <w:rsid w:val="00097CC8"/>
    <w:rsid w:val="000C04B3"/>
    <w:rsid w:val="000C4088"/>
    <w:rsid w:val="000D388A"/>
    <w:rsid w:val="000E21FD"/>
    <w:rsid w:val="000E222C"/>
    <w:rsid w:val="000F1F79"/>
    <w:rsid w:val="001021D3"/>
    <w:rsid w:val="00111E39"/>
    <w:rsid w:val="001131A8"/>
    <w:rsid w:val="0012192B"/>
    <w:rsid w:val="0012644A"/>
    <w:rsid w:val="00131327"/>
    <w:rsid w:val="00131F84"/>
    <w:rsid w:val="001432CF"/>
    <w:rsid w:val="0014607B"/>
    <w:rsid w:val="00155C96"/>
    <w:rsid w:val="001657AC"/>
    <w:rsid w:val="00166A3F"/>
    <w:rsid w:val="0016744C"/>
    <w:rsid w:val="00172A45"/>
    <w:rsid w:val="00172E99"/>
    <w:rsid w:val="00190D4B"/>
    <w:rsid w:val="001A7425"/>
    <w:rsid w:val="001B28A3"/>
    <w:rsid w:val="001E4765"/>
    <w:rsid w:val="00233796"/>
    <w:rsid w:val="002465E9"/>
    <w:rsid w:val="00251AC3"/>
    <w:rsid w:val="00255C01"/>
    <w:rsid w:val="00260895"/>
    <w:rsid w:val="0026268B"/>
    <w:rsid w:val="00293488"/>
    <w:rsid w:val="002A1736"/>
    <w:rsid w:val="002B64EE"/>
    <w:rsid w:val="002F7867"/>
    <w:rsid w:val="003160F0"/>
    <w:rsid w:val="003531C6"/>
    <w:rsid w:val="00355290"/>
    <w:rsid w:val="003A0197"/>
    <w:rsid w:val="003A23E4"/>
    <w:rsid w:val="003A52A8"/>
    <w:rsid w:val="003A5B1B"/>
    <w:rsid w:val="003A5B8A"/>
    <w:rsid w:val="003E3BB8"/>
    <w:rsid w:val="003E3F69"/>
    <w:rsid w:val="003F4D86"/>
    <w:rsid w:val="00401B67"/>
    <w:rsid w:val="004175FE"/>
    <w:rsid w:val="004234F0"/>
    <w:rsid w:val="0043567D"/>
    <w:rsid w:val="00437334"/>
    <w:rsid w:val="00456E84"/>
    <w:rsid w:val="0046023B"/>
    <w:rsid w:val="00476BBB"/>
    <w:rsid w:val="00481775"/>
    <w:rsid w:val="00486EF8"/>
    <w:rsid w:val="00490D8B"/>
    <w:rsid w:val="004A55B0"/>
    <w:rsid w:val="004A68D6"/>
    <w:rsid w:val="004B070D"/>
    <w:rsid w:val="004E43AF"/>
    <w:rsid w:val="004E489A"/>
    <w:rsid w:val="004F5251"/>
    <w:rsid w:val="00501741"/>
    <w:rsid w:val="00504D67"/>
    <w:rsid w:val="00525AEF"/>
    <w:rsid w:val="00526947"/>
    <w:rsid w:val="00530481"/>
    <w:rsid w:val="005460FD"/>
    <w:rsid w:val="0055682F"/>
    <w:rsid w:val="0056697F"/>
    <w:rsid w:val="005702BA"/>
    <w:rsid w:val="0057368C"/>
    <w:rsid w:val="005A0723"/>
    <w:rsid w:val="005A15DE"/>
    <w:rsid w:val="005B1BD5"/>
    <w:rsid w:val="005C5203"/>
    <w:rsid w:val="005C593C"/>
    <w:rsid w:val="005D0DFB"/>
    <w:rsid w:val="005D25E4"/>
    <w:rsid w:val="005E0B74"/>
    <w:rsid w:val="005F0D7E"/>
    <w:rsid w:val="005F2B0F"/>
    <w:rsid w:val="0061500D"/>
    <w:rsid w:val="0062015A"/>
    <w:rsid w:val="006217F2"/>
    <w:rsid w:val="0062234A"/>
    <w:rsid w:val="00625910"/>
    <w:rsid w:val="0063595A"/>
    <w:rsid w:val="00637BA1"/>
    <w:rsid w:val="00671D04"/>
    <w:rsid w:val="006922A2"/>
    <w:rsid w:val="006F00EC"/>
    <w:rsid w:val="006F0C56"/>
    <w:rsid w:val="006F29BB"/>
    <w:rsid w:val="007113A2"/>
    <w:rsid w:val="00713CD3"/>
    <w:rsid w:val="00721981"/>
    <w:rsid w:val="00725F6A"/>
    <w:rsid w:val="00734C46"/>
    <w:rsid w:val="00754242"/>
    <w:rsid w:val="00787149"/>
    <w:rsid w:val="007914DB"/>
    <w:rsid w:val="0079699C"/>
    <w:rsid w:val="007A5903"/>
    <w:rsid w:val="007B38C4"/>
    <w:rsid w:val="007C39AE"/>
    <w:rsid w:val="007E4A81"/>
    <w:rsid w:val="008053A3"/>
    <w:rsid w:val="00810584"/>
    <w:rsid w:val="008135A7"/>
    <w:rsid w:val="0082418A"/>
    <w:rsid w:val="0083739C"/>
    <w:rsid w:val="008411C8"/>
    <w:rsid w:val="00855BCB"/>
    <w:rsid w:val="00857197"/>
    <w:rsid w:val="00881286"/>
    <w:rsid w:val="008A0C1F"/>
    <w:rsid w:val="008C743C"/>
    <w:rsid w:val="008C7A99"/>
    <w:rsid w:val="008C7C7D"/>
    <w:rsid w:val="008F6A44"/>
    <w:rsid w:val="00911D63"/>
    <w:rsid w:val="00920CD2"/>
    <w:rsid w:val="00922E6B"/>
    <w:rsid w:val="00925F56"/>
    <w:rsid w:val="00932B2A"/>
    <w:rsid w:val="0093397E"/>
    <w:rsid w:val="00943632"/>
    <w:rsid w:val="009475C1"/>
    <w:rsid w:val="00950A2C"/>
    <w:rsid w:val="00970E04"/>
    <w:rsid w:val="0097347B"/>
    <w:rsid w:val="00973FF2"/>
    <w:rsid w:val="00986477"/>
    <w:rsid w:val="0099785A"/>
    <w:rsid w:val="009A257F"/>
    <w:rsid w:val="009A79C4"/>
    <w:rsid w:val="009F1EA9"/>
    <w:rsid w:val="00A005E3"/>
    <w:rsid w:val="00A15A2C"/>
    <w:rsid w:val="00A2612E"/>
    <w:rsid w:val="00A31583"/>
    <w:rsid w:val="00A467CE"/>
    <w:rsid w:val="00A52691"/>
    <w:rsid w:val="00A64C81"/>
    <w:rsid w:val="00A979B6"/>
    <w:rsid w:val="00AC04F7"/>
    <w:rsid w:val="00AD14AE"/>
    <w:rsid w:val="00AD28C6"/>
    <w:rsid w:val="00B02DD9"/>
    <w:rsid w:val="00B05761"/>
    <w:rsid w:val="00B237DB"/>
    <w:rsid w:val="00B27734"/>
    <w:rsid w:val="00B37A27"/>
    <w:rsid w:val="00B40FEE"/>
    <w:rsid w:val="00B757CE"/>
    <w:rsid w:val="00B806C7"/>
    <w:rsid w:val="00B9400B"/>
    <w:rsid w:val="00B94380"/>
    <w:rsid w:val="00B95F81"/>
    <w:rsid w:val="00BB08E5"/>
    <w:rsid w:val="00BD0D14"/>
    <w:rsid w:val="00BE133A"/>
    <w:rsid w:val="00BF4FEC"/>
    <w:rsid w:val="00BF5C1E"/>
    <w:rsid w:val="00C15343"/>
    <w:rsid w:val="00C31830"/>
    <w:rsid w:val="00C422F5"/>
    <w:rsid w:val="00C461F7"/>
    <w:rsid w:val="00C61365"/>
    <w:rsid w:val="00C61390"/>
    <w:rsid w:val="00C61BDF"/>
    <w:rsid w:val="00C6502F"/>
    <w:rsid w:val="00C76342"/>
    <w:rsid w:val="00C779C0"/>
    <w:rsid w:val="00C84AF9"/>
    <w:rsid w:val="00C90A22"/>
    <w:rsid w:val="00CA03F1"/>
    <w:rsid w:val="00CA0F78"/>
    <w:rsid w:val="00CA38E0"/>
    <w:rsid w:val="00CA5CBE"/>
    <w:rsid w:val="00CB5329"/>
    <w:rsid w:val="00CC6B4B"/>
    <w:rsid w:val="00CD07CD"/>
    <w:rsid w:val="00CD2C01"/>
    <w:rsid w:val="00CE4AC4"/>
    <w:rsid w:val="00D11481"/>
    <w:rsid w:val="00D15029"/>
    <w:rsid w:val="00D17D6A"/>
    <w:rsid w:val="00D553BC"/>
    <w:rsid w:val="00D57370"/>
    <w:rsid w:val="00D65EED"/>
    <w:rsid w:val="00D66DED"/>
    <w:rsid w:val="00D7491B"/>
    <w:rsid w:val="00D860AB"/>
    <w:rsid w:val="00D97B58"/>
    <w:rsid w:val="00DA23E5"/>
    <w:rsid w:val="00DA319E"/>
    <w:rsid w:val="00DA64AE"/>
    <w:rsid w:val="00DD25B4"/>
    <w:rsid w:val="00DF54BA"/>
    <w:rsid w:val="00E2259A"/>
    <w:rsid w:val="00E5074A"/>
    <w:rsid w:val="00E54B53"/>
    <w:rsid w:val="00E54F71"/>
    <w:rsid w:val="00E82FB6"/>
    <w:rsid w:val="00E91CA2"/>
    <w:rsid w:val="00E91CE2"/>
    <w:rsid w:val="00EA31C9"/>
    <w:rsid w:val="00EC364A"/>
    <w:rsid w:val="00EC58CF"/>
    <w:rsid w:val="00EC5961"/>
    <w:rsid w:val="00EC6A39"/>
    <w:rsid w:val="00EC7D83"/>
    <w:rsid w:val="00EE21B8"/>
    <w:rsid w:val="00EE2653"/>
    <w:rsid w:val="00EE47F6"/>
    <w:rsid w:val="00F0436F"/>
    <w:rsid w:val="00F304A5"/>
    <w:rsid w:val="00F32980"/>
    <w:rsid w:val="00F473EE"/>
    <w:rsid w:val="00F60BAF"/>
    <w:rsid w:val="00F65E74"/>
    <w:rsid w:val="00F709C1"/>
    <w:rsid w:val="00F72140"/>
    <w:rsid w:val="00F7215A"/>
    <w:rsid w:val="00F77B61"/>
    <w:rsid w:val="00F85F42"/>
    <w:rsid w:val="00F91CB4"/>
    <w:rsid w:val="00FC3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074E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319E"/>
    <w:pPr>
      <w:widowControl w:val="0"/>
      <w:adjustRightInd w:val="0"/>
      <w:textAlignment w:val="baseline"/>
    </w:pPr>
    <w:rPr>
      <w:sz w:val="24"/>
      <w:szCs w:val="24"/>
    </w:rPr>
  </w:style>
  <w:style w:type="paragraph" w:styleId="Heading1">
    <w:name w:val="heading 1"/>
    <w:basedOn w:val="Normal"/>
    <w:next w:val="Normal"/>
    <w:qFormat/>
    <w:rsid w:val="00DA319E"/>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A319E"/>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A319E"/>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A319E"/>
    <w:pPr>
      <w:keepNext/>
      <w:numPr>
        <w:ilvl w:val="3"/>
        <w:numId w:val="4"/>
      </w:numPr>
      <w:spacing w:before="240" w:after="60"/>
      <w:outlineLvl w:val="3"/>
    </w:pPr>
    <w:rPr>
      <w:b/>
      <w:bCs/>
      <w:sz w:val="28"/>
      <w:szCs w:val="28"/>
    </w:rPr>
  </w:style>
  <w:style w:type="paragraph" w:styleId="Heading5">
    <w:name w:val="heading 5"/>
    <w:basedOn w:val="Normal"/>
    <w:next w:val="Normal"/>
    <w:qFormat/>
    <w:rsid w:val="00DA319E"/>
    <w:pPr>
      <w:numPr>
        <w:ilvl w:val="4"/>
        <w:numId w:val="4"/>
      </w:numPr>
      <w:spacing w:before="240" w:after="60"/>
      <w:outlineLvl w:val="4"/>
    </w:pPr>
    <w:rPr>
      <w:b/>
      <w:bCs/>
      <w:i/>
      <w:iCs/>
      <w:sz w:val="26"/>
      <w:szCs w:val="26"/>
    </w:rPr>
  </w:style>
  <w:style w:type="paragraph" w:styleId="Heading6">
    <w:name w:val="heading 6"/>
    <w:basedOn w:val="Normal"/>
    <w:next w:val="Normal"/>
    <w:qFormat/>
    <w:rsid w:val="00DA319E"/>
    <w:pPr>
      <w:numPr>
        <w:ilvl w:val="5"/>
        <w:numId w:val="4"/>
      </w:numPr>
      <w:spacing w:before="240" w:after="60"/>
      <w:outlineLvl w:val="5"/>
    </w:pPr>
    <w:rPr>
      <w:b/>
      <w:bCs/>
      <w:sz w:val="22"/>
      <w:szCs w:val="22"/>
    </w:rPr>
  </w:style>
  <w:style w:type="paragraph" w:styleId="Heading7">
    <w:name w:val="heading 7"/>
    <w:basedOn w:val="Normal"/>
    <w:next w:val="Normal"/>
    <w:qFormat/>
    <w:rsid w:val="00DA319E"/>
    <w:pPr>
      <w:numPr>
        <w:ilvl w:val="6"/>
        <w:numId w:val="4"/>
      </w:numPr>
      <w:spacing w:before="240" w:after="60"/>
      <w:outlineLvl w:val="6"/>
    </w:pPr>
  </w:style>
  <w:style w:type="paragraph" w:styleId="Heading8">
    <w:name w:val="heading 8"/>
    <w:basedOn w:val="Normal"/>
    <w:next w:val="Normal"/>
    <w:qFormat/>
    <w:rsid w:val="00DA319E"/>
    <w:pPr>
      <w:numPr>
        <w:ilvl w:val="7"/>
        <w:numId w:val="4"/>
      </w:numPr>
      <w:spacing w:before="240" w:after="60"/>
      <w:outlineLvl w:val="7"/>
    </w:pPr>
    <w:rPr>
      <w:i/>
      <w:iCs/>
    </w:rPr>
  </w:style>
  <w:style w:type="paragraph" w:styleId="Heading9">
    <w:name w:val="heading 9"/>
    <w:basedOn w:val="Normal"/>
    <w:next w:val="Normal"/>
    <w:qFormat/>
    <w:rsid w:val="00DA319E"/>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A319E"/>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A319E"/>
    <w:rPr>
      <w:rFonts w:ascii="Arial Narrow" w:hAnsi="Arial Narrow"/>
      <w:sz w:val="20"/>
    </w:rPr>
  </w:style>
  <w:style w:type="paragraph" w:customStyle="1" w:styleId="xtLabel">
    <w:name w:val="xtLabel"/>
    <w:basedOn w:val="Normal"/>
    <w:rsid w:val="00DA319E"/>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A319E"/>
    <w:rPr>
      <w:color w:val="800080"/>
      <w:u w:val="single"/>
    </w:rPr>
  </w:style>
  <w:style w:type="character" w:styleId="Hyperlink">
    <w:name w:val="Hyperlink"/>
    <w:basedOn w:val="DefaultParagraphFont"/>
    <w:rsid w:val="00DA319E"/>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A319E"/>
  </w:style>
  <w:style w:type="paragraph" w:styleId="TOC2">
    <w:name w:val="toc 2"/>
    <w:basedOn w:val="Normal"/>
    <w:next w:val="Normal"/>
    <w:autoRedefine/>
    <w:semiHidden/>
    <w:rsid w:val="00DA319E"/>
    <w:pPr>
      <w:ind w:left="240"/>
    </w:pPr>
  </w:style>
  <w:style w:type="paragraph" w:styleId="TOC3">
    <w:name w:val="toc 3"/>
    <w:basedOn w:val="Normal"/>
    <w:next w:val="Normal"/>
    <w:autoRedefine/>
    <w:semiHidden/>
    <w:rsid w:val="00DA319E"/>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A319E"/>
    <w:pPr>
      <w:keepLines/>
    </w:pPr>
    <w:rPr>
      <w:color w:val="000000"/>
    </w:rPr>
  </w:style>
  <w:style w:type="paragraph" w:customStyle="1" w:styleId="dldl1">
    <w:name w:val="dldl1"/>
    <w:basedOn w:val="BodyText"/>
    <w:rsid w:val="00DA319E"/>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A319E"/>
    <w:pPr>
      <w:numPr>
        <w:ilvl w:val="1"/>
      </w:numPr>
      <w:tabs>
        <w:tab w:val="clear" w:pos="1440"/>
      </w:tabs>
      <w:outlineLvl w:val="1"/>
    </w:pPr>
  </w:style>
  <w:style w:type="paragraph" w:customStyle="1" w:styleId="dldl3">
    <w:name w:val="dldl3"/>
    <w:basedOn w:val="dldl1"/>
    <w:rsid w:val="00DA319E"/>
    <w:pPr>
      <w:numPr>
        <w:ilvl w:val="2"/>
      </w:numPr>
      <w:tabs>
        <w:tab w:val="clear" w:pos="2160"/>
      </w:tabs>
      <w:outlineLvl w:val="2"/>
    </w:pPr>
  </w:style>
  <w:style w:type="paragraph" w:customStyle="1" w:styleId="dldl4">
    <w:name w:val="dldl4"/>
    <w:basedOn w:val="dldl1"/>
    <w:rsid w:val="00DA319E"/>
    <w:pPr>
      <w:numPr>
        <w:ilvl w:val="3"/>
      </w:numPr>
      <w:tabs>
        <w:tab w:val="clear" w:pos="1440"/>
        <w:tab w:val="clear" w:pos="2880"/>
      </w:tabs>
      <w:outlineLvl w:val="3"/>
    </w:pPr>
  </w:style>
  <w:style w:type="paragraph" w:customStyle="1" w:styleId="dldl5">
    <w:name w:val="dldl5"/>
    <w:basedOn w:val="dldl1"/>
    <w:rsid w:val="00DA319E"/>
    <w:pPr>
      <w:numPr>
        <w:ilvl w:val="4"/>
      </w:numPr>
      <w:tabs>
        <w:tab w:val="clear" w:pos="1440"/>
      </w:tabs>
      <w:outlineLvl w:val="4"/>
    </w:pPr>
  </w:style>
  <w:style w:type="paragraph" w:customStyle="1" w:styleId="dldl6">
    <w:name w:val="dldl6"/>
    <w:basedOn w:val="dldl1"/>
    <w:rsid w:val="00DA319E"/>
    <w:pPr>
      <w:numPr>
        <w:ilvl w:val="5"/>
      </w:numPr>
      <w:tabs>
        <w:tab w:val="clear" w:pos="2160"/>
      </w:tabs>
      <w:outlineLvl w:val="5"/>
    </w:pPr>
  </w:style>
  <w:style w:type="paragraph" w:customStyle="1" w:styleId="dldl7">
    <w:name w:val="dldl7"/>
    <w:basedOn w:val="dldl1"/>
    <w:rsid w:val="00DA319E"/>
    <w:pPr>
      <w:numPr>
        <w:ilvl w:val="6"/>
      </w:numPr>
      <w:outlineLvl w:val="6"/>
    </w:pPr>
  </w:style>
  <w:style w:type="paragraph" w:customStyle="1" w:styleId="dldl8">
    <w:name w:val="dldl8"/>
    <w:basedOn w:val="dldl1"/>
    <w:rsid w:val="00DA319E"/>
    <w:pPr>
      <w:numPr>
        <w:ilvl w:val="7"/>
      </w:numPr>
      <w:tabs>
        <w:tab w:val="clear" w:pos="2880"/>
      </w:tabs>
      <w:outlineLvl w:val="7"/>
    </w:pPr>
  </w:style>
  <w:style w:type="paragraph" w:customStyle="1" w:styleId="dldl9">
    <w:name w:val="dldl9"/>
    <w:basedOn w:val="dldl1"/>
    <w:rsid w:val="00DA319E"/>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A319E"/>
    <w:pPr>
      <w:keepNext/>
      <w:keepLines/>
      <w:spacing w:before="60" w:after="60"/>
    </w:pPr>
    <w:rPr>
      <w:b/>
      <w:sz w:val="22"/>
      <w:szCs w:val="22"/>
    </w:rPr>
  </w:style>
  <w:style w:type="table" w:customStyle="1" w:styleId="TablePlain">
    <w:name w:val="Table Plain"/>
    <w:basedOn w:val="TableNormal"/>
    <w:rsid w:val="00DA319E"/>
    <w:tblPr>
      <w:tblInd w:w="0" w:type="dxa"/>
      <w:tblCellMar>
        <w:top w:w="0" w:type="dxa"/>
        <w:left w:w="108" w:type="dxa"/>
        <w:bottom w:w="0" w:type="dxa"/>
        <w:right w:w="108" w:type="dxa"/>
      </w:tblCellMar>
    </w:tblPr>
  </w:style>
  <w:style w:type="paragraph" w:customStyle="1" w:styleId="lvlSteps">
    <w:name w:val="lvlSteps"/>
    <w:basedOn w:val="Normal"/>
    <w:rsid w:val="00DA319E"/>
    <w:pPr>
      <w:spacing w:before="40" w:after="40"/>
    </w:pPr>
    <w:rPr>
      <w:sz w:val="22"/>
      <w:szCs w:val="22"/>
    </w:rPr>
  </w:style>
  <w:style w:type="paragraph" w:customStyle="1" w:styleId="nBodyText">
    <w:name w:val="nBody Text"/>
    <w:basedOn w:val="Normal"/>
    <w:rsid w:val="00DA319E"/>
    <w:pPr>
      <w:numPr>
        <w:numId w:val="3"/>
      </w:numPr>
      <w:ind w:left="0" w:firstLine="0"/>
    </w:pPr>
    <w:rPr>
      <w:sz w:val="22"/>
      <w:szCs w:val="22"/>
    </w:rPr>
  </w:style>
  <w:style w:type="paragraph" w:customStyle="1" w:styleId="OITitle">
    <w:name w:val="OI_Title"/>
    <w:basedOn w:val="Normal"/>
    <w:rsid w:val="00DA319E"/>
    <w:pPr>
      <w:jc w:val="center"/>
    </w:pPr>
    <w:rPr>
      <w:b/>
    </w:rPr>
  </w:style>
  <w:style w:type="numbering" w:styleId="111111">
    <w:name w:val="Outline List 2"/>
    <w:basedOn w:val="NoList"/>
    <w:rsid w:val="00DA319E"/>
    <w:pPr>
      <w:numPr>
        <w:numId w:val="2"/>
      </w:numPr>
    </w:pPr>
  </w:style>
  <w:style w:type="paragraph" w:customStyle="1" w:styleId="OINumber">
    <w:name w:val="OI_Number"/>
    <w:basedOn w:val="Normal"/>
    <w:rsid w:val="00DA319E"/>
    <w:pPr>
      <w:spacing w:before="80"/>
    </w:pPr>
    <w:rPr>
      <w:b/>
      <w:sz w:val="16"/>
    </w:rPr>
  </w:style>
  <w:style w:type="paragraph" w:styleId="BodyText">
    <w:name w:val="Body Text"/>
    <w:basedOn w:val="Normal"/>
    <w:rsid w:val="00DA319E"/>
    <w:rPr>
      <w:szCs w:val="22"/>
    </w:rPr>
  </w:style>
  <w:style w:type="paragraph" w:styleId="BodyText2">
    <w:name w:val="Body Text 2"/>
    <w:basedOn w:val="Normal"/>
    <w:rsid w:val="00DA319E"/>
    <w:pPr>
      <w:spacing w:after="120" w:line="480" w:lineRule="auto"/>
    </w:pPr>
  </w:style>
  <w:style w:type="paragraph" w:customStyle="1" w:styleId="EffectiveDate0">
    <w:name w:val="Effective_Date"/>
    <w:basedOn w:val="Normal"/>
    <w:rsid w:val="00DA319E"/>
    <w:pPr>
      <w:spacing w:before="80"/>
    </w:pPr>
    <w:rPr>
      <w:sz w:val="16"/>
    </w:rPr>
  </w:style>
  <w:style w:type="paragraph" w:customStyle="1" w:styleId="stepsbulleted">
    <w:name w:val="steps_bulleted"/>
    <w:basedOn w:val="Normal"/>
    <w:rsid w:val="00DA319E"/>
    <w:pPr>
      <w:keepLines/>
      <w:numPr>
        <w:numId w:val="6"/>
      </w:numPr>
      <w:spacing w:before="40" w:after="40"/>
    </w:pPr>
    <w:rPr>
      <w:color w:val="000000"/>
    </w:rPr>
  </w:style>
  <w:style w:type="paragraph" w:customStyle="1" w:styleId="stepsnumbered">
    <w:name w:val="steps_numbered"/>
    <w:basedOn w:val="BodyText"/>
    <w:rsid w:val="00DA319E"/>
    <w:pPr>
      <w:numPr>
        <w:numId w:val="8"/>
      </w:numPr>
    </w:pPr>
  </w:style>
  <w:style w:type="paragraph" w:customStyle="1" w:styleId="ColumnHeader">
    <w:name w:val="ColumnHeader"/>
    <w:basedOn w:val="BodyText"/>
    <w:rsid w:val="00DA319E"/>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DA319E"/>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styleId="BalloonText">
    <w:name w:val="Balloon Text"/>
    <w:basedOn w:val="Normal"/>
    <w:semiHidden/>
    <w:rsid w:val="00F304A5"/>
    <w:rPr>
      <w:rFonts w:ascii="Tahoma" w:hAnsi="Tahoma" w:cs="Tahoma"/>
      <w:sz w:val="16"/>
      <w:szCs w:val="16"/>
    </w:rPr>
  </w:style>
  <w:style w:type="character" w:styleId="CommentReference">
    <w:name w:val="annotation reference"/>
    <w:basedOn w:val="DefaultParagraphFont"/>
    <w:rsid w:val="000E21FD"/>
    <w:rPr>
      <w:sz w:val="16"/>
      <w:szCs w:val="16"/>
    </w:rPr>
  </w:style>
  <w:style w:type="paragraph" w:styleId="CommentText">
    <w:name w:val="annotation text"/>
    <w:basedOn w:val="Normal"/>
    <w:link w:val="CommentTextChar"/>
    <w:rsid w:val="000E21FD"/>
    <w:rPr>
      <w:sz w:val="20"/>
      <w:szCs w:val="20"/>
    </w:rPr>
  </w:style>
  <w:style w:type="character" w:customStyle="1" w:styleId="CommentTextChar">
    <w:name w:val="Comment Text Char"/>
    <w:basedOn w:val="DefaultParagraphFont"/>
    <w:link w:val="CommentText"/>
    <w:rsid w:val="000E21FD"/>
  </w:style>
  <w:style w:type="paragraph" w:styleId="CommentSubject">
    <w:name w:val="annotation subject"/>
    <w:basedOn w:val="CommentText"/>
    <w:next w:val="CommentText"/>
    <w:link w:val="CommentSubjectChar"/>
    <w:rsid w:val="000E21FD"/>
    <w:rPr>
      <w:b/>
      <w:bCs/>
    </w:rPr>
  </w:style>
  <w:style w:type="character" w:customStyle="1" w:styleId="CommentSubjectChar">
    <w:name w:val="Comment Subject Char"/>
    <w:basedOn w:val="CommentTextChar"/>
    <w:link w:val="CommentSubject"/>
    <w:rsid w:val="000E21FD"/>
    <w:rPr>
      <w:b/>
      <w:bCs/>
    </w:rPr>
  </w:style>
  <w:style w:type="character" w:customStyle="1" w:styleId="FooterChar">
    <w:name w:val="Footer Char"/>
    <w:basedOn w:val="DefaultParagraphFont"/>
    <w:link w:val="Footer"/>
    <w:rsid w:val="006F00EC"/>
    <w:rPr>
      <w:sz w:val="24"/>
      <w:szCs w:val="24"/>
    </w:rPr>
  </w:style>
  <w:style w:type="paragraph" w:styleId="ListParagraph">
    <w:name w:val="List Paragraph"/>
    <w:basedOn w:val="Normal"/>
    <w:uiPriority w:val="34"/>
    <w:qFormat/>
    <w:rsid w:val="0061500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319E"/>
    <w:pPr>
      <w:widowControl w:val="0"/>
      <w:adjustRightInd w:val="0"/>
      <w:textAlignment w:val="baseline"/>
    </w:pPr>
    <w:rPr>
      <w:sz w:val="24"/>
      <w:szCs w:val="24"/>
    </w:rPr>
  </w:style>
  <w:style w:type="paragraph" w:styleId="Heading1">
    <w:name w:val="heading 1"/>
    <w:basedOn w:val="Normal"/>
    <w:next w:val="Normal"/>
    <w:qFormat/>
    <w:rsid w:val="00DA319E"/>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A319E"/>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A319E"/>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A319E"/>
    <w:pPr>
      <w:keepNext/>
      <w:numPr>
        <w:ilvl w:val="3"/>
        <w:numId w:val="4"/>
      </w:numPr>
      <w:spacing w:before="240" w:after="60"/>
      <w:outlineLvl w:val="3"/>
    </w:pPr>
    <w:rPr>
      <w:b/>
      <w:bCs/>
      <w:sz w:val="28"/>
      <w:szCs w:val="28"/>
    </w:rPr>
  </w:style>
  <w:style w:type="paragraph" w:styleId="Heading5">
    <w:name w:val="heading 5"/>
    <w:basedOn w:val="Normal"/>
    <w:next w:val="Normal"/>
    <w:qFormat/>
    <w:rsid w:val="00DA319E"/>
    <w:pPr>
      <w:numPr>
        <w:ilvl w:val="4"/>
        <w:numId w:val="4"/>
      </w:numPr>
      <w:spacing w:before="240" w:after="60"/>
      <w:outlineLvl w:val="4"/>
    </w:pPr>
    <w:rPr>
      <w:b/>
      <w:bCs/>
      <w:i/>
      <w:iCs/>
      <w:sz w:val="26"/>
      <w:szCs w:val="26"/>
    </w:rPr>
  </w:style>
  <w:style w:type="paragraph" w:styleId="Heading6">
    <w:name w:val="heading 6"/>
    <w:basedOn w:val="Normal"/>
    <w:next w:val="Normal"/>
    <w:qFormat/>
    <w:rsid w:val="00DA319E"/>
    <w:pPr>
      <w:numPr>
        <w:ilvl w:val="5"/>
        <w:numId w:val="4"/>
      </w:numPr>
      <w:spacing w:before="240" w:after="60"/>
      <w:outlineLvl w:val="5"/>
    </w:pPr>
    <w:rPr>
      <w:b/>
      <w:bCs/>
      <w:sz w:val="22"/>
      <w:szCs w:val="22"/>
    </w:rPr>
  </w:style>
  <w:style w:type="paragraph" w:styleId="Heading7">
    <w:name w:val="heading 7"/>
    <w:basedOn w:val="Normal"/>
    <w:next w:val="Normal"/>
    <w:qFormat/>
    <w:rsid w:val="00DA319E"/>
    <w:pPr>
      <w:numPr>
        <w:ilvl w:val="6"/>
        <w:numId w:val="4"/>
      </w:numPr>
      <w:spacing w:before="240" w:after="60"/>
      <w:outlineLvl w:val="6"/>
    </w:pPr>
  </w:style>
  <w:style w:type="paragraph" w:styleId="Heading8">
    <w:name w:val="heading 8"/>
    <w:basedOn w:val="Normal"/>
    <w:next w:val="Normal"/>
    <w:qFormat/>
    <w:rsid w:val="00DA319E"/>
    <w:pPr>
      <w:numPr>
        <w:ilvl w:val="7"/>
        <w:numId w:val="4"/>
      </w:numPr>
      <w:spacing w:before="240" w:after="60"/>
      <w:outlineLvl w:val="7"/>
    </w:pPr>
    <w:rPr>
      <w:i/>
      <w:iCs/>
    </w:rPr>
  </w:style>
  <w:style w:type="paragraph" w:styleId="Heading9">
    <w:name w:val="heading 9"/>
    <w:basedOn w:val="Normal"/>
    <w:next w:val="Normal"/>
    <w:qFormat/>
    <w:rsid w:val="00DA319E"/>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A319E"/>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A319E"/>
    <w:rPr>
      <w:rFonts w:ascii="Arial Narrow" w:hAnsi="Arial Narrow"/>
      <w:sz w:val="20"/>
    </w:rPr>
  </w:style>
  <w:style w:type="paragraph" w:customStyle="1" w:styleId="xtLabel">
    <w:name w:val="xtLabel"/>
    <w:basedOn w:val="Normal"/>
    <w:rsid w:val="00DA319E"/>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A319E"/>
    <w:rPr>
      <w:color w:val="800080"/>
      <w:u w:val="single"/>
    </w:rPr>
  </w:style>
  <w:style w:type="character" w:styleId="Hyperlink">
    <w:name w:val="Hyperlink"/>
    <w:basedOn w:val="DefaultParagraphFont"/>
    <w:rsid w:val="00DA319E"/>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A319E"/>
  </w:style>
  <w:style w:type="paragraph" w:styleId="TOC2">
    <w:name w:val="toc 2"/>
    <w:basedOn w:val="Normal"/>
    <w:next w:val="Normal"/>
    <w:autoRedefine/>
    <w:semiHidden/>
    <w:rsid w:val="00DA319E"/>
    <w:pPr>
      <w:ind w:left="240"/>
    </w:pPr>
  </w:style>
  <w:style w:type="paragraph" w:styleId="TOC3">
    <w:name w:val="toc 3"/>
    <w:basedOn w:val="Normal"/>
    <w:next w:val="Normal"/>
    <w:autoRedefine/>
    <w:semiHidden/>
    <w:rsid w:val="00DA319E"/>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A319E"/>
    <w:pPr>
      <w:keepLines/>
    </w:pPr>
    <w:rPr>
      <w:color w:val="000000"/>
    </w:rPr>
  </w:style>
  <w:style w:type="paragraph" w:customStyle="1" w:styleId="dldl1">
    <w:name w:val="dldl1"/>
    <w:basedOn w:val="BodyText"/>
    <w:rsid w:val="00DA319E"/>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A319E"/>
    <w:pPr>
      <w:numPr>
        <w:ilvl w:val="1"/>
      </w:numPr>
      <w:tabs>
        <w:tab w:val="clear" w:pos="1440"/>
      </w:tabs>
      <w:outlineLvl w:val="1"/>
    </w:pPr>
  </w:style>
  <w:style w:type="paragraph" w:customStyle="1" w:styleId="dldl3">
    <w:name w:val="dldl3"/>
    <w:basedOn w:val="dldl1"/>
    <w:rsid w:val="00DA319E"/>
    <w:pPr>
      <w:numPr>
        <w:ilvl w:val="2"/>
      </w:numPr>
      <w:tabs>
        <w:tab w:val="clear" w:pos="2160"/>
      </w:tabs>
      <w:outlineLvl w:val="2"/>
    </w:pPr>
  </w:style>
  <w:style w:type="paragraph" w:customStyle="1" w:styleId="dldl4">
    <w:name w:val="dldl4"/>
    <w:basedOn w:val="dldl1"/>
    <w:rsid w:val="00DA319E"/>
    <w:pPr>
      <w:numPr>
        <w:ilvl w:val="3"/>
      </w:numPr>
      <w:tabs>
        <w:tab w:val="clear" w:pos="1440"/>
        <w:tab w:val="clear" w:pos="2880"/>
      </w:tabs>
      <w:outlineLvl w:val="3"/>
    </w:pPr>
  </w:style>
  <w:style w:type="paragraph" w:customStyle="1" w:styleId="dldl5">
    <w:name w:val="dldl5"/>
    <w:basedOn w:val="dldl1"/>
    <w:rsid w:val="00DA319E"/>
    <w:pPr>
      <w:numPr>
        <w:ilvl w:val="4"/>
      </w:numPr>
      <w:tabs>
        <w:tab w:val="clear" w:pos="1440"/>
      </w:tabs>
      <w:outlineLvl w:val="4"/>
    </w:pPr>
  </w:style>
  <w:style w:type="paragraph" w:customStyle="1" w:styleId="dldl6">
    <w:name w:val="dldl6"/>
    <w:basedOn w:val="dldl1"/>
    <w:rsid w:val="00DA319E"/>
    <w:pPr>
      <w:numPr>
        <w:ilvl w:val="5"/>
      </w:numPr>
      <w:tabs>
        <w:tab w:val="clear" w:pos="2160"/>
      </w:tabs>
      <w:outlineLvl w:val="5"/>
    </w:pPr>
  </w:style>
  <w:style w:type="paragraph" w:customStyle="1" w:styleId="dldl7">
    <w:name w:val="dldl7"/>
    <w:basedOn w:val="dldl1"/>
    <w:rsid w:val="00DA319E"/>
    <w:pPr>
      <w:numPr>
        <w:ilvl w:val="6"/>
      </w:numPr>
      <w:outlineLvl w:val="6"/>
    </w:pPr>
  </w:style>
  <w:style w:type="paragraph" w:customStyle="1" w:styleId="dldl8">
    <w:name w:val="dldl8"/>
    <w:basedOn w:val="dldl1"/>
    <w:rsid w:val="00DA319E"/>
    <w:pPr>
      <w:numPr>
        <w:ilvl w:val="7"/>
      </w:numPr>
      <w:tabs>
        <w:tab w:val="clear" w:pos="2880"/>
      </w:tabs>
      <w:outlineLvl w:val="7"/>
    </w:pPr>
  </w:style>
  <w:style w:type="paragraph" w:customStyle="1" w:styleId="dldl9">
    <w:name w:val="dldl9"/>
    <w:basedOn w:val="dldl1"/>
    <w:rsid w:val="00DA319E"/>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A319E"/>
    <w:pPr>
      <w:keepNext/>
      <w:keepLines/>
      <w:spacing w:before="60" w:after="60"/>
    </w:pPr>
    <w:rPr>
      <w:b/>
      <w:sz w:val="22"/>
      <w:szCs w:val="22"/>
    </w:rPr>
  </w:style>
  <w:style w:type="table" w:customStyle="1" w:styleId="TablePlain">
    <w:name w:val="Table Plain"/>
    <w:basedOn w:val="TableNormal"/>
    <w:rsid w:val="00DA319E"/>
    <w:tblPr>
      <w:tblInd w:w="0" w:type="dxa"/>
      <w:tblCellMar>
        <w:top w:w="0" w:type="dxa"/>
        <w:left w:w="108" w:type="dxa"/>
        <w:bottom w:w="0" w:type="dxa"/>
        <w:right w:w="108" w:type="dxa"/>
      </w:tblCellMar>
    </w:tblPr>
  </w:style>
  <w:style w:type="paragraph" w:customStyle="1" w:styleId="lvlSteps">
    <w:name w:val="lvlSteps"/>
    <w:basedOn w:val="Normal"/>
    <w:rsid w:val="00DA319E"/>
    <w:pPr>
      <w:spacing w:before="40" w:after="40"/>
    </w:pPr>
    <w:rPr>
      <w:sz w:val="22"/>
      <w:szCs w:val="22"/>
    </w:rPr>
  </w:style>
  <w:style w:type="paragraph" w:customStyle="1" w:styleId="nBodyText">
    <w:name w:val="nBody Text"/>
    <w:basedOn w:val="Normal"/>
    <w:rsid w:val="00DA319E"/>
    <w:pPr>
      <w:numPr>
        <w:numId w:val="3"/>
      </w:numPr>
      <w:ind w:left="0" w:firstLine="0"/>
    </w:pPr>
    <w:rPr>
      <w:sz w:val="22"/>
      <w:szCs w:val="22"/>
    </w:rPr>
  </w:style>
  <w:style w:type="paragraph" w:customStyle="1" w:styleId="OITitle">
    <w:name w:val="OI_Title"/>
    <w:basedOn w:val="Normal"/>
    <w:rsid w:val="00DA319E"/>
    <w:pPr>
      <w:jc w:val="center"/>
    </w:pPr>
    <w:rPr>
      <w:b/>
    </w:rPr>
  </w:style>
  <w:style w:type="numbering" w:styleId="111111">
    <w:name w:val="Outline List 2"/>
    <w:basedOn w:val="NoList"/>
    <w:rsid w:val="00DA319E"/>
    <w:pPr>
      <w:numPr>
        <w:numId w:val="2"/>
      </w:numPr>
    </w:pPr>
  </w:style>
  <w:style w:type="paragraph" w:customStyle="1" w:styleId="OINumber">
    <w:name w:val="OI_Number"/>
    <w:basedOn w:val="Normal"/>
    <w:rsid w:val="00DA319E"/>
    <w:pPr>
      <w:spacing w:before="80"/>
    </w:pPr>
    <w:rPr>
      <w:b/>
      <w:sz w:val="16"/>
    </w:rPr>
  </w:style>
  <w:style w:type="paragraph" w:styleId="BodyText">
    <w:name w:val="Body Text"/>
    <w:basedOn w:val="Normal"/>
    <w:rsid w:val="00DA319E"/>
    <w:rPr>
      <w:szCs w:val="22"/>
    </w:rPr>
  </w:style>
  <w:style w:type="paragraph" w:styleId="BodyText2">
    <w:name w:val="Body Text 2"/>
    <w:basedOn w:val="Normal"/>
    <w:rsid w:val="00DA319E"/>
    <w:pPr>
      <w:spacing w:after="120" w:line="480" w:lineRule="auto"/>
    </w:pPr>
  </w:style>
  <w:style w:type="paragraph" w:customStyle="1" w:styleId="EffectiveDate0">
    <w:name w:val="Effective_Date"/>
    <w:basedOn w:val="Normal"/>
    <w:rsid w:val="00DA319E"/>
    <w:pPr>
      <w:spacing w:before="80"/>
    </w:pPr>
    <w:rPr>
      <w:sz w:val="16"/>
    </w:rPr>
  </w:style>
  <w:style w:type="paragraph" w:customStyle="1" w:styleId="stepsbulleted">
    <w:name w:val="steps_bulleted"/>
    <w:basedOn w:val="Normal"/>
    <w:rsid w:val="00DA319E"/>
    <w:pPr>
      <w:keepLines/>
      <w:numPr>
        <w:numId w:val="6"/>
      </w:numPr>
      <w:spacing w:before="40" w:after="40"/>
    </w:pPr>
    <w:rPr>
      <w:color w:val="000000"/>
    </w:rPr>
  </w:style>
  <w:style w:type="paragraph" w:customStyle="1" w:styleId="stepsnumbered">
    <w:name w:val="steps_numbered"/>
    <w:basedOn w:val="BodyText"/>
    <w:rsid w:val="00DA319E"/>
    <w:pPr>
      <w:numPr>
        <w:numId w:val="8"/>
      </w:numPr>
    </w:pPr>
  </w:style>
  <w:style w:type="paragraph" w:customStyle="1" w:styleId="ColumnHeader">
    <w:name w:val="ColumnHeader"/>
    <w:basedOn w:val="BodyText"/>
    <w:rsid w:val="00DA319E"/>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DA319E"/>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styleId="BalloonText">
    <w:name w:val="Balloon Text"/>
    <w:basedOn w:val="Normal"/>
    <w:semiHidden/>
    <w:rsid w:val="00F304A5"/>
    <w:rPr>
      <w:rFonts w:ascii="Tahoma" w:hAnsi="Tahoma" w:cs="Tahoma"/>
      <w:sz w:val="16"/>
      <w:szCs w:val="16"/>
    </w:rPr>
  </w:style>
  <w:style w:type="character" w:styleId="CommentReference">
    <w:name w:val="annotation reference"/>
    <w:basedOn w:val="DefaultParagraphFont"/>
    <w:rsid w:val="000E21FD"/>
    <w:rPr>
      <w:sz w:val="16"/>
      <w:szCs w:val="16"/>
    </w:rPr>
  </w:style>
  <w:style w:type="paragraph" w:styleId="CommentText">
    <w:name w:val="annotation text"/>
    <w:basedOn w:val="Normal"/>
    <w:link w:val="CommentTextChar"/>
    <w:rsid w:val="000E21FD"/>
    <w:rPr>
      <w:sz w:val="20"/>
      <w:szCs w:val="20"/>
    </w:rPr>
  </w:style>
  <w:style w:type="character" w:customStyle="1" w:styleId="CommentTextChar">
    <w:name w:val="Comment Text Char"/>
    <w:basedOn w:val="DefaultParagraphFont"/>
    <w:link w:val="CommentText"/>
    <w:rsid w:val="000E21FD"/>
  </w:style>
  <w:style w:type="paragraph" w:styleId="CommentSubject">
    <w:name w:val="annotation subject"/>
    <w:basedOn w:val="CommentText"/>
    <w:next w:val="CommentText"/>
    <w:link w:val="CommentSubjectChar"/>
    <w:rsid w:val="000E21FD"/>
    <w:rPr>
      <w:b/>
      <w:bCs/>
    </w:rPr>
  </w:style>
  <w:style w:type="character" w:customStyle="1" w:styleId="CommentSubjectChar">
    <w:name w:val="Comment Subject Char"/>
    <w:basedOn w:val="CommentTextChar"/>
    <w:link w:val="CommentSubject"/>
    <w:rsid w:val="000E21FD"/>
    <w:rPr>
      <w:b/>
      <w:bCs/>
    </w:rPr>
  </w:style>
  <w:style w:type="character" w:customStyle="1" w:styleId="FooterChar">
    <w:name w:val="Footer Char"/>
    <w:basedOn w:val="DefaultParagraphFont"/>
    <w:link w:val="Footer"/>
    <w:rsid w:val="006F00EC"/>
    <w:rPr>
      <w:sz w:val="24"/>
      <w:szCs w:val="24"/>
    </w:rPr>
  </w:style>
  <w:style w:type="paragraph" w:styleId="ListParagraph">
    <w:name w:val="List Paragraph"/>
    <w:basedOn w:val="Normal"/>
    <w:uiPriority w:val="34"/>
    <w:qFormat/>
    <w:rsid w:val="006150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hyperlink" Target="http://www.zyvex.com/nanotech/feynman.html" TargetMode="External"/><Relationship Id="rId15" Type="http://schemas.openxmlformats.org/officeDocument/2006/relationships/hyperlink" Target="http://scme-nm.org"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5</Pages>
  <Words>635</Words>
  <Characters>3620</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4247</CharactersWithSpaces>
  <SharedDoc>false</SharedDoc>
  <HLinks>
    <vt:vector size="36" baseType="variant">
      <vt:variant>
        <vt:i4>8192061</vt:i4>
      </vt:variant>
      <vt:variant>
        <vt:i4>15</vt:i4>
      </vt:variant>
      <vt:variant>
        <vt:i4>0</vt:i4>
      </vt:variant>
      <vt:variant>
        <vt:i4>5</vt:i4>
      </vt:variant>
      <vt:variant>
        <vt:lpwstr>http://scme-nm.org/</vt:lpwstr>
      </vt:variant>
      <vt:variant>
        <vt:lpwstr/>
      </vt:variant>
      <vt:variant>
        <vt:i4>3473464</vt:i4>
      </vt:variant>
      <vt:variant>
        <vt:i4>12</vt:i4>
      </vt:variant>
      <vt:variant>
        <vt:i4>0</vt:i4>
      </vt:variant>
      <vt:variant>
        <vt:i4>5</vt:i4>
      </vt:variant>
      <vt:variant>
        <vt:lpwstr>http://www.zyvex.com/nanotech/feynman.html</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4456460</vt:i4>
      </vt:variant>
      <vt:variant>
        <vt:i4>4834</vt:i4>
      </vt:variant>
      <vt:variant>
        <vt:i4>1025</vt:i4>
      </vt:variant>
      <vt:variant>
        <vt:i4>1</vt:i4>
      </vt:variant>
      <vt:variant>
        <vt:lpwstr>C:\xtProject\App_Intro_FA10\graphics\History Crossword.gif</vt:lpwstr>
      </vt:variant>
      <vt:variant>
        <vt:lpwstr/>
      </vt:variant>
      <vt:variant>
        <vt:i4>4194362</vt:i4>
      </vt:variant>
      <vt:variant>
        <vt:i4>6162</vt:i4>
      </vt:variant>
      <vt:variant>
        <vt:i4>1026</vt:i4>
      </vt:variant>
      <vt:variant>
        <vt:i4>1</vt:i4>
      </vt:variant>
      <vt:variant>
        <vt:lpwstr>C:\xtProject\App_Intro_FA10\graphics\History Crossword_Ans.png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2013-02-18T17:42:00Z</cp:lastPrinted>
  <dcterms:created xsi:type="dcterms:W3CDTF">2017-05-04T23:01:00Z</dcterms:created>
  <dcterms:modified xsi:type="dcterms:W3CDTF">2017-05-05T17:48:00Z</dcterms:modified>
</cp:coreProperties>
</file>