
<file path=[Content_Types].xml><?xml version="1.0" encoding="utf-8"?>
<Types xmlns="http://schemas.openxmlformats.org/package/2006/content-types">
  <Default Extension="xml" ContentType="application/xml"/>
  <Default Extension="jpeg" ContentType="image/jpeg"/>
  <Default Extension="jpg" ContentType="image/jpeg"/>
  <Default Extension="rels" ContentType="application/vnd.openxmlformats-package.relationships+xml"/>
  <Default Extension="gif" ContentType="image/gif"/>
  <Default Extension="wdp" ContentType="image/vnd.ms-photo"/>
  <Default Extension="png" ContentType="image/pn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5"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83308A8" w14:textId="52876C13" w:rsidR="00693FD8" w:rsidRDefault="00693FD8" w:rsidP="000E2A8C">
      <w:pPr>
        <w:widowControl/>
        <w:adjustRightInd/>
        <w:textAlignment w:val="auto"/>
        <w:rPr>
          <w:rFonts w:ascii="Calibri" w:hAnsi="Calibri"/>
          <w:color w:val="1F497D"/>
        </w:rPr>
      </w:pPr>
    </w:p>
    <w:tbl>
      <w:tblPr>
        <w:tblW w:w="5000" w:type="pct"/>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754"/>
        <w:gridCol w:w="2754"/>
        <w:gridCol w:w="2754"/>
        <w:gridCol w:w="2754"/>
      </w:tblGrid>
      <w:tr w:rsidR="006217F2" w14:paraId="287D276F" w14:textId="77777777" w:rsidTr="00C827EB">
        <w:trPr>
          <w:trHeight w:hRule="exact" w:val="20"/>
        </w:trPr>
        <w:tc>
          <w:tcPr>
            <w:tcW w:w="1250" w:type="pct"/>
            <w:tcBorders>
              <w:top w:val="single" w:sz="4" w:space="0" w:color="auto"/>
              <w:bottom w:val="nil"/>
            </w:tcBorders>
          </w:tcPr>
          <w:p w14:paraId="18DFE030" w14:textId="77777777" w:rsidR="006217F2" w:rsidRPr="00CA03F1" w:rsidRDefault="00693FD8" w:rsidP="00D11481">
            <w:r>
              <w:rPr>
                <w:rFonts w:ascii="Calibri" w:hAnsi="Calibri"/>
                <w:color w:val="1F497D"/>
              </w:rPr>
              <w:br w:type="page"/>
            </w:r>
            <w:r>
              <w:rPr>
                <w:rFonts w:ascii="Calibri" w:hAnsi="Calibri"/>
                <w:color w:val="1F497D"/>
              </w:rPr>
              <w:br w:type="page"/>
            </w:r>
          </w:p>
        </w:tc>
        <w:tc>
          <w:tcPr>
            <w:tcW w:w="1250" w:type="pct"/>
            <w:tcBorders>
              <w:top w:val="single" w:sz="4" w:space="0" w:color="auto"/>
              <w:bottom w:val="nil"/>
              <w:right w:val="single" w:sz="4" w:space="0" w:color="auto"/>
            </w:tcBorders>
          </w:tcPr>
          <w:p w14:paraId="5FA84C08" w14:textId="77777777" w:rsidR="006217F2" w:rsidRDefault="006217F2" w:rsidP="00D11481"/>
        </w:tc>
        <w:tc>
          <w:tcPr>
            <w:tcW w:w="1250" w:type="pct"/>
            <w:tcBorders>
              <w:top w:val="single" w:sz="4" w:space="0" w:color="auto"/>
              <w:left w:val="single" w:sz="4" w:space="0" w:color="auto"/>
              <w:bottom w:val="nil"/>
            </w:tcBorders>
          </w:tcPr>
          <w:p w14:paraId="5679AA65" w14:textId="77777777" w:rsidR="006217F2" w:rsidRPr="00CA03F1" w:rsidRDefault="006217F2" w:rsidP="00DF54BA"/>
        </w:tc>
        <w:tc>
          <w:tcPr>
            <w:tcW w:w="1250" w:type="pct"/>
            <w:tcBorders>
              <w:top w:val="single" w:sz="4" w:space="0" w:color="auto"/>
              <w:bottom w:val="nil"/>
            </w:tcBorders>
          </w:tcPr>
          <w:p w14:paraId="148AB637" w14:textId="77777777" w:rsidR="006217F2" w:rsidRDefault="006217F2" w:rsidP="00DF54BA"/>
        </w:tc>
      </w:tr>
    </w:tbl>
    <w:p w14:paraId="645EA3CA" w14:textId="77777777" w:rsidR="00576FCB" w:rsidRPr="008D36A0" w:rsidRDefault="00217343" w:rsidP="00576FCB">
      <w:pPr>
        <w:jc w:val="center"/>
        <w:rPr>
          <w:b/>
          <w:sz w:val="48"/>
          <w:szCs w:val="48"/>
        </w:rPr>
      </w:pPr>
      <w:r>
        <w:rPr>
          <w:b/>
          <w:sz w:val="48"/>
          <w:szCs w:val="48"/>
        </w:rPr>
        <w:t xml:space="preserve">The </w:t>
      </w:r>
      <w:r w:rsidR="00F555C6">
        <w:rPr>
          <w:b/>
          <w:sz w:val="48"/>
          <w:szCs w:val="48"/>
        </w:rPr>
        <w:t>Miller</w:t>
      </w:r>
      <w:r w:rsidR="003A7ACA">
        <w:rPr>
          <w:b/>
          <w:sz w:val="48"/>
          <w:szCs w:val="48"/>
        </w:rPr>
        <w:t xml:space="preserve"> </w:t>
      </w:r>
      <w:r>
        <w:rPr>
          <w:b/>
          <w:sz w:val="48"/>
          <w:szCs w:val="48"/>
        </w:rPr>
        <w:t>Index</w:t>
      </w:r>
    </w:p>
    <w:p w14:paraId="1DBE6DC0" w14:textId="77777777" w:rsidR="004E5837" w:rsidRDefault="004E5837" w:rsidP="00576FCB">
      <w:pPr>
        <w:jc w:val="center"/>
        <w:rPr>
          <w:b/>
          <w:sz w:val="48"/>
          <w:szCs w:val="48"/>
        </w:rPr>
      </w:pPr>
      <w:r>
        <w:rPr>
          <w:b/>
          <w:sz w:val="48"/>
          <w:szCs w:val="48"/>
        </w:rPr>
        <w:t>Activity</w:t>
      </w:r>
    </w:p>
    <w:p w14:paraId="2D8531C6" w14:textId="77777777" w:rsidR="0097517C" w:rsidRPr="00E31CB1" w:rsidRDefault="0097517C" w:rsidP="00576FCB">
      <w:pPr>
        <w:jc w:val="center"/>
        <w:rPr>
          <w:b/>
          <w:szCs w:val="48"/>
        </w:rPr>
      </w:pPr>
    </w:p>
    <w:p w14:paraId="69D3364B" w14:textId="3F9F6C34" w:rsidR="0097517C" w:rsidRDefault="0097517C" w:rsidP="0097517C">
      <w:pPr>
        <w:jc w:val="center"/>
        <w:rPr>
          <w:b/>
          <w:sz w:val="36"/>
          <w:szCs w:val="36"/>
        </w:rPr>
      </w:pPr>
      <w:r>
        <w:rPr>
          <w:b/>
          <w:sz w:val="36"/>
          <w:szCs w:val="36"/>
        </w:rPr>
        <w:t>Crystallography</w:t>
      </w:r>
      <w:r w:rsidR="00F555C6">
        <w:rPr>
          <w:b/>
          <w:sz w:val="36"/>
          <w:szCs w:val="36"/>
        </w:rPr>
        <w:t xml:space="preserve"> Overview</w:t>
      </w:r>
      <w:r>
        <w:rPr>
          <w:b/>
          <w:sz w:val="36"/>
          <w:szCs w:val="36"/>
        </w:rPr>
        <w:t xml:space="preserve"> Learning Module</w:t>
      </w:r>
    </w:p>
    <w:p w14:paraId="66D6D261" w14:textId="77777777" w:rsidR="00576FCB" w:rsidRPr="001A7425" w:rsidRDefault="00576FCB" w:rsidP="00576FCB">
      <w:pPr>
        <w:jc w:val="center"/>
        <w:rPr>
          <w:b/>
          <w:sz w:val="36"/>
          <w:szCs w:val="36"/>
        </w:rPr>
      </w:pPr>
      <w:r>
        <w:rPr>
          <w:b/>
          <w:sz w:val="36"/>
          <w:szCs w:val="36"/>
        </w:rPr>
        <w:t>Instructor</w:t>
      </w:r>
      <w:r w:rsidRPr="001A7425">
        <w:rPr>
          <w:b/>
          <w:sz w:val="36"/>
          <w:szCs w:val="36"/>
        </w:rPr>
        <w:t xml:space="preserve"> Guide</w:t>
      </w:r>
    </w:p>
    <w:p w14:paraId="5A51CC19" w14:textId="77777777" w:rsidR="00EC58CF" w:rsidRPr="004E5837" w:rsidRDefault="00EC58CF" w:rsidP="00BC31F3">
      <w:pPr>
        <w:rPr>
          <w:b/>
          <w:color w:val="C00000"/>
          <w:sz w:val="44"/>
          <w:szCs w:val="48"/>
        </w:rPr>
        <w:sectPr w:rsidR="00EC58CF" w:rsidRPr="004E5837" w:rsidSect="000E2A8C">
          <w:headerReference w:type="even" r:id="rId8"/>
          <w:footerReference w:type="even" r:id="rId9"/>
          <w:footerReference w:type="default" r:id="rId10"/>
          <w:headerReference w:type="first" r:id="rId11"/>
          <w:footerReference w:type="first" r:id="rId12"/>
          <w:pgSz w:w="12240" w:h="15840"/>
          <w:pgMar w:top="1260" w:right="720" w:bottom="1440" w:left="720" w:header="720" w:footer="576" w:gutter="0"/>
          <w:cols w:space="720"/>
          <w:titlePg/>
          <w:docGrid w:linePitch="326"/>
        </w:sectPr>
      </w:pPr>
    </w:p>
    <w:tbl>
      <w:tblPr>
        <w:tblW w:w="0" w:type="auto"/>
        <w:tblInd w:w="745" w:type="dxa"/>
        <w:tblLayout w:type="fixed"/>
        <w:tblCellMar>
          <w:left w:w="115" w:type="dxa"/>
          <w:right w:w="115" w:type="dxa"/>
        </w:tblCellMar>
        <w:tblLook w:val="01E0" w:firstRow="1" w:lastRow="1" w:firstColumn="1" w:lastColumn="1" w:noHBand="0" w:noVBand="0"/>
      </w:tblPr>
      <w:tblGrid>
        <w:gridCol w:w="9450"/>
        <w:gridCol w:w="90"/>
      </w:tblGrid>
      <w:tr w:rsidR="00CA0F64" w:rsidRPr="00A83261" w14:paraId="6888744F" w14:textId="77777777" w:rsidTr="001F5DA6">
        <w:trPr>
          <w:gridAfter w:val="1"/>
          <w:wAfter w:w="90" w:type="dxa"/>
          <w:cantSplit/>
          <w:trHeight w:val="143"/>
          <w:tblHeader/>
        </w:trPr>
        <w:tc>
          <w:tcPr>
            <w:tcW w:w="9450" w:type="dxa"/>
          </w:tcPr>
          <w:p w14:paraId="0F0FB466" w14:textId="77777777" w:rsidR="00CA0F64" w:rsidRPr="009D3D76" w:rsidRDefault="00CA0F64" w:rsidP="00CA6ED1">
            <w:pPr>
              <w:keepNext/>
              <w:keepLines/>
              <w:rPr>
                <w:color w:val="000000"/>
              </w:rPr>
            </w:pPr>
            <w:bookmarkStart w:id="0" w:name="columnheaders"/>
          </w:p>
        </w:tc>
      </w:tr>
      <w:tr w:rsidR="00CA0F64" w:rsidRPr="00A83261" w14:paraId="008914AB" w14:textId="77777777" w:rsidTr="001F5DA6">
        <w:trPr>
          <w:gridAfter w:val="1"/>
          <w:wAfter w:w="90" w:type="dxa"/>
          <w:cantSplit/>
          <w:trHeight w:val="576"/>
        </w:trPr>
        <w:tc>
          <w:tcPr>
            <w:tcW w:w="9450" w:type="dxa"/>
            <w:vAlign w:val="bottom"/>
          </w:tcPr>
          <w:p w14:paraId="55E2F0EF" w14:textId="77777777" w:rsidR="00BC31F3" w:rsidRDefault="00BC31F3" w:rsidP="00CA6ED1">
            <w:pPr>
              <w:pStyle w:val="lvl1Text"/>
              <w:rPr>
                <w:b w:val="0"/>
                <w:sz w:val="24"/>
                <w:szCs w:val="24"/>
              </w:rPr>
            </w:pPr>
            <w:bookmarkStart w:id="1" w:name="App_bioMEM_AC50_dldl165"/>
            <w:bookmarkEnd w:id="0"/>
            <w:r>
              <w:rPr>
                <w:sz w:val="24"/>
                <w:szCs w:val="24"/>
              </w:rPr>
              <w:t>Description and Estimated Time to Complete</w:t>
            </w:r>
          </w:p>
          <w:p w14:paraId="7E41F2C9" w14:textId="77777777" w:rsidR="00BC31F3" w:rsidRPr="00751CDA" w:rsidRDefault="00BC31F3" w:rsidP="00BC31F3">
            <w:pPr>
              <w:keepNext/>
              <w:keepLines/>
            </w:pPr>
          </w:p>
          <w:p w14:paraId="430C13C9" w14:textId="77777777" w:rsidR="00BC31F3" w:rsidRDefault="00BC31F3" w:rsidP="00BC31F3">
            <w:pPr>
              <w:keepNext/>
              <w:keepLines/>
            </w:pPr>
            <w:r>
              <w:t xml:space="preserve">In this activity you explore crystal planes by learning how to identify and notate them using The Miller Index also referred to as Miller Indices.  By the end of this activity, you should be able to denote basic crystal planes using Miller indices notation as well as create a three-dimensional model of various planes. </w:t>
            </w:r>
          </w:p>
          <w:p w14:paraId="415FEF25" w14:textId="77777777" w:rsidR="00BC31F3" w:rsidRPr="00751CDA" w:rsidRDefault="00BC31F3" w:rsidP="00BC31F3">
            <w:pPr>
              <w:keepNext/>
              <w:keepLines/>
            </w:pPr>
          </w:p>
          <w:p w14:paraId="18663237" w14:textId="77777777" w:rsidR="00BC31F3" w:rsidRPr="00751CDA" w:rsidRDefault="00BC31F3" w:rsidP="00BC31F3">
            <w:pPr>
              <w:keepNext/>
              <w:keepLines/>
              <w:rPr>
                <w:u w:val="single"/>
              </w:rPr>
            </w:pPr>
            <w:r w:rsidRPr="00751CDA">
              <w:rPr>
                <w:u w:val="single"/>
              </w:rPr>
              <w:t>Estimated Time to Complete</w:t>
            </w:r>
          </w:p>
          <w:p w14:paraId="23A11E4E" w14:textId="77777777" w:rsidR="00BC31F3" w:rsidRPr="00BC31F3" w:rsidRDefault="00BC31F3" w:rsidP="00BC31F3">
            <w:pPr>
              <w:pStyle w:val="lvl1Text"/>
              <w:rPr>
                <w:b w:val="0"/>
                <w:sz w:val="24"/>
                <w:szCs w:val="24"/>
              </w:rPr>
            </w:pPr>
            <w:r w:rsidRPr="00751CDA">
              <w:t xml:space="preserve">Allow at least </w:t>
            </w:r>
            <w:r>
              <w:t>30 minutes</w:t>
            </w:r>
            <w:r w:rsidRPr="00751CDA">
              <w:t xml:space="preserve"> to complete this activity.</w:t>
            </w:r>
          </w:p>
          <w:p w14:paraId="77146442" w14:textId="77777777" w:rsidR="00BC31F3" w:rsidRDefault="00BC31F3" w:rsidP="00CA6ED1">
            <w:pPr>
              <w:pStyle w:val="lvl1Text"/>
              <w:rPr>
                <w:sz w:val="24"/>
                <w:szCs w:val="24"/>
              </w:rPr>
            </w:pPr>
          </w:p>
          <w:p w14:paraId="64573495" w14:textId="77777777" w:rsidR="00CA0F64" w:rsidRPr="009D3D76" w:rsidRDefault="00CA0F64" w:rsidP="00CA6ED1">
            <w:pPr>
              <w:pStyle w:val="lvl1Text"/>
              <w:rPr>
                <w:sz w:val="24"/>
                <w:szCs w:val="24"/>
              </w:rPr>
            </w:pPr>
            <w:r w:rsidRPr="009D3D76">
              <w:rPr>
                <w:sz w:val="24"/>
                <w:szCs w:val="24"/>
              </w:rPr>
              <w:t>Notes to Instructor</w:t>
            </w:r>
          </w:p>
        </w:tc>
      </w:tr>
      <w:tr w:rsidR="00751CDA" w:rsidRPr="00A83261" w14:paraId="2F670744" w14:textId="77777777" w:rsidTr="001F5DA6">
        <w:trPr>
          <w:gridAfter w:val="1"/>
          <w:wAfter w:w="90" w:type="dxa"/>
        </w:trPr>
        <w:tc>
          <w:tcPr>
            <w:tcW w:w="9450" w:type="dxa"/>
          </w:tcPr>
          <w:p w14:paraId="25EAA41D" w14:textId="77777777" w:rsidR="00751CDA" w:rsidRDefault="00751CDA" w:rsidP="008C7370">
            <w:pPr>
              <w:keepNext/>
              <w:keepLines/>
              <w:rPr>
                <w:color w:val="000000"/>
              </w:rPr>
            </w:pPr>
          </w:p>
          <w:p w14:paraId="35A6A4A9" w14:textId="77777777" w:rsidR="00751CDA" w:rsidRPr="00F62E34" w:rsidRDefault="00217343" w:rsidP="008C7370">
            <w:pPr>
              <w:pStyle w:val="BodyText"/>
              <w:keepLines/>
              <w:rPr>
                <w:szCs w:val="24"/>
              </w:rPr>
            </w:pPr>
            <w:r>
              <w:rPr>
                <w:szCs w:val="24"/>
                <w:u w:val="single"/>
              </w:rPr>
              <w:t>The Miller Index</w:t>
            </w:r>
            <w:r w:rsidR="00751CDA">
              <w:rPr>
                <w:szCs w:val="24"/>
              </w:rPr>
              <w:t xml:space="preserve"> is an activity</w:t>
            </w:r>
            <w:r w:rsidR="00751CDA" w:rsidRPr="00F62E34">
              <w:rPr>
                <w:szCs w:val="24"/>
              </w:rPr>
              <w:t xml:space="preserve"> for the </w:t>
            </w:r>
            <w:r w:rsidR="00751CDA" w:rsidRPr="00B34DCF">
              <w:rPr>
                <w:i/>
                <w:szCs w:val="24"/>
              </w:rPr>
              <w:t xml:space="preserve">Crystallography </w:t>
            </w:r>
            <w:r w:rsidR="00F555C6" w:rsidRPr="00B34DCF">
              <w:rPr>
                <w:i/>
                <w:szCs w:val="24"/>
              </w:rPr>
              <w:t xml:space="preserve">Overview </w:t>
            </w:r>
            <w:r w:rsidR="00751CDA" w:rsidRPr="00B34DCF">
              <w:rPr>
                <w:i/>
                <w:szCs w:val="24"/>
              </w:rPr>
              <w:t>Learning Module</w:t>
            </w:r>
            <w:r w:rsidR="00751CDA">
              <w:rPr>
                <w:szCs w:val="24"/>
              </w:rPr>
              <w:t>.</w:t>
            </w:r>
            <w:r w:rsidR="00751CDA" w:rsidRPr="00F62E34">
              <w:rPr>
                <w:szCs w:val="24"/>
              </w:rPr>
              <w:t xml:space="preserve">  </w:t>
            </w:r>
            <w:r w:rsidR="00751CDA">
              <w:rPr>
                <w:szCs w:val="24"/>
              </w:rPr>
              <w:t xml:space="preserve">This activity will help the participants to further explore </w:t>
            </w:r>
            <w:r w:rsidR="003A7ACA">
              <w:rPr>
                <w:szCs w:val="24"/>
              </w:rPr>
              <w:t>and understand</w:t>
            </w:r>
            <w:r w:rsidR="00A6321E">
              <w:rPr>
                <w:szCs w:val="24"/>
              </w:rPr>
              <w:t>, visualize, identify, and notate</w:t>
            </w:r>
            <w:r w:rsidR="003A7ACA">
              <w:rPr>
                <w:szCs w:val="24"/>
              </w:rPr>
              <w:t xml:space="preserve"> </w:t>
            </w:r>
            <w:r w:rsidR="00A6321E">
              <w:rPr>
                <w:szCs w:val="24"/>
              </w:rPr>
              <w:t xml:space="preserve">crystal planes.  </w:t>
            </w:r>
            <w:r w:rsidR="003A7ACA">
              <w:rPr>
                <w:szCs w:val="24"/>
              </w:rPr>
              <w:t>This activity compl</w:t>
            </w:r>
            <w:r w:rsidR="00F555C6">
              <w:rPr>
                <w:szCs w:val="24"/>
              </w:rPr>
              <w:t>e</w:t>
            </w:r>
            <w:r w:rsidR="003A7ACA">
              <w:rPr>
                <w:szCs w:val="24"/>
              </w:rPr>
              <w:t>ments the Breaking Wafers Activity as well as the Origami Crystal Activity.</w:t>
            </w:r>
          </w:p>
          <w:p w14:paraId="5507A83E" w14:textId="77777777" w:rsidR="00751CDA" w:rsidRPr="00F62E34" w:rsidRDefault="00751CDA" w:rsidP="008C7370">
            <w:pPr>
              <w:pStyle w:val="BodyText"/>
              <w:keepLines/>
              <w:rPr>
                <w:szCs w:val="24"/>
              </w:rPr>
            </w:pPr>
          </w:p>
          <w:p w14:paraId="21CE4790" w14:textId="43AC8D2B" w:rsidR="00751CDA" w:rsidRPr="00F62E34" w:rsidRDefault="00751CDA" w:rsidP="008C7370">
            <w:pPr>
              <w:pStyle w:val="BodyText"/>
              <w:keepLines/>
              <w:rPr>
                <w:szCs w:val="24"/>
              </w:rPr>
            </w:pPr>
            <w:r w:rsidRPr="00F62E34">
              <w:rPr>
                <w:szCs w:val="24"/>
              </w:rPr>
              <w:t xml:space="preserve">The </w:t>
            </w:r>
            <w:r w:rsidRPr="00B34DCF">
              <w:rPr>
                <w:i/>
                <w:szCs w:val="24"/>
              </w:rPr>
              <w:t xml:space="preserve">Crystallography </w:t>
            </w:r>
            <w:r w:rsidR="00F555C6" w:rsidRPr="00B34DCF">
              <w:rPr>
                <w:i/>
                <w:szCs w:val="24"/>
              </w:rPr>
              <w:t xml:space="preserve">Overview </w:t>
            </w:r>
            <w:r w:rsidRPr="00B34DCF">
              <w:rPr>
                <w:i/>
                <w:szCs w:val="24"/>
              </w:rPr>
              <w:t>Learning Module</w:t>
            </w:r>
            <w:r w:rsidR="00B34DCF">
              <w:rPr>
                <w:szCs w:val="24"/>
              </w:rPr>
              <w:t xml:space="preserve"> consists of the following</w:t>
            </w:r>
            <w:r w:rsidRPr="00F62E34">
              <w:rPr>
                <w:szCs w:val="24"/>
              </w:rPr>
              <w:t>:</w:t>
            </w:r>
          </w:p>
          <w:p w14:paraId="019C2E84" w14:textId="77777777" w:rsidR="00751CDA" w:rsidRDefault="00751CDA" w:rsidP="00751B1C">
            <w:pPr>
              <w:pStyle w:val="BodyText"/>
              <w:keepLines/>
              <w:numPr>
                <w:ilvl w:val="0"/>
                <w:numId w:val="9"/>
              </w:numPr>
              <w:rPr>
                <w:szCs w:val="24"/>
              </w:rPr>
            </w:pPr>
            <w:r w:rsidRPr="00F62E34">
              <w:rPr>
                <w:szCs w:val="24"/>
              </w:rPr>
              <w:t xml:space="preserve">Crystallography Overview for </w:t>
            </w:r>
            <w:r>
              <w:rPr>
                <w:szCs w:val="24"/>
              </w:rPr>
              <w:t>MEMS</w:t>
            </w:r>
            <w:r w:rsidRPr="00F62E34">
              <w:rPr>
                <w:szCs w:val="24"/>
              </w:rPr>
              <w:t xml:space="preserve"> PK</w:t>
            </w:r>
          </w:p>
          <w:p w14:paraId="00E708A8" w14:textId="2FC15D0A" w:rsidR="006B1AE9" w:rsidRPr="006B1AE9" w:rsidRDefault="006B1AE9" w:rsidP="006B1AE9">
            <w:pPr>
              <w:pStyle w:val="BodyText"/>
              <w:numPr>
                <w:ilvl w:val="0"/>
                <w:numId w:val="9"/>
              </w:numPr>
              <w:rPr>
                <w:szCs w:val="24"/>
              </w:rPr>
            </w:pPr>
            <w:r>
              <w:rPr>
                <w:szCs w:val="24"/>
              </w:rPr>
              <w:t>Growing Crystals – Hot Ice Activity</w:t>
            </w:r>
          </w:p>
          <w:p w14:paraId="5FB13134" w14:textId="77777777" w:rsidR="003A7ACA" w:rsidRPr="003A7ACA" w:rsidRDefault="00217343" w:rsidP="00751B1C">
            <w:pPr>
              <w:pStyle w:val="BodyText"/>
              <w:numPr>
                <w:ilvl w:val="0"/>
                <w:numId w:val="9"/>
              </w:numPr>
              <w:rPr>
                <w:b/>
                <w:szCs w:val="24"/>
              </w:rPr>
            </w:pPr>
            <w:r>
              <w:rPr>
                <w:b/>
                <w:szCs w:val="24"/>
              </w:rPr>
              <w:t xml:space="preserve">The </w:t>
            </w:r>
            <w:r w:rsidR="00F555C6">
              <w:rPr>
                <w:b/>
                <w:szCs w:val="24"/>
              </w:rPr>
              <w:t>Miller</w:t>
            </w:r>
            <w:r w:rsidR="003A7ACA" w:rsidRPr="003A7ACA">
              <w:rPr>
                <w:b/>
                <w:szCs w:val="24"/>
              </w:rPr>
              <w:t xml:space="preserve"> </w:t>
            </w:r>
            <w:r>
              <w:rPr>
                <w:b/>
                <w:szCs w:val="24"/>
              </w:rPr>
              <w:t>Index</w:t>
            </w:r>
            <w:r w:rsidR="003A7ACA" w:rsidRPr="003A7ACA">
              <w:rPr>
                <w:b/>
                <w:szCs w:val="24"/>
              </w:rPr>
              <w:t xml:space="preserve"> - Activity</w:t>
            </w:r>
          </w:p>
          <w:p w14:paraId="2BB97B06" w14:textId="77777777" w:rsidR="00EE2492" w:rsidRPr="003A7ACA" w:rsidRDefault="00EE2492" w:rsidP="00EE2492">
            <w:pPr>
              <w:pStyle w:val="BodyText"/>
              <w:keepLines/>
              <w:numPr>
                <w:ilvl w:val="0"/>
                <w:numId w:val="9"/>
              </w:numPr>
              <w:rPr>
                <w:szCs w:val="24"/>
              </w:rPr>
            </w:pPr>
            <w:r w:rsidRPr="003A7ACA">
              <w:rPr>
                <w:szCs w:val="24"/>
              </w:rPr>
              <w:t>Breaking Wafers  - Activity</w:t>
            </w:r>
          </w:p>
          <w:p w14:paraId="05B16009" w14:textId="77777777" w:rsidR="00EE2492" w:rsidRDefault="00EE2492" w:rsidP="00EE2492">
            <w:pPr>
              <w:pStyle w:val="BodyText"/>
              <w:numPr>
                <w:ilvl w:val="0"/>
                <w:numId w:val="9"/>
              </w:numPr>
              <w:rPr>
                <w:szCs w:val="24"/>
              </w:rPr>
            </w:pPr>
            <w:r>
              <w:rPr>
                <w:szCs w:val="24"/>
              </w:rPr>
              <w:t xml:space="preserve">An Origami Crystal -  Activity </w:t>
            </w:r>
          </w:p>
          <w:p w14:paraId="13D3AEAC" w14:textId="77777777" w:rsidR="00751CDA" w:rsidRPr="00F62E34" w:rsidRDefault="00751CDA" w:rsidP="00751B1C">
            <w:pPr>
              <w:pStyle w:val="BodyText"/>
              <w:keepLines/>
              <w:numPr>
                <w:ilvl w:val="0"/>
                <w:numId w:val="9"/>
              </w:numPr>
              <w:rPr>
                <w:szCs w:val="24"/>
              </w:rPr>
            </w:pPr>
            <w:r>
              <w:rPr>
                <w:szCs w:val="24"/>
              </w:rPr>
              <w:t xml:space="preserve">Crystallography </w:t>
            </w:r>
            <w:r w:rsidR="00F555C6">
              <w:rPr>
                <w:szCs w:val="24"/>
              </w:rPr>
              <w:t xml:space="preserve">Overview </w:t>
            </w:r>
            <w:r>
              <w:rPr>
                <w:szCs w:val="24"/>
              </w:rPr>
              <w:t>Assessment</w:t>
            </w:r>
            <w:r w:rsidRPr="00F62E34">
              <w:rPr>
                <w:szCs w:val="24"/>
              </w:rPr>
              <w:t xml:space="preserve">  </w:t>
            </w:r>
          </w:p>
          <w:p w14:paraId="3AE0A625" w14:textId="77777777" w:rsidR="00751CDA" w:rsidRPr="00576FCB" w:rsidRDefault="00751CDA" w:rsidP="008C7370">
            <w:pPr>
              <w:keepNext/>
              <w:keepLines/>
              <w:rPr>
                <w:color w:val="0070C0"/>
              </w:rPr>
            </w:pPr>
          </w:p>
          <w:p w14:paraId="1C625F89" w14:textId="77777777" w:rsidR="000E649B" w:rsidRPr="009D3D76" w:rsidRDefault="000E649B" w:rsidP="000E649B">
            <w:pPr>
              <w:keepNext/>
              <w:keepLines/>
              <w:rPr>
                <w:color w:val="000000"/>
              </w:rPr>
            </w:pPr>
          </w:p>
          <w:p w14:paraId="04F7BF00" w14:textId="064406A6" w:rsidR="00E31CB1" w:rsidRPr="009D3D76" w:rsidRDefault="000E649B" w:rsidP="00B34DCF">
            <w:pPr>
              <w:keepNext/>
              <w:keepLines/>
              <w:rPr>
                <w:color w:val="000000"/>
              </w:rPr>
            </w:pPr>
            <w:r>
              <w:rPr>
                <w:color w:val="000000"/>
              </w:rPr>
              <w:t>This</w:t>
            </w:r>
            <w:r w:rsidRPr="009D3D76">
              <w:rPr>
                <w:color w:val="000000"/>
              </w:rPr>
              <w:t xml:space="preserve"> companion Instructor </w:t>
            </w:r>
            <w:r>
              <w:rPr>
                <w:color w:val="000000"/>
              </w:rPr>
              <w:t>G</w:t>
            </w:r>
            <w:r w:rsidRPr="009D3D76">
              <w:rPr>
                <w:color w:val="000000"/>
              </w:rPr>
              <w:t xml:space="preserve">uide (IG) contains all of the information in the PG as well as answers to </w:t>
            </w:r>
            <w:r>
              <w:rPr>
                <w:color w:val="000000"/>
              </w:rPr>
              <w:t xml:space="preserve">the Post-Activity questions. </w:t>
            </w:r>
          </w:p>
        </w:tc>
      </w:tr>
      <w:tr w:rsidR="00CA0F64" w:rsidRPr="00101042" w14:paraId="5E8D4CDB" w14:textId="77777777" w:rsidTr="001F5DA6">
        <w:trPr>
          <w:gridAfter w:val="1"/>
          <w:wAfter w:w="90" w:type="dxa"/>
          <w:cantSplit/>
          <w:trHeight w:val="576"/>
        </w:trPr>
        <w:tc>
          <w:tcPr>
            <w:tcW w:w="9450" w:type="dxa"/>
            <w:vAlign w:val="bottom"/>
          </w:tcPr>
          <w:p w14:paraId="1E8E923F" w14:textId="4DB079F8" w:rsidR="006B1AE9" w:rsidRPr="006B1AE9" w:rsidRDefault="006B1AE9" w:rsidP="006B1AE9">
            <w:pPr>
              <w:rPr>
                <w:b/>
                <w:color w:val="000000"/>
              </w:rPr>
            </w:pPr>
            <w:bookmarkStart w:id="2" w:name="App_bioMEM_AC50_dldl108"/>
            <w:bookmarkEnd w:id="1"/>
          </w:p>
        </w:tc>
      </w:tr>
      <w:bookmarkEnd w:id="2"/>
      <w:tr w:rsidR="00CA0F64" w:rsidRPr="009D3D76" w14:paraId="4EE68C06" w14:textId="77777777" w:rsidTr="001F5DA6">
        <w:trPr>
          <w:cantSplit/>
          <w:trHeight w:val="576"/>
        </w:trPr>
        <w:tc>
          <w:tcPr>
            <w:tcW w:w="9540" w:type="dxa"/>
            <w:gridSpan w:val="2"/>
            <w:vAlign w:val="bottom"/>
          </w:tcPr>
          <w:p w14:paraId="5B14FACE" w14:textId="56F70969" w:rsidR="00CA0F64" w:rsidRPr="009D3D76" w:rsidRDefault="00CA0F64" w:rsidP="00CA6ED1">
            <w:pPr>
              <w:pStyle w:val="lvl1Text"/>
              <w:rPr>
                <w:sz w:val="24"/>
                <w:szCs w:val="24"/>
              </w:rPr>
            </w:pPr>
            <w:r w:rsidRPr="009D3D76">
              <w:rPr>
                <w:sz w:val="24"/>
                <w:szCs w:val="24"/>
              </w:rPr>
              <w:lastRenderedPageBreak/>
              <w:t>Introduction</w:t>
            </w:r>
          </w:p>
        </w:tc>
      </w:tr>
      <w:tr w:rsidR="00F73469" w:rsidRPr="009D3D76" w14:paraId="43A5F620" w14:textId="77777777" w:rsidTr="001F5DA6">
        <w:tc>
          <w:tcPr>
            <w:tcW w:w="9540" w:type="dxa"/>
            <w:gridSpan w:val="2"/>
          </w:tcPr>
          <w:p w14:paraId="7D969E30" w14:textId="77777777" w:rsidR="00F73469" w:rsidRDefault="00F73469" w:rsidP="00F73469">
            <w:pPr>
              <w:keepNext/>
              <w:keepLines/>
              <w:rPr>
                <w:color w:val="000000"/>
              </w:rPr>
            </w:pPr>
            <w:r>
              <w:rPr>
                <w:noProof/>
                <w:color w:val="000000"/>
              </w:rPr>
              <w:drawing>
                <wp:anchor distT="0" distB="0" distL="114300" distR="114300" simplePos="0" relativeHeight="251664384" behindDoc="0" locked="0" layoutInCell="1" allowOverlap="1" wp14:anchorId="2E553CD4" wp14:editId="170B634A">
                  <wp:simplePos x="0" y="0"/>
                  <wp:positionH relativeFrom="margin">
                    <wp:posOffset>4337050</wp:posOffset>
                  </wp:positionH>
                  <wp:positionV relativeFrom="paragraph">
                    <wp:posOffset>129540</wp:posOffset>
                  </wp:positionV>
                  <wp:extent cx="1590675" cy="1714500"/>
                  <wp:effectExtent l="19050" t="0" r="9525" b="0"/>
                  <wp:wrapSquare wrapText="bothSides"/>
                  <wp:docPr id="19" name="Picture 7" descr="Diamond_Test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iamond_Test1"/>
                          <pic:cNvPicPr>
                            <a:picLocks noChangeAspect="1" noChangeArrowheads="1"/>
                          </pic:cNvPicPr>
                        </pic:nvPicPr>
                        <pic:blipFill>
                          <a:blip r:embed="rId13"/>
                          <a:srcRect l="22740" t="7091" r="22568" b="14684"/>
                          <a:stretch>
                            <a:fillRect/>
                          </a:stretch>
                        </pic:blipFill>
                        <pic:spPr bwMode="auto">
                          <a:xfrm>
                            <a:off x="0" y="0"/>
                            <a:ext cx="1590675" cy="1714500"/>
                          </a:xfrm>
                          <a:prstGeom prst="rect">
                            <a:avLst/>
                          </a:prstGeom>
                          <a:noFill/>
                          <a:ln w="9525">
                            <a:noFill/>
                            <a:miter lim="800000"/>
                            <a:headEnd/>
                            <a:tailEnd/>
                          </a:ln>
                        </pic:spPr>
                      </pic:pic>
                    </a:graphicData>
                  </a:graphic>
                </wp:anchor>
              </w:drawing>
            </w:r>
          </w:p>
          <w:p w14:paraId="163F99BE" w14:textId="77777777" w:rsidR="00F73469" w:rsidRDefault="00F73469" w:rsidP="00F73469">
            <w:pPr>
              <w:keepNext/>
              <w:keepLines/>
            </w:pPr>
            <w:r>
              <w:rPr>
                <w:color w:val="000000"/>
              </w:rPr>
              <w:t>By definition</w:t>
            </w:r>
            <w:r>
              <w:t xml:space="preserve"> a crystal or a crystalline solid is a solid material consisting of atoms or molecules arranged in a repeating pattern.  This pattern forms a lattice structure of stacked planes which extend in all three spatial dimensions.  The </w:t>
            </w:r>
            <w:r w:rsidR="008E11D2">
              <w:t>well-ordered</w:t>
            </w:r>
            <w:r>
              <w:t xml:space="preserve">, repeatable bonds between atoms or molecules are typically very strong.  </w:t>
            </w:r>
          </w:p>
          <w:p w14:paraId="20F9BCB5" w14:textId="77777777" w:rsidR="00F73469" w:rsidRDefault="00F73469" w:rsidP="00F73469">
            <w:pPr>
              <w:keepNext/>
              <w:keepLines/>
            </w:pPr>
          </w:p>
          <w:p w14:paraId="27C92573" w14:textId="6B3D5640" w:rsidR="00F73469" w:rsidRDefault="00F73469" w:rsidP="00F73469">
            <w:pPr>
              <w:keepNext/>
              <w:keepLines/>
            </w:pPr>
            <w:r>
              <w:t>The repeatability and predictability of the bonds and atomic structure of a crystal make it an ideal substrate for MEMS fabrication.  Knowing the atomic structure of a substrate enables the design and fabrication of many simple and complex microdevices.  Typical crystalline substrates used in t</w:t>
            </w:r>
            <w:r w:rsidR="00F82D76">
              <w:t xml:space="preserve">he fabrication of microdevices </w:t>
            </w:r>
            <w:r>
              <w:t xml:space="preserve">include silicon, </w:t>
            </w:r>
            <w:proofErr w:type="spellStart"/>
            <w:r>
              <w:t>polysilicon</w:t>
            </w:r>
            <w:proofErr w:type="spellEnd"/>
            <w:r>
              <w:t>, and gallium arsenide</w:t>
            </w:r>
            <w:r>
              <w:rPr>
                <w:vertAlign w:val="superscript"/>
              </w:rPr>
              <w:t>1</w:t>
            </w:r>
            <w:r>
              <w:t xml:space="preserve">.  </w:t>
            </w:r>
          </w:p>
          <w:p w14:paraId="6AAE815E" w14:textId="77777777" w:rsidR="00F73469" w:rsidRDefault="00F73469" w:rsidP="00F82D76">
            <w:pPr>
              <w:keepNext/>
              <w:keepLines/>
              <w:rPr>
                <w:noProof/>
                <w:color w:val="000000"/>
              </w:rPr>
            </w:pPr>
          </w:p>
        </w:tc>
      </w:tr>
      <w:tr w:rsidR="005025BB" w:rsidRPr="009D3D76" w14:paraId="0CE9E7F2" w14:textId="77777777" w:rsidTr="001F5DA6">
        <w:tc>
          <w:tcPr>
            <w:tcW w:w="9540" w:type="dxa"/>
            <w:gridSpan w:val="2"/>
          </w:tcPr>
          <w:p w14:paraId="50DFF095" w14:textId="77777777" w:rsidR="00F73469" w:rsidRDefault="00F73469" w:rsidP="00F73469">
            <w:pPr>
              <w:keepNext/>
              <w:keepLines/>
              <w:rPr>
                <w:color w:val="000000"/>
              </w:rPr>
            </w:pPr>
            <w:r>
              <w:rPr>
                <w:color w:val="000000"/>
              </w:rPr>
              <w:t>Choosing a crystalline substrate with a specific crys</w:t>
            </w:r>
            <w:r w:rsidR="00884B58">
              <w:rPr>
                <w:color w:val="000000"/>
              </w:rPr>
              <w:t xml:space="preserve">tal orientation </w:t>
            </w:r>
            <w:r>
              <w:rPr>
                <w:color w:val="000000"/>
              </w:rPr>
              <w:t>provides a desired structural effect on a micro-scale.  Below are several micro-components that are formed along one or more planes of a crystal substrate.</w:t>
            </w:r>
            <w:r w:rsidR="005D7090">
              <w:rPr>
                <w:color w:val="000000"/>
              </w:rPr>
              <w:t xml:space="preserve">  The first component is a microcantilever </w:t>
            </w:r>
            <w:r w:rsidR="0008370F">
              <w:rPr>
                <w:color w:val="000000"/>
              </w:rPr>
              <w:t>with</w:t>
            </w:r>
            <w:r w:rsidR="005D7090">
              <w:rPr>
                <w:color w:val="000000"/>
              </w:rPr>
              <w:t xml:space="preserve"> a </w:t>
            </w:r>
            <w:proofErr w:type="spellStart"/>
            <w:r w:rsidR="005D7090">
              <w:rPr>
                <w:color w:val="000000"/>
              </w:rPr>
              <w:t>combdrive</w:t>
            </w:r>
            <w:proofErr w:type="spellEnd"/>
            <w:r w:rsidR="005D7090">
              <w:rPr>
                <w:color w:val="000000"/>
              </w:rPr>
              <w:t xml:space="preserve"> used to move the cantil</w:t>
            </w:r>
            <w:r w:rsidR="0008370F">
              <w:rPr>
                <w:color w:val="000000"/>
              </w:rPr>
              <w:t>e</w:t>
            </w:r>
            <w:r w:rsidR="005D7090">
              <w:rPr>
                <w:color w:val="000000"/>
              </w:rPr>
              <w:t xml:space="preserve">ver back and forth.  The second image is a reference pressure chamber on the backside of a micro-pressure sensor.  The third image is an </w:t>
            </w:r>
            <w:r w:rsidR="00530D15">
              <w:rPr>
                <w:color w:val="000000"/>
              </w:rPr>
              <w:t xml:space="preserve">out-of-plane </w:t>
            </w:r>
            <w:r w:rsidR="005D7090">
              <w:rPr>
                <w:color w:val="000000"/>
              </w:rPr>
              <w:t>accelerometer that shows an inertial mass</w:t>
            </w:r>
            <w:r w:rsidR="00530D15">
              <w:rPr>
                <w:color w:val="000000"/>
              </w:rPr>
              <w:t xml:space="preserve"> and suspension beams</w:t>
            </w:r>
            <w:r w:rsidR="005D7090">
              <w:rPr>
                <w:color w:val="000000"/>
              </w:rPr>
              <w:t xml:space="preserve"> fabricated within a crystal substrate.  Components in all three of these images were</w:t>
            </w:r>
            <w:r w:rsidR="0008370F">
              <w:rPr>
                <w:color w:val="000000"/>
              </w:rPr>
              <w:t xml:space="preserve"> designed and</w:t>
            </w:r>
            <w:r w:rsidR="005D7090">
              <w:rPr>
                <w:color w:val="000000"/>
              </w:rPr>
              <w:t xml:space="preserve"> fabricated using specific planes of silicon crystal.  </w:t>
            </w:r>
          </w:p>
          <w:p w14:paraId="3A1D5E7E" w14:textId="1B360A66" w:rsidR="005025BB" w:rsidRDefault="00714DF0" w:rsidP="00F73469">
            <w:pPr>
              <w:keepNext/>
              <w:keepLines/>
            </w:pPr>
            <w:r>
              <w:rPr>
                <w:noProof/>
              </w:rPr>
              <w:drawing>
                <wp:anchor distT="0" distB="0" distL="114300" distR="114300" simplePos="0" relativeHeight="251695615" behindDoc="0" locked="0" layoutInCell="1" allowOverlap="1" wp14:anchorId="54A7B0A8" wp14:editId="542D5CF5">
                  <wp:simplePos x="0" y="0"/>
                  <wp:positionH relativeFrom="column">
                    <wp:posOffset>1812925</wp:posOffset>
                  </wp:positionH>
                  <wp:positionV relativeFrom="paragraph">
                    <wp:posOffset>1203960</wp:posOffset>
                  </wp:positionV>
                  <wp:extent cx="1746250" cy="1369695"/>
                  <wp:effectExtent l="0" t="0" r="6350" b="1905"/>
                  <wp:wrapTopAndBottom/>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ttc-aniso-etch.png"/>
                          <pic:cNvPicPr/>
                        </pic:nvPicPr>
                        <pic:blipFill>
                          <a:blip r:embed="rId14">
                            <a:extLst>
                              <a:ext uri="{28A0092B-C50C-407E-A947-70E740481C1C}">
                                <a14:useLocalDpi xmlns:a14="http://schemas.microsoft.com/office/drawing/2010/main" val="0"/>
                              </a:ext>
                            </a:extLst>
                          </a:blip>
                          <a:stretch>
                            <a:fillRect/>
                          </a:stretch>
                        </pic:blipFill>
                        <pic:spPr>
                          <a:xfrm>
                            <a:off x="0" y="0"/>
                            <a:ext cx="1746250" cy="1369695"/>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97152" behindDoc="0" locked="0" layoutInCell="1" allowOverlap="1" wp14:anchorId="406A7C00" wp14:editId="03399C49">
                  <wp:simplePos x="0" y="0"/>
                  <wp:positionH relativeFrom="column">
                    <wp:posOffset>-73025</wp:posOffset>
                  </wp:positionH>
                  <wp:positionV relativeFrom="paragraph">
                    <wp:posOffset>175260</wp:posOffset>
                  </wp:positionV>
                  <wp:extent cx="1962785" cy="1458595"/>
                  <wp:effectExtent l="0" t="0" r="0" b="0"/>
                  <wp:wrapTopAndBottom/>
                  <wp:docPr id="13" name="Picture 12" descr="diff-shap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ff-shapes.jpg"/>
                          <pic:cNvPicPr/>
                        </pic:nvPicPr>
                        <pic:blipFill rotWithShape="1">
                          <a:blip r:embed="rId15">
                            <a:extLst>
                              <a:ext uri="{28A0092B-C50C-407E-A947-70E740481C1C}">
                                <a14:useLocalDpi xmlns:a14="http://schemas.microsoft.com/office/drawing/2010/main" val="0"/>
                              </a:ext>
                            </a:extLst>
                          </a:blip>
                          <a:srcRect r="2642" b="1797"/>
                          <a:stretch/>
                        </pic:blipFill>
                        <pic:spPr bwMode="auto">
                          <a:xfrm>
                            <a:off x="0" y="0"/>
                            <a:ext cx="1962785" cy="145859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160EB0">
              <w:t xml:space="preserve"> </w:t>
            </w:r>
          </w:p>
          <w:p w14:paraId="13BEE3DD" w14:textId="7A443FDA" w:rsidR="009A79BC" w:rsidRDefault="00E31CB1" w:rsidP="00530D15">
            <w:pPr>
              <w:keepNext/>
              <w:keepLines/>
              <w:jc w:val="center"/>
            </w:pPr>
            <w:r>
              <w:rPr>
                <w:noProof/>
              </w:rPr>
              <w:drawing>
                <wp:anchor distT="0" distB="0" distL="114300" distR="114300" simplePos="0" relativeHeight="251696128" behindDoc="0" locked="0" layoutInCell="1" allowOverlap="1" wp14:anchorId="480E39EB" wp14:editId="23CF0095">
                  <wp:simplePos x="0" y="0"/>
                  <wp:positionH relativeFrom="column">
                    <wp:posOffset>3411220</wp:posOffset>
                  </wp:positionH>
                  <wp:positionV relativeFrom="paragraph">
                    <wp:posOffset>-32385</wp:posOffset>
                  </wp:positionV>
                  <wp:extent cx="2440305" cy="1512570"/>
                  <wp:effectExtent l="0" t="0" r="0" b="11430"/>
                  <wp:wrapTopAndBottom/>
                  <wp:docPr id="25" name="Picture 24" descr="accelerome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celerometer.jpg"/>
                          <pic:cNvPicPr/>
                        </pic:nvPicPr>
                        <pic:blipFill>
                          <a:blip r:embed="rId16">
                            <a:extLst>
                              <a:ext uri="{28A0092B-C50C-407E-A947-70E740481C1C}">
                                <a14:useLocalDpi xmlns:a14="http://schemas.microsoft.com/office/drawing/2010/main" val="0"/>
                              </a:ext>
                            </a:extLst>
                          </a:blip>
                          <a:stretch>
                            <a:fillRect/>
                          </a:stretch>
                        </pic:blipFill>
                        <pic:spPr>
                          <a:xfrm>
                            <a:off x="0" y="0"/>
                            <a:ext cx="2440305" cy="1512570"/>
                          </a:xfrm>
                          <a:prstGeom prst="rect">
                            <a:avLst/>
                          </a:prstGeom>
                        </pic:spPr>
                      </pic:pic>
                    </a:graphicData>
                  </a:graphic>
                  <wp14:sizeRelH relativeFrom="page">
                    <wp14:pctWidth>0</wp14:pctWidth>
                  </wp14:sizeRelH>
                  <wp14:sizeRelV relativeFrom="page">
                    <wp14:pctHeight>0</wp14:pctHeight>
                  </wp14:sizeRelV>
                </wp:anchor>
              </w:drawing>
            </w:r>
          </w:p>
          <w:p w14:paraId="1D3851D4" w14:textId="77777777" w:rsidR="0008370F" w:rsidRDefault="0008370F" w:rsidP="00F82D76">
            <w:pPr>
              <w:keepNext/>
              <w:keepLines/>
            </w:pPr>
          </w:p>
          <w:p w14:paraId="14A802DE" w14:textId="77777777" w:rsidR="00CD6101" w:rsidRPr="00530D15" w:rsidRDefault="0008370F" w:rsidP="00530D15">
            <w:pPr>
              <w:keepNext/>
              <w:keepLines/>
              <w:tabs>
                <w:tab w:val="center" w:pos="4320"/>
                <w:tab w:val="right" w:pos="8640"/>
              </w:tabs>
              <w:rPr>
                <w:i/>
                <w:sz w:val="22"/>
                <w:szCs w:val="22"/>
              </w:rPr>
            </w:pPr>
            <w:r>
              <w:rPr>
                <w:i/>
                <w:sz w:val="20"/>
              </w:rPr>
              <w:t>[</w:t>
            </w:r>
            <w:r w:rsidR="00670823" w:rsidRPr="00670823">
              <w:rPr>
                <w:i/>
                <w:sz w:val="22"/>
                <w:szCs w:val="22"/>
              </w:rPr>
              <w:t xml:space="preserve">Cantilever image </w:t>
            </w:r>
            <w:r w:rsidR="00B56B10">
              <w:rPr>
                <w:i/>
                <w:sz w:val="22"/>
                <w:szCs w:val="22"/>
              </w:rPr>
              <w:t xml:space="preserve">on the left </w:t>
            </w:r>
            <w:r w:rsidR="00670823" w:rsidRPr="00670823">
              <w:rPr>
                <w:i/>
                <w:sz w:val="22"/>
                <w:szCs w:val="22"/>
              </w:rPr>
              <w:t xml:space="preserve">courtesy of Sandia National Laboratories, Pressure sensor chamber </w:t>
            </w:r>
            <w:r w:rsidR="00670823" w:rsidRPr="00670823">
              <w:rPr>
                <w:i/>
                <w:color w:val="000000"/>
                <w:sz w:val="22"/>
                <w:szCs w:val="22"/>
              </w:rPr>
              <w:t>courtesy of the MTTC / University of New Mexico,</w:t>
            </w:r>
            <w:r w:rsidR="00670823" w:rsidRPr="00670823">
              <w:rPr>
                <w:i/>
                <w:sz w:val="22"/>
                <w:szCs w:val="22"/>
              </w:rPr>
              <w:t xml:space="preserve"> Accelerometer courtesy of the University of Michigan]</w:t>
            </w:r>
          </w:p>
          <w:p w14:paraId="0C82B1C1" w14:textId="77777777" w:rsidR="00CD6101" w:rsidRPr="009D3D76" w:rsidRDefault="00CD6101" w:rsidP="00CD6101">
            <w:pPr>
              <w:keepNext/>
              <w:keepLines/>
              <w:rPr>
                <w:color w:val="000000"/>
              </w:rPr>
            </w:pPr>
          </w:p>
        </w:tc>
      </w:tr>
      <w:tr w:rsidR="005025BB" w:rsidRPr="009D3D76" w14:paraId="0A4745B1" w14:textId="77777777" w:rsidTr="00F82D76">
        <w:tc>
          <w:tcPr>
            <w:tcW w:w="9540" w:type="dxa"/>
            <w:gridSpan w:val="2"/>
            <w:vAlign w:val="bottom"/>
          </w:tcPr>
          <w:p w14:paraId="5D8E0CFB" w14:textId="77777777" w:rsidR="000F1B02" w:rsidRPr="00770A2C" w:rsidRDefault="005025BB" w:rsidP="00F82D76">
            <w:pPr>
              <w:keepNext/>
              <w:keepLines/>
              <w:rPr>
                <w:b/>
                <w:i/>
                <w:color w:val="000000"/>
              </w:rPr>
            </w:pPr>
            <w:r w:rsidRPr="00770A2C">
              <w:rPr>
                <w:b/>
                <w:i/>
                <w:noProof/>
              </w:rPr>
              <w:drawing>
                <wp:anchor distT="0" distB="0" distL="114300" distR="114300" simplePos="0" relativeHeight="251662336" behindDoc="0" locked="0" layoutInCell="1" allowOverlap="1" wp14:anchorId="272A4D24" wp14:editId="1CDE1694">
                  <wp:simplePos x="0" y="0"/>
                  <wp:positionH relativeFrom="margin">
                    <wp:posOffset>4110990</wp:posOffset>
                  </wp:positionH>
                  <wp:positionV relativeFrom="paragraph">
                    <wp:posOffset>659765</wp:posOffset>
                  </wp:positionV>
                  <wp:extent cx="1769110" cy="1769110"/>
                  <wp:effectExtent l="19050" t="0" r="2540" b="0"/>
                  <wp:wrapSquare wrapText="bothSides"/>
                  <wp:docPr id="12" name="Picture 2" descr="Cubic4_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bic4_15"/>
                          <pic:cNvPicPr>
                            <a:picLocks noChangeAspect="1" noChangeArrowheads="1"/>
                          </pic:cNvPicPr>
                        </pic:nvPicPr>
                        <pic:blipFill>
                          <a:blip r:embed="rId17" cstate="print"/>
                          <a:srcRect/>
                          <a:stretch>
                            <a:fillRect/>
                          </a:stretch>
                        </pic:blipFill>
                        <pic:spPr bwMode="auto">
                          <a:xfrm>
                            <a:off x="0" y="0"/>
                            <a:ext cx="1769110" cy="1769110"/>
                          </a:xfrm>
                          <a:prstGeom prst="rect">
                            <a:avLst/>
                          </a:prstGeom>
                          <a:noFill/>
                          <a:ln w="9525">
                            <a:noFill/>
                            <a:miter lim="800000"/>
                            <a:headEnd/>
                            <a:tailEnd/>
                          </a:ln>
                        </pic:spPr>
                      </pic:pic>
                    </a:graphicData>
                  </a:graphic>
                </wp:anchor>
              </w:drawing>
            </w:r>
            <w:r w:rsidR="005D30F5" w:rsidRPr="00770A2C">
              <w:rPr>
                <w:b/>
                <w:i/>
                <w:color w:val="000000"/>
              </w:rPr>
              <w:t>How do we identify the many planes</w:t>
            </w:r>
            <w:r w:rsidR="000F1B02" w:rsidRPr="00770A2C">
              <w:rPr>
                <w:b/>
                <w:i/>
                <w:color w:val="000000"/>
              </w:rPr>
              <w:t xml:space="preserve"> and vectors</w:t>
            </w:r>
            <w:r w:rsidR="005D30F5" w:rsidRPr="00770A2C">
              <w:rPr>
                <w:b/>
                <w:i/>
                <w:color w:val="000000"/>
              </w:rPr>
              <w:t xml:space="preserve"> in a crystal structure? </w:t>
            </w:r>
            <w:r w:rsidRPr="00770A2C">
              <w:rPr>
                <w:b/>
                <w:i/>
                <w:color w:val="000000"/>
              </w:rPr>
              <w:t xml:space="preserve"> </w:t>
            </w:r>
          </w:p>
          <w:p w14:paraId="0473F68D" w14:textId="5941A8E6" w:rsidR="005025BB" w:rsidRPr="00F62E34" w:rsidRDefault="005025BB" w:rsidP="00F82D76">
            <w:pPr>
              <w:keepNext/>
              <w:keepLines/>
              <w:rPr>
                <w:color w:val="000000"/>
              </w:rPr>
            </w:pPr>
            <w:r w:rsidRPr="00F62E34">
              <w:rPr>
                <w:color w:val="000000"/>
              </w:rPr>
              <w:t xml:space="preserve">Miller index </w:t>
            </w:r>
            <w:r w:rsidR="00452A57">
              <w:rPr>
                <w:color w:val="000000"/>
              </w:rPr>
              <w:t xml:space="preserve">notation </w:t>
            </w:r>
            <w:r w:rsidRPr="00F62E34">
              <w:rPr>
                <w:color w:val="000000"/>
              </w:rPr>
              <w:t xml:space="preserve">is a roadmap or </w:t>
            </w:r>
            <w:r>
              <w:rPr>
                <w:color w:val="000000"/>
              </w:rPr>
              <w:t xml:space="preserve">directional </w:t>
            </w:r>
            <w:r w:rsidRPr="00F62E34">
              <w:rPr>
                <w:color w:val="000000"/>
              </w:rPr>
              <w:t>compass for identifying the crystal planes</w:t>
            </w:r>
            <w:r>
              <w:rPr>
                <w:color w:val="000000"/>
              </w:rPr>
              <w:t xml:space="preserve"> and directions</w:t>
            </w:r>
            <w:r w:rsidR="00770A2C">
              <w:rPr>
                <w:color w:val="000000"/>
              </w:rPr>
              <w:t xml:space="preserve"> (vectors)</w:t>
            </w:r>
            <w:r w:rsidRPr="00F62E34">
              <w:rPr>
                <w:color w:val="000000"/>
              </w:rPr>
              <w:t xml:space="preserve"> </w:t>
            </w:r>
            <w:r>
              <w:rPr>
                <w:color w:val="000000"/>
              </w:rPr>
              <w:t>within</w:t>
            </w:r>
            <w:r w:rsidRPr="00F62E34">
              <w:rPr>
                <w:color w:val="000000"/>
              </w:rPr>
              <w:t xml:space="preserve"> crystals.  Miller indices are three digit notations that indicate planes and </w:t>
            </w:r>
            <w:r w:rsidR="00770A2C">
              <w:rPr>
                <w:color w:val="000000"/>
              </w:rPr>
              <w:t>vectors</w:t>
            </w:r>
            <w:r w:rsidRPr="00F62E34">
              <w:rPr>
                <w:color w:val="000000"/>
              </w:rPr>
              <w:t xml:space="preserve"> within a crystal.  These notations are based on the Cartesian coordinate system of x, y, and z.  The Cartesian coordinate system is illustrated using the three vectors </w:t>
            </w:r>
            <w:r>
              <w:rPr>
                <w:color w:val="000000"/>
              </w:rPr>
              <w:t xml:space="preserve">(axes) </w:t>
            </w:r>
            <w:r w:rsidRPr="00F62E34">
              <w:rPr>
                <w:color w:val="000000"/>
              </w:rPr>
              <w:t xml:space="preserve">x, y, and z.  </w:t>
            </w:r>
            <w:r w:rsidR="00F82D76">
              <w:rPr>
                <w:color w:val="000000"/>
              </w:rPr>
              <w:t xml:space="preserve">Other </w:t>
            </w:r>
            <w:r w:rsidR="00770A2C">
              <w:rPr>
                <w:color w:val="000000"/>
              </w:rPr>
              <w:t xml:space="preserve">coordinate </w:t>
            </w:r>
            <w:r w:rsidR="00F82D76">
              <w:rPr>
                <w:color w:val="000000"/>
              </w:rPr>
              <w:t>systems are used for more complex crystal structures.</w:t>
            </w:r>
          </w:p>
          <w:p w14:paraId="6FC62535" w14:textId="77777777" w:rsidR="005025BB" w:rsidRDefault="005025BB" w:rsidP="00F82D76">
            <w:pPr>
              <w:keepNext/>
              <w:keepLines/>
              <w:rPr>
                <w:b/>
                <w:color w:val="000000"/>
              </w:rPr>
            </w:pPr>
          </w:p>
          <w:p w14:paraId="2FF872BF" w14:textId="6956C913" w:rsidR="00CD75D7" w:rsidRPr="00CD75D7" w:rsidRDefault="00CD75D7" w:rsidP="00F82D76">
            <w:pPr>
              <w:keepNext/>
              <w:keepLines/>
              <w:rPr>
                <w:b/>
                <w:i/>
                <w:color w:val="000000"/>
              </w:rPr>
            </w:pPr>
            <w:r>
              <w:rPr>
                <w:b/>
                <w:i/>
                <w:color w:val="000000"/>
              </w:rPr>
              <w:t>Vector Notation</w:t>
            </w:r>
          </w:p>
          <w:p w14:paraId="1F8E65FB" w14:textId="77777777" w:rsidR="005025BB" w:rsidRPr="00F62E34" w:rsidRDefault="005025BB" w:rsidP="00F82D76">
            <w:pPr>
              <w:keepNext/>
              <w:keepLines/>
              <w:rPr>
                <w:color w:val="000000"/>
              </w:rPr>
            </w:pPr>
            <w:r w:rsidRPr="00F62E34">
              <w:rPr>
                <w:color w:val="000000"/>
              </w:rPr>
              <w:t>Referring to the graphic</w:t>
            </w:r>
            <w:r>
              <w:rPr>
                <w:color w:val="000000"/>
              </w:rPr>
              <w:t xml:space="preserve"> “</w:t>
            </w:r>
            <w:r>
              <w:rPr>
                <w:i/>
                <w:color w:val="000000"/>
              </w:rPr>
              <w:t>Cartesian Coordinates”,</w:t>
            </w:r>
            <w:r w:rsidRPr="00F62E34">
              <w:rPr>
                <w:color w:val="000000"/>
              </w:rPr>
              <w:t xml:space="preserve"> the </w:t>
            </w:r>
          </w:p>
          <w:p w14:paraId="34EB0E40" w14:textId="46F95E57" w:rsidR="005025BB" w:rsidRPr="00F62E34" w:rsidRDefault="005025BB" w:rsidP="00751B1C">
            <w:pPr>
              <w:keepNext/>
              <w:keepLines/>
              <w:numPr>
                <w:ilvl w:val="0"/>
                <w:numId w:val="14"/>
              </w:numPr>
              <w:rPr>
                <w:color w:val="000000"/>
              </w:rPr>
            </w:pPr>
            <w:r w:rsidRPr="00F62E34">
              <w:rPr>
                <w:color w:val="000000"/>
              </w:rPr>
              <w:t>x-axis vector</w:t>
            </w:r>
            <w:r>
              <w:rPr>
                <w:color w:val="000000"/>
              </w:rPr>
              <w:t xml:space="preserve"> direction</w:t>
            </w:r>
            <w:r w:rsidRPr="00F62E34">
              <w:rPr>
                <w:color w:val="000000"/>
              </w:rPr>
              <w:t xml:space="preserve"> is denoted [1,0,</w:t>
            </w:r>
            <w:r>
              <w:rPr>
                <w:color w:val="000000"/>
              </w:rPr>
              <w:t>0</w:t>
            </w:r>
            <w:r w:rsidRPr="00F62E34">
              <w:rPr>
                <w:color w:val="000000"/>
              </w:rPr>
              <w:t>]</w:t>
            </w:r>
            <w:r w:rsidR="00770A2C">
              <w:rPr>
                <w:color w:val="000000"/>
              </w:rPr>
              <w:t xml:space="preserve"> or [100]</w:t>
            </w:r>
          </w:p>
          <w:p w14:paraId="388E6C57" w14:textId="67A517D4" w:rsidR="005025BB" w:rsidRPr="00F62E34" w:rsidRDefault="005025BB" w:rsidP="00751B1C">
            <w:pPr>
              <w:keepNext/>
              <w:keepLines/>
              <w:numPr>
                <w:ilvl w:val="0"/>
                <w:numId w:val="14"/>
              </w:numPr>
              <w:rPr>
                <w:color w:val="000000"/>
              </w:rPr>
            </w:pPr>
            <w:r w:rsidRPr="00F62E34">
              <w:rPr>
                <w:color w:val="000000"/>
              </w:rPr>
              <w:t xml:space="preserve">y-axis vector </w:t>
            </w:r>
            <w:r>
              <w:rPr>
                <w:color w:val="000000"/>
              </w:rPr>
              <w:t xml:space="preserve">direction </w:t>
            </w:r>
            <w:r w:rsidRPr="00F62E34">
              <w:rPr>
                <w:color w:val="000000"/>
              </w:rPr>
              <w:t xml:space="preserve">is denoted [0,1,0] </w:t>
            </w:r>
            <w:r w:rsidR="00770A2C">
              <w:rPr>
                <w:color w:val="000000"/>
              </w:rPr>
              <w:t>or [010]</w:t>
            </w:r>
          </w:p>
          <w:p w14:paraId="4ADF1D32" w14:textId="43901341" w:rsidR="005025BB" w:rsidRPr="00F62E34" w:rsidRDefault="005025BB" w:rsidP="00751B1C">
            <w:pPr>
              <w:keepNext/>
              <w:keepLines/>
              <w:numPr>
                <w:ilvl w:val="0"/>
                <w:numId w:val="14"/>
              </w:numPr>
              <w:rPr>
                <w:color w:val="000000"/>
              </w:rPr>
            </w:pPr>
            <w:r w:rsidRPr="00F62E34">
              <w:rPr>
                <w:color w:val="000000"/>
              </w:rPr>
              <w:t xml:space="preserve">z-axis vector </w:t>
            </w:r>
            <w:r>
              <w:rPr>
                <w:color w:val="000000"/>
              </w:rPr>
              <w:t xml:space="preserve">direction </w:t>
            </w:r>
            <w:r w:rsidRPr="00F62E34">
              <w:rPr>
                <w:color w:val="000000"/>
              </w:rPr>
              <w:t xml:space="preserve">is denoted [0,0,1] </w:t>
            </w:r>
            <w:r w:rsidR="00770A2C">
              <w:rPr>
                <w:color w:val="000000"/>
              </w:rPr>
              <w:t>or [001]</w:t>
            </w:r>
          </w:p>
          <w:p w14:paraId="1DF3556B" w14:textId="77777777" w:rsidR="00A97B94" w:rsidRDefault="005025BB" w:rsidP="008E11D2">
            <w:pPr>
              <w:keepNext/>
              <w:keepLines/>
              <w:rPr>
                <w:color w:val="000000"/>
              </w:rPr>
            </w:pPr>
            <w:r w:rsidRPr="00F62E34">
              <w:rPr>
                <w:color w:val="000000"/>
              </w:rPr>
              <w:t>(Think of the "1" as bein</w:t>
            </w:r>
            <w:r>
              <w:rPr>
                <w:color w:val="000000"/>
              </w:rPr>
              <w:t xml:space="preserve">g "1 unit" </w:t>
            </w:r>
            <w:r w:rsidR="00E84A17">
              <w:rPr>
                <w:color w:val="000000"/>
              </w:rPr>
              <w:t xml:space="preserve">or “1 unit cell” </w:t>
            </w:r>
            <w:r>
              <w:rPr>
                <w:color w:val="000000"/>
              </w:rPr>
              <w:t>out from the origin</w:t>
            </w:r>
            <w:r w:rsidRPr="00F62E34">
              <w:rPr>
                <w:color w:val="000000"/>
              </w:rPr>
              <w:t xml:space="preserve"> or 0,0,0</w:t>
            </w:r>
            <w:r>
              <w:rPr>
                <w:color w:val="000000"/>
              </w:rPr>
              <w:t>.</w:t>
            </w:r>
            <w:r w:rsidRPr="00F62E34">
              <w:rPr>
                <w:color w:val="000000"/>
              </w:rPr>
              <w:t>)</w:t>
            </w:r>
          </w:p>
          <w:p w14:paraId="4CFC341B" w14:textId="77777777" w:rsidR="00A97B94" w:rsidRDefault="00A97B94" w:rsidP="008E11D2">
            <w:pPr>
              <w:keepNext/>
              <w:keepLines/>
              <w:rPr>
                <w:color w:val="000000"/>
              </w:rPr>
            </w:pPr>
          </w:p>
          <w:p w14:paraId="0267DF62" w14:textId="65F9A1C2" w:rsidR="00A97B94" w:rsidRDefault="00A97B94" w:rsidP="00A97B94">
            <w:pPr>
              <w:keepNext/>
              <w:keepLines/>
              <w:rPr>
                <w:color w:val="000000"/>
              </w:rPr>
            </w:pPr>
            <w:r>
              <w:rPr>
                <w:color w:val="000000"/>
              </w:rPr>
              <w:t>Here is another way to look at it.  Let’s look at the [100] vector. If you were to start at the origin (the intersection of the three axes</w:t>
            </w:r>
            <w:r w:rsidR="00770A2C">
              <w:rPr>
                <w:color w:val="000000"/>
              </w:rPr>
              <w:t>)</w:t>
            </w:r>
            <w:r>
              <w:rPr>
                <w:color w:val="000000"/>
              </w:rPr>
              <w:t xml:space="preserve"> and take one step (1 unit) down the x-axis and no steps in the directions of the y and z axes, you would be on the [100] vector.  </w:t>
            </w:r>
          </w:p>
          <w:p w14:paraId="674130C7" w14:textId="1B209B8D" w:rsidR="00F82D76" w:rsidRDefault="008A6728" w:rsidP="008E11D2">
            <w:pPr>
              <w:keepNext/>
              <w:keepLines/>
              <w:rPr>
                <w:i/>
                <w:color w:val="000000"/>
              </w:rPr>
            </w:pPr>
            <w:r>
              <w:rPr>
                <w:i/>
                <w:noProof/>
                <w:color w:val="000000"/>
              </w:rPr>
              <w:drawing>
                <wp:anchor distT="0" distB="0" distL="114300" distR="114300" simplePos="0" relativeHeight="251693056" behindDoc="0" locked="0" layoutInCell="1" allowOverlap="1" wp14:anchorId="249302D9" wp14:editId="06C56D17">
                  <wp:simplePos x="0" y="0"/>
                  <wp:positionH relativeFrom="column">
                    <wp:posOffset>-17780</wp:posOffset>
                  </wp:positionH>
                  <wp:positionV relativeFrom="paragraph">
                    <wp:posOffset>127000</wp:posOffset>
                  </wp:positionV>
                  <wp:extent cx="1738630" cy="1639570"/>
                  <wp:effectExtent l="0" t="0" r="0" b="0"/>
                  <wp:wrapSquare wrapText="bothSides"/>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ctorsParallel.png"/>
                          <pic:cNvPicPr/>
                        </pic:nvPicPr>
                        <pic:blipFill>
                          <a:blip r:embed="rId18">
                            <a:extLst>
                              <a:ext uri="{28A0092B-C50C-407E-A947-70E740481C1C}">
                                <a14:useLocalDpi xmlns:a14="http://schemas.microsoft.com/office/drawing/2010/main" val="0"/>
                              </a:ext>
                            </a:extLst>
                          </a:blip>
                          <a:stretch>
                            <a:fillRect/>
                          </a:stretch>
                        </pic:blipFill>
                        <pic:spPr>
                          <a:xfrm>
                            <a:off x="0" y="0"/>
                            <a:ext cx="1738630" cy="1639570"/>
                          </a:xfrm>
                          <a:prstGeom prst="rect">
                            <a:avLst/>
                          </a:prstGeom>
                        </pic:spPr>
                      </pic:pic>
                    </a:graphicData>
                  </a:graphic>
                  <wp14:sizeRelH relativeFrom="page">
                    <wp14:pctWidth>0</wp14:pctWidth>
                  </wp14:sizeRelH>
                  <wp14:sizeRelV relativeFrom="page">
                    <wp14:pctHeight>0</wp14:pctHeight>
                  </wp14:sizeRelV>
                </wp:anchor>
              </w:drawing>
            </w:r>
          </w:p>
          <w:p w14:paraId="168D7B92" w14:textId="57BD890C" w:rsidR="008E11D2" w:rsidRPr="00CD75D7" w:rsidRDefault="00F82D76" w:rsidP="008E11D2">
            <w:pPr>
              <w:keepNext/>
              <w:keepLines/>
              <w:rPr>
                <w:color w:val="000000"/>
              </w:rPr>
            </w:pPr>
            <w:r>
              <w:rPr>
                <w:color w:val="000000"/>
              </w:rPr>
              <w:t>Vectors parallel to the primary vectors</w:t>
            </w:r>
            <w:r w:rsidR="008E11D2">
              <w:rPr>
                <w:color w:val="000000"/>
              </w:rPr>
              <w:t xml:space="preserve"> are shown as &lt;100&gt;, &lt;010&gt;, or &lt;001&gt;.</w:t>
            </w:r>
            <w:r w:rsidR="008E11D2">
              <w:rPr>
                <w:i/>
                <w:color w:val="000000"/>
              </w:rPr>
              <w:t xml:space="preserve">  </w:t>
            </w:r>
            <w:r w:rsidR="00CD75D7">
              <w:rPr>
                <w:color w:val="000000"/>
              </w:rPr>
              <w:t>Notice in the graphic to the left, the primary vector is [010] and the vectors parallel to it are denoted &lt;010&gt;.</w:t>
            </w:r>
          </w:p>
          <w:p w14:paraId="6535EBC6" w14:textId="769046BB" w:rsidR="00CD75D7" w:rsidRDefault="00CD75D7" w:rsidP="00CD75D7">
            <w:pPr>
              <w:keepNext/>
              <w:keepLines/>
              <w:rPr>
                <w:b/>
                <w:i/>
                <w:color w:val="000000"/>
              </w:rPr>
            </w:pPr>
          </w:p>
          <w:p w14:paraId="60A2FB8C" w14:textId="77777777" w:rsidR="00CD75D7" w:rsidRDefault="00CD75D7" w:rsidP="00CD75D7">
            <w:pPr>
              <w:keepNext/>
              <w:keepLines/>
              <w:rPr>
                <w:b/>
                <w:i/>
                <w:color w:val="000000"/>
              </w:rPr>
            </w:pPr>
          </w:p>
          <w:p w14:paraId="679903EC" w14:textId="75CF6280" w:rsidR="00CD75D7" w:rsidRDefault="00CD75D7" w:rsidP="00CD75D7">
            <w:pPr>
              <w:keepNext/>
              <w:keepLines/>
              <w:rPr>
                <w:b/>
                <w:i/>
                <w:color w:val="000000"/>
              </w:rPr>
            </w:pPr>
          </w:p>
          <w:p w14:paraId="74385B4F" w14:textId="77777777" w:rsidR="00CD75D7" w:rsidRDefault="00CD75D7" w:rsidP="00CD75D7">
            <w:pPr>
              <w:keepNext/>
              <w:keepLines/>
              <w:rPr>
                <w:b/>
                <w:i/>
                <w:color w:val="000000"/>
              </w:rPr>
            </w:pPr>
          </w:p>
          <w:p w14:paraId="3113D917" w14:textId="77777777" w:rsidR="00CD75D7" w:rsidRDefault="00CD75D7" w:rsidP="00CD75D7">
            <w:pPr>
              <w:keepNext/>
              <w:keepLines/>
              <w:rPr>
                <w:b/>
                <w:i/>
                <w:color w:val="000000"/>
              </w:rPr>
            </w:pPr>
          </w:p>
          <w:p w14:paraId="617C16B4" w14:textId="77777777" w:rsidR="00CD75D7" w:rsidRDefault="00CD75D7" w:rsidP="00CD75D7">
            <w:pPr>
              <w:keepNext/>
              <w:keepLines/>
              <w:rPr>
                <w:b/>
                <w:i/>
                <w:color w:val="000000"/>
              </w:rPr>
            </w:pPr>
          </w:p>
          <w:p w14:paraId="220337F0" w14:textId="77777777" w:rsidR="008A6728" w:rsidRDefault="008A6728" w:rsidP="00CD75D7">
            <w:pPr>
              <w:keepNext/>
              <w:keepLines/>
              <w:rPr>
                <w:b/>
                <w:i/>
                <w:color w:val="000000"/>
              </w:rPr>
            </w:pPr>
          </w:p>
          <w:p w14:paraId="73867C7C" w14:textId="7AFABFA3" w:rsidR="00CD75D7" w:rsidRPr="00CD75D7" w:rsidRDefault="00CD75D7" w:rsidP="00CD75D7">
            <w:pPr>
              <w:keepNext/>
              <w:keepLines/>
              <w:rPr>
                <w:b/>
                <w:i/>
                <w:color w:val="000000"/>
              </w:rPr>
            </w:pPr>
            <w:r>
              <w:rPr>
                <w:b/>
                <w:i/>
                <w:color w:val="000000"/>
              </w:rPr>
              <w:t>Plane Notation</w:t>
            </w:r>
          </w:p>
          <w:p w14:paraId="391C3E4E" w14:textId="2C9E9421" w:rsidR="00770A2C" w:rsidRDefault="00C42D35" w:rsidP="00CD75D7">
            <w:pPr>
              <w:keepNext/>
              <w:keepLines/>
              <w:rPr>
                <w:color w:val="000000"/>
              </w:rPr>
            </w:pPr>
            <w:r>
              <w:rPr>
                <w:noProof/>
                <w:color w:val="000000"/>
              </w:rPr>
              <w:drawing>
                <wp:anchor distT="0" distB="0" distL="114300" distR="114300" simplePos="0" relativeHeight="251699200" behindDoc="0" locked="0" layoutInCell="1" allowOverlap="1" wp14:anchorId="020498CA" wp14:editId="5B207E50">
                  <wp:simplePos x="0" y="0"/>
                  <wp:positionH relativeFrom="column">
                    <wp:posOffset>3639820</wp:posOffset>
                  </wp:positionH>
                  <wp:positionV relativeFrom="paragraph">
                    <wp:posOffset>641985</wp:posOffset>
                  </wp:positionV>
                  <wp:extent cx="2266950" cy="2168525"/>
                  <wp:effectExtent l="0" t="0" r="0" b="0"/>
                  <wp:wrapSquare wrapText="bothSides"/>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YZ_Axis.jpg"/>
                          <pic:cNvPicPr/>
                        </pic:nvPicPr>
                        <pic:blipFill>
                          <a:blip r:embed="rId19">
                            <a:extLst>
                              <a:ext uri="{28A0092B-C50C-407E-A947-70E740481C1C}">
                                <a14:useLocalDpi xmlns:a14="http://schemas.microsoft.com/office/drawing/2010/main" val="0"/>
                              </a:ext>
                            </a:extLst>
                          </a:blip>
                          <a:stretch>
                            <a:fillRect/>
                          </a:stretch>
                        </pic:blipFill>
                        <pic:spPr>
                          <a:xfrm>
                            <a:off x="0" y="0"/>
                            <a:ext cx="2266950" cy="2168525"/>
                          </a:xfrm>
                          <a:prstGeom prst="rect">
                            <a:avLst/>
                          </a:prstGeom>
                        </pic:spPr>
                      </pic:pic>
                    </a:graphicData>
                  </a:graphic>
                  <wp14:sizeRelH relativeFrom="page">
                    <wp14:pctWidth>0</wp14:pctWidth>
                  </wp14:sizeRelH>
                  <wp14:sizeRelV relativeFrom="page">
                    <wp14:pctHeight>0</wp14:pctHeight>
                  </wp14:sizeRelV>
                </wp:anchor>
              </w:drawing>
            </w:r>
            <w:r w:rsidR="00CD75D7" w:rsidRPr="00F62E34">
              <w:rPr>
                <w:color w:val="000000"/>
              </w:rPr>
              <w:t xml:space="preserve">Crystal planes are perpendicular to their corresponding </w:t>
            </w:r>
            <w:r w:rsidR="00CD75D7">
              <w:rPr>
                <w:color w:val="000000"/>
              </w:rPr>
              <w:t>axis</w:t>
            </w:r>
            <w:r w:rsidR="00770A2C">
              <w:rPr>
                <w:color w:val="000000"/>
              </w:rPr>
              <w:t xml:space="preserve"> or vector</w:t>
            </w:r>
            <w:r w:rsidR="00CD75D7" w:rsidRPr="00F62E34">
              <w:rPr>
                <w:color w:val="000000"/>
              </w:rPr>
              <w:t>.  For example, the plane per</w:t>
            </w:r>
            <w:r w:rsidR="00974484">
              <w:rPr>
                <w:color w:val="000000"/>
              </w:rPr>
              <w:t>pendicular to the [100</w:t>
            </w:r>
            <w:r w:rsidR="00CD75D7">
              <w:rPr>
                <w:color w:val="000000"/>
              </w:rPr>
              <w:t xml:space="preserve">] </w:t>
            </w:r>
            <w:r w:rsidR="00770A2C">
              <w:rPr>
                <w:color w:val="000000"/>
              </w:rPr>
              <w:t>vector</w:t>
            </w:r>
            <w:r w:rsidR="00974484">
              <w:rPr>
                <w:color w:val="000000"/>
              </w:rPr>
              <w:t xml:space="preserve"> or x-axis is the (100</w:t>
            </w:r>
            <w:r w:rsidR="00CD75D7" w:rsidRPr="00F62E34">
              <w:rPr>
                <w:color w:val="000000"/>
              </w:rPr>
              <w:t>) plane (shown</w:t>
            </w:r>
            <w:r w:rsidR="00770A2C">
              <w:rPr>
                <w:color w:val="000000"/>
              </w:rPr>
              <w:t xml:space="preserve"> in</w:t>
            </w:r>
            <w:r w:rsidR="00CD75D7" w:rsidRPr="00F62E34">
              <w:rPr>
                <w:color w:val="000000"/>
              </w:rPr>
              <w:t xml:space="preserve"> </w:t>
            </w:r>
            <w:r w:rsidR="00CD75D7">
              <w:rPr>
                <w:color w:val="000000"/>
              </w:rPr>
              <w:t xml:space="preserve">red </w:t>
            </w:r>
            <w:r w:rsidR="008A6728">
              <w:rPr>
                <w:color w:val="000000"/>
              </w:rPr>
              <w:t xml:space="preserve">in the </w:t>
            </w:r>
            <w:r w:rsidR="00CD75D7" w:rsidRPr="00F62E34">
              <w:rPr>
                <w:color w:val="000000"/>
              </w:rPr>
              <w:t>figure</w:t>
            </w:r>
            <w:r w:rsidR="008A6728">
              <w:rPr>
                <w:color w:val="000000"/>
              </w:rPr>
              <w:t xml:space="preserve"> to the right</w:t>
            </w:r>
            <w:r w:rsidR="00CD75D7" w:rsidRPr="00F62E34">
              <w:rPr>
                <w:color w:val="000000"/>
              </w:rPr>
              <w:t xml:space="preserve">).  </w:t>
            </w:r>
          </w:p>
          <w:p w14:paraId="089A9C02" w14:textId="77777777" w:rsidR="00C42D35" w:rsidRDefault="00C42D35" w:rsidP="00CD75D7">
            <w:pPr>
              <w:keepNext/>
              <w:keepLines/>
              <w:rPr>
                <w:color w:val="000000"/>
              </w:rPr>
            </w:pPr>
          </w:p>
          <w:p w14:paraId="2E5F9D25" w14:textId="77777777" w:rsidR="00C42D35" w:rsidRDefault="00C42D35" w:rsidP="00CD75D7">
            <w:pPr>
              <w:keepNext/>
              <w:keepLines/>
              <w:rPr>
                <w:color w:val="000000"/>
              </w:rPr>
            </w:pPr>
          </w:p>
          <w:p w14:paraId="0962A227" w14:textId="7EA26E74" w:rsidR="00CD75D7" w:rsidRPr="00F62E34" w:rsidRDefault="00CD75D7" w:rsidP="00CD75D7">
            <w:pPr>
              <w:keepNext/>
              <w:keepLines/>
              <w:rPr>
                <w:color w:val="000000"/>
              </w:rPr>
            </w:pPr>
            <w:r w:rsidRPr="00F62E34">
              <w:rPr>
                <w:color w:val="000000"/>
              </w:rPr>
              <w:t xml:space="preserve">Each crystal plane has a unique notation.  </w:t>
            </w:r>
          </w:p>
          <w:p w14:paraId="27F36472" w14:textId="68822E45" w:rsidR="00CD75D7" w:rsidRPr="00CD75D7" w:rsidRDefault="00CD75D7" w:rsidP="00CD75D7">
            <w:pPr>
              <w:keepNext/>
              <w:keepLines/>
              <w:numPr>
                <w:ilvl w:val="0"/>
                <w:numId w:val="15"/>
              </w:numPr>
              <w:rPr>
                <w:color w:val="000000"/>
              </w:rPr>
            </w:pPr>
            <w:r w:rsidRPr="00F62E34">
              <w:rPr>
                <w:color w:val="000000"/>
              </w:rPr>
              <w:t>(1,0,0) or (100) is perpend</w:t>
            </w:r>
            <w:r w:rsidRPr="00CD75D7">
              <w:rPr>
                <w:color w:val="000000"/>
              </w:rPr>
              <w:t>icular to the x-axis (Red)</w:t>
            </w:r>
          </w:p>
          <w:p w14:paraId="3F613EAF" w14:textId="7C2713AC" w:rsidR="00CD75D7" w:rsidRPr="00F62E34" w:rsidRDefault="00CD75D7" w:rsidP="00CD75D7">
            <w:pPr>
              <w:keepNext/>
              <w:keepLines/>
              <w:numPr>
                <w:ilvl w:val="0"/>
                <w:numId w:val="15"/>
              </w:numPr>
              <w:rPr>
                <w:color w:val="000000"/>
              </w:rPr>
            </w:pPr>
            <w:r w:rsidRPr="00F62E34">
              <w:rPr>
                <w:color w:val="000000"/>
              </w:rPr>
              <w:t>(0,1,0) or (010) is perpendicular to the y-axis</w:t>
            </w:r>
            <w:r>
              <w:rPr>
                <w:color w:val="000000"/>
              </w:rPr>
              <w:t xml:space="preserve"> (Yellow)</w:t>
            </w:r>
          </w:p>
          <w:p w14:paraId="10AE8E2D" w14:textId="332DE1EE" w:rsidR="00CD75D7" w:rsidRDefault="00CD75D7" w:rsidP="00CD75D7">
            <w:pPr>
              <w:keepNext/>
              <w:keepLines/>
              <w:numPr>
                <w:ilvl w:val="0"/>
                <w:numId w:val="15"/>
              </w:numPr>
              <w:rPr>
                <w:color w:val="000000"/>
              </w:rPr>
            </w:pPr>
            <w:r w:rsidRPr="00F62E34">
              <w:rPr>
                <w:color w:val="000000"/>
              </w:rPr>
              <w:t>(0,0,1) or (001) is perpendicular to the z-axis</w:t>
            </w:r>
            <w:r>
              <w:rPr>
                <w:color w:val="000000"/>
              </w:rPr>
              <w:t xml:space="preserve"> (Green)</w:t>
            </w:r>
          </w:p>
          <w:p w14:paraId="05E73CFA" w14:textId="77777777" w:rsidR="008A6728" w:rsidRDefault="008A6728" w:rsidP="00CD75D7">
            <w:pPr>
              <w:keepNext/>
              <w:keepLines/>
              <w:rPr>
                <w:color w:val="000000"/>
              </w:rPr>
            </w:pPr>
          </w:p>
          <w:p w14:paraId="2E2579BB" w14:textId="5BB69C72" w:rsidR="00C43252" w:rsidRDefault="00C43252" w:rsidP="00CD75D7">
            <w:pPr>
              <w:keepNext/>
              <w:keepLines/>
              <w:rPr>
                <w:color w:val="000000"/>
              </w:rPr>
            </w:pPr>
          </w:p>
          <w:p w14:paraId="06712DE7" w14:textId="77777777" w:rsidR="00C43252" w:rsidRDefault="00C43252" w:rsidP="00CD75D7">
            <w:pPr>
              <w:keepNext/>
              <w:keepLines/>
              <w:rPr>
                <w:color w:val="000000"/>
              </w:rPr>
            </w:pPr>
          </w:p>
          <w:p w14:paraId="13911C95" w14:textId="33A2FE26" w:rsidR="00CD75D7" w:rsidRDefault="002834C8" w:rsidP="00CD75D7">
            <w:pPr>
              <w:keepNext/>
              <w:keepLines/>
              <w:rPr>
                <w:color w:val="000000"/>
              </w:rPr>
            </w:pPr>
            <w:r>
              <w:rPr>
                <w:noProof/>
                <w:color w:val="000000"/>
              </w:rPr>
              <w:drawing>
                <wp:anchor distT="0" distB="0" distL="114300" distR="114300" simplePos="0" relativeHeight="251698176" behindDoc="0" locked="0" layoutInCell="1" allowOverlap="1" wp14:anchorId="5A43EAEE" wp14:editId="4C06020E">
                  <wp:simplePos x="0" y="0"/>
                  <wp:positionH relativeFrom="column">
                    <wp:posOffset>3716020</wp:posOffset>
                  </wp:positionH>
                  <wp:positionV relativeFrom="paragraph">
                    <wp:posOffset>-4445</wp:posOffset>
                  </wp:positionV>
                  <wp:extent cx="2263775" cy="2164080"/>
                  <wp:effectExtent l="0" t="0" r="0" b="0"/>
                  <wp:wrapSquare wrapText="bothSides"/>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nesParallel(100).png"/>
                          <pic:cNvPicPr/>
                        </pic:nvPicPr>
                        <pic:blipFill>
                          <a:blip r:embed="rId20">
                            <a:extLst>
                              <a:ext uri="{28A0092B-C50C-407E-A947-70E740481C1C}">
                                <a14:useLocalDpi xmlns:a14="http://schemas.microsoft.com/office/drawing/2010/main" val="0"/>
                              </a:ext>
                            </a:extLst>
                          </a:blip>
                          <a:stretch>
                            <a:fillRect/>
                          </a:stretch>
                        </pic:blipFill>
                        <pic:spPr>
                          <a:xfrm>
                            <a:off x="0" y="0"/>
                            <a:ext cx="2263775" cy="2164080"/>
                          </a:xfrm>
                          <a:prstGeom prst="rect">
                            <a:avLst/>
                          </a:prstGeom>
                        </pic:spPr>
                      </pic:pic>
                    </a:graphicData>
                  </a:graphic>
                  <wp14:sizeRelH relativeFrom="page">
                    <wp14:pctWidth>0</wp14:pctWidth>
                  </wp14:sizeRelH>
                  <wp14:sizeRelV relativeFrom="page">
                    <wp14:pctHeight>0</wp14:pctHeight>
                  </wp14:sizeRelV>
                </wp:anchor>
              </w:drawing>
            </w:r>
            <w:r w:rsidR="00CD75D7">
              <w:rPr>
                <w:color w:val="000000"/>
              </w:rPr>
              <w:t>Alternate planes</w:t>
            </w:r>
            <w:r w:rsidR="00770A2C">
              <w:rPr>
                <w:color w:val="000000"/>
              </w:rPr>
              <w:t xml:space="preserve"> or parallel planes</w:t>
            </w:r>
            <w:r w:rsidR="00CD75D7">
              <w:rPr>
                <w:color w:val="000000"/>
              </w:rPr>
              <w:t xml:space="preserve"> are shown in {}, such as {100}, {010}, and {001}.</w:t>
            </w:r>
            <w:r w:rsidR="008A6728">
              <w:rPr>
                <w:color w:val="000000"/>
              </w:rPr>
              <w:t xml:space="preserve"> The figure to the right shows the (100) plane and a set of planes {100} parallel to it.</w:t>
            </w:r>
          </w:p>
          <w:p w14:paraId="4CCA5C64" w14:textId="7EB9A95B" w:rsidR="005025BB" w:rsidRPr="00F62E34" w:rsidRDefault="005025BB" w:rsidP="00F82D76">
            <w:pPr>
              <w:keepNext/>
              <w:keepLines/>
              <w:jc w:val="right"/>
              <w:rPr>
                <w:color w:val="000000"/>
              </w:rPr>
            </w:pPr>
          </w:p>
        </w:tc>
      </w:tr>
      <w:tr w:rsidR="005025BB" w:rsidRPr="009D3D76" w14:paraId="78AC2798" w14:textId="77777777" w:rsidTr="00F82D76">
        <w:tc>
          <w:tcPr>
            <w:tcW w:w="9540" w:type="dxa"/>
            <w:gridSpan w:val="2"/>
            <w:vAlign w:val="bottom"/>
          </w:tcPr>
          <w:p w14:paraId="6B0CF8FF" w14:textId="6F8F2068" w:rsidR="001A74A5" w:rsidRDefault="001A74A5" w:rsidP="001A74A5">
            <w:pPr>
              <w:keepNext/>
              <w:keepLines/>
              <w:rPr>
                <w:color w:val="000000"/>
              </w:rPr>
            </w:pPr>
          </w:p>
          <w:p w14:paraId="555F0624" w14:textId="2DC08C67" w:rsidR="00ED34E4" w:rsidRDefault="00E16F48" w:rsidP="00E16F48">
            <w:pPr>
              <w:keepNext/>
              <w:keepLines/>
              <w:rPr>
                <w:color w:val="000000"/>
              </w:rPr>
            </w:pPr>
            <w:r>
              <w:rPr>
                <w:color w:val="000000"/>
              </w:rPr>
              <w:t xml:space="preserve">Miller index notation can also refer to a "negative" plane, or a parallel plane on the opposite side </w:t>
            </w:r>
            <w:r w:rsidR="00E84A17">
              <w:rPr>
                <w:color w:val="000000"/>
              </w:rPr>
              <w:t xml:space="preserve">of the origin (0,0,0) or the opposite plane </w:t>
            </w:r>
            <w:r>
              <w:rPr>
                <w:color w:val="000000"/>
              </w:rPr>
              <w:t xml:space="preserve">of the unit cell.  </w:t>
            </w:r>
            <w:r w:rsidR="00926490">
              <w:rPr>
                <w:color w:val="000000"/>
              </w:rPr>
              <w:t>For instance, the</w:t>
            </w:r>
            <w:r>
              <w:rPr>
                <w:color w:val="000000"/>
              </w:rPr>
              <w:t xml:space="preserve"> </w:t>
            </w:r>
            <w:r w:rsidR="001A74A5" w:rsidRPr="00E16F48">
              <w:rPr>
                <w:color w:val="000000"/>
              </w:rPr>
              <w:t>(</w:t>
            </w:r>
            <m:oMath>
              <m:r>
                <w:rPr>
                  <w:rFonts w:ascii="Cambria Math" w:hAnsi="Cambria Math"/>
                  <w:color w:val="000000"/>
                </w:rPr>
                <m:t>0</m:t>
              </m:r>
              <m:bar>
                <m:barPr>
                  <m:pos m:val="top"/>
                  <m:ctrlPr>
                    <w:rPr>
                      <w:rFonts w:ascii="Cambria Math" w:hAnsi="Cambria Math"/>
                      <w:i/>
                      <w:color w:val="000000"/>
                    </w:rPr>
                  </m:ctrlPr>
                </m:barPr>
                <m:e>
                  <m:r>
                    <w:rPr>
                      <w:rFonts w:ascii="Cambria Math" w:hAnsi="Cambria Math"/>
                      <w:color w:val="000000"/>
                    </w:rPr>
                    <m:t>1</m:t>
                  </m:r>
                </m:e>
              </m:bar>
            </m:oMath>
            <w:r w:rsidR="00C43252">
              <w:rPr>
                <w:color w:val="000000"/>
              </w:rPr>
              <w:t>0</w:t>
            </w:r>
            <w:r w:rsidR="001A74A5" w:rsidRPr="00E16F48">
              <w:rPr>
                <w:color w:val="000000"/>
              </w:rPr>
              <w:t>)</w:t>
            </w:r>
            <w:r>
              <w:rPr>
                <w:color w:val="000000"/>
              </w:rPr>
              <w:t xml:space="preserve"> plane</w:t>
            </w:r>
            <w:r w:rsidR="001A74A5" w:rsidRPr="00E16F48">
              <w:rPr>
                <w:color w:val="000000"/>
              </w:rPr>
              <w:t xml:space="preserve"> </w:t>
            </w:r>
            <w:r>
              <w:rPr>
                <w:color w:val="000000"/>
              </w:rPr>
              <w:t>would refer to the plane parallel to</w:t>
            </w:r>
            <w:r w:rsidR="00926490">
              <w:rPr>
                <w:color w:val="000000"/>
              </w:rPr>
              <w:t xml:space="preserve"> the </w:t>
            </w:r>
            <w:r w:rsidR="00C43252">
              <w:rPr>
                <w:color w:val="000000"/>
              </w:rPr>
              <w:t>(010</w:t>
            </w:r>
            <w:r w:rsidR="00926490" w:rsidRPr="00E16F48">
              <w:rPr>
                <w:color w:val="000000"/>
              </w:rPr>
              <w:t>) plane</w:t>
            </w:r>
            <w:r w:rsidR="00A54DCB">
              <w:rPr>
                <w:color w:val="000000"/>
              </w:rPr>
              <w:t xml:space="preserve"> on the opposite side of the unit cell or </w:t>
            </w:r>
            <w:r w:rsidR="00824D9D">
              <w:rPr>
                <w:color w:val="000000"/>
              </w:rPr>
              <w:t>one unit from the origin on the ne</w:t>
            </w:r>
            <w:r w:rsidR="00C43252">
              <w:rPr>
                <w:color w:val="000000"/>
              </w:rPr>
              <w:t>gative y (-y</w:t>
            </w:r>
            <w:r w:rsidR="00824D9D">
              <w:rPr>
                <w:color w:val="000000"/>
              </w:rPr>
              <w:t>) axis</w:t>
            </w:r>
            <w:r w:rsidR="00926490">
              <w:rPr>
                <w:color w:val="000000"/>
              </w:rPr>
              <w:t>.</w:t>
            </w:r>
            <w:r w:rsidR="005156EC">
              <w:rPr>
                <w:color w:val="000000"/>
              </w:rPr>
              <w:t xml:space="preserve">  The graphic below illustrates this.  As you can see, the reference plane in the unit cell is one unit from the origin in the positive direction (010).  </w:t>
            </w:r>
            <w:r w:rsidR="002834C8">
              <w:rPr>
                <w:color w:val="000000"/>
              </w:rPr>
              <w:t xml:space="preserve">The plane opposite (010) in the unit cell is denoted </w:t>
            </w:r>
            <w:r w:rsidR="002834C8" w:rsidRPr="00E16F48">
              <w:rPr>
                <w:color w:val="000000"/>
              </w:rPr>
              <w:t>(</w:t>
            </w:r>
            <m:oMath>
              <m:r>
                <w:rPr>
                  <w:rFonts w:ascii="Cambria Math" w:hAnsi="Cambria Math"/>
                  <w:color w:val="000000"/>
                </w:rPr>
                <m:t>0</m:t>
              </m:r>
              <m:bar>
                <m:barPr>
                  <m:pos m:val="top"/>
                  <m:ctrlPr>
                    <w:rPr>
                      <w:rFonts w:ascii="Cambria Math" w:hAnsi="Cambria Math"/>
                      <w:i/>
                      <w:color w:val="000000"/>
                    </w:rPr>
                  </m:ctrlPr>
                </m:barPr>
                <m:e>
                  <m:r>
                    <w:rPr>
                      <w:rFonts w:ascii="Cambria Math" w:hAnsi="Cambria Math"/>
                      <w:color w:val="000000"/>
                    </w:rPr>
                    <m:t>1</m:t>
                  </m:r>
                </m:e>
              </m:bar>
            </m:oMath>
            <w:r w:rsidR="002834C8">
              <w:rPr>
                <w:color w:val="000000"/>
              </w:rPr>
              <w:t>0</w:t>
            </w:r>
            <w:r w:rsidR="002834C8" w:rsidRPr="00E16F48">
              <w:rPr>
                <w:color w:val="000000"/>
              </w:rPr>
              <w:t>)</w:t>
            </w:r>
            <w:r w:rsidR="002834C8">
              <w:rPr>
                <w:color w:val="000000"/>
              </w:rPr>
              <w:t xml:space="preserve"> as are the additional planes in the –y direction.</w:t>
            </w:r>
          </w:p>
          <w:p w14:paraId="397B78AE" w14:textId="2067650B" w:rsidR="00ED34E4" w:rsidRDefault="00ED34E4" w:rsidP="00ED34E4">
            <w:pPr>
              <w:keepNext/>
              <w:keepLines/>
              <w:jc w:val="center"/>
              <w:rPr>
                <w:color w:val="000000"/>
              </w:rPr>
            </w:pPr>
            <w:r>
              <w:rPr>
                <w:noProof/>
                <w:color w:val="000000"/>
              </w:rPr>
              <w:drawing>
                <wp:inline distT="0" distB="0" distL="0" distR="0" wp14:anchorId="399C20F3" wp14:editId="7996EAF4">
                  <wp:extent cx="4465122" cy="3200144"/>
                  <wp:effectExtent l="0" t="0" r="0" b="63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YZ_Axis2.png"/>
                          <pic:cNvPicPr/>
                        </pic:nvPicPr>
                        <pic:blipFill>
                          <a:blip r:embed="rId21">
                            <a:extLst>
                              <a:ext uri="{28A0092B-C50C-407E-A947-70E740481C1C}">
                                <a14:useLocalDpi xmlns:a14="http://schemas.microsoft.com/office/drawing/2010/main" val="0"/>
                              </a:ext>
                            </a:extLst>
                          </a:blip>
                          <a:stretch>
                            <a:fillRect/>
                          </a:stretch>
                        </pic:blipFill>
                        <pic:spPr>
                          <a:xfrm>
                            <a:off x="0" y="0"/>
                            <a:ext cx="4470898" cy="3204284"/>
                          </a:xfrm>
                          <a:prstGeom prst="rect">
                            <a:avLst/>
                          </a:prstGeom>
                        </pic:spPr>
                      </pic:pic>
                    </a:graphicData>
                  </a:graphic>
                </wp:inline>
              </w:drawing>
            </w:r>
          </w:p>
          <w:p w14:paraId="12AA8139" w14:textId="77777777" w:rsidR="00ED34E4" w:rsidRDefault="00ED34E4" w:rsidP="00E16F48">
            <w:pPr>
              <w:keepNext/>
              <w:keepLines/>
              <w:rPr>
                <w:color w:val="000000"/>
              </w:rPr>
            </w:pPr>
          </w:p>
          <w:p w14:paraId="579E0095" w14:textId="12B62B82" w:rsidR="005156EC" w:rsidRPr="00FC62F5" w:rsidRDefault="00A97B94" w:rsidP="00E16F48">
            <w:pPr>
              <w:keepNext/>
              <w:keepLines/>
              <w:rPr>
                <w:i/>
                <w:color w:val="000000"/>
              </w:rPr>
            </w:pPr>
            <w:r>
              <w:rPr>
                <w:color w:val="000000"/>
              </w:rPr>
              <w:t>To better understand Miller Index Notation, stop and take a few minutes (7:41 to be exact), to view this video</w:t>
            </w:r>
            <w:r w:rsidR="00A54DCB">
              <w:rPr>
                <w:color w:val="000000"/>
              </w:rPr>
              <w:t>:</w:t>
            </w:r>
            <w:r w:rsidR="009C0842">
              <w:rPr>
                <w:color w:val="000000"/>
              </w:rPr>
              <w:t xml:space="preserve"> </w:t>
            </w:r>
            <w:hyperlink r:id="rId22" w:history="1">
              <w:r w:rsidR="009C0842" w:rsidRPr="009C0842">
                <w:rPr>
                  <w:rStyle w:val="Hyperlink"/>
                  <w:b/>
                </w:rPr>
                <w:t>An Activity on Miller Index Notation</w:t>
              </w:r>
            </w:hyperlink>
            <w:r w:rsidR="00A54DCB">
              <w:rPr>
                <w:color w:val="000000"/>
              </w:rPr>
              <w:t xml:space="preserve">.  This video </w:t>
            </w:r>
            <w:r>
              <w:rPr>
                <w:color w:val="000000"/>
              </w:rPr>
              <w:t xml:space="preserve">illustrates what we </w:t>
            </w:r>
            <w:r w:rsidR="00A54DCB">
              <w:rPr>
                <w:color w:val="000000"/>
              </w:rPr>
              <w:t>have been discussing about vector and plane identification and notation.</w:t>
            </w:r>
            <w:r w:rsidR="00FC62F5">
              <w:rPr>
                <w:color w:val="000000"/>
              </w:rPr>
              <w:t xml:space="preserve">  </w:t>
            </w:r>
            <w:r w:rsidR="00FC62F5">
              <w:rPr>
                <w:i/>
                <w:color w:val="000000"/>
              </w:rPr>
              <w:t xml:space="preserve">[If the above link doesn’t work, copy and paste this URL: </w:t>
            </w:r>
            <w:hyperlink r:id="rId23" w:history="1">
              <w:r w:rsidR="00FC62F5" w:rsidRPr="008A0403">
                <w:rPr>
                  <w:rStyle w:val="Hyperlink"/>
                  <w:i/>
                </w:rPr>
                <w:t>https://youtu.be/iFqRUqwAWvo</w:t>
              </w:r>
            </w:hyperlink>
            <w:r w:rsidR="00FC62F5">
              <w:rPr>
                <w:i/>
                <w:color w:val="000000"/>
              </w:rPr>
              <w:t xml:space="preserve"> ]</w:t>
            </w:r>
            <w:bookmarkStart w:id="3" w:name="_GoBack"/>
            <w:bookmarkEnd w:id="3"/>
          </w:p>
          <w:p w14:paraId="3B77A971" w14:textId="77777777" w:rsidR="005025BB" w:rsidRPr="006707C9" w:rsidRDefault="005025BB" w:rsidP="00F82D76">
            <w:pPr>
              <w:keepNext/>
              <w:keepLines/>
              <w:rPr>
                <w:color w:val="000000"/>
              </w:rPr>
            </w:pPr>
          </w:p>
        </w:tc>
      </w:tr>
    </w:tbl>
    <w:p w14:paraId="2327F893" w14:textId="77777777" w:rsidR="005156EC" w:rsidRDefault="005156EC">
      <w:r>
        <w:br w:type="page"/>
      </w:r>
    </w:p>
    <w:tbl>
      <w:tblPr>
        <w:tblW w:w="0" w:type="auto"/>
        <w:tblInd w:w="745" w:type="dxa"/>
        <w:tblLayout w:type="fixed"/>
        <w:tblCellMar>
          <w:left w:w="115" w:type="dxa"/>
          <w:right w:w="115" w:type="dxa"/>
        </w:tblCellMar>
        <w:tblLook w:val="01E0" w:firstRow="1" w:lastRow="1" w:firstColumn="1" w:lastColumn="1" w:noHBand="0" w:noVBand="0"/>
      </w:tblPr>
      <w:tblGrid>
        <w:gridCol w:w="9540"/>
      </w:tblGrid>
      <w:tr w:rsidR="005025BB" w:rsidRPr="009D3D76" w14:paraId="411A3E70" w14:textId="77777777" w:rsidTr="001F5DA6">
        <w:tc>
          <w:tcPr>
            <w:tcW w:w="9540" w:type="dxa"/>
          </w:tcPr>
          <w:p w14:paraId="7F77E05C" w14:textId="63893E4D" w:rsidR="002F46B7" w:rsidRPr="00967321" w:rsidRDefault="00330360" w:rsidP="00452A57">
            <w:pPr>
              <w:keepNext/>
              <w:keepLines/>
              <w:rPr>
                <w:b/>
              </w:rPr>
            </w:pPr>
            <w:r w:rsidRPr="00967321">
              <w:rPr>
                <w:b/>
              </w:rPr>
              <w:t>The</w:t>
            </w:r>
            <w:r w:rsidR="00824D9D" w:rsidRPr="00967321">
              <w:rPr>
                <w:b/>
              </w:rPr>
              <w:t xml:space="preserve"> Unit Cell</w:t>
            </w:r>
          </w:p>
          <w:p w14:paraId="34E72A3A" w14:textId="77777777" w:rsidR="002F46B7" w:rsidRDefault="002F46B7" w:rsidP="00452A57">
            <w:pPr>
              <w:keepNext/>
              <w:keepLines/>
            </w:pPr>
          </w:p>
          <w:p w14:paraId="234BAFD7" w14:textId="77777777" w:rsidR="00330360" w:rsidRDefault="00330360" w:rsidP="00330360">
            <w:pPr>
              <w:keepNext/>
              <w:keepLines/>
              <w:rPr>
                <w:color w:val="000000"/>
              </w:rPr>
            </w:pPr>
            <w:r>
              <w:rPr>
                <w:color w:val="000000"/>
              </w:rPr>
              <w:t>The unit cell is the simplest repeating unit in a crystal</w:t>
            </w:r>
            <w:r w:rsidRPr="00F62E34">
              <w:rPr>
                <w:color w:val="000000"/>
              </w:rPr>
              <w:t>.</w:t>
            </w:r>
            <w:r>
              <w:rPr>
                <w:color w:val="000000"/>
              </w:rPr>
              <w:t xml:space="preserve">  </w:t>
            </w:r>
            <w:r w:rsidRPr="00F62E34">
              <w:rPr>
                <w:color w:val="000000"/>
              </w:rPr>
              <w:t xml:space="preserve">In a single crystal, all unit cells are identical and oriented the same way (fixed distance and fixed orientation).  </w:t>
            </w:r>
            <w:r>
              <w:rPr>
                <w:color w:val="000000"/>
              </w:rPr>
              <w:t xml:space="preserve">The opposite faces of a unit cell are parallel </w:t>
            </w:r>
            <w:r w:rsidRPr="004F3D4C">
              <w:rPr>
                <w:i/>
                <w:color w:val="000000"/>
              </w:rPr>
              <w:t>(see graphic</w:t>
            </w:r>
            <w:r>
              <w:rPr>
                <w:i/>
                <w:color w:val="000000"/>
              </w:rPr>
              <w:t xml:space="preserve"> of unit cell</w:t>
            </w:r>
            <w:r w:rsidR="0093216A">
              <w:rPr>
                <w:i/>
                <w:color w:val="000000"/>
              </w:rPr>
              <w:t xml:space="preserve"> below</w:t>
            </w:r>
            <w:r w:rsidRPr="004F3D4C">
              <w:rPr>
                <w:i/>
                <w:color w:val="000000"/>
              </w:rPr>
              <w:t>).</w:t>
            </w:r>
            <w:r>
              <w:rPr>
                <w:color w:val="000000"/>
              </w:rPr>
              <w:t xml:space="preserve">  The edge of the unit cell connects equivalent points.  The resulting structure is a </w:t>
            </w:r>
            <w:r w:rsidRPr="004F3D4C">
              <w:rPr>
                <w:color w:val="000000"/>
              </w:rPr>
              <w:t>lattice</w:t>
            </w:r>
            <w:r>
              <w:rPr>
                <w:color w:val="000000"/>
              </w:rPr>
              <w:t>.</w:t>
            </w:r>
          </w:p>
          <w:p w14:paraId="29A58A7F" w14:textId="77777777" w:rsidR="00330360" w:rsidRDefault="00330360" w:rsidP="00330360">
            <w:pPr>
              <w:keepNext/>
              <w:keepLines/>
              <w:rPr>
                <w:color w:val="000000"/>
              </w:rPr>
            </w:pPr>
          </w:p>
          <w:p w14:paraId="4EBEF73D" w14:textId="77777777" w:rsidR="00330360" w:rsidRDefault="00330360" w:rsidP="00330360">
            <w:pPr>
              <w:keepNext/>
              <w:keepLines/>
              <w:rPr>
                <w:color w:val="000000"/>
              </w:rPr>
            </w:pPr>
            <w:r>
              <w:rPr>
                <w:color w:val="000000"/>
              </w:rPr>
              <w:t>The figure below illustrates a unit cell for a crystalline structure.</w:t>
            </w:r>
          </w:p>
          <w:p w14:paraId="0F1FB57B" w14:textId="77777777" w:rsidR="00160EEA" w:rsidRDefault="00160EEA" w:rsidP="00330360">
            <w:pPr>
              <w:keepNext/>
              <w:keepLines/>
              <w:rPr>
                <w:color w:val="000000"/>
              </w:rPr>
            </w:pPr>
          </w:p>
          <w:p w14:paraId="4E81ECC0" w14:textId="77777777" w:rsidR="00FB2693" w:rsidRDefault="00073A77">
            <w:pPr>
              <w:keepNext/>
              <w:keepLines/>
              <w:jc w:val="center"/>
            </w:pPr>
            <w:r>
              <w:rPr>
                <w:noProof/>
              </w:rPr>
              <w:drawing>
                <wp:inline distT="0" distB="0" distL="0" distR="0" wp14:anchorId="613D80F5" wp14:editId="0F89235A">
                  <wp:extent cx="3867150" cy="1802732"/>
                  <wp:effectExtent l="19050" t="0" r="0" b="0"/>
                  <wp:docPr id="29" name="Picture 28" descr="unit-cell-conf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it-cell-config.jpg"/>
                          <pic:cNvPicPr/>
                        </pic:nvPicPr>
                        <pic:blipFill>
                          <a:blip r:embed="rId24"/>
                          <a:stretch>
                            <a:fillRect/>
                          </a:stretch>
                        </pic:blipFill>
                        <pic:spPr>
                          <a:xfrm>
                            <a:off x="0" y="0"/>
                            <a:ext cx="3872640" cy="1805291"/>
                          </a:xfrm>
                          <a:prstGeom prst="rect">
                            <a:avLst/>
                          </a:prstGeom>
                        </pic:spPr>
                      </pic:pic>
                    </a:graphicData>
                  </a:graphic>
                </wp:inline>
              </w:drawing>
            </w:r>
          </w:p>
          <w:p w14:paraId="69645D03" w14:textId="77777777" w:rsidR="00330360" w:rsidRDefault="00330360" w:rsidP="00452A57">
            <w:pPr>
              <w:keepNext/>
              <w:keepLines/>
            </w:pPr>
          </w:p>
          <w:p w14:paraId="54713877" w14:textId="77777777" w:rsidR="00C43252" w:rsidRDefault="00C43252" w:rsidP="00C43252">
            <w:pPr>
              <w:keepNext/>
              <w:keepLines/>
            </w:pPr>
          </w:p>
          <w:p w14:paraId="169012B0" w14:textId="77777777" w:rsidR="00C43252" w:rsidRDefault="00C43252" w:rsidP="00C43252">
            <w:pPr>
              <w:keepNext/>
              <w:keepLines/>
            </w:pPr>
          </w:p>
          <w:p w14:paraId="02DC478F" w14:textId="6553EE44" w:rsidR="00C43252" w:rsidRPr="00C43252" w:rsidRDefault="00C43252" w:rsidP="00C43252">
            <w:pPr>
              <w:keepNext/>
              <w:keepLines/>
              <w:rPr>
                <w:b/>
                <w:i/>
              </w:rPr>
            </w:pPr>
            <w:r w:rsidRPr="00C43252">
              <w:rPr>
                <w:b/>
                <w:i/>
              </w:rPr>
              <w:t>Miller</w:t>
            </w:r>
            <w:r>
              <w:rPr>
                <w:b/>
                <w:i/>
              </w:rPr>
              <w:t xml:space="preserve"> Indices and the Unit Cell </w:t>
            </w:r>
          </w:p>
          <w:p w14:paraId="57B1E4DB" w14:textId="77777777" w:rsidR="00C43252" w:rsidRDefault="00C43252" w:rsidP="00C43252">
            <w:pPr>
              <w:keepNext/>
              <w:keepLines/>
            </w:pPr>
            <w:r>
              <w:t xml:space="preserve"> The (100), (010), (001), (</w:t>
            </w:r>
            <w:r>
              <w:rPr>
                <w:noProof/>
              </w:rPr>
              <w:drawing>
                <wp:inline distT="0" distB="0" distL="0" distR="0" wp14:anchorId="5EA59055" wp14:editId="109EF781">
                  <wp:extent cx="76200" cy="142875"/>
                  <wp:effectExtent l="19050" t="0" r="0" b="0"/>
                  <wp:docPr id="36" name="Picture 22" descr="http://www.doitpoms.ac.uk/tlplib/miller_indices/images/bar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www.doitpoms.ac.uk/tlplib/miller_indices/images/bar1.gif"/>
                          <pic:cNvPicPr>
                            <a:picLocks noChangeAspect="1" noChangeArrowheads="1"/>
                          </pic:cNvPicPr>
                        </pic:nvPicPr>
                        <pic:blipFill>
                          <a:blip r:embed="rId25"/>
                          <a:srcRect/>
                          <a:stretch>
                            <a:fillRect/>
                          </a:stretch>
                        </pic:blipFill>
                        <pic:spPr bwMode="auto">
                          <a:xfrm>
                            <a:off x="0" y="0"/>
                            <a:ext cx="76200" cy="142875"/>
                          </a:xfrm>
                          <a:prstGeom prst="rect">
                            <a:avLst/>
                          </a:prstGeom>
                          <a:noFill/>
                          <a:ln w="9525">
                            <a:noFill/>
                            <a:miter lim="800000"/>
                            <a:headEnd/>
                            <a:tailEnd/>
                          </a:ln>
                        </pic:spPr>
                      </pic:pic>
                    </a:graphicData>
                  </a:graphic>
                </wp:inline>
              </w:drawing>
            </w:r>
            <w:r>
              <w:t>00), (0</w:t>
            </w:r>
            <w:r>
              <w:rPr>
                <w:noProof/>
              </w:rPr>
              <w:drawing>
                <wp:inline distT="0" distB="0" distL="0" distR="0" wp14:anchorId="3D89D58C" wp14:editId="6BD232D9">
                  <wp:extent cx="76200" cy="142875"/>
                  <wp:effectExtent l="19050" t="0" r="0" b="0"/>
                  <wp:docPr id="35" name="Picture 23" descr="http://www.doitpoms.ac.uk/tlplib/miller_indices/images/bar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www.doitpoms.ac.uk/tlplib/miller_indices/images/bar1.gif"/>
                          <pic:cNvPicPr>
                            <a:picLocks noChangeAspect="1" noChangeArrowheads="1"/>
                          </pic:cNvPicPr>
                        </pic:nvPicPr>
                        <pic:blipFill>
                          <a:blip r:embed="rId25"/>
                          <a:srcRect/>
                          <a:stretch>
                            <a:fillRect/>
                          </a:stretch>
                        </pic:blipFill>
                        <pic:spPr bwMode="auto">
                          <a:xfrm>
                            <a:off x="0" y="0"/>
                            <a:ext cx="76200" cy="142875"/>
                          </a:xfrm>
                          <a:prstGeom prst="rect">
                            <a:avLst/>
                          </a:prstGeom>
                          <a:noFill/>
                          <a:ln w="9525">
                            <a:noFill/>
                            <a:miter lim="800000"/>
                            <a:headEnd/>
                            <a:tailEnd/>
                          </a:ln>
                        </pic:spPr>
                      </pic:pic>
                    </a:graphicData>
                  </a:graphic>
                </wp:inline>
              </w:drawing>
            </w:r>
            <w:r>
              <w:t>0) and (00</w:t>
            </w:r>
            <w:r>
              <w:rPr>
                <w:noProof/>
              </w:rPr>
              <w:drawing>
                <wp:inline distT="0" distB="0" distL="0" distR="0" wp14:anchorId="79F5AA9C" wp14:editId="609F2592">
                  <wp:extent cx="76200" cy="152400"/>
                  <wp:effectExtent l="19050" t="0" r="0" b="0"/>
                  <wp:docPr id="34" name="Picture 24" descr="http://www.doitpoms.ac.uk/tlplib/miller_indices/images/bar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www.doitpoms.ac.uk/tlplib/miller_indices/images/bar1.gif"/>
                          <pic:cNvPicPr>
                            <a:picLocks noChangeAspect="1" noChangeArrowheads="1"/>
                          </pic:cNvPicPr>
                        </pic:nvPicPr>
                        <pic:blipFill>
                          <a:blip r:embed="rId25"/>
                          <a:srcRect/>
                          <a:stretch>
                            <a:fillRect/>
                          </a:stretch>
                        </pic:blipFill>
                        <pic:spPr bwMode="auto">
                          <a:xfrm>
                            <a:off x="0" y="0"/>
                            <a:ext cx="76200" cy="152400"/>
                          </a:xfrm>
                          <a:prstGeom prst="rect">
                            <a:avLst/>
                          </a:prstGeom>
                          <a:noFill/>
                          <a:ln w="9525">
                            <a:noFill/>
                            <a:miter lim="800000"/>
                            <a:headEnd/>
                            <a:tailEnd/>
                          </a:ln>
                        </pic:spPr>
                      </pic:pic>
                    </a:graphicData>
                  </a:graphic>
                </wp:inline>
              </w:drawing>
            </w:r>
            <w:r>
              <w:t xml:space="preserve">) planes form the faces of the unit cell. </w:t>
            </w:r>
          </w:p>
          <w:p w14:paraId="1CCFF168" w14:textId="77777777" w:rsidR="002F46B7" w:rsidRDefault="002F46B7" w:rsidP="002F46B7">
            <w:pPr>
              <w:keepNext/>
              <w:keepLines/>
              <w:jc w:val="center"/>
              <w:rPr>
                <w:color w:val="000000"/>
              </w:rPr>
            </w:pPr>
          </w:p>
          <w:p w14:paraId="706CD1FC" w14:textId="77777777" w:rsidR="002F46B7" w:rsidRDefault="0024241E" w:rsidP="002F46B7">
            <w:pPr>
              <w:keepNext/>
              <w:keepLines/>
              <w:jc w:val="center"/>
              <w:rPr>
                <w:color w:val="000000"/>
              </w:rPr>
            </w:pPr>
            <w:r>
              <w:rPr>
                <w:noProof/>
                <w:color w:val="000000"/>
              </w:rPr>
              <w:drawing>
                <wp:inline distT="0" distB="0" distL="0" distR="0" wp14:anchorId="5C810F21" wp14:editId="53F50056">
                  <wp:extent cx="5604617" cy="3674606"/>
                  <wp:effectExtent l="0" t="0" r="8890" b="8890"/>
                  <wp:docPr id="1" name="Picture 0" descr="MI_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_G.png"/>
                          <pic:cNvPicPr/>
                        </pic:nvPicPr>
                        <pic:blipFill>
                          <a:blip r:embed="rId26"/>
                          <a:stretch>
                            <a:fillRect/>
                          </a:stretch>
                        </pic:blipFill>
                        <pic:spPr>
                          <a:xfrm>
                            <a:off x="0" y="0"/>
                            <a:ext cx="5604617" cy="3674606"/>
                          </a:xfrm>
                          <a:prstGeom prst="rect">
                            <a:avLst/>
                          </a:prstGeom>
                        </pic:spPr>
                      </pic:pic>
                    </a:graphicData>
                  </a:graphic>
                </wp:inline>
              </w:drawing>
            </w:r>
          </w:p>
          <w:p w14:paraId="19C09B06" w14:textId="77777777" w:rsidR="0024241E" w:rsidRDefault="0024241E" w:rsidP="002F46B7">
            <w:pPr>
              <w:keepNext/>
              <w:keepLines/>
            </w:pPr>
          </w:p>
          <w:p w14:paraId="041BFF35" w14:textId="36CA191B" w:rsidR="00473BC2" w:rsidRPr="006A0386" w:rsidRDefault="002F46B7" w:rsidP="00785D3A">
            <w:pPr>
              <w:keepNext/>
              <w:keepLines/>
            </w:pPr>
            <w:r>
              <w:t>The (101), (110), (011), (10</w:t>
            </w:r>
            <w:r>
              <w:rPr>
                <w:noProof/>
              </w:rPr>
              <w:drawing>
                <wp:inline distT="0" distB="0" distL="0" distR="0" wp14:anchorId="32661792" wp14:editId="11A31BF3">
                  <wp:extent cx="76200" cy="142875"/>
                  <wp:effectExtent l="19050" t="0" r="0" b="0"/>
                  <wp:docPr id="40" name="Picture 33" descr="http://www.doitpoms.ac.uk/tlplib/miller_indices/images/bar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www.doitpoms.ac.uk/tlplib/miller_indices/images/bar1.gif"/>
                          <pic:cNvPicPr>
                            <a:picLocks noChangeAspect="1" noChangeArrowheads="1"/>
                          </pic:cNvPicPr>
                        </pic:nvPicPr>
                        <pic:blipFill>
                          <a:blip r:embed="rId25"/>
                          <a:srcRect/>
                          <a:stretch>
                            <a:fillRect/>
                          </a:stretch>
                        </pic:blipFill>
                        <pic:spPr bwMode="auto">
                          <a:xfrm>
                            <a:off x="0" y="0"/>
                            <a:ext cx="76200" cy="142875"/>
                          </a:xfrm>
                          <a:prstGeom prst="rect">
                            <a:avLst/>
                          </a:prstGeom>
                          <a:noFill/>
                          <a:ln w="9525">
                            <a:noFill/>
                            <a:miter lim="800000"/>
                            <a:headEnd/>
                            <a:tailEnd/>
                          </a:ln>
                        </pic:spPr>
                      </pic:pic>
                    </a:graphicData>
                  </a:graphic>
                </wp:inline>
              </w:drawing>
            </w:r>
            <w:r>
              <w:t>), (1</w:t>
            </w:r>
            <w:r>
              <w:rPr>
                <w:noProof/>
              </w:rPr>
              <w:drawing>
                <wp:inline distT="0" distB="0" distL="0" distR="0" wp14:anchorId="3973FFEF" wp14:editId="322E58AE">
                  <wp:extent cx="76200" cy="142875"/>
                  <wp:effectExtent l="19050" t="0" r="0" b="0"/>
                  <wp:docPr id="39" name="Picture 34" descr="http://www.doitpoms.ac.uk/tlplib/miller_indices/images/bar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www.doitpoms.ac.uk/tlplib/miller_indices/images/bar1.gif"/>
                          <pic:cNvPicPr>
                            <a:picLocks noChangeAspect="1" noChangeArrowheads="1"/>
                          </pic:cNvPicPr>
                        </pic:nvPicPr>
                        <pic:blipFill>
                          <a:blip r:embed="rId25"/>
                          <a:srcRect/>
                          <a:stretch>
                            <a:fillRect/>
                          </a:stretch>
                        </pic:blipFill>
                        <pic:spPr bwMode="auto">
                          <a:xfrm>
                            <a:off x="0" y="0"/>
                            <a:ext cx="76200" cy="142875"/>
                          </a:xfrm>
                          <a:prstGeom prst="rect">
                            <a:avLst/>
                          </a:prstGeom>
                          <a:noFill/>
                          <a:ln w="9525">
                            <a:noFill/>
                            <a:miter lim="800000"/>
                            <a:headEnd/>
                            <a:tailEnd/>
                          </a:ln>
                        </pic:spPr>
                      </pic:pic>
                    </a:graphicData>
                  </a:graphic>
                </wp:inline>
              </w:drawing>
            </w:r>
            <w:r>
              <w:t>0) and (01</w:t>
            </w:r>
            <w:r>
              <w:rPr>
                <w:noProof/>
              </w:rPr>
              <w:drawing>
                <wp:inline distT="0" distB="0" distL="0" distR="0" wp14:anchorId="370CD16B" wp14:editId="01CAD748">
                  <wp:extent cx="76200" cy="142875"/>
                  <wp:effectExtent l="19050" t="0" r="0" b="0"/>
                  <wp:docPr id="38" name="Picture 35" descr="http://www.doitpoms.ac.uk/tlplib/miller_indices/images/bar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www.doitpoms.ac.uk/tlplib/miller_indices/images/bar1.gif"/>
                          <pic:cNvPicPr>
                            <a:picLocks noChangeAspect="1" noChangeArrowheads="1"/>
                          </pic:cNvPicPr>
                        </pic:nvPicPr>
                        <pic:blipFill>
                          <a:blip r:embed="rId25"/>
                          <a:srcRect/>
                          <a:stretch>
                            <a:fillRect/>
                          </a:stretch>
                        </pic:blipFill>
                        <pic:spPr bwMode="auto">
                          <a:xfrm>
                            <a:off x="0" y="0"/>
                            <a:ext cx="76200" cy="142875"/>
                          </a:xfrm>
                          <a:prstGeom prst="rect">
                            <a:avLst/>
                          </a:prstGeom>
                          <a:noFill/>
                          <a:ln w="9525">
                            <a:noFill/>
                            <a:miter lim="800000"/>
                            <a:headEnd/>
                            <a:tailEnd/>
                          </a:ln>
                        </pic:spPr>
                      </pic:pic>
                    </a:graphicData>
                  </a:graphic>
                </wp:inline>
              </w:drawing>
            </w:r>
            <w:r>
              <w:t>) planes form the sections through</w:t>
            </w:r>
            <w:r w:rsidR="00785D3A">
              <w:t xml:space="preserve"> the diagonals of the unit cell and</w:t>
            </w:r>
            <w:r>
              <w:t xml:space="preserve"> </w:t>
            </w:r>
            <w:r w:rsidR="00785D3A">
              <w:t xml:space="preserve">are denoted below.  Study these planes and relative notations and make sure you understand them. </w:t>
            </w:r>
            <w:r w:rsidR="00C43252">
              <w:t xml:space="preserve"> </w:t>
            </w:r>
            <w:r w:rsidR="0024241E">
              <w:rPr>
                <w:noProof/>
              </w:rPr>
              <w:drawing>
                <wp:inline distT="0" distB="0" distL="0" distR="0" wp14:anchorId="5DB19DBA" wp14:editId="35425D93">
                  <wp:extent cx="5009972" cy="3284733"/>
                  <wp:effectExtent l="0" t="0" r="0" b="0"/>
                  <wp:docPr id="4" name="Picture 3" descr="MI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_2.png"/>
                          <pic:cNvPicPr/>
                        </pic:nvPicPr>
                        <pic:blipFill>
                          <a:blip r:embed="rId27"/>
                          <a:stretch>
                            <a:fillRect/>
                          </a:stretch>
                        </pic:blipFill>
                        <pic:spPr>
                          <a:xfrm>
                            <a:off x="0" y="0"/>
                            <a:ext cx="5009972" cy="3284733"/>
                          </a:xfrm>
                          <a:prstGeom prst="rect">
                            <a:avLst/>
                          </a:prstGeom>
                        </pic:spPr>
                      </pic:pic>
                    </a:graphicData>
                  </a:graphic>
                </wp:inline>
              </w:drawing>
            </w:r>
          </w:p>
        </w:tc>
      </w:tr>
      <w:tr w:rsidR="00697604" w:rsidRPr="009D3D76" w14:paraId="610B68AD" w14:textId="77777777" w:rsidTr="001F5DA6">
        <w:tc>
          <w:tcPr>
            <w:tcW w:w="9540" w:type="dxa"/>
          </w:tcPr>
          <w:p w14:paraId="45672ACB" w14:textId="77777777" w:rsidR="00314E58" w:rsidRDefault="00314E58" w:rsidP="00452A57">
            <w:pPr>
              <w:keepNext/>
              <w:keepLines/>
              <w:rPr>
                <w:b/>
              </w:rPr>
            </w:pPr>
          </w:p>
          <w:p w14:paraId="26DA32A5" w14:textId="77777777" w:rsidR="00697604" w:rsidRDefault="00697604" w:rsidP="00452A57">
            <w:pPr>
              <w:keepNext/>
              <w:keepLines/>
              <w:rPr>
                <w:b/>
              </w:rPr>
            </w:pPr>
            <w:r>
              <w:rPr>
                <w:b/>
              </w:rPr>
              <w:t>Why is this important?</w:t>
            </w:r>
          </w:p>
          <w:p w14:paraId="1BD5A342" w14:textId="77777777" w:rsidR="00697604" w:rsidRDefault="00697604" w:rsidP="00452A57">
            <w:pPr>
              <w:keepNext/>
              <w:keepLines/>
            </w:pPr>
          </w:p>
          <w:p w14:paraId="6DE4E11B" w14:textId="6C5CFBDB" w:rsidR="00697604" w:rsidRDefault="00697604" w:rsidP="00697604">
            <w:pPr>
              <w:keepNext/>
              <w:keepLines/>
              <w:rPr>
                <w:color w:val="000000"/>
              </w:rPr>
            </w:pPr>
            <w:r>
              <w:rPr>
                <w:color w:val="000000"/>
              </w:rPr>
              <w:t>Shown below on the left is a microscopic image of the backside of a</w:t>
            </w:r>
            <w:r w:rsidRPr="00F62E34">
              <w:rPr>
                <w:color w:val="000000"/>
              </w:rPr>
              <w:t xml:space="preserve"> </w:t>
            </w:r>
            <w:r>
              <w:rPr>
                <w:color w:val="000000"/>
              </w:rPr>
              <w:t>(</w:t>
            </w:r>
            <w:r w:rsidRPr="00F62E34">
              <w:rPr>
                <w:color w:val="000000"/>
              </w:rPr>
              <w:t>100</w:t>
            </w:r>
            <w:r>
              <w:rPr>
                <w:color w:val="000000"/>
              </w:rPr>
              <w:t>)</w:t>
            </w:r>
            <w:r w:rsidRPr="00F62E34">
              <w:rPr>
                <w:color w:val="000000"/>
              </w:rPr>
              <w:t xml:space="preserve"> silicon </w:t>
            </w:r>
            <w:r>
              <w:rPr>
                <w:color w:val="000000"/>
              </w:rPr>
              <w:t>wafer.  The</w:t>
            </w:r>
            <w:r w:rsidRPr="00F62E34">
              <w:rPr>
                <w:color w:val="000000"/>
              </w:rPr>
              <w:t xml:space="preserve"> chemical reaction between </w:t>
            </w:r>
            <w:r>
              <w:rPr>
                <w:color w:val="000000"/>
              </w:rPr>
              <w:t>a potassium hydroxide</w:t>
            </w:r>
            <w:r w:rsidRPr="00F62E34">
              <w:rPr>
                <w:color w:val="000000"/>
              </w:rPr>
              <w:t xml:space="preserve"> </w:t>
            </w:r>
            <w:r>
              <w:rPr>
                <w:color w:val="000000"/>
              </w:rPr>
              <w:t>(</w:t>
            </w:r>
            <w:r w:rsidRPr="00F62E34">
              <w:rPr>
                <w:color w:val="000000"/>
              </w:rPr>
              <w:t>KOH</w:t>
            </w:r>
            <w:r>
              <w:rPr>
                <w:color w:val="000000"/>
              </w:rPr>
              <w:t>) etchant</w:t>
            </w:r>
            <w:r w:rsidRPr="00F62E34">
              <w:rPr>
                <w:color w:val="000000"/>
              </w:rPr>
              <w:t xml:space="preserve"> and the </w:t>
            </w:r>
            <w:r>
              <w:rPr>
                <w:color w:val="000000"/>
              </w:rPr>
              <w:t xml:space="preserve">(100) </w:t>
            </w:r>
            <w:r w:rsidRPr="00F62E34">
              <w:rPr>
                <w:color w:val="000000"/>
              </w:rPr>
              <w:t>silicon</w:t>
            </w:r>
            <w:r>
              <w:rPr>
                <w:color w:val="000000"/>
              </w:rPr>
              <w:t xml:space="preserve"> substrate,</w:t>
            </w:r>
            <w:r w:rsidRPr="00F62E34">
              <w:rPr>
                <w:color w:val="000000"/>
              </w:rPr>
              <w:t xml:space="preserve"> </w:t>
            </w:r>
            <w:r w:rsidR="004F04EB">
              <w:rPr>
                <w:color w:val="000000"/>
              </w:rPr>
              <w:t>results</w:t>
            </w:r>
            <w:r>
              <w:rPr>
                <w:color w:val="000000"/>
              </w:rPr>
              <w:t xml:space="preserve"> in</w:t>
            </w:r>
            <w:r w:rsidRPr="00F62E34">
              <w:rPr>
                <w:color w:val="000000"/>
              </w:rPr>
              <w:t xml:space="preserve"> </w:t>
            </w:r>
            <w:r w:rsidR="004F04EB">
              <w:rPr>
                <w:color w:val="000000"/>
              </w:rPr>
              <w:t>this</w:t>
            </w:r>
            <w:r>
              <w:rPr>
                <w:color w:val="000000"/>
              </w:rPr>
              <w:t xml:space="preserve"> desired</w:t>
            </w:r>
            <w:r w:rsidRPr="00F62E34">
              <w:rPr>
                <w:color w:val="000000"/>
              </w:rPr>
              <w:t xml:space="preserve"> anisotropic etch</w:t>
            </w:r>
            <w:r>
              <w:rPr>
                <w:color w:val="000000"/>
              </w:rPr>
              <w:t xml:space="preserve"> along the (111) crystal plane.  Because of the crystalline structure and bonds of the crystal in the (100) silico</w:t>
            </w:r>
            <w:r w:rsidR="004F04EB">
              <w:rPr>
                <w:color w:val="000000"/>
              </w:rPr>
              <w:t>n, material (silicon) is</w:t>
            </w:r>
            <w:r>
              <w:rPr>
                <w:color w:val="000000"/>
              </w:rPr>
              <w:t xml:space="preserve"> selectively removed (or etched) along the</w:t>
            </w:r>
            <w:r w:rsidR="004F04EB">
              <w:rPr>
                <w:color w:val="000000"/>
              </w:rPr>
              <w:t xml:space="preserve"> (100) and</w:t>
            </w:r>
            <w:r>
              <w:rPr>
                <w:color w:val="000000"/>
              </w:rPr>
              <w:t xml:space="preserve"> (111) plane</w:t>
            </w:r>
            <w:r w:rsidR="004F04EB">
              <w:rPr>
                <w:color w:val="000000"/>
              </w:rPr>
              <w:t>s</w:t>
            </w:r>
            <w:r>
              <w:rPr>
                <w:color w:val="000000"/>
              </w:rPr>
              <w:t xml:space="preserve">, leaving the desired cavity.  </w:t>
            </w:r>
            <w:proofErr w:type="gramStart"/>
            <w:r>
              <w:rPr>
                <w:color w:val="000000"/>
              </w:rPr>
              <w:t>The etch</w:t>
            </w:r>
            <w:proofErr w:type="gramEnd"/>
            <w:r>
              <w:rPr>
                <w:color w:val="000000"/>
              </w:rPr>
              <w:t xml:space="preserve"> occurs both vertically (down the (100) plane</w:t>
            </w:r>
            <w:r w:rsidR="004F04EB">
              <w:rPr>
                <w:color w:val="000000"/>
              </w:rPr>
              <w:t>s</w:t>
            </w:r>
            <w:r>
              <w:rPr>
                <w:color w:val="000000"/>
              </w:rPr>
              <w:t>) and sideways (along the (111) plane</w:t>
            </w:r>
            <w:r w:rsidR="004F04EB">
              <w:rPr>
                <w:color w:val="000000"/>
              </w:rPr>
              <w:t>s</w:t>
            </w:r>
            <w:r>
              <w:rPr>
                <w:color w:val="000000"/>
              </w:rPr>
              <w:t>) at an etch rate of 400:1</w:t>
            </w:r>
            <w:r w:rsidR="004F04EB">
              <w:rPr>
                <w:color w:val="000000"/>
              </w:rPr>
              <w:t>,</w:t>
            </w:r>
            <w:r>
              <w:rPr>
                <w:color w:val="000000"/>
              </w:rPr>
              <w:t xml:space="preserve"> meaning that the vertical etch</w:t>
            </w:r>
            <w:r w:rsidR="004F04EB">
              <w:rPr>
                <w:color w:val="000000"/>
              </w:rPr>
              <w:t xml:space="preserve"> of the (100) plane</w:t>
            </w:r>
            <w:r>
              <w:rPr>
                <w:color w:val="000000"/>
              </w:rPr>
              <w:t xml:space="preserve"> is 400 times faster than the sideways etch</w:t>
            </w:r>
            <w:r w:rsidR="004F04EB">
              <w:rPr>
                <w:color w:val="000000"/>
              </w:rPr>
              <w:t xml:space="preserve"> of the (111) plane</w:t>
            </w:r>
            <w:r>
              <w:rPr>
                <w:color w:val="000000"/>
              </w:rPr>
              <w:t xml:space="preserve">.  This is because the lattice </w:t>
            </w:r>
            <w:r w:rsidR="004F04EB">
              <w:rPr>
                <w:color w:val="000000"/>
              </w:rPr>
              <w:t>of</w:t>
            </w:r>
            <w:r>
              <w:rPr>
                <w:color w:val="000000"/>
              </w:rPr>
              <w:t xml:space="preserve"> the (111) </w:t>
            </w:r>
            <w:r w:rsidR="004F04EB">
              <w:rPr>
                <w:color w:val="000000"/>
              </w:rPr>
              <w:t>plane is the denser or has more silicon atoms on its</w:t>
            </w:r>
            <w:r>
              <w:rPr>
                <w:color w:val="000000"/>
              </w:rPr>
              <w:t xml:space="preserve"> surface than the</w:t>
            </w:r>
            <w:r w:rsidR="004F04EB">
              <w:rPr>
                <w:color w:val="000000"/>
              </w:rPr>
              <w:t xml:space="preserve"> surface of the</w:t>
            </w:r>
            <w:r>
              <w:rPr>
                <w:color w:val="000000"/>
              </w:rPr>
              <w:t xml:space="preserve"> (100) plane</w:t>
            </w:r>
            <w:r w:rsidR="004F04EB">
              <w:rPr>
                <w:color w:val="000000"/>
              </w:rPr>
              <w:t>s</w:t>
            </w:r>
            <w:r>
              <w:rPr>
                <w:color w:val="000000"/>
              </w:rPr>
              <w:t>.  The angle of the (111) plane is always 54.74° relatively to the (100) plane in a silicon crystal.  The predictability of this chemical reaction</w:t>
            </w:r>
            <w:r w:rsidR="000F2D7E">
              <w:rPr>
                <w:color w:val="000000"/>
              </w:rPr>
              <w:t xml:space="preserve"> on a monocrystalline silicon wafer</w:t>
            </w:r>
            <w:r w:rsidR="004F04EB">
              <w:rPr>
                <w:color w:val="000000"/>
              </w:rPr>
              <w:t xml:space="preserve"> allows for a micro-cavity that</w:t>
            </w:r>
            <w:r>
              <w:rPr>
                <w:color w:val="000000"/>
              </w:rPr>
              <w:t xml:space="preserve"> can be used for many purposes. </w:t>
            </w:r>
          </w:p>
          <w:p w14:paraId="009CC99D" w14:textId="77777777" w:rsidR="00073A77" w:rsidRDefault="00073A77" w:rsidP="00697604">
            <w:pPr>
              <w:keepNext/>
              <w:keepLines/>
              <w:rPr>
                <w:color w:val="000000"/>
              </w:rPr>
            </w:pPr>
            <w:r>
              <w:rPr>
                <w:noProof/>
                <w:color w:val="000000"/>
              </w:rPr>
              <w:drawing>
                <wp:anchor distT="0" distB="0" distL="114300" distR="114300" simplePos="0" relativeHeight="251677696" behindDoc="0" locked="0" layoutInCell="1" allowOverlap="1" wp14:anchorId="598735A3" wp14:editId="33218CDA">
                  <wp:simplePos x="0" y="0"/>
                  <wp:positionH relativeFrom="column">
                    <wp:posOffset>2350135</wp:posOffset>
                  </wp:positionH>
                  <wp:positionV relativeFrom="paragraph">
                    <wp:posOffset>116205</wp:posOffset>
                  </wp:positionV>
                  <wp:extent cx="3058795" cy="1441450"/>
                  <wp:effectExtent l="19050" t="0" r="8255" b="0"/>
                  <wp:wrapSquare wrapText="bothSides"/>
                  <wp:docPr id="6" name="Picture 19" descr="Anisotropic Etc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isotropic Etch.jpg"/>
                          <pic:cNvPicPr/>
                        </pic:nvPicPr>
                        <pic:blipFill>
                          <a:blip r:embed="rId28"/>
                          <a:stretch>
                            <a:fillRect/>
                          </a:stretch>
                        </pic:blipFill>
                        <pic:spPr>
                          <a:xfrm>
                            <a:off x="0" y="0"/>
                            <a:ext cx="3058795" cy="1441450"/>
                          </a:xfrm>
                          <a:prstGeom prst="rect">
                            <a:avLst/>
                          </a:prstGeom>
                        </pic:spPr>
                      </pic:pic>
                    </a:graphicData>
                  </a:graphic>
                </wp:anchor>
              </w:drawing>
            </w:r>
            <w:r>
              <w:rPr>
                <w:noProof/>
                <w:color w:val="000000"/>
              </w:rPr>
              <w:drawing>
                <wp:anchor distT="0" distB="0" distL="114300" distR="114300" simplePos="0" relativeHeight="251678720" behindDoc="0" locked="0" layoutInCell="1" allowOverlap="1" wp14:anchorId="2925617C" wp14:editId="1A19A72B">
                  <wp:simplePos x="0" y="0"/>
                  <wp:positionH relativeFrom="column">
                    <wp:posOffset>161925</wp:posOffset>
                  </wp:positionH>
                  <wp:positionV relativeFrom="paragraph">
                    <wp:posOffset>116205</wp:posOffset>
                  </wp:positionV>
                  <wp:extent cx="2046605" cy="1600200"/>
                  <wp:effectExtent l="19050" t="0" r="0" b="0"/>
                  <wp:wrapSquare wrapText="bothSides"/>
                  <wp:docPr id="53" name="Picture 45" descr="mttc-aniso-etc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ttc-aniso-etch.png"/>
                          <pic:cNvPicPr/>
                        </pic:nvPicPr>
                        <pic:blipFill>
                          <a:blip r:embed="rId14"/>
                          <a:stretch>
                            <a:fillRect/>
                          </a:stretch>
                        </pic:blipFill>
                        <pic:spPr>
                          <a:xfrm>
                            <a:off x="0" y="0"/>
                            <a:ext cx="2046605" cy="1600200"/>
                          </a:xfrm>
                          <a:prstGeom prst="rect">
                            <a:avLst/>
                          </a:prstGeom>
                        </pic:spPr>
                      </pic:pic>
                    </a:graphicData>
                  </a:graphic>
                </wp:anchor>
              </w:drawing>
            </w:r>
          </w:p>
          <w:p w14:paraId="19EF48CE" w14:textId="77777777" w:rsidR="00073A77" w:rsidRDefault="00073A77" w:rsidP="00697604">
            <w:pPr>
              <w:keepNext/>
              <w:keepLines/>
              <w:rPr>
                <w:color w:val="000000"/>
              </w:rPr>
            </w:pPr>
          </w:p>
          <w:p w14:paraId="0BC8C63B" w14:textId="77777777" w:rsidR="00697604" w:rsidRDefault="00697604" w:rsidP="00697604">
            <w:pPr>
              <w:keepNext/>
              <w:keepLines/>
              <w:rPr>
                <w:i/>
                <w:color w:val="000000"/>
              </w:rPr>
            </w:pPr>
          </w:p>
          <w:p w14:paraId="306977AD" w14:textId="77777777" w:rsidR="00697604" w:rsidRDefault="00697604" w:rsidP="00697604">
            <w:pPr>
              <w:keepNext/>
              <w:keepLines/>
              <w:rPr>
                <w:i/>
                <w:color w:val="000000"/>
              </w:rPr>
            </w:pPr>
            <w:r>
              <w:rPr>
                <w:i/>
                <w:color w:val="000000"/>
              </w:rPr>
              <w:t xml:space="preserve">           </w:t>
            </w:r>
          </w:p>
          <w:p w14:paraId="5920E673" w14:textId="77777777" w:rsidR="00073A77" w:rsidRDefault="00073A77" w:rsidP="00697604">
            <w:pPr>
              <w:keepNext/>
              <w:keepLines/>
              <w:rPr>
                <w:i/>
                <w:color w:val="000000"/>
              </w:rPr>
            </w:pPr>
          </w:p>
          <w:p w14:paraId="5E35AD9E" w14:textId="77777777" w:rsidR="00073A77" w:rsidRDefault="00073A77" w:rsidP="00697604">
            <w:pPr>
              <w:keepNext/>
              <w:keepLines/>
              <w:rPr>
                <w:i/>
                <w:color w:val="000000"/>
              </w:rPr>
            </w:pPr>
          </w:p>
          <w:p w14:paraId="4C5274D8" w14:textId="77777777" w:rsidR="00073A77" w:rsidRDefault="00073A77" w:rsidP="00697604">
            <w:pPr>
              <w:keepNext/>
              <w:keepLines/>
              <w:rPr>
                <w:i/>
                <w:color w:val="000000"/>
              </w:rPr>
            </w:pPr>
          </w:p>
          <w:p w14:paraId="12595245" w14:textId="77777777" w:rsidR="00073A77" w:rsidRDefault="00073A77" w:rsidP="00697604">
            <w:pPr>
              <w:keepNext/>
              <w:keepLines/>
              <w:rPr>
                <w:i/>
                <w:color w:val="000000"/>
              </w:rPr>
            </w:pPr>
          </w:p>
          <w:p w14:paraId="07B5E5B4" w14:textId="77777777" w:rsidR="00073A77" w:rsidRDefault="00073A77" w:rsidP="00697604">
            <w:pPr>
              <w:keepNext/>
              <w:keepLines/>
              <w:rPr>
                <w:i/>
                <w:color w:val="000000"/>
              </w:rPr>
            </w:pPr>
          </w:p>
          <w:p w14:paraId="6839EC8D" w14:textId="77777777" w:rsidR="00073A77" w:rsidRDefault="00073A77" w:rsidP="00697604">
            <w:pPr>
              <w:keepNext/>
              <w:keepLines/>
              <w:rPr>
                <w:i/>
                <w:color w:val="000000"/>
              </w:rPr>
            </w:pPr>
          </w:p>
          <w:p w14:paraId="1134C5FA" w14:textId="77777777" w:rsidR="00697604" w:rsidRDefault="00697604" w:rsidP="00697604">
            <w:pPr>
              <w:keepNext/>
              <w:keepLines/>
              <w:rPr>
                <w:i/>
                <w:color w:val="000000"/>
              </w:rPr>
            </w:pPr>
            <w:r>
              <w:rPr>
                <w:i/>
                <w:color w:val="000000"/>
              </w:rPr>
              <w:t>Backside of etched silicon substrate</w:t>
            </w:r>
          </w:p>
          <w:p w14:paraId="309BB8C0" w14:textId="77777777" w:rsidR="00697604" w:rsidRPr="00073A77" w:rsidRDefault="00697604" w:rsidP="00697604">
            <w:pPr>
              <w:keepNext/>
              <w:keepLines/>
              <w:rPr>
                <w:i/>
                <w:color w:val="000000"/>
              </w:rPr>
            </w:pPr>
            <w:r>
              <w:rPr>
                <w:i/>
                <w:color w:val="000000"/>
              </w:rPr>
              <w:t>Courtesy of the MTTC / University of New Mexico</w:t>
            </w:r>
          </w:p>
        </w:tc>
      </w:tr>
      <w:tr w:rsidR="005025BB" w:rsidRPr="009D3D76" w14:paraId="730C9D30" w14:textId="77777777" w:rsidTr="001F5DA6">
        <w:trPr>
          <w:cantSplit/>
          <w:trHeight w:val="576"/>
        </w:trPr>
        <w:tc>
          <w:tcPr>
            <w:tcW w:w="9540" w:type="dxa"/>
            <w:vAlign w:val="bottom"/>
          </w:tcPr>
          <w:p w14:paraId="0DBBA744" w14:textId="77777777" w:rsidR="005025BB" w:rsidRPr="009D3D76" w:rsidRDefault="005025BB" w:rsidP="00452A57">
            <w:pPr>
              <w:pStyle w:val="lvl1Text"/>
              <w:rPr>
                <w:sz w:val="24"/>
                <w:szCs w:val="24"/>
              </w:rPr>
            </w:pPr>
            <w:r>
              <w:rPr>
                <w:b w:val="0"/>
                <w:sz w:val="24"/>
                <w:szCs w:val="24"/>
              </w:rPr>
              <w:br w:type="page"/>
            </w:r>
            <w:r w:rsidRPr="009D3D76">
              <w:rPr>
                <w:sz w:val="24"/>
                <w:szCs w:val="24"/>
              </w:rPr>
              <w:t>Activity Objectives and Outcomes</w:t>
            </w:r>
          </w:p>
        </w:tc>
      </w:tr>
      <w:tr w:rsidR="005025BB" w:rsidRPr="009D3D76" w14:paraId="2A471BC0" w14:textId="77777777" w:rsidTr="001F5DA6">
        <w:tc>
          <w:tcPr>
            <w:tcW w:w="9540" w:type="dxa"/>
          </w:tcPr>
          <w:p w14:paraId="45F73133" w14:textId="77777777" w:rsidR="005025BB" w:rsidRDefault="005025BB" w:rsidP="00101042">
            <w:pPr>
              <w:keepNext/>
              <w:keepLines/>
              <w:rPr>
                <w:color w:val="000000"/>
                <w:u w:val="single"/>
              </w:rPr>
            </w:pPr>
          </w:p>
          <w:p w14:paraId="3727479F" w14:textId="77777777" w:rsidR="005025BB" w:rsidRPr="009D3D76" w:rsidRDefault="005025BB" w:rsidP="00101042">
            <w:pPr>
              <w:keepNext/>
              <w:keepLines/>
              <w:rPr>
                <w:color w:val="000000"/>
                <w:u w:val="single"/>
              </w:rPr>
            </w:pPr>
            <w:r>
              <w:rPr>
                <w:color w:val="000000"/>
                <w:u w:val="single"/>
              </w:rPr>
              <w:t>Activity Objective</w:t>
            </w:r>
          </w:p>
          <w:p w14:paraId="78F36D49" w14:textId="14D55751" w:rsidR="005025BB" w:rsidRDefault="005B5CFB" w:rsidP="00751B1C">
            <w:pPr>
              <w:keepNext/>
              <w:keepLines/>
              <w:numPr>
                <w:ilvl w:val="0"/>
                <w:numId w:val="10"/>
              </w:numPr>
              <w:rPr>
                <w:color w:val="000000"/>
              </w:rPr>
            </w:pPr>
            <w:r>
              <w:rPr>
                <w:color w:val="000000"/>
              </w:rPr>
              <w:t xml:space="preserve">To </w:t>
            </w:r>
            <w:r w:rsidR="000F4C3B">
              <w:rPr>
                <w:color w:val="000000"/>
              </w:rPr>
              <w:t>use the correct Miller index notations for different planes and vectors in crystal structures.</w:t>
            </w:r>
            <w:r>
              <w:rPr>
                <w:color w:val="000000"/>
              </w:rPr>
              <w:t xml:space="preserve"> </w:t>
            </w:r>
          </w:p>
          <w:p w14:paraId="2DB47126" w14:textId="77777777" w:rsidR="005025BB" w:rsidRPr="009D3D76" w:rsidRDefault="005025BB" w:rsidP="00101042">
            <w:pPr>
              <w:keepNext/>
              <w:keepLines/>
              <w:rPr>
                <w:color w:val="000000"/>
              </w:rPr>
            </w:pPr>
          </w:p>
          <w:p w14:paraId="7E657A5F" w14:textId="77777777" w:rsidR="005025BB" w:rsidRPr="009D3D76" w:rsidRDefault="005025BB" w:rsidP="00101042">
            <w:pPr>
              <w:keepNext/>
              <w:keepLines/>
              <w:rPr>
                <w:color w:val="000000"/>
                <w:u w:val="single"/>
              </w:rPr>
            </w:pPr>
            <w:r>
              <w:rPr>
                <w:color w:val="000000"/>
                <w:u w:val="single"/>
              </w:rPr>
              <w:t>Activity Outcome</w:t>
            </w:r>
          </w:p>
          <w:p w14:paraId="161477DD" w14:textId="08F827E7" w:rsidR="005025BB" w:rsidRPr="009D3D76" w:rsidRDefault="005025BB" w:rsidP="000F4C3B">
            <w:pPr>
              <w:pStyle w:val="BulletList"/>
              <w:numPr>
                <w:ilvl w:val="0"/>
                <w:numId w:val="0"/>
              </w:numPr>
              <w:rPr>
                <w:color w:val="000000"/>
              </w:rPr>
            </w:pPr>
            <w:r>
              <w:t xml:space="preserve">By the end of this activity you should </w:t>
            </w:r>
            <w:r w:rsidR="005B5CFB">
              <w:t xml:space="preserve">be able to </w:t>
            </w:r>
            <w:r w:rsidR="000F4C3B">
              <w:t>how to determine the Miller Index notation for a variety of planes and vectors within a Cartesian coordinate system and relative to a unit cell at the origin of the system.</w:t>
            </w:r>
          </w:p>
        </w:tc>
      </w:tr>
      <w:tr w:rsidR="005025BB" w:rsidRPr="00CA0F64" w14:paraId="6DF03ED1" w14:textId="77777777" w:rsidTr="001F5DA6">
        <w:trPr>
          <w:cantSplit/>
          <w:trHeight w:val="576"/>
        </w:trPr>
        <w:tc>
          <w:tcPr>
            <w:tcW w:w="9540" w:type="dxa"/>
            <w:vAlign w:val="bottom"/>
          </w:tcPr>
          <w:p w14:paraId="05004CA7" w14:textId="77777777" w:rsidR="005025BB" w:rsidRDefault="005025BB" w:rsidP="00CA6ED1">
            <w:pPr>
              <w:pStyle w:val="lvl1Text"/>
              <w:rPr>
                <w:sz w:val="24"/>
                <w:szCs w:val="24"/>
              </w:rPr>
            </w:pPr>
          </w:p>
          <w:p w14:paraId="7789431C" w14:textId="77777777" w:rsidR="005025BB" w:rsidRDefault="005025BB" w:rsidP="00CA6ED1">
            <w:pPr>
              <w:pStyle w:val="lvl1Text"/>
              <w:rPr>
                <w:sz w:val="24"/>
                <w:szCs w:val="24"/>
              </w:rPr>
            </w:pPr>
            <w:r>
              <w:rPr>
                <w:sz w:val="24"/>
                <w:szCs w:val="24"/>
              </w:rPr>
              <w:t>Resources</w:t>
            </w:r>
          </w:p>
          <w:p w14:paraId="67E07BF6" w14:textId="77777777" w:rsidR="005025BB" w:rsidRDefault="005025BB" w:rsidP="00DC2B55">
            <w:pPr>
              <w:pStyle w:val="lvl1Text"/>
              <w:rPr>
                <w:b w:val="0"/>
                <w:sz w:val="24"/>
                <w:szCs w:val="24"/>
              </w:rPr>
            </w:pPr>
            <w:r>
              <w:rPr>
                <w:b w:val="0"/>
                <w:sz w:val="24"/>
                <w:szCs w:val="24"/>
              </w:rPr>
              <w:t>SCME Crystallography Overview for MEMS PK</w:t>
            </w:r>
          </w:p>
          <w:p w14:paraId="2A0070B3" w14:textId="77777777" w:rsidR="005025BB" w:rsidRPr="00CA0F64" w:rsidRDefault="005025BB" w:rsidP="00DC2B55">
            <w:pPr>
              <w:pStyle w:val="lvl1Text"/>
              <w:rPr>
                <w:sz w:val="24"/>
                <w:szCs w:val="24"/>
              </w:rPr>
            </w:pPr>
          </w:p>
        </w:tc>
      </w:tr>
      <w:tr w:rsidR="005025BB" w:rsidRPr="009D3D76" w14:paraId="306044F7" w14:textId="77777777" w:rsidTr="001F5DA6">
        <w:trPr>
          <w:cantSplit/>
          <w:trHeight w:val="576"/>
        </w:trPr>
        <w:tc>
          <w:tcPr>
            <w:tcW w:w="9540" w:type="dxa"/>
            <w:vAlign w:val="bottom"/>
          </w:tcPr>
          <w:p w14:paraId="34A6D62E" w14:textId="77777777" w:rsidR="005025BB" w:rsidRDefault="005025BB" w:rsidP="00CA6ED1">
            <w:pPr>
              <w:pStyle w:val="lvl1Text"/>
              <w:rPr>
                <w:sz w:val="24"/>
                <w:szCs w:val="24"/>
              </w:rPr>
            </w:pPr>
            <w:r>
              <w:rPr>
                <w:sz w:val="24"/>
                <w:szCs w:val="24"/>
              </w:rPr>
              <w:t>Supplies / Equipment</w:t>
            </w:r>
          </w:p>
          <w:p w14:paraId="7F737F18" w14:textId="16F12147" w:rsidR="00697604" w:rsidRDefault="001F5BB3" w:rsidP="00CA6ED1">
            <w:pPr>
              <w:pStyle w:val="lvl1Text"/>
              <w:rPr>
                <w:sz w:val="24"/>
                <w:szCs w:val="24"/>
              </w:rPr>
            </w:pPr>
            <w:r>
              <w:rPr>
                <w:noProof/>
              </w:rPr>
              <w:drawing>
                <wp:anchor distT="0" distB="0" distL="114300" distR="114300" simplePos="0" relativeHeight="251700224" behindDoc="0" locked="0" layoutInCell="1" allowOverlap="1" wp14:anchorId="7B461A8E" wp14:editId="4CF150A8">
                  <wp:simplePos x="0" y="0"/>
                  <wp:positionH relativeFrom="column">
                    <wp:posOffset>3634740</wp:posOffset>
                  </wp:positionH>
                  <wp:positionV relativeFrom="paragraph">
                    <wp:posOffset>323215</wp:posOffset>
                  </wp:positionV>
                  <wp:extent cx="2347595" cy="2290445"/>
                  <wp:effectExtent l="0" t="0" r="0" b="0"/>
                  <wp:wrapSquare wrapText="bothSides"/>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_AC_Supplies2.jpg"/>
                          <pic:cNvPicPr/>
                        </pic:nvPicPr>
                        <pic:blipFill rotWithShape="1">
                          <a:blip r:embed="rId29">
                            <a:extLst>
                              <a:ext uri="{28A0092B-C50C-407E-A947-70E740481C1C}">
                                <a14:useLocalDpi xmlns:a14="http://schemas.microsoft.com/office/drawing/2010/main" val="0"/>
                              </a:ext>
                            </a:extLst>
                          </a:blip>
                          <a:srcRect l="12287" t="3871" r="16732" b="3430"/>
                          <a:stretch/>
                        </pic:blipFill>
                        <pic:spPr bwMode="auto">
                          <a:xfrm>
                            <a:off x="0" y="0"/>
                            <a:ext cx="2347595" cy="229044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CDFBA80" w14:textId="6032C65F" w:rsidR="005025BB" w:rsidRPr="00D35C6B" w:rsidRDefault="005025BB" w:rsidP="00697604">
            <w:pPr>
              <w:rPr>
                <w:u w:val="single"/>
              </w:rPr>
            </w:pPr>
            <w:r>
              <w:rPr>
                <w:u w:val="single"/>
              </w:rPr>
              <w:t xml:space="preserve">Supplies </w:t>
            </w:r>
            <w:r w:rsidR="00C71021">
              <w:rPr>
                <w:u w:val="single"/>
              </w:rPr>
              <w:t>for each team (</w:t>
            </w:r>
            <w:r>
              <w:rPr>
                <w:u w:val="single"/>
              </w:rPr>
              <w:t>provided by instructor</w:t>
            </w:r>
            <w:r w:rsidR="00C71021">
              <w:rPr>
                <w:u w:val="single"/>
              </w:rPr>
              <w:t>)</w:t>
            </w:r>
          </w:p>
          <w:p w14:paraId="7E0280DC" w14:textId="77777777" w:rsidR="005025BB" w:rsidRDefault="003B2BAE" w:rsidP="00751B1C">
            <w:pPr>
              <w:numPr>
                <w:ilvl w:val="0"/>
                <w:numId w:val="10"/>
              </w:numPr>
            </w:pPr>
            <w:r>
              <w:t xml:space="preserve">3 sticks </w:t>
            </w:r>
            <w:r w:rsidR="00704E8D">
              <w:t xml:space="preserve">or rulers </w:t>
            </w:r>
            <w:r>
              <w:t>(represent</w:t>
            </w:r>
            <w:r w:rsidR="00697604">
              <w:t>ing</w:t>
            </w:r>
            <w:r>
              <w:t xml:space="preserve"> the x,</w:t>
            </w:r>
            <w:r w:rsidR="00697604">
              <w:t xml:space="preserve"> </w:t>
            </w:r>
            <w:r>
              <w:t>y,</w:t>
            </w:r>
            <w:r w:rsidR="00697604">
              <w:t xml:space="preserve"> </w:t>
            </w:r>
            <w:r>
              <w:t>z axes)</w:t>
            </w:r>
          </w:p>
          <w:p w14:paraId="3C18504C" w14:textId="0BCD5279" w:rsidR="001F5BB3" w:rsidRDefault="001F5BB3" w:rsidP="00751B1C">
            <w:pPr>
              <w:numPr>
                <w:ilvl w:val="0"/>
                <w:numId w:val="10"/>
              </w:numPr>
            </w:pPr>
            <w:r>
              <w:t>Tape</w:t>
            </w:r>
          </w:p>
          <w:p w14:paraId="41167940" w14:textId="77777777" w:rsidR="005025BB" w:rsidRDefault="002013A3" w:rsidP="00751B1C">
            <w:pPr>
              <w:numPr>
                <w:ilvl w:val="0"/>
                <w:numId w:val="10"/>
              </w:numPr>
            </w:pPr>
            <w:r>
              <w:t>1- piece of cardboard</w:t>
            </w:r>
            <w:r w:rsidR="009F47B3">
              <w:t xml:space="preserve"> approximately 12"x12" in size</w:t>
            </w:r>
            <w:r w:rsidR="00697604">
              <w:t xml:space="preserve"> (representing a “plane”)</w:t>
            </w:r>
          </w:p>
          <w:p w14:paraId="16365382" w14:textId="77777777" w:rsidR="00FB2693" w:rsidRDefault="00C71021" w:rsidP="00C71021">
            <w:pPr>
              <w:numPr>
                <w:ilvl w:val="0"/>
                <w:numId w:val="10"/>
              </w:numPr>
            </w:pPr>
            <w:r>
              <w:t>1 – 18” piece of string (representing a “vector” or direction)</w:t>
            </w:r>
          </w:p>
          <w:p w14:paraId="3D2E721A" w14:textId="77777777" w:rsidR="00FB2693" w:rsidRDefault="00FB2693"/>
          <w:p w14:paraId="5EE19DC8" w14:textId="5E2E3BC1" w:rsidR="001F5BB3" w:rsidRDefault="001F5BB3"/>
          <w:p w14:paraId="39DC1B0C" w14:textId="77777777" w:rsidR="00FB2693" w:rsidRDefault="002013A3">
            <w:r>
              <w:t>This activi</w:t>
            </w:r>
            <w:r w:rsidR="00697604">
              <w:t>ty should be performed in teams of 2 or 3 in order to promote discussion and a better understanding of the concept.</w:t>
            </w:r>
          </w:p>
          <w:p w14:paraId="4C067FC3" w14:textId="77777777" w:rsidR="00FB2693" w:rsidRDefault="00FB2693"/>
        </w:tc>
      </w:tr>
      <w:tr w:rsidR="005025BB" w:rsidRPr="009D3D76" w14:paraId="7967A2E5" w14:textId="77777777" w:rsidTr="001F5DA6">
        <w:trPr>
          <w:cantSplit/>
          <w:trHeight w:val="576"/>
        </w:trPr>
        <w:tc>
          <w:tcPr>
            <w:tcW w:w="9540" w:type="dxa"/>
            <w:vAlign w:val="bottom"/>
          </w:tcPr>
          <w:p w14:paraId="78428B7F" w14:textId="77777777" w:rsidR="005025BB" w:rsidRPr="00C501A7" w:rsidRDefault="005025BB" w:rsidP="00CA6ED1">
            <w:pPr>
              <w:pStyle w:val="lvl1Text"/>
              <w:rPr>
                <w:sz w:val="24"/>
                <w:szCs w:val="24"/>
              </w:rPr>
            </w:pPr>
            <w:bookmarkStart w:id="4" w:name="App_bioMEM_AC50_dldl164"/>
            <w:r w:rsidRPr="00C501A7">
              <w:rPr>
                <w:sz w:val="24"/>
                <w:szCs w:val="24"/>
              </w:rPr>
              <w:t>Documentation</w:t>
            </w:r>
          </w:p>
          <w:p w14:paraId="2BEE8A30" w14:textId="77777777" w:rsidR="005025BB" w:rsidRDefault="005025BB" w:rsidP="00751B1C">
            <w:pPr>
              <w:keepNext/>
              <w:keepLines/>
              <w:numPr>
                <w:ilvl w:val="0"/>
                <w:numId w:val="11"/>
              </w:numPr>
            </w:pPr>
            <w:r>
              <w:t>Answers to the Post-Activity Questions</w:t>
            </w:r>
          </w:p>
          <w:p w14:paraId="7938216F" w14:textId="77777777" w:rsidR="005025BB" w:rsidRPr="00C501A7" w:rsidRDefault="005025BB" w:rsidP="00C501A7">
            <w:pPr>
              <w:keepNext/>
              <w:keepLines/>
            </w:pPr>
          </w:p>
        </w:tc>
      </w:tr>
      <w:tr w:rsidR="00823ECF" w:rsidRPr="009D3D76" w14:paraId="4D79DBFA" w14:textId="77777777" w:rsidTr="001F5DA6">
        <w:trPr>
          <w:cantSplit/>
          <w:trHeight w:val="576"/>
        </w:trPr>
        <w:tc>
          <w:tcPr>
            <w:tcW w:w="9540" w:type="dxa"/>
            <w:vAlign w:val="bottom"/>
          </w:tcPr>
          <w:p w14:paraId="17E129E6" w14:textId="5FF5ECB2" w:rsidR="00823ECF" w:rsidRDefault="00823ECF" w:rsidP="00CA6ED1">
            <w:pPr>
              <w:pStyle w:val="lvl1Text"/>
              <w:rPr>
                <w:b w:val="0"/>
                <w:sz w:val="24"/>
                <w:szCs w:val="24"/>
              </w:rPr>
            </w:pPr>
            <w:r>
              <w:rPr>
                <w:sz w:val="24"/>
                <w:szCs w:val="24"/>
              </w:rPr>
              <w:t>An on-line tutorial</w:t>
            </w:r>
          </w:p>
          <w:p w14:paraId="34111607" w14:textId="20D30FEA" w:rsidR="00823ECF" w:rsidRDefault="001F5BB3" w:rsidP="00823ECF">
            <w:pPr>
              <w:pStyle w:val="NormalWeb"/>
            </w:pPr>
            <w:r>
              <w:t>Again, you can refer back to this tutorial while you are doing this activity.</w:t>
            </w:r>
          </w:p>
          <w:p w14:paraId="5C165634" w14:textId="2623B7F5" w:rsidR="001F5BB3" w:rsidRDefault="001F5BB3" w:rsidP="00823ECF">
            <w:pPr>
              <w:pStyle w:val="NormalWeb"/>
            </w:pPr>
            <w:r w:rsidRPr="00B34DCF">
              <w:rPr>
                <w:b/>
              </w:rPr>
              <w:t>An Activity on Miller Index N</w:t>
            </w:r>
            <w:r w:rsidRPr="00B34DCF">
              <w:rPr>
                <w:b/>
              </w:rPr>
              <w:t>o</w:t>
            </w:r>
            <w:r w:rsidRPr="00B34DCF">
              <w:rPr>
                <w:b/>
              </w:rPr>
              <w:t>tation</w:t>
            </w:r>
            <w:r w:rsidR="00B34DCF">
              <w:rPr>
                <w:rStyle w:val="Hyperlink"/>
                <w:b/>
              </w:rPr>
              <w:t xml:space="preserve"> (</w:t>
            </w:r>
            <w:hyperlink r:id="rId30" w:history="1">
              <w:r w:rsidR="00B34DCF" w:rsidRPr="009F0050">
                <w:rPr>
                  <w:rStyle w:val="Hyperlink"/>
                  <w:b/>
                </w:rPr>
                <w:t>https://youtu.be/iFqRUqwAWvo</w:t>
              </w:r>
            </w:hyperlink>
            <w:r w:rsidR="00B34DCF">
              <w:rPr>
                <w:rStyle w:val="Hyperlink"/>
                <w:b/>
              </w:rPr>
              <w:t xml:space="preserve">) </w:t>
            </w:r>
          </w:p>
          <w:p w14:paraId="64092268" w14:textId="77777777" w:rsidR="00823ECF" w:rsidRPr="00823ECF" w:rsidRDefault="00823ECF" w:rsidP="001F5BB3">
            <w:pPr>
              <w:pStyle w:val="NormalWeb"/>
              <w:rPr>
                <w:b/>
              </w:rPr>
            </w:pPr>
          </w:p>
        </w:tc>
      </w:tr>
      <w:bookmarkEnd w:id="4"/>
    </w:tbl>
    <w:p w14:paraId="56F8EABF" w14:textId="77777777" w:rsidR="00700B20" w:rsidRDefault="00700B20">
      <w:r>
        <w:rPr>
          <w:b/>
        </w:rPr>
        <w:br w:type="page"/>
      </w:r>
    </w:p>
    <w:tbl>
      <w:tblPr>
        <w:tblW w:w="0" w:type="auto"/>
        <w:tblInd w:w="745" w:type="dxa"/>
        <w:tblLayout w:type="fixed"/>
        <w:tblCellMar>
          <w:left w:w="115" w:type="dxa"/>
          <w:right w:w="115" w:type="dxa"/>
        </w:tblCellMar>
        <w:tblLook w:val="01E0" w:firstRow="1" w:lastRow="1" w:firstColumn="1" w:lastColumn="1" w:noHBand="0" w:noVBand="0"/>
      </w:tblPr>
      <w:tblGrid>
        <w:gridCol w:w="9540"/>
      </w:tblGrid>
      <w:tr w:rsidR="005025BB" w:rsidRPr="009D3D76" w14:paraId="49282562" w14:textId="77777777" w:rsidTr="001F5DA6">
        <w:trPr>
          <w:cantSplit/>
          <w:trHeight w:val="576"/>
        </w:trPr>
        <w:tc>
          <w:tcPr>
            <w:tcW w:w="9540" w:type="dxa"/>
            <w:vAlign w:val="bottom"/>
          </w:tcPr>
          <w:p w14:paraId="265294EE" w14:textId="77777777" w:rsidR="005025BB" w:rsidRPr="009D3D76" w:rsidRDefault="005025BB" w:rsidP="004661F9">
            <w:pPr>
              <w:pStyle w:val="lvl1Text"/>
              <w:rPr>
                <w:sz w:val="24"/>
                <w:szCs w:val="24"/>
              </w:rPr>
            </w:pPr>
            <w:r>
              <w:rPr>
                <w:b w:val="0"/>
                <w:sz w:val="24"/>
                <w:szCs w:val="24"/>
              </w:rPr>
              <w:br w:type="page"/>
            </w:r>
            <w:r>
              <w:rPr>
                <w:sz w:val="24"/>
                <w:szCs w:val="24"/>
              </w:rPr>
              <w:t xml:space="preserve">Activity: </w:t>
            </w:r>
            <w:r w:rsidR="00F555C6">
              <w:rPr>
                <w:sz w:val="24"/>
                <w:szCs w:val="24"/>
              </w:rPr>
              <w:t>Miller</w:t>
            </w:r>
            <w:r w:rsidR="004661F9">
              <w:rPr>
                <w:sz w:val="24"/>
                <w:szCs w:val="24"/>
              </w:rPr>
              <w:t xml:space="preserve"> Indices Models</w:t>
            </w:r>
          </w:p>
        </w:tc>
      </w:tr>
      <w:tr w:rsidR="005025BB" w:rsidRPr="009D3D76" w14:paraId="6EFFCE9D" w14:textId="77777777" w:rsidTr="001F5DA6">
        <w:tc>
          <w:tcPr>
            <w:tcW w:w="9540" w:type="dxa"/>
          </w:tcPr>
          <w:p w14:paraId="242EFFEA" w14:textId="76FA0141" w:rsidR="00A753ED" w:rsidRDefault="00A753ED" w:rsidP="00BE4154">
            <w:pPr>
              <w:keepNext/>
              <w:keepLines/>
              <w:spacing w:after="80"/>
              <w:rPr>
                <w:color w:val="000000"/>
                <w:u w:val="single"/>
              </w:rPr>
            </w:pPr>
          </w:p>
          <w:p w14:paraId="14C14A30" w14:textId="77777777" w:rsidR="00073EFB" w:rsidRDefault="00BE4154" w:rsidP="00BE4154">
            <w:pPr>
              <w:keepNext/>
              <w:keepLines/>
              <w:spacing w:after="80"/>
              <w:rPr>
                <w:color w:val="000000"/>
                <w:u w:val="single"/>
              </w:rPr>
            </w:pPr>
            <w:r w:rsidRPr="00BE4154">
              <w:rPr>
                <w:color w:val="000000"/>
                <w:u w:val="single"/>
              </w:rPr>
              <w:t>Procedure</w:t>
            </w:r>
          </w:p>
          <w:p w14:paraId="5647C676" w14:textId="77777777" w:rsidR="001F5BB3" w:rsidRDefault="001F5BB3" w:rsidP="00BE4154">
            <w:pPr>
              <w:keepNext/>
              <w:keepLines/>
              <w:spacing w:after="80"/>
              <w:rPr>
                <w:color w:val="000000"/>
                <w:u w:val="single"/>
              </w:rPr>
            </w:pPr>
          </w:p>
          <w:p w14:paraId="1A959175" w14:textId="550166B4" w:rsidR="001F5BB3" w:rsidRDefault="001F5BB3" w:rsidP="00BE4154">
            <w:pPr>
              <w:keepNext/>
              <w:keepLines/>
              <w:spacing w:after="80"/>
              <w:rPr>
                <w:color w:val="000000"/>
              </w:rPr>
            </w:pPr>
            <w:r>
              <w:rPr>
                <w:color w:val="000000"/>
              </w:rPr>
              <w:t>Complete this activity with one or two other students.</w:t>
            </w:r>
          </w:p>
          <w:p w14:paraId="3A1C6948" w14:textId="5BC3C995" w:rsidR="001F5BB3" w:rsidRPr="001F5BB3" w:rsidRDefault="001F5BB3" w:rsidP="00BE4154">
            <w:pPr>
              <w:keepNext/>
              <w:keepLines/>
              <w:spacing w:after="80"/>
              <w:rPr>
                <w:color w:val="000000"/>
              </w:rPr>
            </w:pPr>
          </w:p>
        </w:tc>
      </w:tr>
      <w:tr w:rsidR="005025BB" w:rsidRPr="009D3D76" w14:paraId="225DE807" w14:textId="77777777" w:rsidTr="001F5DA6">
        <w:tc>
          <w:tcPr>
            <w:tcW w:w="9540" w:type="dxa"/>
          </w:tcPr>
          <w:p w14:paraId="66A6469B" w14:textId="751B6A36" w:rsidR="002B0A9C" w:rsidRDefault="00DF093A" w:rsidP="002B02D4">
            <w:pPr>
              <w:pStyle w:val="ListParagraph"/>
              <w:keepNext/>
              <w:keepLines/>
              <w:numPr>
                <w:ilvl w:val="0"/>
                <w:numId w:val="16"/>
              </w:numPr>
              <w:ind w:left="335"/>
              <w:rPr>
                <w:color w:val="000000"/>
              </w:rPr>
            </w:pPr>
            <w:r>
              <w:rPr>
                <w:noProof/>
                <w:color w:val="000000"/>
              </w:rPr>
              <w:drawing>
                <wp:anchor distT="0" distB="0" distL="114300" distR="114300" simplePos="0" relativeHeight="251701248" behindDoc="0" locked="0" layoutInCell="1" allowOverlap="1" wp14:anchorId="4E24EB28" wp14:editId="75999BD2">
                  <wp:simplePos x="0" y="0"/>
                  <wp:positionH relativeFrom="column">
                    <wp:posOffset>3946525</wp:posOffset>
                  </wp:positionH>
                  <wp:positionV relativeFrom="paragraph">
                    <wp:posOffset>104140</wp:posOffset>
                  </wp:positionV>
                  <wp:extent cx="1870710" cy="2948940"/>
                  <wp:effectExtent l="0" t="0" r="8890" b="0"/>
                  <wp:wrapSquare wrapText="bothSides"/>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_AC_Axes_Web.jpg"/>
                          <pic:cNvPicPr/>
                        </pic:nvPicPr>
                        <pic:blipFill>
                          <a:blip r:embed="rId31">
                            <a:extLst>
                              <a:ext uri="{28A0092B-C50C-407E-A947-70E740481C1C}">
                                <a14:useLocalDpi xmlns:a14="http://schemas.microsoft.com/office/drawing/2010/main" val="0"/>
                              </a:ext>
                            </a:extLst>
                          </a:blip>
                          <a:stretch>
                            <a:fillRect/>
                          </a:stretch>
                        </pic:blipFill>
                        <pic:spPr>
                          <a:xfrm>
                            <a:off x="0" y="0"/>
                            <a:ext cx="1870710" cy="2948940"/>
                          </a:xfrm>
                          <a:prstGeom prst="rect">
                            <a:avLst/>
                          </a:prstGeom>
                        </pic:spPr>
                      </pic:pic>
                    </a:graphicData>
                  </a:graphic>
                  <wp14:sizeRelH relativeFrom="page">
                    <wp14:pctWidth>0</wp14:pctWidth>
                  </wp14:sizeRelH>
                  <wp14:sizeRelV relativeFrom="page">
                    <wp14:pctHeight>0</wp14:pctHeight>
                  </wp14:sizeRelV>
                </wp:anchor>
              </w:drawing>
            </w:r>
            <w:r w:rsidR="001F5BB3">
              <w:rPr>
                <w:color w:val="000000"/>
              </w:rPr>
              <w:t>C</w:t>
            </w:r>
            <w:r w:rsidR="00BE4154">
              <w:rPr>
                <w:color w:val="000000"/>
              </w:rPr>
              <w:t>reate a Cartesian coordinate system</w:t>
            </w:r>
            <w:r w:rsidR="00073EFB">
              <w:rPr>
                <w:color w:val="000000"/>
              </w:rPr>
              <w:t xml:space="preserve"> using the three rulers</w:t>
            </w:r>
            <w:r>
              <w:rPr>
                <w:color w:val="000000"/>
              </w:rPr>
              <w:t xml:space="preserve"> or sticks</w:t>
            </w:r>
            <w:r w:rsidR="00697604">
              <w:rPr>
                <w:color w:val="000000"/>
              </w:rPr>
              <w:t>.</w:t>
            </w:r>
            <w:r w:rsidR="00BE4154">
              <w:rPr>
                <w:color w:val="000000"/>
              </w:rPr>
              <w:t xml:space="preserve">  </w:t>
            </w:r>
            <w:r w:rsidR="001F5BB3">
              <w:rPr>
                <w:color w:val="000000"/>
              </w:rPr>
              <w:t>Designate</w:t>
            </w:r>
            <w:r w:rsidR="002B0A9C">
              <w:rPr>
                <w:color w:val="000000"/>
              </w:rPr>
              <w:t xml:space="preserve"> </w:t>
            </w:r>
            <w:r w:rsidR="002B02D4">
              <w:rPr>
                <w:color w:val="000000"/>
              </w:rPr>
              <w:t xml:space="preserve">the </w:t>
            </w:r>
            <w:r w:rsidR="00704E8D">
              <w:rPr>
                <w:color w:val="000000"/>
              </w:rPr>
              <w:t xml:space="preserve">x, y, or </w:t>
            </w:r>
            <w:r w:rsidR="00A60B2B">
              <w:rPr>
                <w:color w:val="000000"/>
              </w:rPr>
              <w:t>z-axis</w:t>
            </w:r>
            <w:r w:rsidR="002B0A9C">
              <w:rPr>
                <w:color w:val="000000"/>
              </w:rPr>
              <w:t xml:space="preserve">. </w:t>
            </w:r>
            <w:r w:rsidR="00704E8D">
              <w:rPr>
                <w:color w:val="000000"/>
              </w:rPr>
              <w:t xml:space="preserve"> For the purpose of this exercise, use the Cartesian orientation shown in the "Crystal Planes" image </w:t>
            </w:r>
            <w:r w:rsidR="002B02D4">
              <w:rPr>
                <w:color w:val="000000"/>
              </w:rPr>
              <w:t>shown previously in</w:t>
            </w:r>
            <w:r w:rsidR="00704E8D">
              <w:rPr>
                <w:color w:val="000000"/>
              </w:rPr>
              <w:t xml:space="preserve"> this activity.  </w:t>
            </w:r>
            <w:r w:rsidR="00073EFB">
              <w:rPr>
                <w:color w:val="000000"/>
              </w:rPr>
              <w:t xml:space="preserve">Make sure that your team members know </w:t>
            </w:r>
            <w:r w:rsidR="002B02D4">
              <w:rPr>
                <w:color w:val="000000"/>
              </w:rPr>
              <w:t>which ruler represents which axis (x, y, or</w:t>
            </w:r>
            <w:r w:rsidR="00073EFB">
              <w:rPr>
                <w:color w:val="000000"/>
              </w:rPr>
              <w:t xml:space="preserve"> z).</w:t>
            </w:r>
          </w:p>
          <w:p w14:paraId="13EFA5F7" w14:textId="5E5967BF" w:rsidR="005025BB" w:rsidRPr="002B0A9C" w:rsidRDefault="002B0A9C" w:rsidP="002B02D4">
            <w:pPr>
              <w:keepNext/>
              <w:keepLines/>
              <w:ind w:left="335"/>
              <w:rPr>
                <w:color w:val="000000"/>
              </w:rPr>
            </w:pPr>
            <w:r w:rsidRPr="002B0A9C">
              <w:rPr>
                <w:color w:val="000000"/>
              </w:rPr>
              <w:t xml:space="preserve"> </w:t>
            </w:r>
          </w:p>
          <w:p w14:paraId="6BBEBFA8" w14:textId="0D838F6B" w:rsidR="004661F9" w:rsidRDefault="004661F9" w:rsidP="002B02D4">
            <w:pPr>
              <w:keepNext/>
              <w:keepLines/>
              <w:ind w:left="335"/>
              <w:jc w:val="center"/>
              <w:rPr>
                <w:color w:val="000000"/>
              </w:rPr>
            </w:pPr>
          </w:p>
          <w:p w14:paraId="0FCB8273" w14:textId="77777777" w:rsidR="002B0A9C" w:rsidRDefault="002B0A9C" w:rsidP="002B02D4">
            <w:pPr>
              <w:keepNext/>
              <w:keepLines/>
              <w:ind w:left="335"/>
              <w:jc w:val="center"/>
              <w:rPr>
                <w:color w:val="000000"/>
              </w:rPr>
            </w:pPr>
          </w:p>
          <w:p w14:paraId="0D583758" w14:textId="77777777" w:rsidR="004661F9" w:rsidRDefault="004661F9" w:rsidP="002B02D4">
            <w:pPr>
              <w:keepNext/>
              <w:keepLines/>
              <w:ind w:left="335"/>
              <w:jc w:val="center"/>
              <w:rPr>
                <w:color w:val="000000"/>
              </w:rPr>
            </w:pPr>
          </w:p>
          <w:p w14:paraId="0C4FDBFA" w14:textId="77777777" w:rsidR="00A753ED" w:rsidRDefault="00A753ED" w:rsidP="002B02D4">
            <w:pPr>
              <w:keepNext/>
              <w:keepLines/>
              <w:ind w:left="335"/>
              <w:jc w:val="center"/>
              <w:rPr>
                <w:color w:val="000000"/>
              </w:rPr>
            </w:pPr>
          </w:p>
          <w:p w14:paraId="6EB6B15A" w14:textId="77777777" w:rsidR="00A753ED" w:rsidRDefault="00A753ED" w:rsidP="002B02D4">
            <w:pPr>
              <w:keepNext/>
              <w:keepLines/>
              <w:ind w:left="335"/>
              <w:jc w:val="center"/>
              <w:rPr>
                <w:color w:val="000000"/>
              </w:rPr>
            </w:pPr>
          </w:p>
          <w:p w14:paraId="71BEB7FD" w14:textId="77777777" w:rsidR="00A753ED" w:rsidRDefault="00A753ED" w:rsidP="002B02D4">
            <w:pPr>
              <w:keepNext/>
              <w:keepLines/>
              <w:ind w:left="335"/>
              <w:jc w:val="center"/>
              <w:rPr>
                <w:color w:val="000000"/>
              </w:rPr>
            </w:pPr>
          </w:p>
          <w:p w14:paraId="3CA54D23" w14:textId="77777777" w:rsidR="00A753ED" w:rsidRDefault="00A753ED" w:rsidP="002B02D4">
            <w:pPr>
              <w:keepNext/>
              <w:keepLines/>
              <w:ind w:left="335"/>
              <w:jc w:val="center"/>
              <w:rPr>
                <w:color w:val="000000"/>
              </w:rPr>
            </w:pPr>
          </w:p>
          <w:p w14:paraId="2C8D04AB" w14:textId="77777777" w:rsidR="00A753ED" w:rsidRDefault="00A753ED" w:rsidP="002B02D4">
            <w:pPr>
              <w:keepNext/>
              <w:keepLines/>
              <w:ind w:left="335"/>
              <w:jc w:val="center"/>
              <w:rPr>
                <w:color w:val="000000"/>
              </w:rPr>
            </w:pPr>
          </w:p>
          <w:p w14:paraId="38F8DC81" w14:textId="77777777" w:rsidR="00A753ED" w:rsidRDefault="00A753ED" w:rsidP="002B02D4">
            <w:pPr>
              <w:keepNext/>
              <w:keepLines/>
              <w:ind w:left="335"/>
              <w:jc w:val="center"/>
              <w:rPr>
                <w:color w:val="000000"/>
              </w:rPr>
            </w:pPr>
          </w:p>
          <w:p w14:paraId="3E30062C" w14:textId="77777777" w:rsidR="00A753ED" w:rsidRDefault="00A753ED" w:rsidP="002B02D4">
            <w:pPr>
              <w:keepNext/>
              <w:keepLines/>
              <w:ind w:left="335"/>
              <w:jc w:val="center"/>
              <w:rPr>
                <w:color w:val="000000"/>
              </w:rPr>
            </w:pPr>
          </w:p>
          <w:p w14:paraId="5369A07F" w14:textId="77777777" w:rsidR="00A753ED" w:rsidRDefault="00A753ED" w:rsidP="002B02D4">
            <w:pPr>
              <w:keepNext/>
              <w:keepLines/>
              <w:ind w:left="335"/>
              <w:jc w:val="center"/>
              <w:rPr>
                <w:color w:val="000000"/>
              </w:rPr>
            </w:pPr>
          </w:p>
          <w:p w14:paraId="163F122A" w14:textId="3FEDB6CE" w:rsidR="002B02D4" w:rsidRDefault="002B02D4" w:rsidP="002B02D4">
            <w:pPr>
              <w:keepNext/>
              <w:keepLines/>
              <w:ind w:left="335"/>
              <w:jc w:val="center"/>
              <w:rPr>
                <w:color w:val="000000"/>
              </w:rPr>
            </w:pPr>
          </w:p>
          <w:p w14:paraId="0CA88990" w14:textId="3DB680EC" w:rsidR="00A753ED" w:rsidRDefault="00A753ED" w:rsidP="002B02D4">
            <w:pPr>
              <w:keepNext/>
              <w:keepLines/>
              <w:ind w:left="335"/>
              <w:jc w:val="center"/>
              <w:rPr>
                <w:color w:val="000000"/>
              </w:rPr>
            </w:pPr>
          </w:p>
          <w:p w14:paraId="38B2048C" w14:textId="0597B5EB" w:rsidR="004661F9" w:rsidRDefault="00DF093A" w:rsidP="002B02D4">
            <w:pPr>
              <w:pStyle w:val="ListParagraph"/>
              <w:keepNext/>
              <w:keepLines/>
              <w:numPr>
                <w:ilvl w:val="0"/>
                <w:numId w:val="16"/>
              </w:numPr>
              <w:ind w:left="335"/>
              <w:rPr>
                <w:color w:val="000000"/>
              </w:rPr>
            </w:pPr>
            <w:r>
              <w:rPr>
                <w:noProof/>
                <w:color w:val="000000"/>
              </w:rPr>
              <w:drawing>
                <wp:anchor distT="0" distB="0" distL="114300" distR="114300" simplePos="0" relativeHeight="251702272" behindDoc="0" locked="0" layoutInCell="1" allowOverlap="1" wp14:anchorId="0BB2B772" wp14:editId="282AA062">
                  <wp:simplePos x="0" y="0"/>
                  <wp:positionH relativeFrom="column">
                    <wp:posOffset>2879725</wp:posOffset>
                  </wp:positionH>
                  <wp:positionV relativeFrom="paragraph">
                    <wp:posOffset>27940</wp:posOffset>
                  </wp:positionV>
                  <wp:extent cx="3121660" cy="3088005"/>
                  <wp:effectExtent l="0" t="0" r="2540" b="10795"/>
                  <wp:wrapSquare wrapText="bothSides"/>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_AC_Plane100b_Web.jpg"/>
                          <pic:cNvPicPr/>
                        </pic:nvPicPr>
                        <pic:blipFill>
                          <a:blip r:embed="rId32">
                            <a:extLst>
                              <a:ext uri="{28A0092B-C50C-407E-A947-70E740481C1C}">
                                <a14:useLocalDpi xmlns:a14="http://schemas.microsoft.com/office/drawing/2010/main" val="0"/>
                              </a:ext>
                            </a:extLst>
                          </a:blip>
                          <a:stretch>
                            <a:fillRect/>
                          </a:stretch>
                        </pic:blipFill>
                        <pic:spPr>
                          <a:xfrm>
                            <a:off x="0" y="0"/>
                            <a:ext cx="3121660" cy="3088005"/>
                          </a:xfrm>
                          <a:prstGeom prst="rect">
                            <a:avLst/>
                          </a:prstGeom>
                        </pic:spPr>
                      </pic:pic>
                    </a:graphicData>
                  </a:graphic>
                  <wp14:sizeRelH relativeFrom="page">
                    <wp14:pctWidth>0</wp14:pctWidth>
                  </wp14:sizeRelH>
                  <wp14:sizeRelV relativeFrom="page">
                    <wp14:pctHeight>0</wp14:pctHeight>
                  </wp14:sizeRelV>
                </wp:anchor>
              </w:drawing>
            </w:r>
            <w:r w:rsidR="001F5BB3">
              <w:rPr>
                <w:color w:val="000000"/>
              </w:rPr>
              <w:t>P</w:t>
            </w:r>
            <w:r w:rsidR="00B92148">
              <w:rPr>
                <w:color w:val="000000"/>
              </w:rPr>
              <w:t>osition</w:t>
            </w:r>
            <w:r w:rsidR="004661F9">
              <w:rPr>
                <w:color w:val="000000"/>
              </w:rPr>
              <w:t xml:space="preserve"> </w:t>
            </w:r>
            <w:r w:rsidR="00681D31">
              <w:rPr>
                <w:color w:val="000000"/>
              </w:rPr>
              <w:t>the</w:t>
            </w:r>
            <w:r w:rsidR="004661F9">
              <w:rPr>
                <w:color w:val="000000"/>
              </w:rPr>
              <w:t xml:space="preserve"> piece of cardboard</w:t>
            </w:r>
            <w:r w:rsidR="002B02D4">
              <w:rPr>
                <w:color w:val="000000"/>
              </w:rPr>
              <w:t xml:space="preserve"> perp</w:t>
            </w:r>
            <w:r w:rsidR="004B6114">
              <w:rPr>
                <w:color w:val="000000"/>
              </w:rPr>
              <w:t>endicular to and</w:t>
            </w:r>
            <w:r w:rsidR="004661F9">
              <w:rPr>
                <w:color w:val="000000"/>
              </w:rPr>
              <w:t xml:space="preserve"> in the middle of </w:t>
            </w:r>
            <w:r w:rsidR="004B6114">
              <w:rPr>
                <w:color w:val="000000"/>
              </w:rPr>
              <w:t>the</w:t>
            </w:r>
            <w:r w:rsidR="002B02D4">
              <w:rPr>
                <w:color w:val="000000"/>
              </w:rPr>
              <w:t xml:space="preserve"> </w:t>
            </w:r>
            <w:r w:rsidR="004661F9">
              <w:rPr>
                <w:color w:val="000000"/>
              </w:rPr>
              <w:t>"x" axis</w:t>
            </w:r>
            <w:r w:rsidR="00931FDB">
              <w:rPr>
                <w:color w:val="000000"/>
              </w:rPr>
              <w:t xml:space="preserve"> (1 unit length), and parallel to the y-z plane</w:t>
            </w:r>
            <w:r w:rsidR="004661F9">
              <w:rPr>
                <w:color w:val="000000"/>
              </w:rPr>
              <w:t>.  The cardboard in this orientation rep</w:t>
            </w:r>
            <w:r w:rsidR="002B02D4">
              <w:rPr>
                <w:color w:val="000000"/>
              </w:rPr>
              <w:t>resents the (100) crystal plane</w:t>
            </w:r>
            <w:r w:rsidR="004661F9">
              <w:rPr>
                <w:color w:val="000000"/>
              </w:rPr>
              <w:t>.</w:t>
            </w:r>
          </w:p>
          <w:p w14:paraId="20654148" w14:textId="615E9C1C" w:rsidR="00A753ED" w:rsidRDefault="00A753ED" w:rsidP="002B02D4">
            <w:pPr>
              <w:keepNext/>
              <w:keepLines/>
              <w:ind w:left="335"/>
              <w:rPr>
                <w:color w:val="000000"/>
              </w:rPr>
            </w:pPr>
          </w:p>
          <w:p w14:paraId="67863980" w14:textId="77777777" w:rsidR="00A753ED" w:rsidRPr="00A753ED" w:rsidRDefault="00A753ED" w:rsidP="002B02D4">
            <w:pPr>
              <w:keepNext/>
              <w:keepLines/>
              <w:ind w:left="335"/>
              <w:rPr>
                <w:color w:val="000000"/>
              </w:rPr>
            </w:pPr>
          </w:p>
          <w:p w14:paraId="2358D53E" w14:textId="77777777" w:rsidR="004661F9" w:rsidRDefault="004661F9" w:rsidP="002B02D4">
            <w:pPr>
              <w:keepNext/>
              <w:keepLines/>
              <w:ind w:left="335"/>
              <w:jc w:val="center"/>
              <w:rPr>
                <w:color w:val="000000"/>
              </w:rPr>
            </w:pPr>
          </w:p>
          <w:p w14:paraId="21F97B06" w14:textId="77777777" w:rsidR="00A82F1F" w:rsidRDefault="00A82F1F" w:rsidP="002B02D4">
            <w:pPr>
              <w:keepNext/>
              <w:keepLines/>
              <w:ind w:left="335"/>
              <w:jc w:val="center"/>
              <w:rPr>
                <w:color w:val="000000"/>
              </w:rPr>
            </w:pPr>
          </w:p>
          <w:p w14:paraId="7AF1644D" w14:textId="77777777" w:rsidR="004661F9" w:rsidRDefault="004661F9" w:rsidP="002B02D4">
            <w:pPr>
              <w:keepNext/>
              <w:keepLines/>
              <w:ind w:left="335"/>
              <w:jc w:val="center"/>
              <w:rPr>
                <w:color w:val="000000"/>
              </w:rPr>
            </w:pPr>
          </w:p>
          <w:p w14:paraId="19A1D6FC" w14:textId="77777777" w:rsidR="00A753ED" w:rsidRDefault="00A753ED" w:rsidP="002B02D4">
            <w:pPr>
              <w:keepNext/>
              <w:keepLines/>
              <w:ind w:left="335"/>
              <w:jc w:val="center"/>
              <w:rPr>
                <w:color w:val="000000"/>
              </w:rPr>
            </w:pPr>
          </w:p>
          <w:p w14:paraId="70C14282" w14:textId="77777777" w:rsidR="00A753ED" w:rsidRDefault="00A753ED" w:rsidP="002B02D4">
            <w:pPr>
              <w:keepNext/>
              <w:keepLines/>
              <w:ind w:left="335"/>
              <w:jc w:val="center"/>
              <w:rPr>
                <w:color w:val="000000"/>
              </w:rPr>
            </w:pPr>
          </w:p>
          <w:p w14:paraId="41216193" w14:textId="1D7CC357" w:rsidR="00A753ED" w:rsidRDefault="00A753ED" w:rsidP="002B02D4">
            <w:pPr>
              <w:keepNext/>
              <w:keepLines/>
              <w:ind w:left="335"/>
              <w:jc w:val="center"/>
              <w:rPr>
                <w:color w:val="000000"/>
              </w:rPr>
            </w:pPr>
          </w:p>
          <w:p w14:paraId="38A9110E" w14:textId="77777777" w:rsidR="00A753ED" w:rsidRDefault="00A753ED" w:rsidP="002B02D4">
            <w:pPr>
              <w:keepNext/>
              <w:keepLines/>
              <w:ind w:left="335"/>
              <w:jc w:val="center"/>
              <w:rPr>
                <w:color w:val="000000"/>
              </w:rPr>
            </w:pPr>
          </w:p>
          <w:p w14:paraId="490018F5" w14:textId="77777777" w:rsidR="00A753ED" w:rsidRDefault="00A753ED" w:rsidP="002B02D4">
            <w:pPr>
              <w:keepNext/>
              <w:keepLines/>
              <w:ind w:left="335"/>
              <w:rPr>
                <w:color w:val="000000"/>
              </w:rPr>
            </w:pPr>
          </w:p>
          <w:p w14:paraId="23CA44CD" w14:textId="77777777" w:rsidR="003D2EB2" w:rsidRDefault="003D2EB2" w:rsidP="002B02D4">
            <w:pPr>
              <w:keepNext/>
              <w:keepLines/>
              <w:ind w:left="335"/>
              <w:jc w:val="center"/>
              <w:rPr>
                <w:color w:val="000000"/>
              </w:rPr>
            </w:pPr>
          </w:p>
          <w:p w14:paraId="21BE1F20" w14:textId="77777777" w:rsidR="002B02D4" w:rsidRDefault="002B02D4" w:rsidP="002B02D4">
            <w:pPr>
              <w:keepNext/>
              <w:keepLines/>
              <w:ind w:left="335"/>
              <w:jc w:val="center"/>
              <w:rPr>
                <w:color w:val="000000"/>
              </w:rPr>
            </w:pPr>
          </w:p>
          <w:p w14:paraId="15BCE060" w14:textId="77777777" w:rsidR="002B02D4" w:rsidRDefault="002B02D4" w:rsidP="002B02D4">
            <w:pPr>
              <w:keepNext/>
              <w:keepLines/>
              <w:ind w:left="335"/>
              <w:jc w:val="center"/>
              <w:rPr>
                <w:color w:val="000000"/>
              </w:rPr>
            </w:pPr>
          </w:p>
          <w:p w14:paraId="09F87CE0" w14:textId="53A36069" w:rsidR="002B02D4" w:rsidRDefault="002B02D4" w:rsidP="002B02D4">
            <w:pPr>
              <w:keepNext/>
              <w:keepLines/>
              <w:ind w:left="335"/>
              <w:jc w:val="center"/>
              <w:rPr>
                <w:color w:val="000000"/>
              </w:rPr>
            </w:pPr>
          </w:p>
          <w:p w14:paraId="1CDB411E" w14:textId="77777777" w:rsidR="003D2EB2" w:rsidRPr="00700B20" w:rsidRDefault="003D2EB2" w:rsidP="002B02D4">
            <w:pPr>
              <w:keepNext/>
              <w:keepLines/>
              <w:ind w:left="335"/>
              <w:jc w:val="center"/>
              <w:rPr>
                <w:color w:val="000000"/>
              </w:rPr>
            </w:pPr>
          </w:p>
        </w:tc>
      </w:tr>
      <w:tr w:rsidR="002B02D4" w:rsidRPr="009D3D76" w14:paraId="653410E2" w14:textId="77777777" w:rsidTr="001F5DA6">
        <w:tc>
          <w:tcPr>
            <w:tcW w:w="9540" w:type="dxa"/>
          </w:tcPr>
          <w:p w14:paraId="0657A94B" w14:textId="337CEB21" w:rsidR="00DF093A" w:rsidRDefault="00DF093A" w:rsidP="002B02D4">
            <w:pPr>
              <w:pStyle w:val="ListParagraph"/>
              <w:keepNext/>
              <w:keepLines/>
              <w:numPr>
                <w:ilvl w:val="0"/>
                <w:numId w:val="16"/>
              </w:numPr>
              <w:ind w:left="335"/>
              <w:rPr>
                <w:color w:val="000000"/>
              </w:rPr>
            </w:pPr>
            <w:r>
              <w:rPr>
                <w:noProof/>
                <w:color w:val="800000"/>
              </w:rPr>
              <w:drawing>
                <wp:anchor distT="0" distB="0" distL="114300" distR="114300" simplePos="0" relativeHeight="251703296" behindDoc="0" locked="0" layoutInCell="1" allowOverlap="1" wp14:anchorId="7EC7F8EF" wp14:editId="5A55220F">
                  <wp:simplePos x="0" y="0"/>
                  <wp:positionH relativeFrom="column">
                    <wp:posOffset>3717925</wp:posOffset>
                  </wp:positionH>
                  <wp:positionV relativeFrom="paragraph">
                    <wp:posOffset>220980</wp:posOffset>
                  </wp:positionV>
                  <wp:extent cx="2224405" cy="2324100"/>
                  <wp:effectExtent l="0" t="0" r="10795" b="12700"/>
                  <wp:wrapSquare wrapText="bothSides"/>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_AC_Vector100_Web.jpg"/>
                          <pic:cNvPicPr/>
                        </pic:nvPicPr>
                        <pic:blipFill>
                          <a:blip r:embed="rId33">
                            <a:extLst>
                              <a:ext uri="{BEBA8EAE-BF5A-486C-A8C5-ECC9F3942E4B}">
                                <a14:imgProps xmlns:a14="http://schemas.microsoft.com/office/drawing/2010/main">
                                  <a14:imgLayer r:embed="rId34">
                                    <a14:imgEffect>
                                      <a14:brightnessContrast bright="20000"/>
                                    </a14:imgEffect>
                                  </a14:imgLayer>
                                </a14:imgProps>
                              </a:ext>
                              <a:ext uri="{28A0092B-C50C-407E-A947-70E740481C1C}">
                                <a14:useLocalDpi xmlns:a14="http://schemas.microsoft.com/office/drawing/2010/main" val="0"/>
                              </a:ext>
                            </a:extLst>
                          </a:blip>
                          <a:stretch>
                            <a:fillRect/>
                          </a:stretch>
                        </pic:blipFill>
                        <pic:spPr>
                          <a:xfrm>
                            <a:off x="0" y="0"/>
                            <a:ext cx="2224405" cy="2324100"/>
                          </a:xfrm>
                          <a:prstGeom prst="rect">
                            <a:avLst/>
                          </a:prstGeom>
                        </pic:spPr>
                      </pic:pic>
                    </a:graphicData>
                  </a:graphic>
                  <wp14:sizeRelH relativeFrom="page">
                    <wp14:pctWidth>0</wp14:pctWidth>
                  </wp14:sizeRelH>
                  <wp14:sizeRelV relativeFrom="page">
                    <wp14:pctHeight>0</wp14:pctHeight>
                  </wp14:sizeRelV>
                </wp:anchor>
              </w:drawing>
            </w:r>
            <w:r>
              <w:rPr>
                <w:color w:val="000000"/>
              </w:rPr>
              <w:t>Using the string, indicate the [100] vector.  Remember that this vector is perpendicular to the (100) plane.</w:t>
            </w:r>
          </w:p>
          <w:p w14:paraId="6C0665FB" w14:textId="4C832FD1" w:rsidR="00DF093A" w:rsidRDefault="00DF093A" w:rsidP="00DF093A">
            <w:pPr>
              <w:keepNext/>
              <w:keepLines/>
              <w:rPr>
                <w:color w:val="000000"/>
              </w:rPr>
            </w:pPr>
          </w:p>
          <w:p w14:paraId="0C7F500F" w14:textId="02636382" w:rsidR="00DF093A" w:rsidRPr="00DF093A" w:rsidRDefault="00DF093A" w:rsidP="00DF093A">
            <w:pPr>
              <w:keepNext/>
              <w:keepLines/>
              <w:ind w:left="335"/>
              <w:rPr>
                <w:color w:val="800000"/>
              </w:rPr>
            </w:pPr>
            <w:r w:rsidRPr="00DF093A">
              <w:rPr>
                <w:b/>
                <w:i/>
                <w:color w:val="800000"/>
              </w:rPr>
              <w:t>Answer:</w:t>
            </w:r>
          </w:p>
          <w:p w14:paraId="0B2F0819" w14:textId="77777777" w:rsidR="00DF093A" w:rsidRDefault="00DF093A" w:rsidP="00DF093A">
            <w:pPr>
              <w:keepNext/>
              <w:keepLines/>
              <w:rPr>
                <w:color w:val="000000"/>
              </w:rPr>
            </w:pPr>
          </w:p>
          <w:p w14:paraId="2C38F5EF" w14:textId="77777777" w:rsidR="00DF093A" w:rsidRDefault="00DF093A" w:rsidP="00DF093A">
            <w:pPr>
              <w:keepNext/>
              <w:keepLines/>
              <w:rPr>
                <w:color w:val="000000"/>
              </w:rPr>
            </w:pPr>
          </w:p>
          <w:p w14:paraId="203F9D6E" w14:textId="77777777" w:rsidR="00DF093A" w:rsidRDefault="00DF093A" w:rsidP="00DF093A">
            <w:pPr>
              <w:keepNext/>
              <w:keepLines/>
              <w:rPr>
                <w:color w:val="000000"/>
              </w:rPr>
            </w:pPr>
          </w:p>
          <w:p w14:paraId="5EE4A579" w14:textId="77777777" w:rsidR="00DF093A" w:rsidRDefault="00DF093A" w:rsidP="00DF093A">
            <w:pPr>
              <w:keepNext/>
              <w:keepLines/>
              <w:rPr>
                <w:color w:val="000000"/>
              </w:rPr>
            </w:pPr>
          </w:p>
          <w:p w14:paraId="04AD0B86" w14:textId="77777777" w:rsidR="00DF093A" w:rsidRDefault="00DF093A" w:rsidP="00DF093A">
            <w:pPr>
              <w:keepNext/>
              <w:keepLines/>
              <w:rPr>
                <w:color w:val="000000"/>
              </w:rPr>
            </w:pPr>
          </w:p>
          <w:p w14:paraId="7D9FC1C2" w14:textId="77777777" w:rsidR="00DF093A" w:rsidRDefault="00DF093A" w:rsidP="00DF093A">
            <w:pPr>
              <w:keepNext/>
              <w:keepLines/>
              <w:rPr>
                <w:color w:val="000000"/>
              </w:rPr>
            </w:pPr>
          </w:p>
          <w:p w14:paraId="74D92483" w14:textId="77777777" w:rsidR="00DF093A" w:rsidRDefault="00DF093A" w:rsidP="00DF093A">
            <w:pPr>
              <w:keepNext/>
              <w:keepLines/>
              <w:rPr>
                <w:color w:val="000000"/>
              </w:rPr>
            </w:pPr>
          </w:p>
          <w:p w14:paraId="43874300" w14:textId="77777777" w:rsidR="00DF093A" w:rsidRDefault="00DF093A" w:rsidP="00DF093A">
            <w:pPr>
              <w:keepNext/>
              <w:keepLines/>
              <w:rPr>
                <w:color w:val="000000"/>
              </w:rPr>
            </w:pPr>
          </w:p>
          <w:p w14:paraId="37224020" w14:textId="77777777" w:rsidR="00DF093A" w:rsidRDefault="00DF093A" w:rsidP="00DF093A">
            <w:pPr>
              <w:keepNext/>
              <w:keepLines/>
              <w:rPr>
                <w:color w:val="000000"/>
              </w:rPr>
            </w:pPr>
          </w:p>
          <w:p w14:paraId="265666D9" w14:textId="77777777" w:rsidR="00DF093A" w:rsidRDefault="00DF093A" w:rsidP="00DF093A">
            <w:pPr>
              <w:keepNext/>
              <w:keepLines/>
              <w:rPr>
                <w:color w:val="000000"/>
              </w:rPr>
            </w:pPr>
          </w:p>
          <w:p w14:paraId="0F0887D2" w14:textId="77777777" w:rsidR="00DF093A" w:rsidRDefault="00DF093A" w:rsidP="00DF093A">
            <w:pPr>
              <w:keepNext/>
              <w:keepLines/>
              <w:rPr>
                <w:color w:val="000000"/>
              </w:rPr>
            </w:pPr>
          </w:p>
          <w:p w14:paraId="554F4C1E" w14:textId="6A094061" w:rsidR="00DF093A" w:rsidRPr="00DF093A" w:rsidRDefault="00DF093A" w:rsidP="00DF093A">
            <w:pPr>
              <w:keepNext/>
              <w:keepLines/>
              <w:rPr>
                <w:color w:val="000000"/>
              </w:rPr>
            </w:pPr>
          </w:p>
          <w:p w14:paraId="4BC01B56" w14:textId="7BADECDE" w:rsidR="00A8787C" w:rsidRDefault="00A8787C" w:rsidP="00A8787C">
            <w:pPr>
              <w:pStyle w:val="ListParagraph"/>
              <w:keepNext/>
              <w:keepLines/>
              <w:numPr>
                <w:ilvl w:val="0"/>
                <w:numId w:val="16"/>
              </w:numPr>
              <w:ind w:left="335"/>
              <w:rPr>
                <w:color w:val="000000"/>
              </w:rPr>
            </w:pPr>
            <w:r>
              <w:rPr>
                <w:noProof/>
                <w:color w:val="000000"/>
              </w:rPr>
              <w:drawing>
                <wp:anchor distT="0" distB="0" distL="114300" distR="114300" simplePos="0" relativeHeight="251704320" behindDoc="0" locked="0" layoutInCell="1" allowOverlap="1" wp14:anchorId="5D585B4F" wp14:editId="53E92984">
                  <wp:simplePos x="0" y="0"/>
                  <wp:positionH relativeFrom="column">
                    <wp:posOffset>3413125</wp:posOffset>
                  </wp:positionH>
                  <wp:positionV relativeFrom="paragraph">
                    <wp:posOffset>45720</wp:posOffset>
                  </wp:positionV>
                  <wp:extent cx="2588260" cy="2367915"/>
                  <wp:effectExtent l="0" t="0" r="2540" b="0"/>
                  <wp:wrapSquare wrapText="bothSides"/>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_AC_Plane010_Web.jpg"/>
                          <pic:cNvPicPr/>
                        </pic:nvPicPr>
                        <pic:blipFill>
                          <a:blip r:embed="rId35">
                            <a:extLst>
                              <a:ext uri="{28A0092B-C50C-407E-A947-70E740481C1C}">
                                <a14:useLocalDpi xmlns:a14="http://schemas.microsoft.com/office/drawing/2010/main" val="0"/>
                              </a:ext>
                            </a:extLst>
                          </a:blip>
                          <a:stretch>
                            <a:fillRect/>
                          </a:stretch>
                        </pic:blipFill>
                        <pic:spPr>
                          <a:xfrm>
                            <a:off x="0" y="0"/>
                            <a:ext cx="2588260" cy="2367915"/>
                          </a:xfrm>
                          <a:prstGeom prst="rect">
                            <a:avLst/>
                          </a:prstGeom>
                        </pic:spPr>
                      </pic:pic>
                    </a:graphicData>
                  </a:graphic>
                  <wp14:sizeRelH relativeFrom="page">
                    <wp14:pctWidth>0</wp14:pctWidth>
                  </wp14:sizeRelH>
                  <wp14:sizeRelV relativeFrom="page">
                    <wp14:pctHeight>0</wp14:pctHeight>
                  </wp14:sizeRelV>
                </wp:anchor>
              </w:drawing>
            </w:r>
            <w:r w:rsidR="002B02D4">
              <w:rPr>
                <w:color w:val="000000"/>
              </w:rPr>
              <w:t>Position the piece of cardboard perpendicular to and in the middle of your "y" axis.  The distance should represent 1 unit length.  The cardboard in this orientation represents the (010) crystal plane.</w:t>
            </w:r>
          </w:p>
          <w:p w14:paraId="7CAAE49F" w14:textId="77777777" w:rsidR="00A8787C" w:rsidRDefault="00A8787C" w:rsidP="00A8787C">
            <w:pPr>
              <w:keepNext/>
              <w:keepLines/>
              <w:rPr>
                <w:color w:val="000000"/>
              </w:rPr>
            </w:pPr>
          </w:p>
          <w:p w14:paraId="737A7F19" w14:textId="77777777" w:rsidR="00A8787C" w:rsidRDefault="00A8787C" w:rsidP="00A8787C">
            <w:pPr>
              <w:keepNext/>
              <w:keepLines/>
              <w:rPr>
                <w:color w:val="000000"/>
              </w:rPr>
            </w:pPr>
          </w:p>
          <w:p w14:paraId="3D6ACCEE" w14:textId="77777777" w:rsidR="00A8787C" w:rsidRDefault="00A8787C" w:rsidP="00A8787C">
            <w:pPr>
              <w:keepNext/>
              <w:keepLines/>
              <w:rPr>
                <w:color w:val="000000"/>
              </w:rPr>
            </w:pPr>
          </w:p>
          <w:p w14:paraId="4544A133" w14:textId="77777777" w:rsidR="00A8787C" w:rsidRDefault="00A8787C" w:rsidP="00A8787C">
            <w:pPr>
              <w:keepNext/>
              <w:keepLines/>
              <w:rPr>
                <w:color w:val="000000"/>
              </w:rPr>
            </w:pPr>
          </w:p>
          <w:p w14:paraId="74E8FA17" w14:textId="77777777" w:rsidR="00A8787C" w:rsidRDefault="00A8787C" w:rsidP="00A8787C">
            <w:pPr>
              <w:keepNext/>
              <w:keepLines/>
              <w:rPr>
                <w:color w:val="000000"/>
              </w:rPr>
            </w:pPr>
          </w:p>
          <w:p w14:paraId="28CF3905" w14:textId="77777777" w:rsidR="00A8787C" w:rsidRDefault="00A8787C" w:rsidP="00A8787C">
            <w:pPr>
              <w:keepNext/>
              <w:keepLines/>
              <w:rPr>
                <w:color w:val="000000"/>
              </w:rPr>
            </w:pPr>
          </w:p>
          <w:p w14:paraId="30CB479D" w14:textId="77777777" w:rsidR="00A8787C" w:rsidRDefault="00A8787C" w:rsidP="00A8787C">
            <w:pPr>
              <w:keepNext/>
              <w:keepLines/>
              <w:rPr>
                <w:color w:val="000000"/>
              </w:rPr>
            </w:pPr>
          </w:p>
          <w:p w14:paraId="018720DD" w14:textId="77777777" w:rsidR="00A8787C" w:rsidRPr="00A8787C" w:rsidRDefault="00A8787C" w:rsidP="00A8787C">
            <w:pPr>
              <w:keepNext/>
              <w:keepLines/>
              <w:rPr>
                <w:color w:val="000000"/>
              </w:rPr>
            </w:pPr>
          </w:p>
          <w:p w14:paraId="5A64ED38" w14:textId="25699435" w:rsidR="00A8787C" w:rsidRDefault="00A8787C" w:rsidP="00A8787C">
            <w:pPr>
              <w:pStyle w:val="ListParagraph"/>
              <w:keepNext/>
              <w:keepLines/>
              <w:numPr>
                <w:ilvl w:val="0"/>
                <w:numId w:val="16"/>
              </w:numPr>
              <w:ind w:left="335"/>
              <w:rPr>
                <w:color w:val="000000"/>
              </w:rPr>
            </w:pPr>
            <w:r>
              <w:rPr>
                <w:color w:val="000000"/>
              </w:rPr>
              <w:t>Using the string, show the [010] vector, the vector perpendicular to the (010) plane and one unit from the origin.</w:t>
            </w:r>
          </w:p>
          <w:p w14:paraId="1354F168" w14:textId="77777777" w:rsidR="00A8787C" w:rsidRDefault="00A8787C" w:rsidP="00A8787C">
            <w:pPr>
              <w:keepNext/>
              <w:keepLines/>
              <w:rPr>
                <w:color w:val="000000"/>
              </w:rPr>
            </w:pPr>
          </w:p>
          <w:p w14:paraId="4B92B028" w14:textId="0D6E55C6" w:rsidR="00A8787C" w:rsidRPr="00A8787C" w:rsidRDefault="00A8787C" w:rsidP="00A8787C">
            <w:pPr>
              <w:keepNext/>
              <w:keepLines/>
              <w:ind w:left="335"/>
              <w:rPr>
                <w:color w:val="800000"/>
              </w:rPr>
            </w:pPr>
            <w:r w:rsidRPr="00A8787C">
              <w:rPr>
                <w:b/>
                <w:i/>
                <w:color w:val="800000"/>
              </w:rPr>
              <w:t>Answer:</w:t>
            </w:r>
          </w:p>
          <w:p w14:paraId="64B45546" w14:textId="2885B7F2" w:rsidR="002B02D4" w:rsidRPr="00A82F1F" w:rsidRDefault="002B02D4" w:rsidP="002B02D4">
            <w:pPr>
              <w:keepNext/>
              <w:keepLines/>
              <w:ind w:left="335"/>
              <w:rPr>
                <w:color w:val="000000"/>
              </w:rPr>
            </w:pPr>
          </w:p>
          <w:p w14:paraId="75385B2F" w14:textId="77777777" w:rsidR="002B02D4" w:rsidRDefault="002B02D4" w:rsidP="002B02D4">
            <w:pPr>
              <w:keepNext/>
              <w:keepLines/>
              <w:ind w:left="335"/>
              <w:jc w:val="center"/>
              <w:rPr>
                <w:color w:val="000000"/>
              </w:rPr>
            </w:pPr>
          </w:p>
          <w:p w14:paraId="0E0F047A" w14:textId="38E7E65A" w:rsidR="002B02D4" w:rsidRDefault="002B02D4" w:rsidP="002B02D4">
            <w:pPr>
              <w:pStyle w:val="ListParagraph"/>
              <w:keepNext/>
              <w:keepLines/>
              <w:ind w:left="335"/>
              <w:rPr>
                <w:noProof/>
                <w:color w:val="000000"/>
              </w:rPr>
            </w:pPr>
          </w:p>
          <w:p w14:paraId="712B6D19" w14:textId="77777777" w:rsidR="002B02D4" w:rsidRDefault="002B02D4" w:rsidP="002B02D4">
            <w:pPr>
              <w:pStyle w:val="ListParagraph"/>
              <w:keepNext/>
              <w:keepLines/>
              <w:ind w:left="335"/>
              <w:rPr>
                <w:noProof/>
                <w:color w:val="000000"/>
              </w:rPr>
            </w:pPr>
          </w:p>
          <w:p w14:paraId="2A053B70" w14:textId="77777777" w:rsidR="002B02D4" w:rsidRDefault="002B02D4" w:rsidP="002B02D4">
            <w:pPr>
              <w:pStyle w:val="ListParagraph"/>
              <w:keepNext/>
              <w:keepLines/>
              <w:ind w:left="335"/>
              <w:rPr>
                <w:noProof/>
                <w:color w:val="000000"/>
              </w:rPr>
            </w:pPr>
          </w:p>
          <w:p w14:paraId="25C60C22" w14:textId="77777777" w:rsidR="002B02D4" w:rsidRDefault="002B02D4" w:rsidP="002B02D4">
            <w:pPr>
              <w:pStyle w:val="ListParagraph"/>
              <w:keepNext/>
              <w:keepLines/>
              <w:ind w:left="335"/>
              <w:rPr>
                <w:noProof/>
                <w:color w:val="000000"/>
              </w:rPr>
            </w:pPr>
          </w:p>
          <w:p w14:paraId="39CC4307" w14:textId="77777777" w:rsidR="002B02D4" w:rsidRDefault="002B02D4" w:rsidP="002B02D4">
            <w:pPr>
              <w:pStyle w:val="ListParagraph"/>
              <w:keepNext/>
              <w:keepLines/>
              <w:ind w:left="335"/>
              <w:rPr>
                <w:noProof/>
                <w:color w:val="000000"/>
              </w:rPr>
            </w:pPr>
          </w:p>
          <w:p w14:paraId="6C3432BD" w14:textId="77777777" w:rsidR="002B02D4" w:rsidRDefault="002B02D4" w:rsidP="002B02D4">
            <w:pPr>
              <w:pStyle w:val="ListParagraph"/>
              <w:keepNext/>
              <w:keepLines/>
              <w:ind w:left="335"/>
              <w:rPr>
                <w:noProof/>
                <w:color w:val="000000"/>
              </w:rPr>
            </w:pPr>
          </w:p>
          <w:p w14:paraId="695BAA8D" w14:textId="77777777" w:rsidR="00A8787C" w:rsidRDefault="00A8787C" w:rsidP="002B02D4">
            <w:pPr>
              <w:pStyle w:val="ListParagraph"/>
              <w:keepNext/>
              <w:keepLines/>
              <w:ind w:left="335"/>
              <w:rPr>
                <w:noProof/>
                <w:color w:val="000000"/>
              </w:rPr>
            </w:pPr>
          </w:p>
          <w:p w14:paraId="298B7CA4" w14:textId="77777777" w:rsidR="002B02D4" w:rsidRDefault="002B02D4" w:rsidP="002B02D4">
            <w:pPr>
              <w:pStyle w:val="ListParagraph"/>
              <w:keepNext/>
              <w:keepLines/>
              <w:ind w:left="335"/>
              <w:rPr>
                <w:noProof/>
                <w:color w:val="000000"/>
              </w:rPr>
            </w:pPr>
          </w:p>
          <w:p w14:paraId="67395C58" w14:textId="77777777" w:rsidR="002B02D4" w:rsidRDefault="002B02D4" w:rsidP="002B02D4">
            <w:pPr>
              <w:pStyle w:val="ListParagraph"/>
              <w:keepNext/>
              <w:keepLines/>
              <w:ind w:left="335"/>
              <w:rPr>
                <w:noProof/>
                <w:color w:val="000000"/>
              </w:rPr>
            </w:pPr>
          </w:p>
          <w:p w14:paraId="1E9881B9" w14:textId="5E678BB8" w:rsidR="002B02D4" w:rsidRDefault="00A8787C" w:rsidP="002B02D4">
            <w:pPr>
              <w:pStyle w:val="ListParagraph"/>
              <w:keepNext/>
              <w:keepLines/>
              <w:ind w:left="335"/>
              <w:rPr>
                <w:noProof/>
                <w:color w:val="000000"/>
              </w:rPr>
            </w:pPr>
            <w:r>
              <w:rPr>
                <w:noProof/>
                <w:color w:val="800000"/>
              </w:rPr>
              <w:drawing>
                <wp:anchor distT="0" distB="0" distL="114300" distR="114300" simplePos="0" relativeHeight="251705344" behindDoc="0" locked="0" layoutInCell="1" allowOverlap="1" wp14:anchorId="64CF9A29" wp14:editId="01BCC365">
                  <wp:simplePos x="0" y="0"/>
                  <wp:positionH relativeFrom="column">
                    <wp:posOffset>3413125</wp:posOffset>
                  </wp:positionH>
                  <wp:positionV relativeFrom="paragraph">
                    <wp:posOffset>-2346325</wp:posOffset>
                  </wp:positionV>
                  <wp:extent cx="2590800" cy="2475230"/>
                  <wp:effectExtent l="0" t="0" r="0" b="0"/>
                  <wp:wrapSquare wrapText="bothSides"/>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_AC_Vector010_Web.jpg"/>
                          <pic:cNvPicPr/>
                        </pic:nvPicPr>
                        <pic:blipFill>
                          <a:blip r:embed="rId36">
                            <a:extLst>
                              <a:ext uri="{BEBA8EAE-BF5A-486C-A8C5-ECC9F3942E4B}">
                                <a14:imgProps xmlns:a14="http://schemas.microsoft.com/office/drawing/2010/main">
                                  <a14:imgLayer r:embed="rId37">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2590800" cy="2475230"/>
                          </a:xfrm>
                          <a:prstGeom prst="rect">
                            <a:avLst/>
                          </a:prstGeom>
                        </pic:spPr>
                      </pic:pic>
                    </a:graphicData>
                  </a:graphic>
                  <wp14:sizeRelH relativeFrom="page">
                    <wp14:pctWidth>0</wp14:pctWidth>
                  </wp14:sizeRelH>
                  <wp14:sizeRelV relativeFrom="page">
                    <wp14:pctHeight>0</wp14:pctHeight>
                  </wp14:sizeRelV>
                </wp:anchor>
              </w:drawing>
            </w:r>
          </w:p>
          <w:p w14:paraId="5BB5634F" w14:textId="7FF7ADDD" w:rsidR="002B02D4" w:rsidRDefault="00053FD5" w:rsidP="002B02D4">
            <w:pPr>
              <w:pStyle w:val="ListParagraph"/>
              <w:keepNext/>
              <w:keepLines/>
              <w:ind w:left="335"/>
              <w:rPr>
                <w:noProof/>
                <w:color w:val="000000"/>
              </w:rPr>
            </w:pPr>
            <w:r>
              <w:rPr>
                <w:noProof/>
                <w:color w:val="000000"/>
              </w:rPr>
              <mc:AlternateContent>
                <mc:Choice Requires="wps">
                  <w:drawing>
                    <wp:anchor distT="0" distB="0" distL="114300" distR="114300" simplePos="0" relativeHeight="251706368" behindDoc="0" locked="0" layoutInCell="1" allowOverlap="1" wp14:anchorId="1C2A1E68" wp14:editId="5BD5F550">
                      <wp:simplePos x="0" y="0"/>
                      <wp:positionH relativeFrom="column">
                        <wp:posOffset>4403725</wp:posOffset>
                      </wp:positionH>
                      <wp:positionV relativeFrom="paragraph">
                        <wp:posOffset>-464185</wp:posOffset>
                      </wp:positionV>
                      <wp:extent cx="513080" cy="342900"/>
                      <wp:effectExtent l="0" t="0" r="0" b="12700"/>
                      <wp:wrapSquare wrapText="bothSides"/>
                      <wp:docPr id="102" name="Text Box 102"/>
                      <wp:cNvGraphicFramePr/>
                      <a:graphic xmlns:a="http://schemas.openxmlformats.org/drawingml/2006/main">
                        <a:graphicData uri="http://schemas.microsoft.com/office/word/2010/wordprocessingShape">
                          <wps:wsp>
                            <wps:cNvSpPr txBox="1"/>
                            <wps:spPr>
                              <a:xfrm>
                                <a:off x="0" y="0"/>
                                <a:ext cx="513080" cy="3429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0B52E44" w14:textId="4A5710DC" w:rsidR="00053FD5" w:rsidRDefault="00053FD5">
                                  <w:r>
                                    <w:t>[</w:t>
                                  </w:r>
                                  <w:r w:rsidRPr="00053FD5">
                                    <w:rPr>
                                      <w:rFonts w:asciiTheme="minorHAnsi" w:hAnsiTheme="minorHAnsi"/>
                                      <w:b/>
                                    </w:rPr>
                                    <w:t>010</w:t>
                                  </w:r>
                                  <w:r>
                                    <w: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id="_x0000_t202" coordsize="21600,21600" o:spt="202" path="m0,0l0,21600,21600,21600,21600,0xe">
                      <v:stroke joinstyle="miter"/>
                      <v:path gradientshapeok="t" o:connecttype="rect"/>
                    </v:shapetype>
                    <v:shape id="Text Box 102" o:spid="_x0000_s1026" type="#_x0000_t202" style="position:absolute;left:0;text-align:left;margin-left:346.75pt;margin-top:-36.5pt;width:40.4pt;height:27pt;z-index:251706368;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" filled="f" stroked="f">
                      <v:textbox>
                        <w:txbxContent>
                          <w:p w14:paraId="40B52E44" w14:textId="4A5710DC" w:rsidR="00053FD5" w:rsidRDefault="00053FD5">
                            <w:r>
                              <w:t>[</w:t>
                            </w:r>
                            <w:r w:rsidRPr="00053FD5">
                              <w:rPr>
                                <w:rFonts w:asciiTheme="minorHAnsi" w:hAnsiTheme="minorHAnsi"/>
                                <w:b/>
                              </w:rPr>
                              <w:t>010</w:t>
                            </w:r>
                            <w:r>
                              <w:t>]</w:t>
                            </w:r>
                          </w:p>
                        </w:txbxContent>
                      </v:textbox>
                      <w10:wrap type="square"/>
                    </v:shape>
                  </w:pict>
                </mc:Fallback>
              </mc:AlternateContent>
            </w:r>
          </w:p>
          <w:p w14:paraId="58AFA404" w14:textId="565E9FC5" w:rsidR="002B02D4" w:rsidRDefault="002B02D4" w:rsidP="00F20598">
            <w:pPr>
              <w:keepNext/>
              <w:keepLines/>
              <w:rPr>
                <w:noProof/>
                <w:color w:val="000000"/>
              </w:rPr>
            </w:pPr>
          </w:p>
        </w:tc>
      </w:tr>
      <w:tr w:rsidR="002B02D4" w:rsidRPr="009D3D76" w14:paraId="24867652" w14:textId="77777777" w:rsidTr="001F5DA6">
        <w:tc>
          <w:tcPr>
            <w:tcW w:w="9540" w:type="dxa"/>
          </w:tcPr>
          <w:p w14:paraId="1978895E" w14:textId="119D15BD" w:rsidR="002B02D4" w:rsidRDefault="002B02D4" w:rsidP="002B02D4">
            <w:pPr>
              <w:pStyle w:val="ListParagraph"/>
              <w:keepNext/>
              <w:keepLines/>
              <w:numPr>
                <w:ilvl w:val="0"/>
                <w:numId w:val="16"/>
              </w:numPr>
              <w:ind w:left="335"/>
              <w:rPr>
                <w:color w:val="000000"/>
              </w:rPr>
            </w:pPr>
            <w:r w:rsidRPr="00A753ED">
              <w:rPr>
                <w:color w:val="000000"/>
              </w:rPr>
              <w:t xml:space="preserve">Position the cardboard to represent the (001) crystal plane. </w:t>
            </w:r>
          </w:p>
          <w:p w14:paraId="6341006E" w14:textId="31301F83" w:rsidR="00E25696" w:rsidRDefault="00E25696" w:rsidP="00E25696">
            <w:pPr>
              <w:pStyle w:val="ListParagraph"/>
              <w:keepNext/>
              <w:keepLines/>
              <w:numPr>
                <w:ilvl w:val="0"/>
                <w:numId w:val="16"/>
              </w:numPr>
              <w:ind w:left="335"/>
              <w:rPr>
                <w:color w:val="000000"/>
              </w:rPr>
            </w:pPr>
            <w:r w:rsidRPr="00E86CE1">
              <w:rPr>
                <w:color w:val="000000"/>
              </w:rPr>
              <w:t>Use the string and show the [001] vector. Make sure that ev</w:t>
            </w:r>
            <w:r w:rsidR="00E86CE1" w:rsidRPr="00E86CE1">
              <w:rPr>
                <w:color w:val="000000"/>
              </w:rPr>
              <w:t>e</w:t>
            </w:r>
            <w:r w:rsidRPr="00E86CE1">
              <w:rPr>
                <w:color w:val="000000"/>
              </w:rPr>
              <w:t xml:space="preserve">ryone in your team agrees.  </w:t>
            </w:r>
          </w:p>
          <w:p w14:paraId="07FF3480" w14:textId="1E35B271" w:rsidR="00E86CE1" w:rsidRDefault="00C43824" w:rsidP="00E86CE1">
            <w:pPr>
              <w:keepNext/>
              <w:keepLines/>
              <w:rPr>
                <w:color w:val="000000"/>
              </w:rPr>
            </w:pPr>
            <w:r>
              <w:rPr>
                <w:b/>
                <w:i/>
                <w:noProof/>
                <w:color w:val="C00000"/>
              </w:rPr>
              <w:drawing>
                <wp:anchor distT="0" distB="0" distL="114300" distR="114300" simplePos="0" relativeHeight="251708416" behindDoc="0" locked="0" layoutInCell="1" allowOverlap="1" wp14:anchorId="5A6E3821" wp14:editId="1A0C6D77">
                  <wp:simplePos x="0" y="0"/>
                  <wp:positionH relativeFrom="column">
                    <wp:posOffset>3717925</wp:posOffset>
                  </wp:positionH>
                  <wp:positionV relativeFrom="paragraph">
                    <wp:posOffset>219710</wp:posOffset>
                  </wp:positionV>
                  <wp:extent cx="1981200" cy="1999615"/>
                  <wp:effectExtent l="0" t="0" r="0" b="6985"/>
                  <wp:wrapSquare wrapText="bothSides"/>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_AC_Vector001_Web.jpg"/>
                          <pic:cNvPicPr/>
                        </pic:nvPicPr>
                        <pic:blipFill>
                          <a:blip r:embed="rId38">
                            <a:extLst>
                              <a:ext uri="{28A0092B-C50C-407E-A947-70E740481C1C}">
                                <a14:useLocalDpi xmlns:a14="http://schemas.microsoft.com/office/drawing/2010/main" val="0"/>
                              </a:ext>
                            </a:extLst>
                          </a:blip>
                          <a:stretch>
                            <a:fillRect/>
                          </a:stretch>
                        </pic:blipFill>
                        <pic:spPr>
                          <a:xfrm>
                            <a:off x="0" y="0"/>
                            <a:ext cx="1981200" cy="1999615"/>
                          </a:xfrm>
                          <a:prstGeom prst="rect">
                            <a:avLst/>
                          </a:prstGeom>
                        </pic:spPr>
                      </pic:pic>
                    </a:graphicData>
                  </a:graphic>
                  <wp14:sizeRelH relativeFrom="page">
                    <wp14:pctWidth>0</wp14:pctWidth>
                  </wp14:sizeRelH>
                  <wp14:sizeRelV relativeFrom="page">
                    <wp14:pctHeight>0</wp14:pctHeight>
                  </wp14:sizeRelV>
                </wp:anchor>
              </w:drawing>
            </w:r>
            <w:r w:rsidR="00E86CE1">
              <w:rPr>
                <w:b/>
                <w:i/>
                <w:noProof/>
                <w:color w:val="C00000"/>
              </w:rPr>
              <w:drawing>
                <wp:anchor distT="0" distB="0" distL="114300" distR="114300" simplePos="0" relativeHeight="251707392" behindDoc="0" locked="0" layoutInCell="1" allowOverlap="1" wp14:anchorId="6943E753" wp14:editId="7D855156">
                  <wp:simplePos x="0" y="0"/>
                  <wp:positionH relativeFrom="column">
                    <wp:posOffset>1584325</wp:posOffset>
                  </wp:positionH>
                  <wp:positionV relativeFrom="paragraph">
                    <wp:posOffset>220980</wp:posOffset>
                  </wp:positionV>
                  <wp:extent cx="1986280" cy="1996440"/>
                  <wp:effectExtent l="0" t="0" r="0" b="10160"/>
                  <wp:wrapSquare wrapText="bothSides"/>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_AC_Plane001_Web.jpg"/>
                          <pic:cNvPicPr/>
                        </pic:nvPicPr>
                        <pic:blipFill>
                          <a:blip r:embed="rId39">
                            <a:extLst>
                              <a:ext uri="{28A0092B-C50C-407E-A947-70E740481C1C}">
                                <a14:useLocalDpi xmlns:a14="http://schemas.microsoft.com/office/drawing/2010/main" val="0"/>
                              </a:ext>
                            </a:extLst>
                          </a:blip>
                          <a:stretch>
                            <a:fillRect/>
                          </a:stretch>
                        </pic:blipFill>
                        <pic:spPr>
                          <a:xfrm>
                            <a:off x="0" y="0"/>
                            <a:ext cx="1986280" cy="1996440"/>
                          </a:xfrm>
                          <a:prstGeom prst="rect">
                            <a:avLst/>
                          </a:prstGeom>
                        </pic:spPr>
                      </pic:pic>
                    </a:graphicData>
                  </a:graphic>
                  <wp14:sizeRelH relativeFrom="page">
                    <wp14:pctWidth>0</wp14:pctWidth>
                  </wp14:sizeRelH>
                  <wp14:sizeRelV relativeFrom="page">
                    <wp14:pctHeight>0</wp14:pctHeight>
                  </wp14:sizeRelV>
                </wp:anchor>
              </w:drawing>
            </w:r>
          </w:p>
          <w:p w14:paraId="32D4C772" w14:textId="77777777" w:rsidR="00E86CE1" w:rsidRPr="00E86CE1" w:rsidRDefault="00E86CE1" w:rsidP="00E86CE1">
            <w:pPr>
              <w:keepNext/>
              <w:keepLines/>
              <w:rPr>
                <w:color w:val="000000"/>
              </w:rPr>
            </w:pPr>
          </w:p>
          <w:p w14:paraId="403A97C4" w14:textId="77777777" w:rsidR="002B02D4" w:rsidRDefault="002B02D4" w:rsidP="002B02D4">
            <w:pPr>
              <w:keepNext/>
              <w:keepLines/>
              <w:ind w:left="335"/>
              <w:rPr>
                <w:color w:val="000000"/>
              </w:rPr>
            </w:pPr>
          </w:p>
          <w:p w14:paraId="22DD1205" w14:textId="254B76B8" w:rsidR="002B02D4" w:rsidRPr="002B02D4" w:rsidRDefault="002B02D4" w:rsidP="002B02D4">
            <w:pPr>
              <w:keepNext/>
              <w:keepLines/>
              <w:ind w:left="335"/>
              <w:rPr>
                <w:b/>
                <w:i/>
                <w:color w:val="C00000"/>
              </w:rPr>
            </w:pPr>
            <w:r w:rsidRPr="002B02D4">
              <w:rPr>
                <w:b/>
                <w:i/>
                <w:color w:val="C00000"/>
              </w:rPr>
              <w:t>Answer</w:t>
            </w:r>
            <w:r w:rsidR="00E25696">
              <w:rPr>
                <w:b/>
                <w:i/>
                <w:color w:val="C00000"/>
              </w:rPr>
              <w:t>s</w:t>
            </w:r>
            <w:r w:rsidRPr="002B02D4">
              <w:rPr>
                <w:b/>
                <w:i/>
                <w:color w:val="C00000"/>
              </w:rPr>
              <w:t xml:space="preserve">:  </w:t>
            </w:r>
          </w:p>
          <w:p w14:paraId="6D16F373" w14:textId="6AD2BC94" w:rsidR="00F20598" w:rsidRDefault="002B02D4" w:rsidP="00E86CE1">
            <w:pPr>
              <w:keepNext/>
              <w:keepLines/>
              <w:ind w:left="335"/>
              <w:rPr>
                <w:noProof/>
                <w:color w:val="000000"/>
              </w:rPr>
            </w:pPr>
            <w:r w:rsidRPr="00A753ED">
              <w:rPr>
                <w:color w:val="000000"/>
              </w:rPr>
              <w:t xml:space="preserve"> </w:t>
            </w:r>
          </w:p>
        </w:tc>
      </w:tr>
      <w:tr w:rsidR="002B02D4" w:rsidRPr="009D3D76" w14:paraId="48B0180D" w14:textId="77777777" w:rsidTr="001F5DA6">
        <w:tc>
          <w:tcPr>
            <w:tcW w:w="9540" w:type="dxa"/>
          </w:tcPr>
          <w:p w14:paraId="46F4A784" w14:textId="77777777" w:rsidR="00E86CE1" w:rsidRPr="00E86CE1" w:rsidRDefault="00E86CE1" w:rsidP="00E86CE1">
            <w:pPr>
              <w:keepNext/>
              <w:keepLines/>
              <w:ind w:left="-25"/>
              <w:rPr>
                <w:color w:val="000000"/>
              </w:rPr>
            </w:pPr>
          </w:p>
          <w:p w14:paraId="5575DEDC" w14:textId="2B33431B" w:rsidR="00881D5F" w:rsidRDefault="00BF79C7" w:rsidP="002B02D4">
            <w:pPr>
              <w:pStyle w:val="ListParagraph"/>
              <w:keepNext/>
              <w:keepLines/>
              <w:numPr>
                <w:ilvl w:val="0"/>
                <w:numId w:val="16"/>
              </w:numPr>
              <w:ind w:left="335"/>
              <w:rPr>
                <w:color w:val="000000"/>
              </w:rPr>
            </w:pPr>
            <w:r>
              <w:rPr>
                <w:color w:val="000000"/>
              </w:rPr>
              <w:t>Using the cardboard and the string model the (110) plane and the [110] vector.</w:t>
            </w:r>
            <w:r w:rsidR="00881D5F">
              <w:rPr>
                <w:color w:val="000000"/>
              </w:rPr>
              <w:t xml:space="preserve">  Make sure that everyone in your team agrees.</w:t>
            </w:r>
          </w:p>
          <w:p w14:paraId="25F38B2B" w14:textId="143E1DE7" w:rsidR="00881D5F" w:rsidRDefault="00C43824" w:rsidP="00881D5F">
            <w:pPr>
              <w:keepNext/>
              <w:keepLines/>
              <w:rPr>
                <w:color w:val="000000"/>
              </w:rPr>
            </w:pPr>
            <w:r>
              <w:rPr>
                <w:noProof/>
                <w:color w:val="000000"/>
              </w:rPr>
              <mc:AlternateContent>
                <mc:Choice Requires="wps">
                  <w:drawing>
                    <wp:anchor distT="0" distB="0" distL="114300" distR="114300" simplePos="0" relativeHeight="251711488" behindDoc="0" locked="0" layoutInCell="1" allowOverlap="1" wp14:anchorId="2029ACBD" wp14:editId="239A3934">
                      <wp:simplePos x="0" y="0"/>
                      <wp:positionH relativeFrom="column">
                        <wp:posOffset>4556125</wp:posOffset>
                      </wp:positionH>
                      <wp:positionV relativeFrom="paragraph">
                        <wp:posOffset>1758315</wp:posOffset>
                      </wp:positionV>
                      <wp:extent cx="513080" cy="342900"/>
                      <wp:effectExtent l="0" t="0" r="0" b="12700"/>
                      <wp:wrapSquare wrapText="bothSides"/>
                      <wp:docPr id="37" name="Text Box 37"/>
                      <wp:cNvGraphicFramePr/>
                      <a:graphic xmlns:a="http://schemas.openxmlformats.org/drawingml/2006/main">
                        <a:graphicData uri="http://schemas.microsoft.com/office/word/2010/wordprocessingShape">
                          <wps:wsp>
                            <wps:cNvSpPr txBox="1"/>
                            <wps:spPr>
                              <a:xfrm>
                                <a:off x="0" y="0"/>
                                <a:ext cx="513080" cy="3429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1AB5893D" w14:textId="681DEB81" w:rsidR="00C9519D" w:rsidRPr="00C9519D" w:rsidRDefault="00C9519D">
                                  <w:pPr>
                                    <w:rPr>
                                      <w:rFonts w:asciiTheme="minorHAnsi" w:hAnsiTheme="minorHAnsi"/>
                                      <w:b/>
                                    </w:rPr>
                                  </w:pPr>
                                  <w:r w:rsidRPr="00C9519D">
                                    <w:rPr>
                                      <w:rFonts w:asciiTheme="minorHAnsi" w:hAnsiTheme="minorHAnsi"/>
                                      <w:b/>
                                    </w:rPr>
                                    <w:t>[110]</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37" o:spid="_x0000_s1027" type="#_x0000_t202" style="position:absolute;margin-left:358.75pt;margin-top:138.45pt;width:40.4pt;height:27pt;z-index:251711488;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" filled="f" stroked="f">
                      <v:textbox>
                        <w:txbxContent>
                          <w:p w14:paraId="1AB5893D" w14:textId="681DEB81" w:rsidR="00C9519D" w:rsidRPr="00C9519D" w:rsidRDefault="00C9519D">
                            <w:pPr>
                              <w:rPr>
                                <w:rFonts w:asciiTheme="minorHAnsi" w:hAnsiTheme="minorHAnsi"/>
                                <w:b/>
                              </w:rPr>
                            </w:pPr>
                            <w:r w:rsidRPr="00C9519D">
                              <w:rPr>
                                <w:rFonts w:asciiTheme="minorHAnsi" w:hAnsiTheme="minorHAnsi"/>
                                <w:b/>
                              </w:rPr>
                              <w:t>[110]</w:t>
                            </w:r>
                          </w:p>
                        </w:txbxContent>
                      </v:textbox>
                      <w10:wrap type="square"/>
                    </v:shape>
                  </w:pict>
                </mc:Fallback>
              </mc:AlternateContent>
            </w:r>
            <w:r>
              <w:rPr>
                <w:noProof/>
                <w:color w:val="000000"/>
              </w:rPr>
              <w:drawing>
                <wp:anchor distT="0" distB="0" distL="114300" distR="114300" simplePos="0" relativeHeight="251710464" behindDoc="0" locked="0" layoutInCell="1" allowOverlap="1" wp14:anchorId="0A3CB4B2" wp14:editId="72E7EF2E">
                  <wp:simplePos x="0" y="0"/>
                  <wp:positionH relativeFrom="column">
                    <wp:posOffset>3870325</wp:posOffset>
                  </wp:positionH>
                  <wp:positionV relativeFrom="paragraph">
                    <wp:posOffset>194310</wp:posOffset>
                  </wp:positionV>
                  <wp:extent cx="1752600" cy="1914525"/>
                  <wp:effectExtent l="0" t="0" r="0" b="0"/>
                  <wp:wrapSquare wrapText="bothSides"/>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_AC_Vector110b_Web.jpg"/>
                          <pic:cNvPicPr/>
                        </pic:nvPicPr>
                        <pic:blipFill>
                          <a:blip r:embed="rId40">
                            <a:extLst>
                              <a:ext uri="{28A0092B-C50C-407E-A947-70E740481C1C}">
                                <a14:useLocalDpi xmlns:a14="http://schemas.microsoft.com/office/drawing/2010/main" val="0"/>
                              </a:ext>
                            </a:extLst>
                          </a:blip>
                          <a:stretch>
                            <a:fillRect/>
                          </a:stretch>
                        </pic:blipFill>
                        <pic:spPr>
                          <a:xfrm>
                            <a:off x="0" y="0"/>
                            <a:ext cx="1752600" cy="1914525"/>
                          </a:xfrm>
                          <a:prstGeom prst="rect">
                            <a:avLst/>
                          </a:prstGeom>
                        </pic:spPr>
                      </pic:pic>
                    </a:graphicData>
                  </a:graphic>
                  <wp14:sizeRelH relativeFrom="page">
                    <wp14:pctWidth>0</wp14:pctWidth>
                  </wp14:sizeRelH>
                  <wp14:sizeRelV relativeFrom="page">
                    <wp14:pctHeight>0</wp14:pctHeight>
                  </wp14:sizeRelV>
                </wp:anchor>
              </w:drawing>
            </w:r>
            <w:r>
              <w:rPr>
                <w:b/>
                <w:i/>
                <w:noProof/>
                <w:color w:val="C00000"/>
              </w:rPr>
              <w:drawing>
                <wp:anchor distT="0" distB="0" distL="114300" distR="114300" simplePos="0" relativeHeight="251709440" behindDoc="0" locked="0" layoutInCell="1" allowOverlap="1" wp14:anchorId="1A2A6433" wp14:editId="2E0DDBAC">
                  <wp:simplePos x="0" y="0"/>
                  <wp:positionH relativeFrom="column">
                    <wp:posOffset>945515</wp:posOffset>
                  </wp:positionH>
                  <wp:positionV relativeFrom="paragraph">
                    <wp:posOffset>175260</wp:posOffset>
                  </wp:positionV>
                  <wp:extent cx="1858010" cy="1974215"/>
                  <wp:effectExtent l="0" t="0" r="0" b="6985"/>
                  <wp:wrapSquare wrapText="bothSides"/>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_AC_Plane110_Web.jpg"/>
                          <pic:cNvPicPr/>
                        </pic:nvPicPr>
                        <pic:blipFill>
                          <a:blip r:embed="rId41">
                            <a:extLst>
                              <a:ext uri="{28A0092B-C50C-407E-A947-70E740481C1C}">
                                <a14:useLocalDpi xmlns:a14="http://schemas.microsoft.com/office/drawing/2010/main" val="0"/>
                              </a:ext>
                            </a:extLst>
                          </a:blip>
                          <a:stretch>
                            <a:fillRect/>
                          </a:stretch>
                        </pic:blipFill>
                        <pic:spPr>
                          <a:xfrm>
                            <a:off x="0" y="0"/>
                            <a:ext cx="1858010" cy="1974215"/>
                          </a:xfrm>
                          <a:prstGeom prst="rect">
                            <a:avLst/>
                          </a:prstGeom>
                        </pic:spPr>
                      </pic:pic>
                    </a:graphicData>
                  </a:graphic>
                  <wp14:sizeRelH relativeFrom="page">
                    <wp14:pctWidth>0</wp14:pctWidth>
                  </wp14:sizeRelH>
                  <wp14:sizeRelV relativeFrom="page">
                    <wp14:pctHeight>0</wp14:pctHeight>
                  </wp14:sizeRelV>
                </wp:anchor>
              </w:drawing>
            </w:r>
          </w:p>
          <w:p w14:paraId="0B2EC405" w14:textId="29345C2B" w:rsidR="00881D5F" w:rsidRPr="00881D5F" w:rsidRDefault="00881D5F" w:rsidP="00BF79C7">
            <w:pPr>
              <w:keepNext/>
              <w:keepLines/>
              <w:ind w:left="335"/>
              <w:rPr>
                <w:b/>
                <w:i/>
                <w:color w:val="C00000"/>
              </w:rPr>
            </w:pPr>
            <w:r w:rsidRPr="00881D5F">
              <w:rPr>
                <w:b/>
                <w:i/>
                <w:color w:val="C00000"/>
              </w:rPr>
              <w:t>Answer</w:t>
            </w:r>
            <w:r w:rsidR="00BF79C7">
              <w:rPr>
                <w:b/>
                <w:i/>
                <w:color w:val="C00000"/>
              </w:rPr>
              <w:t>s</w:t>
            </w:r>
            <w:r w:rsidRPr="00881D5F">
              <w:rPr>
                <w:b/>
                <w:i/>
                <w:color w:val="C00000"/>
              </w:rPr>
              <w:t xml:space="preserve">:  </w:t>
            </w:r>
          </w:p>
          <w:p w14:paraId="796D0EEC" w14:textId="77777777" w:rsidR="00881D5F" w:rsidRDefault="00881D5F" w:rsidP="00881D5F">
            <w:pPr>
              <w:pStyle w:val="ListParagraph"/>
              <w:keepNext/>
              <w:keepLines/>
              <w:ind w:left="335"/>
              <w:rPr>
                <w:color w:val="000000"/>
              </w:rPr>
            </w:pPr>
          </w:p>
          <w:p w14:paraId="67E26E77" w14:textId="77777777" w:rsidR="002B02D4" w:rsidRDefault="002B02D4" w:rsidP="00881D5F">
            <w:pPr>
              <w:pStyle w:val="ListParagraph"/>
              <w:keepNext/>
              <w:keepLines/>
              <w:ind w:left="335"/>
              <w:jc w:val="center"/>
              <w:rPr>
                <w:noProof/>
                <w:color w:val="000000"/>
              </w:rPr>
            </w:pPr>
          </w:p>
          <w:p w14:paraId="74B4B972" w14:textId="77777777" w:rsidR="00881D5F" w:rsidRDefault="00881D5F" w:rsidP="00881D5F">
            <w:pPr>
              <w:pStyle w:val="ListParagraph"/>
              <w:keepNext/>
              <w:keepLines/>
              <w:ind w:left="335"/>
              <w:jc w:val="center"/>
              <w:rPr>
                <w:noProof/>
                <w:color w:val="000000"/>
              </w:rPr>
            </w:pPr>
          </w:p>
          <w:p w14:paraId="543B5209" w14:textId="77777777" w:rsidR="00881D5F" w:rsidRDefault="00881D5F" w:rsidP="00881D5F">
            <w:pPr>
              <w:pStyle w:val="ListParagraph"/>
              <w:keepNext/>
              <w:keepLines/>
              <w:ind w:left="335"/>
              <w:jc w:val="center"/>
              <w:rPr>
                <w:noProof/>
                <w:color w:val="000000"/>
              </w:rPr>
            </w:pPr>
          </w:p>
          <w:p w14:paraId="02C6F46C" w14:textId="77777777" w:rsidR="00881D5F" w:rsidRDefault="00881D5F" w:rsidP="00881D5F">
            <w:pPr>
              <w:pStyle w:val="ListParagraph"/>
              <w:keepNext/>
              <w:keepLines/>
              <w:ind w:left="335"/>
              <w:jc w:val="center"/>
              <w:rPr>
                <w:noProof/>
                <w:color w:val="000000"/>
              </w:rPr>
            </w:pPr>
          </w:p>
          <w:p w14:paraId="259B7BD9" w14:textId="77777777" w:rsidR="00881D5F" w:rsidRDefault="00881D5F" w:rsidP="00881D5F">
            <w:pPr>
              <w:pStyle w:val="ListParagraph"/>
              <w:keepNext/>
              <w:keepLines/>
              <w:ind w:left="335"/>
              <w:jc w:val="center"/>
              <w:rPr>
                <w:noProof/>
                <w:color w:val="000000"/>
              </w:rPr>
            </w:pPr>
          </w:p>
          <w:p w14:paraId="58EAF88B" w14:textId="77777777" w:rsidR="00881D5F" w:rsidRDefault="00881D5F" w:rsidP="00881D5F">
            <w:pPr>
              <w:pStyle w:val="ListParagraph"/>
              <w:keepNext/>
              <w:keepLines/>
              <w:ind w:left="335"/>
              <w:jc w:val="center"/>
              <w:rPr>
                <w:noProof/>
                <w:color w:val="000000"/>
              </w:rPr>
            </w:pPr>
          </w:p>
          <w:p w14:paraId="494DCCA1" w14:textId="77777777" w:rsidR="00881D5F" w:rsidRPr="00F20598" w:rsidRDefault="00881D5F" w:rsidP="00F20598">
            <w:pPr>
              <w:keepNext/>
              <w:keepLines/>
              <w:rPr>
                <w:noProof/>
                <w:color w:val="000000"/>
              </w:rPr>
            </w:pPr>
          </w:p>
        </w:tc>
      </w:tr>
      <w:tr w:rsidR="005025BB" w:rsidRPr="009D3D76" w14:paraId="3FC3FF39" w14:textId="77777777" w:rsidTr="001F5DA6">
        <w:tc>
          <w:tcPr>
            <w:tcW w:w="9540" w:type="dxa"/>
          </w:tcPr>
          <w:p w14:paraId="59EB4CDE" w14:textId="73DF042E" w:rsidR="00EB5D52" w:rsidRPr="00EB5D52" w:rsidRDefault="00C43824" w:rsidP="00BD16B8">
            <w:pPr>
              <w:keepNext/>
              <w:keepLines/>
              <w:rPr>
                <w:color w:val="000000"/>
              </w:rPr>
            </w:pPr>
            <w:r>
              <w:rPr>
                <w:noProof/>
                <w:color w:val="000000"/>
              </w:rPr>
              <w:drawing>
                <wp:anchor distT="0" distB="0" distL="114300" distR="114300" simplePos="0" relativeHeight="251713536" behindDoc="0" locked="0" layoutInCell="1" allowOverlap="1" wp14:anchorId="294635EF" wp14:editId="4DB03EFD">
                  <wp:simplePos x="0" y="0"/>
                  <wp:positionH relativeFrom="column">
                    <wp:posOffset>3870325</wp:posOffset>
                  </wp:positionH>
                  <wp:positionV relativeFrom="paragraph">
                    <wp:posOffset>637540</wp:posOffset>
                  </wp:positionV>
                  <wp:extent cx="1906905" cy="2059305"/>
                  <wp:effectExtent l="0" t="0" r="0" b="0"/>
                  <wp:wrapSquare wrapText="bothSides"/>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_AC_Vector111b_Web.jpg"/>
                          <pic:cNvPicPr/>
                        </pic:nvPicPr>
                        <pic:blipFill>
                          <a:blip r:embed="rId42">
                            <a:extLst>
                              <a:ext uri="{28A0092B-C50C-407E-A947-70E740481C1C}">
                                <a14:useLocalDpi xmlns:a14="http://schemas.microsoft.com/office/drawing/2010/main" val="0"/>
                              </a:ext>
                            </a:extLst>
                          </a:blip>
                          <a:stretch>
                            <a:fillRect/>
                          </a:stretch>
                        </pic:blipFill>
                        <pic:spPr>
                          <a:xfrm>
                            <a:off x="0" y="0"/>
                            <a:ext cx="1906905" cy="2059305"/>
                          </a:xfrm>
                          <a:prstGeom prst="rect">
                            <a:avLst/>
                          </a:prstGeom>
                        </pic:spPr>
                      </pic:pic>
                    </a:graphicData>
                  </a:graphic>
                  <wp14:sizeRelH relativeFrom="page">
                    <wp14:pctWidth>0</wp14:pctWidth>
                  </wp14:sizeRelH>
                  <wp14:sizeRelV relativeFrom="page">
                    <wp14:pctHeight>0</wp14:pctHeight>
                  </wp14:sizeRelV>
                </wp:anchor>
              </w:drawing>
            </w:r>
          </w:p>
          <w:p w14:paraId="26978337" w14:textId="31D33677" w:rsidR="00C22C8F" w:rsidRDefault="00A753ED" w:rsidP="00881D5F">
            <w:pPr>
              <w:pStyle w:val="ListParagraph"/>
              <w:keepNext/>
              <w:keepLines/>
              <w:numPr>
                <w:ilvl w:val="0"/>
                <w:numId w:val="16"/>
              </w:numPr>
              <w:ind w:left="335"/>
              <w:rPr>
                <w:color w:val="000000"/>
              </w:rPr>
            </w:pPr>
            <w:r>
              <w:rPr>
                <w:color w:val="000000"/>
              </w:rPr>
              <w:t>Now position the cardboard in the (111) orientation</w:t>
            </w:r>
            <w:r w:rsidR="00BD16B8">
              <w:rPr>
                <w:color w:val="000000"/>
              </w:rPr>
              <w:t xml:space="preserve"> and the string for the [111] vector</w:t>
            </w:r>
            <w:r>
              <w:rPr>
                <w:color w:val="000000"/>
              </w:rPr>
              <w:t xml:space="preserve">.  </w:t>
            </w:r>
          </w:p>
          <w:p w14:paraId="1D919C51" w14:textId="5A313908" w:rsidR="00C22C8F" w:rsidRDefault="00C22C8F" w:rsidP="00C22C8F">
            <w:pPr>
              <w:keepNext/>
              <w:keepLines/>
              <w:rPr>
                <w:color w:val="000000"/>
              </w:rPr>
            </w:pPr>
          </w:p>
          <w:p w14:paraId="76267FE7" w14:textId="56E092C7" w:rsidR="00881D5F" w:rsidRPr="00881D5F" w:rsidRDefault="00881D5F" w:rsidP="00EB5D52">
            <w:pPr>
              <w:keepNext/>
              <w:keepLines/>
              <w:ind w:left="335"/>
              <w:rPr>
                <w:b/>
                <w:i/>
                <w:color w:val="C00000"/>
              </w:rPr>
            </w:pPr>
            <w:r w:rsidRPr="00881D5F">
              <w:rPr>
                <w:b/>
                <w:i/>
                <w:color w:val="C00000"/>
              </w:rPr>
              <w:t>Answer</w:t>
            </w:r>
            <w:r w:rsidR="00BD16B8">
              <w:rPr>
                <w:b/>
                <w:i/>
                <w:color w:val="C00000"/>
              </w:rPr>
              <w:t>s</w:t>
            </w:r>
            <w:r w:rsidRPr="00881D5F">
              <w:rPr>
                <w:b/>
                <w:i/>
                <w:color w:val="C00000"/>
              </w:rPr>
              <w:t xml:space="preserve">:  </w:t>
            </w:r>
          </w:p>
          <w:p w14:paraId="3E05AEC3" w14:textId="6E9132C4" w:rsidR="00C22C8F" w:rsidRDefault="00C22C8F" w:rsidP="00C22C8F">
            <w:pPr>
              <w:keepNext/>
              <w:keepLines/>
              <w:jc w:val="center"/>
              <w:rPr>
                <w:color w:val="000000"/>
              </w:rPr>
            </w:pPr>
          </w:p>
          <w:p w14:paraId="21081F36" w14:textId="77777777" w:rsidR="00C43824" w:rsidRDefault="00C43824" w:rsidP="00C22C8F">
            <w:pPr>
              <w:keepNext/>
              <w:keepLines/>
              <w:jc w:val="center"/>
              <w:rPr>
                <w:color w:val="000000"/>
              </w:rPr>
            </w:pPr>
          </w:p>
          <w:p w14:paraId="4FA21E47" w14:textId="77777777" w:rsidR="00C43824" w:rsidRDefault="00C43824" w:rsidP="00C22C8F">
            <w:pPr>
              <w:keepNext/>
              <w:keepLines/>
              <w:jc w:val="center"/>
              <w:rPr>
                <w:color w:val="000000"/>
              </w:rPr>
            </w:pPr>
          </w:p>
          <w:p w14:paraId="19706475" w14:textId="77777777" w:rsidR="00C43824" w:rsidRDefault="00C43824" w:rsidP="00C22C8F">
            <w:pPr>
              <w:keepNext/>
              <w:keepLines/>
              <w:jc w:val="center"/>
              <w:rPr>
                <w:color w:val="000000"/>
              </w:rPr>
            </w:pPr>
          </w:p>
          <w:p w14:paraId="07CAAE1B" w14:textId="77777777" w:rsidR="00C43824" w:rsidRDefault="00C43824" w:rsidP="00C22C8F">
            <w:pPr>
              <w:keepNext/>
              <w:keepLines/>
              <w:jc w:val="center"/>
              <w:rPr>
                <w:color w:val="000000"/>
              </w:rPr>
            </w:pPr>
          </w:p>
          <w:p w14:paraId="0585EDDF" w14:textId="77777777" w:rsidR="00C43824" w:rsidRDefault="00C43824" w:rsidP="00C22C8F">
            <w:pPr>
              <w:keepNext/>
              <w:keepLines/>
              <w:jc w:val="center"/>
              <w:rPr>
                <w:color w:val="000000"/>
              </w:rPr>
            </w:pPr>
          </w:p>
          <w:p w14:paraId="7E032FFE" w14:textId="77777777" w:rsidR="00C43824" w:rsidRDefault="00C43824" w:rsidP="00C22C8F">
            <w:pPr>
              <w:keepNext/>
              <w:keepLines/>
              <w:jc w:val="center"/>
              <w:rPr>
                <w:color w:val="000000"/>
              </w:rPr>
            </w:pPr>
          </w:p>
          <w:p w14:paraId="5B551503" w14:textId="77777777" w:rsidR="00C43824" w:rsidRDefault="00C43824" w:rsidP="00C22C8F">
            <w:pPr>
              <w:keepNext/>
              <w:keepLines/>
              <w:jc w:val="center"/>
              <w:rPr>
                <w:color w:val="000000"/>
              </w:rPr>
            </w:pPr>
          </w:p>
          <w:p w14:paraId="6A140A1A" w14:textId="77777777" w:rsidR="00C43824" w:rsidRDefault="00C43824" w:rsidP="00C22C8F">
            <w:pPr>
              <w:keepNext/>
              <w:keepLines/>
              <w:jc w:val="center"/>
              <w:rPr>
                <w:color w:val="000000"/>
              </w:rPr>
            </w:pPr>
          </w:p>
          <w:p w14:paraId="1DD46482" w14:textId="77777777" w:rsidR="00C43824" w:rsidRDefault="00C43824" w:rsidP="00C22C8F">
            <w:pPr>
              <w:keepNext/>
              <w:keepLines/>
              <w:jc w:val="center"/>
              <w:rPr>
                <w:color w:val="000000"/>
              </w:rPr>
            </w:pPr>
          </w:p>
          <w:p w14:paraId="782099A1" w14:textId="77777777" w:rsidR="00C43824" w:rsidRDefault="00C43824" w:rsidP="00C22C8F">
            <w:pPr>
              <w:keepNext/>
              <w:keepLines/>
              <w:jc w:val="center"/>
              <w:rPr>
                <w:color w:val="000000"/>
              </w:rPr>
            </w:pPr>
          </w:p>
          <w:p w14:paraId="15B29D7E" w14:textId="77777777" w:rsidR="00C43824" w:rsidRDefault="00C43824" w:rsidP="00C22C8F">
            <w:pPr>
              <w:keepNext/>
              <w:keepLines/>
              <w:jc w:val="center"/>
              <w:rPr>
                <w:color w:val="000000"/>
              </w:rPr>
            </w:pPr>
          </w:p>
          <w:p w14:paraId="0050A2C0" w14:textId="0EDD383E" w:rsidR="00C43824" w:rsidRDefault="00C43824" w:rsidP="00C22C8F">
            <w:pPr>
              <w:keepNext/>
              <w:keepLines/>
              <w:jc w:val="center"/>
              <w:rPr>
                <w:color w:val="000000"/>
              </w:rPr>
            </w:pPr>
            <w:r>
              <w:rPr>
                <w:b/>
                <w:i/>
                <w:noProof/>
                <w:color w:val="C00000"/>
              </w:rPr>
              <w:drawing>
                <wp:anchor distT="0" distB="0" distL="114300" distR="114300" simplePos="0" relativeHeight="251712512" behindDoc="0" locked="0" layoutInCell="1" allowOverlap="1" wp14:anchorId="0D520980" wp14:editId="759897F6">
                  <wp:simplePos x="0" y="0"/>
                  <wp:positionH relativeFrom="column">
                    <wp:posOffset>1736725</wp:posOffset>
                  </wp:positionH>
                  <wp:positionV relativeFrom="paragraph">
                    <wp:posOffset>-2166620</wp:posOffset>
                  </wp:positionV>
                  <wp:extent cx="1845945" cy="2057400"/>
                  <wp:effectExtent l="0" t="0" r="8255" b="0"/>
                  <wp:wrapSquare wrapText="bothSides"/>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_AC_Plane111_Web.jpg"/>
                          <pic:cNvPicPr/>
                        </pic:nvPicPr>
                        <pic:blipFill>
                          <a:blip r:embed="rId43">
                            <a:extLst>
                              <a:ext uri="{28A0092B-C50C-407E-A947-70E740481C1C}">
                                <a14:useLocalDpi xmlns:a14="http://schemas.microsoft.com/office/drawing/2010/main" val="0"/>
                              </a:ext>
                            </a:extLst>
                          </a:blip>
                          <a:stretch>
                            <a:fillRect/>
                          </a:stretch>
                        </pic:blipFill>
                        <pic:spPr>
                          <a:xfrm>
                            <a:off x="0" y="0"/>
                            <a:ext cx="1845945" cy="2057400"/>
                          </a:xfrm>
                          <a:prstGeom prst="rect">
                            <a:avLst/>
                          </a:prstGeom>
                        </pic:spPr>
                      </pic:pic>
                    </a:graphicData>
                  </a:graphic>
                  <wp14:sizeRelH relativeFrom="page">
                    <wp14:pctWidth>0</wp14:pctWidth>
                  </wp14:sizeRelH>
                  <wp14:sizeRelV relativeFrom="page">
                    <wp14:pctHeight>0</wp14:pctHeight>
                  </wp14:sizeRelV>
                </wp:anchor>
              </w:drawing>
            </w:r>
          </w:p>
          <w:p w14:paraId="7B0E53C4" w14:textId="77777777" w:rsidR="00813564" w:rsidRDefault="00813564" w:rsidP="00C22C8F">
            <w:pPr>
              <w:keepNext/>
              <w:keepLines/>
              <w:jc w:val="center"/>
              <w:rPr>
                <w:color w:val="000000"/>
              </w:rPr>
            </w:pPr>
          </w:p>
          <w:p w14:paraId="6FB079BD" w14:textId="2EB5F25C" w:rsidR="00813564" w:rsidRDefault="00044EBC" w:rsidP="00044EBC">
            <w:pPr>
              <w:pStyle w:val="ListParagraph"/>
              <w:keepNext/>
              <w:keepLines/>
              <w:numPr>
                <w:ilvl w:val="0"/>
                <w:numId w:val="16"/>
              </w:numPr>
              <w:spacing w:after="480"/>
            </w:pPr>
            <w:r>
              <w:rPr>
                <w:color w:val="000000"/>
              </w:rPr>
              <w:t xml:space="preserve"> </w:t>
            </w:r>
            <w:r w:rsidR="00813564" w:rsidRPr="00044EBC">
              <w:rPr>
                <w:color w:val="000000"/>
              </w:rPr>
              <w:t xml:space="preserve">Model </w:t>
            </w:r>
            <w:r w:rsidR="00813564">
              <w:t>the (</w:t>
            </w:r>
            <w:r w:rsidR="00813564">
              <w:rPr>
                <w:noProof/>
              </w:rPr>
              <w:drawing>
                <wp:inline distT="0" distB="0" distL="0" distR="0" wp14:anchorId="0A022130" wp14:editId="0EBFE391">
                  <wp:extent cx="76200" cy="142875"/>
                  <wp:effectExtent l="19050" t="0" r="0" b="0"/>
                  <wp:docPr id="47" name="Picture 22" descr="http://www.doitpoms.ac.uk/tlplib/miller_indices/images/bar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www.doitpoms.ac.uk/tlplib/miller_indices/images/bar1.gif"/>
                          <pic:cNvPicPr>
                            <a:picLocks noChangeAspect="1" noChangeArrowheads="1"/>
                          </pic:cNvPicPr>
                        </pic:nvPicPr>
                        <pic:blipFill>
                          <a:blip r:embed="rId25"/>
                          <a:srcRect/>
                          <a:stretch>
                            <a:fillRect/>
                          </a:stretch>
                        </pic:blipFill>
                        <pic:spPr bwMode="auto">
                          <a:xfrm>
                            <a:off x="0" y="0"/>
                            <a:ext cx="76200" cy="142875"/>
                          </a:xfrm>
                          <a:prstGeom prst="rect">
                            <a:avLst/>
                          </a:prstGeom>
                          <a:noFill/>
                          <a:ln w="9525">
                            <a:noFill/>
                            <a:miter lim="800000"/>
                            <a:headEnd/>
                            <a:tailEnd/>
                          </a:ln>
                        </pic:spPr>
                      </pic:pic>
                    </a:graphicData>
                  </a:graphic>
                </wp:inline>
              </w:drawing>
            </w:r>
            <w:r w:rsidR="00813564">
              <w:t>00), (0</w:t>
            </w:r>
            <w:r w:rsidR="00813564">
              <w:rPr>
                <w:noProof/>
              </w:rPr>
              <w:drawing>
                <wp:inline distT="0" distB="0" distL="0" distR="0" wp14:anchorId="7289DCD5" wp14:editId="2DE9C932">
                  <wp:extent cx="76200" cy="142875"/>
                  <wp:effectExtent l="19050" t="0" r="0" b="0"/>
                  <wp:docPr id="48" name="Picture 23" descr="http://www.doitpoms.ac.uk/tlplib/miller_indices/images/bar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www.doitpoms.ac.uk/tlplib/miller_indices/images/bar1.gif"/>
                          <pic:cNvPicPr>
                            <a:picLocks noChangeAspect="1" noChangeArrowheads="1"/>
                          </pic:cNvPicPr>
                        </pic:nvPicPr>
                        <pic:blipFill>
                          <a:blip r:embed="rId25"/>
                          <a:srcRect/>
                          <a:stretch>
                            <a:fillRect/>
                          </a:stretch>
                        </pic:blipFill>
                        <pic:spPr bwMode="auto">
                          <a:xfrm>
                            <a:off x="0" y="0"/>
                            <a:ext cx="76200" cy="142875"/>
                          </a:xfrm>
                          <a:prstGeom prst="rect">
                            <a:avLst/>
                          </a:prstGeom>
                          <a:noFill/>
                          <a:ln w="9525">
                            <a:noFill/>
                            <a:miter lim="800000"/>
                            <a:headEnd/>
                            <a:tailEnd/>
                          </a:ln>
                        </pic:spPr>
                      </pic:pic>
                    </a:graphicData>
                  </a:graphic>
                </wp:inline>
              </w:drawing>
            </w:r>
            <w:r w:rsidR="00813564">
              <w:t>0) and (00</w:t>
            </w:r>
            <w:r w:rsidR="00813564">
              <w:rPr>
                <w:noProof/>
              </w:rPr>
              <w:drawing>
                <wp:inline distT="0" distB="0" distL="0" distR="0" wp14:anchorId="7CD859B4" wp14:editId="12F646BB">
                  <wp:extent cx="76200" cy="152400"/>
                  <wp:effectExtent l="19050" t="0" r="0" b="0"/>
                  <wp:docPr id="49" name="Picture 24" descr="http://www.doitpoms.ac.uk/tlplib/miller_indices/images/bar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www.doitpoms.ac.uk/tlplib/miller_indices/images/bar1.gif"/>
                          <pic:cNvPicPr>
                            <a:picLocks noChangeAspect="1" noChangeArrowheads="1"/>
                          </pic:cNvPicPr>
                        </pic:nvPicPr>
                        <pic:blipFill>
                          <a:blip r:embed="rId25"/>
                          <a:srcRect/>
                          <a:stretch>
                            <a:fillRect/>
                          </a:stretch>
                        </pic:blipFill>
                        <pic:spPr bwMode="auto">
                          <a:xfrm>
                            <a:off x="0" y="0"/>
                            <a:ext cx="76200" cy="152400"/>
                          </a:xfrm>
                          <a:prstGeom prst="rect">
                            <a:avLst/>
                          </a:prstGeom>
                          <a:noFill/>
                          <a:ln w="9525">
                            <a:noFill/>
                            <a:miter lim="800000"/>
                            <a:headEnd/>
                            <a:tailEnd/>
                          </a:ln>
                        </pic:spPr>
                      </pic:pic>
                    </a:graphicData>
                  </a:graphic>
                </wp:inline>
              </w:drawing>
            </w:r>
            <w:r w:rsidR="00813564">
              <w:t>) planes</w:t>
            </w:r>
            <w:r w:rsidR="00D53BD5">
              <w:t>.</w:t>
            </w:r>
          </w:p>
          <w:p w14:paraId="731A1E7A" w14:textId="27D4DDCC" w:rsidR="009A36AA" w:rsidRPr="009A36AA" w:rsidRDefault="009A36AA" w:rsidP="009A36AA">
            <w:pPr>
              <w:keepNext/>
              <w:keepLines/>
              <w:spacing w:after="480"/>
              <w:ind w:left="360"/>
              <w:rPr>
                <w:b/>
                <w:i/>
                <w:color w:val="800000"/>
              </w:rPr>
            </w:pPr>
            <w:r w:rsidRPr="009A36AA">
              <w:rPr>
                <w:b/>
                <w:i/>
                <w:color w:val="800000"/>
              </w:rPr>
              <w:t>Answers:</w:t>
            </w:r>
          </w:p>
          <w:p w14:paraId="12241548" w14:textId="31C0BF31" w:rsidR="009A36AA" w:rsidRDefault="009A36AA" w:rsidP="009A36AA">
            <w:pPr>
              <w:keepNext/>
              <w:keepLines/>
              <w:spacing w:after="480"/>
            </w:pPr>
            <w:r>
              <w:rPr>
                <w:noProof/>
                <w:color w:val="000000"/>
              </w:rPr>
              <w:drawing>
                <wp:inline distT="0" distB="0" distL="0" distR="0" wp14:anchorId="4A7384E8" wp14:editId="400DF91A">
                  <wp:extent cx="4707308" cy="3086295"/>
                  <wp:effectExtent l="0" t="0" r="0" b="12700"/>
                  <wp:docPr id="54" name="Picture 0" descr="MI_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_G.png"/>
                          <pic:cNvPicPr/>
                        </pic:nvPicPr>
                        <pic:blipFill>
                          <a:blip r:embed="rId26"/>
                          <a:stretch>
                            <a:fillRect/>
                          </a:stretch>
                        </pic:blipFill>
                        <pic:spPr>
                          <a:xfrm>
                            <a:off x="0" y="0"/>
                            <a:ext cx="4707943" cy="3086712"/>
                          </a:xfrm>
                          <a:prstGeom prst="rect">
                            <a:avLst/>
                          </a:prstGeom>
                        </pic:spPr>
                      </pic:pic>
                    </a:graphicData>
                  </a:graphic>
                </wp:inline>
              </w:drawing>
            </w:r>
          </w:p>
          <w:p w14:paraId="603B4B75" w14:textId="77777777" w:rsidR="00D53BD5" w:rsidRDefault="00D53BD5" w:rsidP="00D53BD5">
            <w:pPr>
              <w:pStyle w:val="ListParagraph"/>
              <w:keepNext/>
              <w:keepLines/>
              <w:spacing w:after="480"/>
              <w:ind w:left="360"/>
            </w:pPr>
          </w:p>
          <w:p w14:paraId="5DCAB4D3" w14:textId="77777777" w:rsidR="00813564" w:rsidRDefault="00813564" w:rsidP="00044EBC">
            <w:pPr>
              <w:pStyle w:val="ListParagraph"/>
              <w:keepNext/>
              <w:keepLines/>
              <w:numPr>
                <w:ilvl w:val="0"/>
                <w:numId w:val="16"/>
              </w:numPr>
              <w:spacing w:after="240"/>
            </w:pPr>
            <w:r w:rsidRPr="00813564">
              <w:rPr>
                <w:color w:val="000000"/>
              </w:rPr>
              <w:t xml:space="preserve">Model the </w:t>
            </w:r>
            <w:r>
              <w:t>(101), (011), (10</w:t>
            </w:r>
            <w:r w:rsidRPr="00F20598">
              <w:rPr>
                <w:noProof/>
                <w:color w:val="C00000"/>
              </w:rPr>
              <w:drawing>
                <wp:inline distT="0" distB="0" distL="0" distR="0" wp14:anchorId="0D041CA0" wp14:editId="71CACB70">
                  <wp:extent cx="76200" cy="142875"/>
                  <wp:effectExtent l="19050" t="0" r="0" b="0"/>
                  <wp:docPr id="50" name="Picture 33" descr="http://www.doitpoms.ac.uk/tlplib/miller_indices/images/bar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www.doitpoms.ac.uk/tlplib/miller_indices/images/bar1.gif"/>
                          <pic:cNvPicPr>
                            <a:picLocks noChangeAspect="1" noChangeArrowheads="1"/>
                          </pic:cNvPicPr>
                        </pic:nvPicPr>
                        <pic:blipFill>
                          <a:blip r:embed="rId25"/>
                          <a:srcRect/>
                          <a:stretch>
                            <a:fillRect/>
                          </a:stretch>
                        </pic:blipFill>
                        <pic:spPr bwMode="auto">
                          <a:xfrm>
                            <a:off x="0" y="0"/>
                            <a:ext cx="76200" cy="142875"/>
                          </a:xfrm>
                          <a:prstGeom prst="rect">
                            <a:avLst/>
                          </a:prstGeom>
                          <a:noFill/>
                          <a:ln w="9525">
                            <a:noFill/>
                            <a:miter lim="800000"/>
                            <a:headEnd/>
                            <a:tailEnd/>
                          </a:ln>
                        </pic:spPr>
                      </pic:pic>
                    </a:graphicData>
                  </a:graphic>
                </wp:inline>
              </w:drawing>
            </w:r>
            <w:r w:rsidRPr="00F20598">
              <w:rPr>
                <w:color w:val="C00000"/>
              </w:rPr>
              <w:t>),</w:t>
            </w:r>
            <w:r>
              <w:t xml:space="preserve"> (1</w:t>
            </w:r>
            <w:r>
              <w:rPr>
                <w:noProof/>
              </w:rPr>
              <w:drawing>
                <wp:inline distT="0" distB="0" distL="0" distR="0" wp14:anchorId="0BEB7310" wp14:editId="62A9EB87">
                  <wp:extent cx="76200" cy="142875"/>
                  <wp:effectExtent l="19050" t="0" r="0" b="0"/>
                  <wp:docPr id="51" name="Picture 34" descr="http://www.doitpoms.ac.uk/tlplib/miller_indices/images/bar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www.doitpoms.ac.uk/tlplib/miller_indices/images/bar1.gif"/>
                          <pic:cNvPicPr>
                            <a:picLocks noChangeAspect="1" noChangeArrowheads="1"/>
                          </pic:cNvPicPr>
                        </pic:nvPicPr>
                        <pic:blipFill>
                          <a:blip r:embed="rId25"/>
                          <a:srcRect/>
                          <a:stretch>
                            <a:fillRect/>
                          </a:stretch>
                        </pic:blipFill>
                        <pic:spPr bwMode="auto">
                          <a:xfrm>
                            <a:off x="0" y="0"/>
                            <a:ext cx="76200" cy="142875"/>
                          </a:xfrm>
                          <a:prstGeom prst="rect">
                            <a:avLst/>
                          </a:prstGeom>
                          <a:noFill/>
                          <a:ln w="9525">
                            <a:noFill/>
                            <a:miter lim="800000"/>
                            <a:headEnd/>
                            <a:tailEnd/>
                          </a:ln>
                        </pic:spPr>
                      </pic:pic>
                    </a:graphicData>
                  </a:graphic>
                </wp:inline>
              </w:drawing>
            </w:r>
            <w:r>
              <w:t>0) and (01</w:t>
            </w:r>
            <w:r>
              <w:rPr>
                <w:noProof/>
              </w:rPr>
              <w:drawing>
                <wp:inline distT="0" distB="0" distL="0" distR="0" wp14:anchorId="2BBD7528" wp14:editId="1E445494">
                  <wp:extent cx="76200" cy="142875"/>
                  <wp:effectExtent l="19050" t="0" r="0" b="0"/>
                  <wp:docPr id="52" name="Picture 35" descr="http://www.doitpoms.ac.uk/tlplib/miller_indices/images/bar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www.doitpoms.ac.uk/tlplib/miller_indices/images/bar1.gif"/>
                          <pic:cNvPicPr>
                            <a:picLocks noChangeAspect="1" noChangeArrowheads="1"/>
                          </pic:cNvPicPr>
                        </pic:nvPicPr>
                        <pic:blipFill>
                          <a:blip r:embed="rId25"/>
                          <a:srcRect/>
                          <a:stretch>
                            <a:fillRect/>
                          </a:stretch>
                        </pic:blipFill>
                        <pic:spPr bwMode="auto">
                          <a:xfrm>
                            <a:off x="0" y="0"/>
                            <a:ext cx="76200" cy="142875"/>
                          </a:xfrm>
                          <a:prstGeom prst="rect">
                            <a:avLst/>
                          </a:prstGeom>
                          <a:noFill/>
                          <a:ln w="9525">
                            <a:noFill/>
                            <a:miter lim="800000"/>
                            <a:headEnd/>
                            <a:tailEnd/>
                          </a:ln>
                        </pic:spPr>
                      </pic:pic>
                    </a:graphicData>
                  </a:graphic>
                </wp:inline>
              </w:drawing>
            </w:r>
            <w:r>
              <w:t>) planes.</w:t>
            </w:r>
          </w:p>
          <w:p w14:paraId="7C43B16B" w14:textId="6A9641C4" w:rsidR="009A36AA" w:rsidRPr="009A36AA" w:rsidRDefault="009A36AA" w:rsidP="009A36AA">
            <w:pPr>
              <w:keepNext/>
              <w:keepLines/>
              <w:spacing w:after="240"/>
              <w:ind w:left="360"/>
              <w:rPr>
                <w:b/>
                <w:i/>
                <w:color w:val="800000"/>
              </w:rPr>
            </w:pPr>
            <w:r w:rsidRPr="009A36AA">
              <w:rPr>
                <w:b/>
                <w:i/>
                <w:color w:val="800000"/>
              </w:rPr>
              <w:t>Answers:</w:t>
            </w:r>
          </w:p>
          <w:p w14:paraId="2165F969" w14:textId="601DF8A0" w:rsidR="009A36AA" w:rsidRPr="009A36AA" w:rsidRDefault="009A36AA" w:rsidP="009A36AA">
            <w:pPr>
              <w:keepNext/>
              <w:keepLines/>
              <w:spacing w:after="240"/>
              <w:ind w:left="360"/>
              <w:rPr>
                <w:b/>
                <w:i/>
              </w:rPr>
            </w:pPr>
            <w:r>
              <w:rPr>
                <w:noProof/>
              </w:rPr>
              <w:drawing>
                <wp:inline distT="0" distB="0" distL="0" distR="0" wp14:anchorId="78D7F6E7" wp14:editId="12A7283A">
                  <wp:extent cx="4095572" cy="2685216"/>
                  <wp:effectExtent l="0" t="0" r="0" b="7620"/>
                  <wp:docPr id="55" name="Picture 3" descr="MI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_2.png"/>
                          <pic:cNvPicPr/>
                        </pic:nvPicPr>
                        <pic:blipFill>
                          <a:blip r:embed="rId27"/>
                          <a:stretch>
                            <a:fillRect/>
                          </a:stretch>
                        </pic:blipFill>
                        <pic:spPr>
                          <a:xfrm>
                            <a:off x="0" y="0"/>
                            <a:ext cx="4096212" cy="2685635"/>
                          </a:xfrm>
                          <a:prstGeom prst="rect">
                            <a:avLst/>
                          </a:prstGeom>
                        </pic:spPr>
                      </pic:pic>
                    </a:graphicData>
                  </a:graphic>
                </wp:inline>
              </w:drawing>
            </w:r>
          </w:p>
          <w:p w14:paraId="4487DD04" w14:textId="77777777" w:rsidR="00C71021" w:rsidRDefault="00C71021" w:rsidP="00C71021">
            <w:pPr>
              <w:pStyle w:val="ListParagraph"/>
            </w:pPr>
          </w:p>
          <w:p w14:paraId="2128F8F5" w14:textId="16539CA5" w:rsidR="00044EBC" w:rsidRPr="00044EBC" w:rsidRDefault="00C71021" w:rsidP="00044EBC">
            <w:pPr>
              <w:pStyle w:val="ListParagraph"/>
              <w:keepNext/>
              <w:keepLines/>
              <w:numPr>
                <w:ilvl w:val="0"/>
                <w:numId w:val="16"/>
              </w:numPr>
              <w:spacing w:after="240"/>
              <w:rPr>
                <w:color w:val="000000" w:themeColor="text1"/>
              </w:rPr>
            </w:pPr>
            <w:r>
              <w:t>Using the str</w:t>
            </w:r>
            <w:r w:rsidR="009A36AA">
              <w:t>ing, again model the following vectors</w:t>
            </w:r>
            <w:r>
              <w:t>.</w:t>
            </w:r>
            <w:r w:rsidR="00044EBC">
              <w:t xml:space="preserve">  </w:t>
            </w:r>
            <w:r w:rsidR="00044EBC" w:rsidRPr="00044EBC">
              <w:rPr>
                <w:color w:val="000000" w:themeColor="text1"/>
              </w:rPr>
              <w:t>Create a drawing below that illustrates these vectors relative to a unit cell.</w:t>
            </w:r>
          </w:p>
          <w:p w14:paraId="2B36BE8B" w14:textId="281DFABD" w:rsidR="00C71021" w:rsidRDefault="00C71021" w:rsidP="00044EBC">
            <w:pPr>
              <w:pStyle w:val="ListParagraph"/>
              <w:keepNext/>
              <w:keepLines/>
              <w:spacing w:after="240"/>
              <w:ind w:left="360"/>
            </w:pPr>
          </w:p>
          <w:p w14:paraId="6E389709" w14:textId="77777777" w:rsidR="00C71021" w:rsidRDefault="00C71021" w:rsidP="00C71021">
            <w:pPr>
              <w:pStyle w:val="ListParagraph"/>
            </w:pPr>
          </w:p>
          <w:p w14:paraId="0C072B7C" w14:textId="3A38685A" w:rsidR="00C71021" w:rsidRDefault="00C71021" w:rsidP="00C43824">
            <w:pPr>
              <w:pStyle w:val="ListParagraph"/>
            </w:pPr>
            <w:r>
              <w:t>[100], [010], [001], [011], [110], [111]</w:t>
            </w:r>
          </w:p>
          <w:p w14:paraId="0A1BE73A" w14:textId="77777777" w:rsidR="00F20598" w:rsidRDefault="00F20598" w:rsidP="00C71021">
            <w:pPr>
              <w:pStyle w:val="ListParagraph"/>
            </w:pPr>
          </w:p>
          <w:p w14:paraId="6B8251DE" w14:textId="77777777" w:rsidR="00F20598" w:rsidRPr="00F20598" w:rsidRDefault="00F20598" w:rsidP="00F20598">
            <w:pPr>
              <w:pStyle w:val="ListParagraph"/>
              <w:keepNext/>
              <w:keepLines/>
              <w:spacing w:after="240"/>
              <w:ind w:left="360"/>
              <w:rPr>
                <w:i/>
                <w:color w:val="C00000"/>
              </w:rPr>
            </w:pPr>
            <w:r w:rsidRPr="00F20598">
              <w:rPr>
                <w:i/>
                <w:color w:val="C00000"/>
              </w:rPr>
              <w:t>Answer:</w:t>
            </w:r>
          </w:p>
          <w:p w14:paraId="018B9B87" w14:textId="77777777" w:rsidR="00F20598" w:rsidRDefault="00F20598" w:rsidP="00C71021">
            <w:pPr>
              <w:pStyle w:val="ListParagraph"/>
              <w:keepNext/>
              <w:keepLines/>
              <w:spacing w:after="240"/>
              <w:ind w:left="360"/>
            </w:pPr>
          </w:p>
          <w:p w14:paraId="63DA307B" w14:textId="77777777" w:rsidR="00F20598" w:rsidRPr="00F20598" w:rsidRDefault="00F20598" w:rsidP="00F20598"/>
          <w:p w14:paraId="4482BF7E" w14:textId="77777777" w:rsidR="00F20598" w:rsidRPr="00F20598" w:rsidRDefault="00F20598" w:rsidP="00F20598"/>
          <w:p w14:paraId="66F91DC9" w14:textId="77777777" w:rsidR="00F20598" w:rsidRPr="00F20598" w:rsidRDefault="00F20598" w:rsidP="00F20598"/>
          <w:p w14:paraId="7DF8A020" w14:textId="77777777" w:rsidR="00F20598" w:rsidRPr="00F20598" w:rsidRDefault="00F20598" w:rsidP="00F20598"/>
          <w:p w14:paraId="4623F259" w14:textId="77777777" w:rsidR="00F20598" w:rsidRPr="00F20598" w:rsidRDefault="00F20598" w:rsidP="00F20598"/>
          <w:p w14:paraId="6C150A95" w14:textId="77777777" w:rsidR="00F20598" w:rsidRPr="00F20598" w:rsidRDefault="00F20598" w:rsidP="00F20598"/>
          <w:p w14:paraId="7E43F68D" w14:textId="77777777" w:rsidR="00F20598" w:rsidRPr="00F20598" w:rsidRDefault="00F20598" w:rsidP="00F20598"/>
          <w:p w14:paraId="10568C51" w14:textId="77777777" w:rsidR="00F20598" w:rsidRPr="00F20598" w:rsidRDefault="00F20598" w:rsidP="00F20598"/>
          <w:p w14:paraId="6351B419" w14:textId="77777777" w:rsidR="00F20598" w:rsidRPr="00F20598" w:rsidRDefault="00F20598" w:rsidP="00F20598"/>
          <w:p w14:paraId="50771785" w14:textId="77777777" w:rsidR="00F20598" w:rsidRPr="00F20598" w:rsidRDefault="00F20598" w:rsidP="00F20598"/>
          <w:p w14:paraId="03CE2D80" w14:textId="77777777" w:rsidR="00F20598" w:rsidRPr="00F20598" w:rsidRDefault="00F20598" w:rsidP="00F20598"/>
          <w:p w14:paraId="17B4355C" w14:textId="77777777" w:rsidR="00F20598" w:rsidRPr="00F20598" w:rsidRDefault="00F20598" w:rsidP="00F20598"/>
          <w:p w14:paraId="776FC430" w14:textId="77777777" w:rsidR="00F20598" w:rsidRPr="00F20598" w:rsidRDefault="00F20598" w:rsidP="00F20598"/>
          <w:p w14:paraId="15C6675E" w14:textId="77777777" w:rsidR="00F20598" w:rsidRPr="00F20598" w:rsidRDefault="00F20598" w:rsidP="00F20598"/>
          <w:p w14:paraId="7778336C" w14:textId="77777777" w:rsidR="00F20598" w:rsidRPr="00F20598" w:rsidRDefault="00F20598" w:rsidP="00F20598"/>
          <w:p w14:paraId="5959B1DD" w14:textId="77777777" w:rsidR="00F20598" w:rsidRDefault="00F20598" w:rsidP="00C71021">
            <w:pPr>
              <w:pStyle w:val="ListParagraph"/>
              <w:keepNext/>
              <w:keepLines/>
              <w:spacing w:after="240"/>
              <w:ind w:left="360"/>
              <w:rPr>
                <w:i/>
              </w:rPr>
            </w:pPr>
          </w:p>
          <w:p w14:paraId="61096065" w14:textId="77777777" w:rsidR="00F20598" w:rsidRPr="00F20598" w:rsidRDefault="00BC31F3" w:rsidP="00F20598">
            <w:pPr>
              <w:keepNext/>
              <w:keepLines/>
              <w:spacing w:after="240"/>
              <w:rPr>
                <w:i/>
              </w:rPr>
            </w:pPr>
            <w:r>
              <w:rPr>
                <w:noProof/>
              </w:rPr>
              <mc:AlternateContent>
                <mc:Choice Requires="wps">
                  <w:drawing>
                    <wp:anchor distT="0" distB="0" distL="114300" distR="114300" simplePos="0" relativeHeight="251685888" behindDoc="0" locked="0" layoutInCell="1" allowOverlap="1" wp14:anchorId="3E6D6B76" wp14:editId="06C06277">
                      <wp:simplePos x="0" y="0"/>
                      <wp:positionH relativeFrom="column">
                        <wp:posOffset>2266315</wp:posOffset>
                      </wp:positionH>
                      <wp:positionV relativeFrom="paragraph">
                        <wp:posOffset>-3264535</wp:posOffset>
                      </wp:positionV>
                      <wp:extent cx="588645" cy="276225"/>
                      <wp:effectExtent l="5715" t="0" r="15240" b="16510"/>
                      <wp:wrapNone/>
                      <wp:docPr id="43"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8645" cy="276225"/>
                              </a:xfrm>
                              <a:prstGeom prst="rect">
                                <a:avLst/>
                              </a:prstGeom>
                              <a:solidFill>
                                <a:srgbClr val="FFFFFF"/>
                              </a:solidFill>
                              <a:ln w="9525">
                                <a:solidFill>
                                  <a:srgbClr val="000000"/>
                                </a:solidFill>
                                <a:miter lim="800000"/>
                                <a:headEnd/>
                                <a:tailEnd/>
                              </a:ln>
                            </wps:spPr>
                            <wps:txbx>
                              <w:txbxContent>
                                <w:p w14:paraId="187ED1DF" w14:textId="77777777" w:rsidR="00A8787C" w:rsidRPr="00F20598" w:rsidRDefault="00A8787C" w:rsidP="00F20598">
                                  <w:pPr>
                                    <w:rPr>
                                      <w:b/>
                                      <w:color w:val="C00000"/>
                                    </w:rPr>
                                  </w:pPr>
                                  <w:r w:rsidRPr="00F20598">
                                    <w:rPr>
                                      <w:b/>
                                      <w:color w:val="C00000"/>
                                    </w:rPr>
                                    <w:t>[</w:t>
                                  </w:r>
                                  <w:r>
                                    <w:rPr>
                                      <w:b/>
                                      <w:color w:val="C00000"/>
                                    </w:rPr>
                                    <w:t>001</w:t>
                                  </w:r>
                                  <w:r w:rsidRPr="00F20598">
                                    <w:rPr>
                                      <w:b/>
                                      <w:color w:val="C00000"/>
                                    </w:rPr>
                                    <w:t>]</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9" o:spid="_x0000_s1028" type="#_x0000_t202" style="position:absolute;margin-left:178.45pt;margin-top:-257pt;width:46.35pt;height:21.75pt;z-index:25168588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">
                      <v:textbox style="mso-fit-shape-to-text:t">
                        <w:txbxContent>
                          <w:p w14:paraId="187ED1DF" w14:textId="77777777" w:rsidR="00A8787C" w:rsidRPr="00F20598" w:rsidRDefault="00A8787C" w:rsidP="00F20598">
                            <w:pPr>
                              <w:rPr>
                                <w:b/>
                                <w:color w:val="C00000"/>
                              </w:rPr>
                            </w:pPr>
                            <w:r w:rsidRPr="00F20598">
                              <w:rPr>
                                <w:b/>
                                <w:color w:val="C00000"/>
                              </w:rPr>
                              <w:t>[</w:t>
                            </w:r>
                            <w:r>
                              <w:rPr>
                                <w:b/>
                                <w:color w:val="C00000"/>
                              </w:rPr>
                              <w:t>001</w:t>
                            </w:r>
                            <w:r w:rsidRPr="00F20598">
                              <w:rPr>
                                <w:b/>
                                <w:color w:val="C00000"/>
                              </w:rPr>
                              <w:t>]</w:t>
                            </w:r>
                          </w:p>
                        </w:txbxContent>
                      </v:textbox>
                    </v:shape>
                  </w:pict>
                </mc:Fallback>
              </mc:AlternateContent>
            </w:r>
            <w:r>
              <w:rPr>
                <w:noProof/>
              </w:rPr>
              <mc:AlternateContent>
                <mc:Choice Requires="wps">
                  <w:drawing>
                    <wp:anchor distT="0" distB="0" distL="114300" distR="114300" simplePos="0" relativeHeight="251692032" behindDoc="0" locked="0" layoutInCell="1" allowOverlap="1" wp14:anchorId="1D8E257B" wp14:editId="7140A6A3">
                      <wp:simplePos x="0" y="0"/>
                      <wp:positionH relativeFrom="column">
                        <wp:posOffset>3564255</wp:posOffset>
                      </wp:positionH>
                      <wp:positionV relativeFrom="paragraph">
                        <wp:posOffset>-1969770</wp:posOffset>
                      </wp:positionV>
                      <wp:extent cx="588645" cy="276225"/>
                      <wp:effectExtent l="0" t="0" r="12700" b="17145"/>
                      <wp:wrapNone/>
                      <wp:docPr id="42"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8645" cy="276225"/>
                              </a:xfrm>
                              <a:prstGeom prst="rect">
                                <a:avLst/>
                              </a:prstGeom>
                              <a:solidFill>
                                <a:srgbClr val="FFFFFF"/>
                              </a:solidFill>
                              <a:ln w="9525">
                                <a:solidFill>
                                  <a:srgbClr val="000000"/>
                                </a:solidFill>
                                <a:miter lim="800000"/>
                                <a:headEnd/>
                                <a:tailEnd/>
                              </a:ln>
                            </wps:spPr>
                            <wps:txbx>
                              <w:txbxContent>
                                <w:p w14:paraId="1E47AB2E" w14:textId="77777777" w:rsidR="00A8787C" w:rsidRPr="00F20598" w:rsidRDefault="00A8787C" w:rsidP="005E261F">
                                  <w:pPr>
                                    <w:rPr>
                                      <w:b/>
                                      <w:color w:val="C00000"/>
                                    </w:rPr>
                                  </w:pPr>
                                  <w:r w:rsidRPr="00F20598">
                                    <w:rPr>
                                      <w:b/>
                                      <w:color w:val="C00000"/>
                                    </w:rPr>
                                    <w:t>[</w:t>
                                  </w:r>
                                  <w:r>
                                    <w:rPr>
                                      <w:b/>
                                      <w:color w:val="C00000"/>
                                    </w:rPr>
                                    <w:t>011</w:t>
                                  </w:r>
                                  <w:r w:rsidRPr="00F20598">
                                    <w:rPr>
                                      <w:b/>
                                      <w:color w:val="C00000"/>
                                    </w:rPr>
                                    <w:t>]</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15" o:spid="_x0000_s1029" type="#_x0000_t202" style="position:absolute;margin-left:280.65pt;margin-top:-155.05pt;width:46.35pt;height:21.75pt;z-index:25169203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">
                      <v:textbox style="mso-fit-shape-to-text:t">
                        <w:txbxContent>
                          <w:p w14:paraId="1E47AB2E" w14:textId="77777777" w:rsidR="00A8787C" w:rsidRPr="00F20598" w:rsidRDefault="00A8787C" w:rsidP="005E261F">
                            <w:pPr>
                              <w:rPr>
                                <w:b/>
                                <w:color w:val="C00000"/>
                              </w:rPr>
                            </w:pPr>
                            <w:r w:rsidRPr="00F20598">
                              <w:rPr>
                                <w:b/>
                                <w:color w:val="C00000"/>
                              </w:rPr>
                              <w:t>[</w:t>
                            </w:r>
                            <w:r>
                              <w:rPr>
                                <w:b/>
                                <w:color w:val="C00000"/>
                              </w:rPr>
                              <w:t>011</w:t>
                            </w:r>
                            <w:r w:rsidRPr="00F20598">
                              <w:rPr>
                                <w:b/>
                                <w:color w:val="C00000"/>
                              </w:rPr>
                              <w:t>]</w:t>
                            </w:r>
                          </w:p>
                        </w:txbxContent>
                      </v:textbox>
                    </v:shape>
                  </w:pict>
                </mc:Fallback>
              </mc:AlternateContent>
            </w:r>
            <w:r w:rsidR="005E261F">
              <w:rPr>
                <w:noProof/>
              </w:rPr>
              <w:drawing>
                <wp:anchor distT="0" distB="0" distL="114300" distR="114300" simplePos="0" relativeHeight="251681792" behindDoc="0" locked="0" layoutInCell="1" allowOverlap="1" wp14:anchorId="5845BBF1" wp14:editId="0647E8CB">
                  <wp:simplePos x="0" y="0"/>
                  <wp:positionH relativeFrom="margin">
                    <wp:posOffset>1592580</wp:posOffset>
                  </wp:positionH>
                  <wp:positionV relativeFrom="paragraph">
                    <wp:posOffset>-3023235</wp:posOffset>
                  </wp:positionV>
                  <wp:extent cx="2927350" cy="2927350"/>
                  <wp:effectExtent l="0" t="0" r="0" b="0"/>
                  <wp:wrapSquare wrapText="bothSides"/>
                  <wp:docPr id="2" name="Picture 2" descr="Cubic4_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bic4_15"/>
                          <pic:cNvPicPr>
                            <a:picLocks noChangeAspect="1" noChangeArrowheads="1"/>
                          </pic:cNvPicPr>
                        </pic:nvPicPr>
                        <pic:blipFill>
                          <a:blip r:embed="rId17" cstate="print"/>
                          <a:srcRect/>
                          <a:stretch>
                            <a:fillRect/>
                          </a:stretch>
                        </pic:blipFill>
                        <pic:spPr bwMode="auto">
                          <a:xfrm>
                            <a:off x="0" y="0"/>
                            <a:ext cx="2927350" cy="292735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91008" behindDoc="0" locked="0" layoutInCell="1" allowOverlap="1" wp14:anchorId="0FBA57DD" wp14:editId="7AC981E3">
                      <wp:simplePos x="0" y="0"/>
                      <wp:positionH relativeFrom="column">
                        <wp:posOffset>2560320</wp:posOffset>
                      </wp:positionH>
                      <wp:positionV relativeFrom="paragraph">
                        <wp:posOffset>-2046605</wp:posOffset>
                      </wp:positionV>
                      <wp:extent cx="944880" cy="1046480"/>
                      <wp:effectExtent l="20320" t="23495" r="38100" b="34925"/>
                      <wp:wrapNone/>
                      <wp:docPr id="41" name="AutoShape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944880" cy="1046480"/>
                              </a:xfrm>
                              <a:prstGeom prst="straightConnector1">
                                <a:avLst/>
                              </a:prstGeom>
                              <a:noFill/>
                              <a:ln w="28575">
                                <a:solidFill>
                                  <a:srgbClr val="0070C0"/>
                                </a:solidFill>
                                <a:prstDash val="dash"/>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0,0l21600,21600e" filled="f">
                      <v:path arrowok="t" fillok="f" o:connecttype="none"/>
                      <o:lock v:ext="edit" shapetype="t"/>
                    </v:shapetype>
                    <v:shape id="AutoShape 14" o:spid="_x0000_s1026" type="#_x0000_t32" style="position:absolute;margin-left:201.6pt;margin-top:-161.1pt;width:74.4pt;height:82.4pt;flip:y;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" strokecolor="#0070c0" strokeweight="2.25pt">
                      <v:stroke dashstyle="dash" endarrow="block"/>
                    </v:shape>
                  </w:pict>
                </mc:Fallback>
              </mc:AlternateContent>
            </w:r>
            <w:r>
              <w:rPr>
                <w:noProof/>
              </w:rPr>
              <mc:AlternateContent>
                <mc:Choice Requires="wps">
                  <w:drawing>
                    <wp:anchor distT="0" distB="0" distL="114300" distR="114300" simplePos="0" relativeHeight="251688960" behindDoc="0" locked="0" layoutInCell="1" allowOverlap="1" wp14:anchorId="1F88E20B" wp14:editId="61548E25">
                      <wp:simplePos x="0" y="0"/>
                      <wp:positionH relativeFrom="column">
                        <wp:posOffset>3826510</wp:posOffset>
                      </wp:positionH>
                      <wp:positionV relativeFrom="paragraph">
                        <wp:posOffset>-2552700</wp:posOffset>
                      </wp:positionV>
                      <wp:extent cx="588645" cy="276225"/>
                      <wp:effectExtent l="3810" t="0" r="17145" b="15875"/>
                      <wp:wrapNone/>
                      <wp:docPr id="16"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8645" cy="276225"/>
                              </a:xfrm>
                              <a:prstGeom prst="rect">
                                <a:avLst/>
                              </a:prstGeom>
                              <a:solidFill>
                                <a:srgbClr val="FFFFFF"/>
                              </a:solidFill>
                              <a:ln w="9525">
                                <a:solidFill>
                                  <a:srgbClr val="000000"/>
                                </a:solidFill>
                                <a:miter lim="800000"/>
                                <a:headEnd/>
                                <a:tailEnd/>
                              </a:ln>
                            </wps:spPr>
                            <wps:txbx>
                              <w:txbxContent>
                                <w:p w14:paraId="1FA24E77" w14:textId="77777777" w:rsidR="00A8787C" w:rsidRPr="00F20598" w:rsidRDefault="00A8787C" w:rsidP="00197242">
                                  <w:pPr>
                                    <w:rPr>
                                      <w:b/>
                                      <w:color w:val="C00000"/>
                                    </w:rPr>
                                  </w:pPr>
                                  <w:r w:rsidRPr="00F20598">
                                    <w:rPr>
                                      <w:b/>
                                      <w:color w:val="C00000"/>
                                    </w:rPr>
                                    <w:t>[</w:t>
                                  </w:r>
                                  <w:r>
                                    <w:rPr>
                                      <w:b/>
                                      <w:color w:val="C00000"/>
                                    </w:rPr>
                                    <w:t>011</w:t>
                                  </w:r>
                                  <w:r w:rsidRPr="00F20598">
                                    <w:rPr>
                                      <w:b/>
                                      <w:color w:val="C00000"/>
                                    </w:rPr>
                                    <w:t>]</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12" o:spid="_x0000_s1030" type="#_x0000_t202" style="position:absolute;margin-left:301.3pt;margin-top:-200.95pt;width:46.35pt;height:21.75pt;z-index:25168896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">
                      <v:textbox style="mso-fit-shape-to-text:t">
                        <w:txbxContent>
                          <w:p w14:paraId="1FA24E77" w14:textId="77777777" w:rsidR="00A8787C" w:rsidRPr="00F20598" w:rsidRDefault="00A8787C" w:rsidP="00197242">
                            <w:pPr>
                              <w:rPr>
                                <w:b/>
                                <w:color w:val="C00000"/>
                              </w:rPr>
                            </w:pPr>
                            <w:r w:rsidRPr="00F20598">
                              <w:rPr>
                                <w:b/>
                                <w:color w:val="C00000"/>
                              </w:rPr>
                              <w:t>[</w:t>
                            </w:r>
                            <w:r>
                              <w:rPr>
                                <w:b/>
                                <w:color w:val="C00000"/>
                              </w:rPr>
                              <w:t>011</w:t>
                            </w:r>
                            <w:r w:rsidRPr="00F20598">
                              <w:rPr>
                                <w:b/>
                                <w:color w:val="C00000"/>
                              </w:rPr>
                              <w:t>]</w:t>
                            </w:r>
                          </w:p>
                        </w:txbxContent>
                      </v:textbox>
                    </v:shape>
                  </w:pict>
                </mc:Fallback>
              </mc:AlternateContent>
            </w:r>
            <w:r>
              <w:rPr>
                <w:noProof/>
              </w:rPr>
              <mc:AlternateContent>
                <mc:Choice Requires="wps">
                  <w:drawing>
                    <wp:anchor distT="0" distB="0" distL="114300" distR="114300" simplePos="0" relativeHeight="251689984" behindDoc="0" locked="0" layoutInCell="1" allowOverlap="1" wp14:anchorId="03DE0C98" wp14:editId="7895CCF3">
                      <wp:simplePos x="0" y="0"/>
                      <wp:positionH relativeFrom="column">
                        <wp:posOffset>2560320</wp:posOffset>
                      </wp:positionH>
                      <wp:positionV relativeFrom="paragraph">
                        <wp:posOffset>-2275205</wp:posOffset>
                      </wp:positionV>
                      <wp:extent cx="1266190" cy="1275080"/>
                      <wp:effectExtent l="20320" t="23495" r="46990" b="34925"/>
                      <wp:wrapNone/>
                      <wp:docPr id="15" name="AutoShape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66190" cy="1275080"/>
                              </a:xfrm>
                              <a:prstGeom prst="straightConnector1">
                                <a:avLst/>
                              </a:prstGeom>
                              <a:noFill/>
                              <a:ln w="28575">
                                <a:solidFill>
                                  <a:srgbClr val="0070C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3" o:spid="_x0000_s1026" type="#_x0000_t32" style="position:absolute;margin-left:201.6pt;margin-top:-179.1pt;width:99.7pt;height:100.4pt;flip:y;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" strokecolor="#0070c0" strokeweight="2.25pt">
                      <v:stroke endarrow="block"/>
                    </v:shape>
                  </w:pict>
                </mc:Fallback>
              </mc:AlternateContent>
            </w:r>
            <w:r>
              <w:rPr>
                <w:noProof/>
              </w:rPr>
              <mc:AlternateContent>
                <mc:Choice Requires="wps">
                  <w:drawing>
                    <wp:anchor distT="0" distB="0" distL="114300" distR="114300" simplePos="0" relativeHeight="251687936" behindDoc="0" locked="0" layoutInCell="1" allowOverlap="1" wp14:anchorId="25E48D26" wp14:editId="4C07C2D8">
                      <wp:simplePos x="0" y="0"/>
                      <wp:positionH relativeFrom="column">
                        <wp:posOffset>3496310</wp:posOffset>
                      </wp:positionH>
                      <wp:positionV relativeFrom="paragraph">
                        <wp:posOffset>-639445</wp:posOffset>
                      </wp:positionV>
                      <wp:extent cx="588645" cy="276225"/>
                      <wp:effectExtent l="3810" t="0" r="17145" b="7620"/>
                      <wp:wrapNone/>
                      <wp:docPr id="14"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8645" cy="276225"/>
                              </a:xfrm>
                              <a:prstGeom prst="rect">
                                <a:avLst/>
                              </a:prstGeom>
                              <a:solidFill>
                                <a:srgbClr val="FFFFFF"/>
                              </a:solidFill>
                              <a:ln w="9525">
                                <a:solidFill>
                                  <a:srgbClr val="000000"/>
                                </a:solidFill>
                                <a:miter lim="800000"/>
                                <a:headEnd/>
                                <a:tailEnd/>
                              </a:ln>
                            </wps:spPr>
                            <wps:txbx>
                              <w:txbxContent>
                                <w:p w14:paraId="59663812" w14:textId="77777777" w:rsidR="00A8787C" w:rsidRPr="00F20598" w:rsidRDefault="00A8787C" w:rsidP="00197242">
                                  <w:pPr>
                                    <w:rPr>
                                      <w:b/>
                                      <w:color w:val="C00000"/>
                                    </w:rPr>
                                  </w:pPr>
                                  <w:r w:rsidRPr="00F20598">
                                    <w:rPr>
                                      <w:b/>
                                      <w:color w:val="C00000"/>
                                    </w:rPr>
                                    <w:t>[</w:t>
                                  </w:r>
                                  <w:r>
                                    <w:rPr>
                                      <w:b/>
                                      <w:color w:val="C00000"/>
                                    </w:rPr>
                                    <w:t>11</w:t>
                                  </w:r>
                                  <w:r w:rsidRPr="00F20598">
                                    <w:rPr>
                                      <w:b/>
                                      <w:color w:val="C00000"/>
                                    </w:rPr>
                                    <w:t>0]</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11" o:spid="_x0000_s1031" type="#_x0000_t202" style="position:absolute;margin-left:275.3pt;margin-top:-50.3pt;width:46.35pt;height:21.75pt;z-index:25168793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">
                      <v:textbox style="mso-fit-shape-to-text:t">
                        <w:txbxContent>
                          <w:p w14:paraId="59663812" w14:textId="77777777" w:rsidR="00A8787C" w:rsidRPr="00F20598" w:rsidRDefault="00A8787C" w:rsidP="00197242">
                            <w:pPr>
                              <w:rPr>
                                <w:b/>
                                <w:color w:val="C00000"/>
                              </w:rPr>
                            </w:pPr>
                            <w:r w:rsidRPr="00F20598">
                              <w:rPr>
                                <w:b/>
                                <w:color w:val="C00000"/>
                              </w:rPr>
                              <w:t>[</w:t>
                            </w:r>
                            <w:r>
                              <w:rPr>
                                <w:b/>
                                <w:color w:val="C00000"/>
                              </w:rPr>
                              <w:t>11</w:t>
                            </w:r>
                            <w:r w:rsidRPr="00F20598">
                              <w:rPr>
                                <w:b/>
                                <w:color w:val="C00000"/>
                              </w:rPr>
                              <w:t>0]</w:t>
                            </w:r>
                          </w:p>
                        </w:txbxContent>
                      </v:textbox>
                    </v:shape>
                  </w:pict>
                </mc:Fallback>
              </mc:AlternateContent>
            </w:r>
            <w:r>
              <w:rPr>
                <w:noProof/>
              </w:rPr>
              <mc:AlternateContent>
                <mc:Choice Requires="wps">
                  <w:drawing>
                    <wp:anchor distT="0" distB="0" distL="114300" distR="114300" simplePos="0" relativeHeight="251686912" behindDoc="0" locked="0" layoutInCell="1" allowOverlap="1" wp14:anchorId="60CAC2B7" wp14:editId="5D9CD60C">
                      <wp:simplePos x="0" y="0"/>
                      <wp:positionH relativeFrom="column">
                        <wp:posOffset>2560320</wp:posOffset>
                      </wp:positionH>
                      <wp:positionV relativeFrom="paragraph">
                        <wp:posOffset>-1000125</wp:posOffset>
                      </wp:positionV>
                      <wp:extent cx="958215" cy="299085"/>
                      <wp:effectExtent l="83820" t="92075" r="50165" b="66040"/>
                      <wp:wrapNone/>
                      <wp:docPr id="10" name="AutoShape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58215" cy="299085"/>
                              </a:xfrm>
                              <a:prstGeom prst="straightConnector1">
                                <a:avLst/>
                              </a:prstGeom>
                              <a:noFill/>
                              <a:ln w="28575">
                                <a:solidFill>
                                  <a:srgbClr val="0070C0"/>
                                </a:solidFill>
                                <a:round/>
                                <a:headEnd type="oval"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0" o:spid="_x0000_s1026" type="#_x0000_t32" style="position:absolute;margin-left:201.6pt;margin-top:-78.7pt;width:75.45pt;height:23.5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" strokecolor="#0070c0" strokeweight="2.25pt">
                      <v:stroke startarrow="oval" endarrow="block"/>
                    </v:shape>
                  </w:pict>
                </mc:Fallback>
              </mc:AlternateContent>
            </w:r>
            <w:r>
              <w:rPr>
                <w:noProof/>
              </w:rPr>
              <mc:AlternateContent>
                <mc:Choice Requires="wps">
                  <w:drawing>
                    <wp:anchor distT="0" distB="0" distL="114300" distR="114300" simplePos="0" relativeHeight="251684864" behindDoc="0" locked="0" layoutInCell="1" allowOverlap="1" wp14:anchorId="64CC75F4" wp14:editId="12D60B8D">
                      <wp:simplePos x="0" y="0"/>
                      <wp:positionH relativeFrom="column">
                        <wp:posOffset>4464685</wp:posOffset>
                      </wp:positionH>
                      <wp:positionV relativeFrom="paragraph">
                        <wp:posOffset>-1136015</wp:posOffset>
                      </wp:positionV>
                      <wp:extent cx="588645" cy="276225"/>
                      <wp:effectExtent l="0" t="0" r="13970" b="8890"/>
                      <wp:wrapNone/>
                      <wp:docPr id="5"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8645" cy="276225"/>
                              </a:xfrm>
                              <a:prstGeom prst="rect">
                                <a:avLst/>
                              </a:prstGeom>
                              <a:solidFill>
                                <a:srgbClr val="FFFFFF"/>
                              </a:solidFill>
                              <a:ln w="9525">
                                <a:solidFill>
                                  <a:srgbClr val="000000"/>
                                </a:solidFill>
                                <a:miter lim="800000"/>
                                <a:headEnd/>
                                <a:tailEnd/>
                              </a:ln>
                            </wps:spPr>
                            <wps:txbx>
                              <w:txbxContent>
                                <w:p w14:paraId="32286C1F" w14:textId="77777777" w:rsidR="00A8787C" w:rsidRPr="00F20598" w:rsidRDefault="00A8787C" w:rsidP="00F20598">
                                  <w:pPr>
                                    <w:rPr>
                                      <w:b/>
                                      <w:color w:val="C00000"/>
                                    </w:rPr>
                                  </w:pPr>
                                  <w:r w:rsidRPr="00F20598">
                                    <w:rPr>
                                      <w:b/>
                                      <w:color w:val="C00000"/>
                                    </w:rPr>
                                    <w:t>[</w:t>
                                  </w:r>
                                  <w:r>
                                    <w:rPr>
                                      <w:b/>
                                      <w:color w:val="C00000"/>
                                    </w:rPr>
                                    <w:t>01</w:t>
                                  </w:r>
                                  <w:r w:rsidRPr="00F20598">
                                    <w:rPr>
                                      <w:b/>
                                      <w:color w:val="C00000"/>
                                    </w:rPr>
                                    <w:t>0]</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8" o:spid="_x0000_s1032" type="#_x0000_t202" style="position:absolute;margin-left:351.55pt;margin-top:-89.4pt;width:46.35pt;height:21.75pt;z-index:25168486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">
                      <v:textbox style="mso-fit-shape-to-text:t">
                        <w:txbxContent>
                          <w:p w14:paraId="32286C1F" w14:textId="77777777" w:rsidR="00A8787C" w:rsidRPr="00F20598" w:rsidRDefault="00A8787C" w:rsidP="00F20598">
                            <w:pPr>
                              <w:rPr>
                                <w:b/>
                                <w:color w:val="C00000"/>
                              </w:rPr>
                            </w:pPr>
                            <w:r w:rsidRPr="00F20598">
                              <w:rPr>
                                <w:b/>
                                <w:color w:val="C00000"/>
                              </w:rPr>
                              <w:t>[</w:t>
                            </w:r>
                            <w:r>
                              <w:rPr>
                                <w:b/>
                                <w:color w:val="C00000"/>
                              </w:rPr>
                              <w:t>01</w:t>
                            </w:r>
                            <w:r w:rsidRPr="00F20598">
                              <w:rPr>
                                <w:b/>
                                <w:color w:val="C00000"/>
                              </w:rPr>
                              <w:t>0]</w:t>
                            </w:r>
                          </w:p>
                        </w:txbxContent>
                      </v:textbox>
                    </v:shape>
                  </w:pict>
                </mc:Fallback>
              </mc:AlternateContent>
            </w:r>
            <w:r>
              <w:rPr>
                <w:noProof/>
              </w:rPr>
              <mc:AlternateContent>
                <mc:Choice Requires="wps">
                  <w:drawing>
                    <wp:anchor distT="0" distB="0" distL="114300" distR="114300" simplePos="0" relativeHeight="251683840" behindDoc="0" locked="0" layoutInCell="1" allowOverlap="1" wp14:anchorId="3885E801" wp14:editId="042248A8">
                      <wp:simplePos x="0" y="0"/>
                      <wp:positionH relativeFrom="column">
                        <wp:posOffset>1881505</wp:posOffset>
                      </wp:positionH>
                      <wp:positionV relativeFrom="paragraph">
                        <wp:posOffset>-437515</wp:posOffset>
                      </wp:positionV>
                      <wp:extent cx="588645" cy="276225"/>
                      <wp:effectExtent l="1905" t="0" r="19050" b="8890"/>
                      <wp:wrapNone/>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8645" cy="276225"/>
                              </a:xfrm>
                              <a:prstGeom prst="rect">
                                <a:avLst/>
                              </a:prstGeom>
                              <a:solidFill>
                                <a:srgbClr val="FFFFFF"/>
                              </a:solidFill>
                              <a:ln w="9525">
                                <a:solidFill>
                                  <a:srgbClr val="000000"/>
                                </a:solidFill>
                                <a:miter lim="800000"/>
                                <a:headEnd/>
                                <a:tailEnd/>
                              </a:ln>
                            </wps:spPr>
                            <wps:txbx>
                              <w:txbxContent>
                                <w:p w14:paraId="5745C00A" w14:textId="77777777" w:rsidR="00A8787C" w:rsidRPr="00F20598" w:rsidRDefault="00A8787C">
                                  <w:pPr>
                                    <w:rPr>
                                      <w:b/>
                                      <w:color w:val="C00000"/>
                                    </w:rPr>
                                  </w:pPr>
                                  <w:r w:rsidRPr="00F20598">
                                    <w:rPr>
                                      <w:b/>
                                      <w:color w:val="C00000"/>
                                    </w:rPr>
                                    <w:t>[100]</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2" o:spid="_x0000_s1033" type="#_x0000_t202" style="position:absolute;margin-left:148.15pt;margin-top:-34.4pt;width:46.35pt;height:21.75pt;z-index:25168384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">
                      <v:textbox style="mso-fit-shape-to-text:t">
                        <w:txbxContent>
                          <w:p w14:paraId="5745C00A" w14:textId="77777777" w:rsidR="00A8787C" w:rsidRPr="00F20598" w:rsidRDefault="00A8787C">
                            <w:pPr>
                              <w:rPr>
                                <w:b/>
                                <w:color w:val="C00000"/>
                              </w:rPr>
                            </w:pPr>
                            <w:r w:rsidRPr="00F20598">
                              <w:rPr>
                                <w:b/>
                                <w:color w:val="C00000"/>
                              </w:rPr>
                              <w:t>[100]</w:t>
                            </w:r>
                          </w:p>
                        </w:txbxContent>
                      </v:textbox>
                    </v:shape>
                  </w:pict>
                </mc:Fallback>
              </mc:AlternateContent>
            </w:r>
          </w:p>
        </w:tc>
      </w:tr>
    </w:tbl>
    <w:p w14:paraId="5D230333" w14:textId="51403520" w:rsidR="00C71021" w:rsidRDefault="00C71021">
      <w:bookmarkStart w:id="5" w:name="App_bioMEM_AC50_dldl159"/>
    </w:p>
    <w:tbl>
      <w:tblPr>
        <w:tblW w:w="0" w:type="auto"/>
        <w:tblInd w:w="745" w:type="dxa"/>
        <w:tblLayout w:type="fixed"/>
        <w:tblCellMar>
          <w:left w:w="115" w:type="dxa"/>
          <w:right w:w="115" w:type="dxa"/>
        </w:tblCellMar>
        <w:tblLook w:val="01E0" w:firstRow="1" w:lastRow="1" w:firstColumn="1" w:lastColumn="1" w:noHBand="0" w:noVBand="0"/>
      </w:tblPr>
      <w:tblGrid>
        <w:gridCol w:w="9540"/>
      </w:tblGrid>
      <w:tr w:rsidR="005025BB" w:rsidRPr="009D3D76" w14:paraId="3467D823" w14:textId="77777777" w:rsidTr="001F5DA6">
        <w:trPr>
          <w:cantSplit/>
          <w:trHeight w:val="576"/>
        </w:trPr>
        <w:tc>
          <w:tcPr>
            <w:tcW w:w="9540" w:type="dxa"/>
            <w:vAlign w:val="bottom"/>
          </w:tcPr>
          <w:p w14:paraId="233E9F09" w14:textId="77777777" w:rsidR="005025BB" w:rsidRPr="009D3D76" w:rsidRDefault="005025BB" w:rsidP="00CA6ED1">
            <w:pPr>
              <w:pStyle w:val="lvl1Text"/>
              <w:rPr>
                <w:sz w:val="24"/>
                <w:szCs w:val="24"/>
              </w:rPr>
            </w:pPr>
            <w:r w:rsidRPr="009D3D76">
              <w:rPr>
                <w:sz w:val="24"/>
                <w:szCs w:val="24"/>
              </w:rPr>
              <w:t>Post-Activity Questions</w:t>
            </w:r>
          </w:p>
        </w:tc>
      </w:tr>
      <w:tr w:rsidR="005025BB" w:rsidRPr="009D3D76" w14:paraId="7E524315" w14:textId="77777777" w:rsidTr="001F5DA6">
        <w:tc>
          <w:tcPr>
            <w:tcW w:w="9540" w:type="dxa"/>
          </w:tcPr>
          <w:p w14:paraId="0EDB9594" w14:textId="77777777" w:rsidR="005025BB" w:rsidRPr="001309C6" w:rsidRDefault="005025BB" w:rsidP="00101042">
            <w:pPr>
              <w:keepNext/>
              <w:keepLines/>
            </w:pPr>
          </w:p>
          <w:p w14:paraId="19060098" w14:textId="77777777" w:rsidR="00176843" w:rsidRDefault="00C54E4B" w:rsidP="00751B1C">
            <w:pPr>
              <w:keepNext/>
              <w:keepLines/>
              <w:numPr>
                <w:ilvl w:val="0"/>
                <w:numId w:val="12"/>
              </w:numPr>
              <w:spacing w:after="120" w:line="360" w:lineRule="auto"/>
            </w:pPr>
            <w:r>
              <w:t xml:space="preserve">What does it mean when </w:t>
            </w:r>
            <w:r w:rsidR="004D3112">
              <w:t>a crystal plane</w:t>
            </w:r>
            <w:r>
              <w:t xml:space="preserve"> is </w:t>
            </w:r>
            <w:r w:rsidR="004D3112">
              <w:t>noted</w:t>
            </w:r>
            <w:r>
              <w:t xml:space="preserve"> like this: (</w:t>
            </w:r>
            <m:oMath>
              <m:bar>
                <m:barPr>
                  <m:pos m:val="top"/>
                  <m:ctrlPr>
                    <w:rPr>
                      <w:rFonts w:ascii="Cambria Math" w:hAnsi="Cambria Math"/>
                      <w:i/>
                    </w:rPr>
                  </m:ctrlPr>
                </m:barPr>
                <m:e>
                  <m:r>
                    <w:rPr>
                      <w:rFonts w:ascii="Cambria Math" w:hAnsi="Cambria Math"/>
                    </w:rPr>
                    <m:t>1</m:t>
                  </m:r>
                </m:e>
              </m:bar>
            </m:oMath>
            <w:r>
              <w:t>00)</w:t>
            </w:r>
            <w:r w:rsidR="00176843">
              <w:t>?</w:t>
            </w:r>
          </w:p>
          <w:p w14:paraId="1651990B" w14:textId="77777777" w:rsidR="004D3112" w:rsidRDefault="004D3112" w:rsidP="00751B1C">
            <w:pPr>
              <w:keepNext/>
              <w:keepLines/>
              <w:numPr>
                <w:ilvl w:val="0"/>
                <w:numId w:val="12"/>
              </w:numPr>
              <w:spacing w:after="120" w:line="360" w:lineRule="auto"/>
            </w:pPr>
            <w:r>
              <w:t xml:space="preserve">Name all </w:t>
            </w:r>
            <w:r w:rsidR="00033119">
              <w:t>of the faces of the "unit cell" using the Miller Index notations.</w:t>
            </w:r>
          </w:p>
          <w:p w14:paraId="5368FBF5" w14:textId="77777777" w:rsidR="001A0C47" w:rsidRDefault="00B4717C" w:rsidP="00751B1C">
            <w:pPr>
              <w:pStyle w:val="ListParagraph"/>
              <w:keepNext/>
              <w:keepLines/>
              <w:numPr>
                <w:ilvl w:val="0"/>
                <w:numId w:val="12"/>
              </w:numPr>
              <w:spacing w:line="360" w:lineRule="auto"/>
            </w:pPr>
            <w:r>
              <w:t>D</w:t>
            </w:r>
            <w:r w:rsidR="001A0C47">
              <w:t>raw a unit cell and show the (011) plane</w:t>
            </w:r>
            <w:r>
              <w:t xml:space="preserve"> relative the x-y-z axes</w:t>
            </w:r>
            <w:r w:rsidR="001A0C47">
              <w:t>.</w:t>
            </w:r>
          </w:p>
          <w:p w14:paraId="7D96D259" w14:textId="77777777" w:rsidR="001A0C47" w:rsidRDefault="001A0C47" w:rsidP="00751B1C">
            <w:pPr>
              <w:pStyle w:val="ListParagraph"/>
              <w:keepNext/>
              <w:keepLines/>
              <w:numPr>
                <w:ilvl w:val="0"/>
                <w:numId w:val="12"/>
              </w:numPr>
              <w:spacing w:line="360" w:lineRule="auto"/>
            </w:pPr>
            <w:r>
              <w:t>Draw the (101) plane relative the x-y-z axes.</w:t>
            </w:r>
          </w:p>
          <w:p w14:paraId="1E109333" w14:textId="77777777" w:rsidR="00805876" w:rsidRDefault="00805876" w:rsidP="00751B1C">
            <w:pPr>
              <w:pStyle w:val="ListParagraph"/>
              <w:keepNext/>
              <w:keepLines/>
              <w:numPr>
                <w:ilvl w:val="0"/>
                <w:numId w:val="12"/>
              </w:numPr>
              <w:spacing w:line="360" w:lineRule="auto"/>
            </w:pPr>
            <w:r>
              <w:t>Using Miller indices, name the following crystal plane</w:t>
            </w:r>
            <w:r w:rsidR="003B2565">
              <w:t>, relative to the</w:t>
            </w:r>
            <w:r w:rsidR="00033119">
              <w:t xml:space="preserve"> unit cell</w:t>
            </w:r>
          </w:p>
          <w:p w14:paraId="7CEBD088" w14:textId="77777777" w:rsidR="00B4717C" w:rsidRDefault="00B4717C" w:rsidP="00B4717C">
            <w:pPr>
              <w:keepNext/>
              <w:keepLines/>
              <w:ind w:left="360"/>
            </w:pPr>
          </w:p>
          <w:p w14:paraId="7DABFCC5" w14:textId="77777777" w:rsidR="004B0959" w:rsidRDefault="003B2565" w:rsidP="004B0959">
            <w:pPr>
              <w:keepNext/>
              <w:keepLines/>
              <w:jc w:val="center"/>
            </w:pPr>
            <w:r>
              <w:rPr>
                <w:noProof/>
              </w:rPr>
              <w:drawing>
                <wp:inline distT="0" distB="0" distL="0" distR="0" wp14:anchorId="324A03CA" wp14:editId="5C801D0B">
                  <wp:extent cx="1737360" cy="1158240"/>
                  <wp:effectExtent l="19050" t="0" r="0" b="0"/>
                  <wp:docPr id="18" name="Picture 17" descr="00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0_1.jpg"/>
                          <pic:cNvPicPr/>
                        </pic:nvPicPr>
                        <pic:blipFill>
                          <a:blip r:embed="rId44"/>
                          <a:stretch>
                            <a:fillRect/>
                          </a:stretch>
                        </pic:blipFill>
                        <pic:spPr>
                          <a:xfrm>
                            <a:off x="0" y="0"/>
                            <a:ext cx="1737360" cy="1158240"/>
                          </a:xfrm>
                          <a:prstGeom prst="rect">
                            <a:avLst/>
                          </a:prstGeom>
                        </pic:spPr>
                      </pic:pic>
                    </a:graphicData>
                  </a:graphic>
                </wp:inline>
              </w:drawing>
            </w:r>
          </w:p>
          <w:p w14:paraId="4A0D0C13" w14:textId="77777777" w:rsidR="00032A2B" w:rsidRDefault="00032A2B" w:rsidP="004B0959">
            <w:pPr>
              <w:keepNext/>
              <w:keepLines/>
              <w:jc w:val="center"/>
            </w:pPr>
          </w:p>
          <w:p w14:paraId="71950E24" w14:textId="77777777" w:rsidR="00032A2B" w:rsidRDefault="00032A2B" w:rsidP="004B0959">
            <w:pPr>
              <w:keepNext/>
              <w:keepLines/>
              <w:jc w:val="center"/>
            </w:pPr>
          </w:p>
          <w:p w14:paraId="7E4C61BA" w14:textId="77777777" w:rsidR="00032A2B" w:rsidRDefault="00032A2B" w:rsidP="004B0959">
            <w:pPr>
              <w:keepNext/>
              <w:keepLines/>
              <w:jc w:val="center"/>
            </w:pPr>
          </w:p>
          <w:p w14:paraId="534E1714" w14:textId="77777777" w:rsidR="00032A2B" w:rsidRDefault="00032A2B" w:rsidP="004B0959">
            <w:pPr>
              <w:keepNext/>
              <w:keepLines/>
              <w:jc w:val="center"/>
            </w:pPr>
          </w:p>
          <w:p w14:paraId="75D83381" w14:textId="77777777" w:rsidR="00032A2B" w:rsidRDefault="00032A2B" w:rsidP="004B0959">
            <w:pPr>
              <w:keepNext/>
              <w:keepLines/>
              <w:jc w:val="center"/>
            </w:pPr>
          </w:p>
          <w:p w14:paraId="023CC285" w14:textId="77777777" w:rsidR="003B2565" w:rsidRDefault="003B2565" w:rsidP="00751B1C">
            <w:pPr>
              <w:pStyle w:val="ListParagraph"/>
              <w:keepNext/>
              <w:keepLines/>
              <w:numPr>
                <w:ilvl w:val="0"/>
                <w:numId w:val="12"/>
              </w:numPr>
              <w:spacing w:line="360" w:lineRule="auto"/>
            </w:pPr>
            <w:r>
              <w:t xml:space="preserve">Using Miller indices, name the following crystal plane, relative to the </w:t>
            </w:r>
            <w:r w:rsidR="00033119">
              <w:t>unit cell</w:t>
            </w:r>
            <w:r>
              <w:t>.</w:t>
            </w:r>
          </w:p>
          <w:p w14:paraId="6FFF1618" w14:textId="77777777" w:rsidR="00B4717C" w:rsidRDefault="00B4717C" w:rsidP="00B4717C">
            <w:pPr>
              <w:keepNext/>
              <w:keepLines/>
              <w:ind w:left="360"/>
            </w:pPr>
          </w:p>
          <w:p w14:paraId="27FF9640" w14:textId="77777777" w:rsidR="004B0959" w:rsidRDefault="00B4717C" w:rsidP="004B0959">
            <w:pPr>
              <w:keepNext/>
              <w:keepLines/>
              <w:ind w:left="360"/>
              <w:jc w:val="center"/>
            </w:pPr>
            <w:r>
              <w:rPr>
                <w:noProof/>
              </w:rPr>
              <w:drawing>
                <wp:inline distT="0" distB="0" distL="0" distR="0" wp14:anchorId="39E725D5" wp14:editId="73A3395D">
                  <wp:extent cx="1667246" cy="1104405"/>
                  <wp:effectExtent l="19050" t="0" r="9154" b="0"/>
                  <wp:docPr id="7" name="Picture 6" descr="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0.jpg"/>
                          <pic:cNvPicPr/>
                        </pic:nvPicPr>
                        <pic:blipFill>
                          <a:blip r:embed="rId45"/>
                          <a:srcRect b="10577"/>
                          <a:stretch>
                            <a:fillRect/>
                          </a:stretch>
                        </pic:blipFill>
                        <pic:spPr>
                          <a:xfrm>
                            <a:off x="0" y="0"/>
                            <a:ext cx="1667246" cy="1104405"/>
                          </a:xfrm>
                          <a:prstGeom prst="rect">
                            <a:avLst/>
                          </a:prstGeom>
                        </pic:spPr>
                      </pic:pic>
                    </a:graphicData>
                  </a:graphic>
                </wp:inline>
              </w:drawing>
            </w:r>
          </w:p>
          <w:p w14:paraId="1333E5A7" w14:textId="77777777" w:rsidR="003B2565" w:rsidRDefault="003B2565" w:rsidP="003B2565">
            <w:pPr>
              <w:keepNext/>
              <w:keepLines/>
              <w:ind w:left="360"/>
            </w:pPr>
          </w:p>
          <w:p w14:paraId="48FDE752" w14:textId="77777777" w:rsidR="0050025D" w:rsidRDefault="0050025D" w:rsidP="00751B1C">
            <w:pPr>
              <w:pStyle w:val="ListParagraph"/>
              <w:keepNext/>
              <w:keepLines/>
              <w:numPr>
                <w:ilvl w:val="0"/>
                <w:numId w:val="12"/>
              </w:numPr>
              <w:spacing w:line="360" w:lineRule="auto"/>
            </w:pPr>
            <w:r>
              <w:t xml:space="preserve">Using Miller indices, name the following crystal plane, relative to </w:t>
            </w:r>
            <w:r w:rsidR="00033119">
              <w:t>the unit cell</w:t>
            </w:r>
            <w:r>
              <w:t>.</w:t>
            </w:r>
          </w:p>
          <w:p w14:paraId="4FA022B5" w14:textId="77777777" w:rsidR="004B0959" w:rsidRDefault="00FF1DEB" w:rsidP="004B0959">
            <w:pPr>
              <w:keepNext/>
              <w:keepLines/>
              <w:ind w:left="360"/>
              <w:jc w:val="center"/>
            </w:pPr>
            <w:r>
              <w:rPr>
                <w:noProof/>
              </w:rPr>
              <w:drawing>
                <wp:inline distT="0" distB="0" distL="0" distR="0" wp14:anchorId="57DC8E95" wp14:editId="4356D640">
                  <wp:extent cx="1993392" cy="1304544"/>
                  <wp:effectExtent l="19050" t="0" r="6858" b="0"/>
                  <wp:docPr id="26" name="Picture 25" descr="1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jpg"/>
                          <pic:cNvPicPr/>
                        </pic:nvPicPr>
                        <pic:blipFill>
                          <a:blip r:embed="rId46"/>
                          <a:stretch>
                            <a:fillRect/>
                          </a:stretch>
                        </pic:blipFill>
                        <pic:spPr>
                          <a:xfrm>
                            <a:off x="0" y="0"/>
                            <a:ext cx="1993392" cy="1304544"/>
                          </a:xfrm>
                          <a:prstGeom prst="rect">
                            <a:avLst/>
                          </a:prstGeom>
                        </pic:spPr>
                      </pic:pic>
                    </a:graphicData>
                  </a:graphic>
                </wp:inline>
              </w:drawing>
            </w:r>
          </w:p>
          <w:p w14:paraId="4D606580" w14:textId="77777777" w:rsidR="00A453E6" w:rsidRDefault="00A453E6" w:rsidP="004B0959">
            <w:pPr>
              <w:keepNext/>
              <w:keepLines/>
              <w:spacing w:after="120"/>
              <w:ind w:left="720"/>
              <w:jc w:val="center"/>
            </w:pPr>
          </w:p>
          <w:p w14:paraId="0622C0FC" w14:textId="77777777" w:rsidR="005025BB" w:rsidRPr="001309C6" w:rsidRDefault="005025BB" w:rsidP="006E49C1">
            <w:pPr>
              <w:keepNext/>
              <w:keepLines/>
              <w:spacing w:after="120"/>
              <w:jc w:val="center"/>
            </w:pPr>
          </w:p>
        </w:tc>
      </w:tr>
      <w:bookmarkEnd w:id="5"/>
    </w:tbl>
    <w:p w14:paraId="34E47E08" w14:textId="77777777" w:rsidR="001E5536" w:rsidRDefault="001E5536">
      <w:r>
        <w:rPr>
          <w:b/>
        </w:rPr>
        <w:br w:type="page"/>
      </w:r>
    </w:p>
    <w:tbl>
      <w:tblPr>
        <w:tblW w:w="0" w:type="auto"/>
        <w:tblLayout w:type="fixed"/>
        <w:tblCellMar>
          <w:left w:w="115" w:type="dxa"/>
          <w:right w:w="115" w:type="dxa"/>
        </w:tblCellMar>
        <w:tblLook w:val="01E0" w:firstRow="1" w:lastRow="1" w:firstColumn="1" w:lastColumn="1" w:noHBand="0" w:noVBand="0"/>
      </w:tblPr>
      <w:tblGrid>
        <w:gridCol w:w="745"/>
        <w:gridCol w:w="251"/>
        <w:gridCol w:w="19"/>
        <w:gridCol w:w="9270"/>
        <w:gridCol w:w="720"/>
      </w:tblGrid>
      <w:tr w:rsidR="005025BB" w:rsidRPr="009D3D76" w14:paraId="3DB84F3C" w14:textId="77777777" w:rsidTr="00783D3B">
        <w:trPr>
          <w:gridBefore w:val="1"/>
          <w:gridAfter w:val="1"/>
          <w:wBefore w:w="745" w:type="dxa"/>
          <w:wAfter w:w="720" w:type="dxa"/>
          <w:cantSplit/>
          <w:trHeight w:val="576"/>
        </w:trPr>
        <w:tc>
          <w:tcPr>
            <w:tcW w:w="9540" w:type="dxa"/>
            <w:gridSpan w:val="3"/>
            <w:vAlign w:val="bottom"/>
          </w:tcPr>
          <w:p w14:paraId="3CC3C70F" w14:textId="77777777" w:rsidR="005025BB" w:rsidRPr="009D3D76" w:rsidRDefault="005025BB" w:rsidP="00CA6ED1">
            <w:pPr>
              <w:pStyle w:val="lvl1Text"/>
              <w:rPr>
                <w:sz w:val="24"/>
                <w:szCs w:val="24"/>
              </w:rPr>
            </w:pPr>
            <w:r w:rsidRPr="009D3D76">
              <w:rPr>
                <w:sz w:val="24"/>
                <w:szCs w:val="24"/>
              </w:rPr>
              <w:t xml:space="preserve">Post-Activity Questions /  </w:t>
            </w:r>
            <w:r w:rsidRPr="007E7CBE">
              <w:rPr>
                <w:color w:val="C00000"/>
                <w:sz w:val="24"/>
                <w:szCs w:val="24"/>
              </w:rPr>
              <w:t>Answers</w:t>
            </w:r>
          </w:p>
        </w:tc>
      </w:tr>
      <w:tr w:rsidR="005025BB" w:rsidRPr="009D3D76" w14:paraId="58346147" w14:textId="77777777" w:rsidTr="00783D3B">
        <w:trPr>
          <w:gridBefore w:val="1"/>
          <w:gridAfter w:val="1"/>
          <w:wBefore w:w="745" w:type="dxa"/>
          <w:wAfter w:w="720" w:type="dxa"/>
        </w:trPr>
        <w:tc>
          <w:tcPr>
            <w:tcW w:w="9540" w:type="dxa"/>
            <w:gridSpan w:val="3"/>
          </w:tcPr>
          <w:p w14:paraId="62C480E5" w14:textId="77777777" w:rsidR="005025BB" w:rsidRPr="001309C6" w:rsidRDefault="005025BB" w:rsidP="00321151">
            <w:pPr>
              <w:keepNext/>
              <w:keepLines/>
            </w:pPr>
          </w:p>
          <w:p w14:paraId="2791B1B3" w14:textId="77777777" w:rsidR="004D3112" w:rsidRDefault="004D3112" w:rsidP="00751B1C">
            <w:pPr>
              <w:keepNext/>
              <w:keepLines/>
              <w:numPr>
                <w:ilvl w:val="0"/>
                <w:numId w:val="18"/>
              </w:numPr>
              <w:spacing w:after="120"/>
            </w:pPr>
            <w:r>
              <w:t>What does it mean when a crystal plane is noted like this: (</w:t>
            </w:r>
            <m:oMath>
              <m:bar>
                <m:barPr>
                  <m:pos m:val="top"/>
                  <m:ctrlPr>
                    <w:rPr>
                      <w:rFonts w:ascii="Cambria Math" w:hAnsi="Cambria Math"/>
                      <w:i/>
                    </w:rPr>
                  </m:ctrlPr>
                </m:barPr>
                <m:e>
                  <m:r>
                    <w:rPr>
                      <w:rFonts w:ascii="Cambria Math" w:hAnsi="Cambria Math"/>
                    </w:rPr>
                    <m:t>1</m:t>
                  </m:r>
                </m:e>
              </m:bar>
            </m:oMath>
            <w:r>
              <w:t>00)?</w:t>
            </w:r>
          </w:p>
          <w:p w14:paraId="1B5AF812" w14:textId="77777777" w:rsidR="001A74A5" w:rsidRDefault="001A74A5" w:rsidP="001A74A5">
            <w:pPr>
              <w:keepNext/>
              <w:keepLines/>
              <w:spacing w:after="120"/>
              <w:ind w:left="720"/>
              <w:rPr>
                <w:b/>
                <w:i/>
                <w:color w:val="C00000"/>
              </w:rPr>
            </w:pPr>
            <w:r w:rsidRPr="002614DA">
              <w:rPr>
                <w:b/>
                <w:i/>
                <w:color w:val="C00000"/>
              </w:rPr>
              <w:t xml:space="preserve">Answer:  </w:t>
            </w:r>
            <w:r w:rsidR="004D3112">
              <w:rPr>
                <w:b/>
                <w:i/>
                <w:color w:val="C00000"/>
              </w:rPr>
              <w:t>The</w:t>
            </w:r>
            <w:r>
              <w:rPr>
                <w:b/>
                <w:i/>
                <w:color w:val="C00000"/>
              </w:rPr>
              <w:t xml:space="preserve"> plane is orientated on the </w:t>
            </w:r>
            <w:r w:rsidR="00AA6437">
              <w:rPr>
                <w:b/>
                <w:i/>
                <w:color w:val="C00000"/>
              </w:rPr>
              <w:t>opposite side of the unit cell</w:t>
            </w:r>
            <w:r w:rsidR="004D3112">
              <w:rPr>
                <w:b/>
                <w:i/>
                <w:color w:val="C00000"/>
              </w:rPr>
              <w:t>.  This plane is parallel to the (100) plane.</w:t>
            </w:r>
          </w:p>
          <w:p w14:paraId="0BEB8E6D" w14:textId="77777777" w:rsidR="00783D3B" w:rsidRPr="002614DA" w:rsidRDefault="00783D3B" w:rsidP="001A74A5">
            <w:pPr>
              <w:keepNext/>
              <w:keepLines/>
              <w:spacing w:after="120"/>
              <w:ind w:left="720"/>
              <w:rPr>
                <w:b/>
                <w:i/>
                <w:color w:val="C00000"/>
              </w:rPr>
            </w:pPr>
          </w:p>
          <w:p w14:paraId="66C3B4CD" w14:textId="77777777" w:rsidR="004D3112" w:rsidRDefault="004D3112" w:rsidP="00751B1C">
            <w:pPr>
              <w:keepNext/>
              <w:keepLines/>
              <w:numPr>
                <w:ilvl w:val="0"/>
                <w:numId w:val="18"/>
              </w:numPr>
              <w:spacing w:after="120"/>
            </w:pPr>
            <w:r>
              <w:t xml:space="preserve">Name all </w:t>
            </w:r>
            <w:r w:rsidR="00033119">
              <w:t>of the faces of the "unit cell" using the Miller Index notation.</w:t>
            </w:r>
          </w:p>
          <w:p w14:paraId="7CFC0811" w14:textId="40A582DD" w:rsidR="005025BB" w:rsidRDefault="0034667C" w:rsidP="00DE29F5">
            <w:pPr>
              <w:widowControl/>
              <w:adjustRightInd/>
              <w:ind w:left="720"/>
              <w:textAlignment w:val="auto"/>
              <w:rPr>
                <w:b/>
                <w:i/>
                <w:color w:val="C00000"/>
              </w:rPr>
            </w:pPr>
            <w:r>
              <w:rPr>
                <w:b/>
                <w:i/>
                <w:color w:val="C00000"/>
              </w:rPr>
              <w:t>(100), (010), (001), {</w:t>
            </w:r>
            <w:r w:rsidR="004D3112" w:rsidRPr="002F46B7">
              <w:rPr>
                <w:b/>
                <w:i/>
                <w:noProof/>
                <w:color w:val="C00000"/>
              </w:rPr>
              <w:drawing>
                <wp:inline distT="0" distB="0" distL="0" distR="0" wp14:anchorId="75663335" wp14:editId="6CC76FE9">
                  <wp:extent cx="76200" cy="142875"/>
                  <wp:effectExtent l="19050" t="0" r="0" b="0"/>
                  <wp:docPr id="32" name="Picture 1" descr="http://www.doitpoms.ac.uk/tlplib/miller_indices/images/bar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doitpoms.ac.uk/tlplib/miller_indices/images/bar1.gif"/>
                          <pic:cNvPicPr>
                            <a:picLocks noChangeAspect="1" noChangeArrowheads="1"/>
                          </pic:cNvPicPr>
                        </pic:nvPicPr>
                        <pic:blipFill>
                          <a:blip r:embed="rId25"/>
                          <a:srcRect/>
                          <a:stretch>
                            <a:fillRect/>
                          </a:stretch>
                        </pic:blipFill>
                        <pic:spPr bwMode="auto">
                          <a:xfrm>
                            <a:off x="0" y="0"/>
                            <a:ext cx="76200" cy="142875"/>
                          </a:xfrm>
                          <a:prstGeom prst="rect">
                            <a:avLst/>
                          </a:prstGeom>
                          <a:noFill/>
                          <a:ln w="9525">
                            <a:noFill/>
                            <a:miter lim="800000"/>
                            <a:headEnd/>
                            <a:tailEnd/>
                          </a:ln>
                        </pic:spPr>
                      </pic:pic>
                    </a:graphicData>
                  </a:graphic>
                </wp:inline>
              </w:drawing>
            </w:r>
            <w:r>
              <w:rPr>
                <w:b/>
                <w:i/>
                <w:color w:val="C00000"/>
              </w:rPr>
              <w:t>00}, {</w:t>
            </w:r>
            <w:r w:rsidR="004D3112" w:rsidRPr="002F46B7">
              <w:rPr>
                <w:b/>
                <w:i/>
                <w:color w:val="C00000"/>
              </w:rPr>
              <w:t>0</w:t>
            </w:r>
            <w:r w:rsidR="004D3112" w:rsidRPr="002F46B7">
              <w:rPr>
                <w:b/>
                <w:i/>
                <w:noProof/>
                <w:color w:val="C00000"/>
              </w:rPr>
              <w:drawing>
                <wp:inline distT="0" distB="0" distL="0" distR="0" wp14:anchorId="3A1D40FF" wp14:editId="0F533A27">
                  <wp:extent cx="76200" cy="142875"/>
                  <wp:effectExtent l="19050" t="0" r="0" b="0"/>
                  <wp:docPr id="31" name="Picture 2" descr="http://www.doitpoms.ac.uk/tlplib/miller_indices/images/bar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doitpoms.ac.uk/tlplib/miller_indices/images/bar1.gif"/>
                          <pic:cNvPicPr>
                            <a:picLocks noChangeAspect="1" noChangeArrowheads="1"/>
                          </pic:cNvPicPr>
                        </pic:nvPicPr>
                        <pic:blipFill>
                          <a:blip r:embed="rId25"/>
                          <a:srcRect/>
                          <a:stretch>
                            <a:fillRect/>
                          </a:stretch>
                        </pic:blipFill>
                        <pic:spPr bwMode="auto">
                          <a:xfrm>
                            <a:off x="0" y="0"/>
                            <a:ext cx="76200" cy="142875"/>
                          </a:xfrm>
                          <a:prstGeom prst="rect">
                            <a:avLst/>
                          </a:prstGeom>
                          <a:noFill/>
                          <a:ln w="9525">
                            <a:noFill/>
                            <a:miter lim="800000"/>
                            <a:headEnd/>
                            <a:tailEnd/>
                          </a:ln>
                        </pic:spPr>
                      </pic:pic>
                    </a:graphicData>
                  </a:graphic>
                </wp:inline>
              </w:drawing>
            </w:r>
            <w:r>
              <w:rPr>
                <w:b/>
                <w:i/>
                <w:color w:val="C00000"/>
              </w:rPr>
              <w:t>0} and {</w:t>
            </w:r>
            <w:r w:rsidR="004D3112" w:rsidRPr="002F46B7">
              <w:rPr>
                <w:b/>
                <w:i/>
                <w:color w:val="C00000"/>
              </w:rPr>
              <w:t>00</w:t>
            </w:r>
            <w:r w:rsidR="004D3112" w:rsidRPr="002F46B7">
              <w:rPr>
                <w:b/>
                <w:i/>
                <w:noProof/>
                <w:color w:val="C00000"/>
              </w:rPr>
              <w:drawing>
                <wp:inline distT="0" distB="0" distL="0" distR="0" wp14:anchorId="06EA9089" wp14:editId="6FB78B3E">
                  <wp:extent cx="76200" cy="152400"/>
                  <wp:effectExtent l="19050" t="0" r="0" b="0"/>
                  <wp:docPr id="30" name="Picture 3" descr="http://www.doitpoms.ac.uk/tlplib/miller_indices/images/bar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doitpoms.ac.uk/tlplib/miller_indices/images/bar1.gif"/>
                          <pic:cNvPicPr>
                            <a:picLocks noChangeAspect="1" noChangeArrowheads="1"/>
                          </pic:cNvPicPr>
                        </pic:nvPicPr>
                        <pic:blipFill>
                          <a:blip r:embed="rId25"/>
                          <a:srcRect/>
                          <a:stretch>
                            <a:fillRect/>
                          </a:stretch>
                        </pic:blipFill>
                        <pic:spPr bwMode="auto">
                          <a:xfrm>
                            <a:off x="0" y="0"/>
                            <a:ext cx="76200" cy="152400"/>
                          </a:xfrm>
                          <a:prstGeom prst="rect">
                            <a:avLst/>
                          </a:prstGeom>
                          <a:noFill/>
                          <a:ln w="9525">
                            <a:noFill/>
                            <a:miter lim="800000"/>
                            <a:headEnd/>
                            <a:tailEnd/>
                          </a:ln>
                        </pic:spPr>
                      </pic:pic>
                    </a:graphicData>
                  </a:graphic>
                </wp:inline>
              </w:drawing>
            </w:r>
            <w:r>
              <w:rPr>
                <w:b/>
                <w:i/>
                <w:color w:val="C00000"/>
              </w:rPr>
              <w:t>}</w:t>
            </w:r>
          </w:p>
          <w:p w14:paraId="289A1E1F" w14:textId="77777777" w:rsidR="0034667C" w:rsidRDefault="0034667C" w:rsidP="00DE29F5">
            <w:pPr>
              <w:widowControl/>
              <w:adjustRightInd/>
              <w:ind w:left="720"/>
              <w:textAlignment w:val="auto"/>
              <w:rPr>
                <w:b/>
                <w:i/>
                <w:color w:val="C00000"/>
              </w:rPr>
            </w:pPr>
          </w:p>
          <w:p w14:paraId="3B8249D4" w14:textId="78219015" w:rsidR="0034667C" w:rsidRDefault="0034667C" w:rsidP="00DE29F5">
            <w:pPr>
              <w:widowControl/>
              <w:adjustRightInd/>
              <w:ind w:left="720"/>
              <w:textAlignment w:val="auto"/>
              <w:rPr>
                <w:b/>
                <w:i/>
                <w:color w:val="C00000"/>
              </w:rPr>
            </w:pPr>
            <w:r>
              <w:rPr>
                <w:b/>
                <w:i/>
                <w:noProof/>
                <w:color w:val="C00000"/>
              </w:rPr>
              <w:drawing>
                <wp:inline distT="0" distB="0" distL="0" distR="0" wp14:anchorId="3AA17B4D" wp14:editId="46CBF4AA">
                  <wp:extent cx="2882781" cy="2065941"/>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YZ_Axis2.png"/>
                          <pic:cNvPicPr/>
                        </pic:nvPicPr>
                        <pic:blipFill>
                          <a:blip r:embed="rId21">
                            <a:extLst>
                              <a:ext uri="{28A0092B-C50C-407E-A947-70E740481C1C}">
                                <a14:useLocalDpi xmlns:a14="http://schemas.microsoft.com/office/drawing/2010/main" val="0"/>
                              </a:ext>
                            </a:extLst>
                          </a:blip>
                          <a:stretch>
                            <a:fillRect/>
                          </a:stretch>
                        </pic:blipFill>
                        <pic:spPr>
                          <a:xfrm>
                            <a:off x="0" y="0"/>
                            <a:ext cx="2883198" cy="2066240"/>
                          </a:xfrm>
                          <a:prstGeom prst="rect">
                            <a:avLst/>
                          </a:prstGeom>
                        </pic:spPr>
                      </pic:pic>
                    </a:graphicData>
                  </a:graphic>
                </wp:inline>
              </w:drawing>
            </w:r>
          </w:p>
          <w:p w14:paraId="6BCE6E15" w14:textId="77777777" w:rsidR="00783D3B" w:rsidRDefault="00783D3B" w:rsidP="00DE29F5">
            <w:pPr>
              <w:widowControl/>
              <w:adjustRightInd/>
              <w:ind w:left="720"/>
              <w:textAlignment w:val="auto"/>
              <w:rPr>
                <w:b/>
                <w:i/>
                <w:color w:val="C00000"/>
              </w:rPr>
            </w:pPr>
          </w:p>
          <w:p w14:paraId="5FCBD46E" w14:textId="77777777" w:rsidR="0034667C" w:rsidRDefault="0034667C" w:rsidP="00DE29F5">
            <w:pPr>
              <w:widowControl/>
              <w:adjustRightInd/>
              <w:ind w:left="720"/>
              <w:textAlignment w:val="auto"/>
              <w:rPr>
                <w:b/>
                <w:i/>
                <w:color w:val="C00000"/>
              </w:rPr>
            </w:pPr>
          </w:p>
          <w:p w14:paraId="696209D9" w14:textId="77777777" w:rsidR="00542214" w:rsidRDefault="00542214" w:rsidP="001E5536">
            <w:pPr>
              <w:keepNext/>
              <w:keepLines/>
              <w:rPr>
                <w:b/>
                <w:i/>
                <w:color w:val="C00000"/>
              </w:rPr>
            </w:pPr>
          </w:p>
          <w:p w14:paraId="7120AB29" w14:textId="77777777" w:rsidR="00ED0867" w:rsidRDefault="00ED0867" w:rsidP="00751B1C">
            <w:pPr>
              <w:pStyle w:val="ListParagraph"/>
              <w:keepNext/>
              <w:keepLines/>
              <w:numPr>
                <w:ilvl w:val="0"/>
                <w:numId w:val="18"/>
              </w:numPr>
              <w:spacing w:line="360" w:lineRule="auto"/>
            </w:pPr>
            <w:r>
              <w:t>Draw a unit cell and show the (011) plane relative the x-y-z axes.</w:t>
            </w:r>
          </w:p>
          <w:p w14:paraId="0D53423A" w14:textId="77777777" w:rsidR="00ED0867" w:rsidRDefault="00ED0867" w:rsidP="00ED0867">
            <w:pPr>
              <w:keepNext/>
              <w:keepLines/>
              <w:spacing w:line="360" w:lineRule="auto"/>
              <w:ind w:left="360"/>
              <w:jc w:val="center"/>
            </w:pPr>
            <w:r>
              <w:rPr>
                <w:noProof/>
              </w:rPr>
              <w:drawing>
                <wp:inline distT="0" distB="0" distL="0" distR="0" wp14:anchorId="6F65C18E" wp14:editId="2DBF647D">
                  <wp:extent cx="1767840" cy="1371600"/>
                  <wp:effectExtent l="19050" t="0" r="3810" b="0"/>
                  <wp:docPr id="11" name="Picture 10" descr="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1.jpg"/>
                          <pic:cNvPicPr/>
                        </pic:nvPicPr>
                        <pic:blipFill>
                          <a:blip r:embed="rId47"/>
                          <a:stretch>
                            <a:fillRect/>
                          </a:stretch>
                        </pic:blipFill>
                        <pic:spPr>
                          <a:xfrm>
                            <a:off x="0" y="0"/>
                            <a:ext cx="1767840" cy="1371600"/>
                          </a:xfrm>
                          <a:prstGeom prst="rect">
                            <a:avLst/>
                          </a:prstGeom>
                        </pic:spPr>
                      </pic:pic>
                    </a:graphicData>
                  </a:graphic>
                </wp:inline>
              </w:drawing>
            </w:r>
          </w:p>
          <w:p w14:paraId="4E206823" w14:textId="77777777" w:rsidR="00783D3B" w:rsidRDefault="00783D3B" w:rsidP="00ED0867">
            <w:pPr>
              <w:keepNext/>
              <w:keepLines/>
              <w:spacing w:line="360" w:lineRule="auto"/>
              <w:ind w:left="360"/>
              <w:jc w:val="center"/>
            </w:pPr>
          </w:p>
          <w:p w14:paraId="4C47E1FA" w14:textId="77777777" w:rsidR="00ED0867" w:rsidRDefault="00ED0867" w:rsidP="00751B1C">
            <w:pPr>
              <w:pStyle w:val="ListParagraph"/>
              <w:keepNext/>
              <w:keepLines/>
              <w:numPr>
                <w:ilvl w:val="0"/>
                <w:numId w:val="19"/>
              </w:numPr>
              <w:spacing w:line="360" w:lineRule="auto"/>
            </w:pPr>
            <w:r>
              <w:t>Draw the (101) plane relative the x-y-z axes.</w:t>
            </w:r>
          </w:p>
          <w:p w14:paraId="7CB516CC" w14:textId="77777777" w:rsidR="00ED0867" w:rsidRDefault="00ED0867" w:rsidP="00ED0867">
            <w:pPr>
              <w:keepNext/>
              <w:keepLines/>
              <w:spacing w:line="360" w:lineRule="auto"/>
              <w:ind w:left="360"/>
            </w:pPr>
          </w:p>
          <w:p w14:paraId="4A388E4A" w14:textId="77777777" w:rsidR="000631F8" w:rsidRDefault="00542214" w:rsidP="000631F8">
            <w:pPr>
              <w:keepNext/>
              <w:keepLines/>
              <w:jc w:val="center"/>
            </w:pPr>
            <w:r>
              <w:rPr>
                <w:noProof/>
              </w:rPr>
              <w:drawing>
                <wp:inline distT="0" distB="0" distL="0" distR="0" wp14:anchorId="227EEBA6" wp14:editId="7A2309C8">
                  <wp:extent cx="1682496" cy="1231392"/>
                  <wp:effectExtent l="19050" t="0" r="0" b="0"/>
                  <wp:docPr id="17" name="Picture 16" descr="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1.jpg"/>
                          <pic:cNvPicPr/>
                        </pic:nvPicPr>
                        <pic:blipFill>
                          <a:blip r:embed="rId48"/>
                          <a:stretch>
                            <a:fillRect/>
                          </a:stretch>
                        </pic:blipFill>
                        <pic:spPr>
                          <a:xfrm>
                            <a:off x="0" y="0"/>
                            <a:ext cx="1682496" cy="1231392"/>
                          </a:xfrm>
                          <a:prstGeom prst="rect">
                            <a:avLst/>
                          </a:prstGeom>
                        </pic:spPr>
                      </pic:pic>
                    </a:graphicData>
                  </a:graphic>
                </wp:inline>
              </w:drawing>
            </w:r>
          </w:p>
          <w:p w14:paraId="76B78239" w14:textId="77777777" w:rsidR="00783D3B" w:rsidRDefault="00783D3B" w:rsidP="000631F8">
            <w:pPr>
              <w:keepNext/>
              <w:keepLines/>
              <w:jc w:val="center"/>
            </w:pPr>
          </w:p>
          <w:p w14:paraId="790BC0A3" w14:textId="77777777" w:rsidR="003B2565" w:rsidRDefault="003B2565" w:rsidP="00751B1C">
            <w:pPr>
              <w:pStyle w:val="ListParagraph"/>
              <w:keepNext/>
              <w:keepLines/>
              <w:numPr>
                <w:ilvl w:val="0"/>
                <w:numId w:val="20"/>
              </w:numPr>
              <w:spacing w:line="360" w:lineRule="auto"/>
            </w:pPr>
            <w:r>
              <w:t xml:space="preserve">Using Miller indices, name the following crystal plane, relative to </w:t>
            </w:r>
            <w:r w:rsidR="00033119">
              <w:t>the unit cell</w:t>
            </w:r>
            <w:r>
              <w:t>.</w:t>
            </w:r>
          </w:p>
          <w:p w14:paraId="52EA17D6" w14:textId="77777777" w:rsidR="000631F8" w:rsidRDefault="008E4AB1" w:rsidP="008E4AB1">
            <w:pPr>
              <w:keepNext/>
              <w:keepLines/>
              <w:ind w:left="360"/>
              <w:jc w:val="center"/>
              <w:rPr>
                <w:noProof/>
              </w:rPr>
            </w:pPr>
            <w:r w:rsidRPr="008E4AB1">
              <w:rPr>
                <w:b/>
                <w:i/>
                <w:noProof/>
                <w:color w:val="C00000"/>
              </w:rPr>
              <w:drawing>
                <wp:inline distT="0" distB="0" distL="0" distR="0" wp14:anchorId="2D3B2CA0" wp14:editId="522BD06A">
                  <wp:extent cx="1737360" cy="1158240"/>
                  <wp:effectExtent l="19050" t="0" r="0" b="0"/>
                  <wp:docPr id="22" name="Picture 17" descr="00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0_1.jpg"/>
                          <pic:cNvPicPr/>
                        </pic:nvPicPr>
                        <pic:blipFill>
                          <a:blip r:embed="rId44"/>
                          <a:stretch>
                            <a:fillRect/>
                          </a:stretch>
                        </pic:blipFill>
                        <pic:spPr>
                          <a:xfrm>
                            <a:off x="0" y="0"/>
                            <a:ext cx="1737360" cy="1158240"/>
                          </a:xfrm>
                          <a:prstGeom prst="rect">
                            <a:avLst/>
                          </a:prstGeom>
                        </pic:spPr>
                      </pic:pic>
                    </a:graphicData>
                  </a:graphic>
                </wp:inline>
              </w:drawing>
            </w:r>
            <w:r w:rsidR="003B2565" w:rsidRPr="000631F8">
              <w:rPr>
                <w:b/>
                <w:i/>
                <w:color w:val="C00000"/>
              </w:rPr>
              <w:t>Answer</w:t>
            </w:r>
            <w:r w:rsidR="003B2565">
              <w:t xml:space="preserve">: </w:t>
            </w:r>
            <w:r w:rsidR="003B2565" w:rsidRPr="000631F8">
              <w:rPr>
                <w:b/>
                <w:i/>
                <w:color w:val="C00000"/>
              </w:rPr>
              <w:t>(00</w:t>
            </w:r>
            <w:r w:rsidR="003B2565" w:rsidRPr="002F46B7">
              <w:rPr>
                <w:noProof/>
              </w:rPr>
              <w:drawing>
                <wp:inline distT="0" distB="0" distL="0" distR="0" wp14:anchorId="75E747A0" wp14:editId="44B3AC27">
                  <wp:extent cx="76200" cy="152400"/>
                  <wp:effectExtent l="19050" t="0" r="0" b="0"/>
                  <wp:docPr id="20" name="Picture 3" descr="http://www.doitpoms.ac.uk/tlplib/miller_indices/images/bar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doitpoms.ac.uk/tlplib/miller_indices/images/bar1.gif"/>
                          <pic:cNvPicPr>
                            <a:picLocks noChangeAspect="1" noChangeArrowheads="1"/>
                          </pic:cNvPicPr>
                        </pic:nvPicPr>
                        <pic:blipFill>
                          <a:blip r:embed="rId25"/>
                          <a:srcRect/>
                          <a:stretch>
                            <a:fillRect/>
                          </a:stretch>
                        </pic:blipFill>
                        <pic:spPr bwMode="auto">
                          <a:xfrm>
                            <a:off x="0" y="0"/>
                            <a:ext cx="76200" cy="152400"/>
                          </a:xfrm>
                          <a:prstGeom prst="rect">
                            <a:avLst/>
                          </a:prstGeom>
                          <a:noFill/>
                          <a:ln w="9525">
                            <a:noFill/>
                            <a:miter lim="800000"/>
                            <a:headEnd/>
                            <a:tailEnd/>
                          </a:ln>
                        </pic:spPr>
                      </pic:pic>
                    </a:graphicData>
                  </a:graphic>
                </wp:inline>
              </w:drawing>
            </w:r>
            <w:r w:rsidR="003B2565" w:rsidRPr="000631F8">
              <w:rPr>
                <w:b/>
                <w:i/>
                <w:color w:val="C00000"/>
              </w:rPr>
              <w:t>)</w:t>
            </w:r>
          </w:p>
          <w:p w14:paraId="79A158DC" w14:textId="77777777" w:rsidR="003B2565" w:rsidRDefault="003B2565" w:rsidP="003B2565">
            <w:pPr>
              <w:keepNext/>
              <w:keepLines/>
              <w:ind w:left="360"/>
            </w:pPr>
          </w:p>
          <w:p w14:paraId="3DDAF43F" w14:textId="77777777" w:rsidR="00033119" w:rsidRDefault="00033119" w:rsidP="003B2565">
            <w:pPr>
              <w:keepNext/>
              <w:keepLines/>
              <w:ind w:left="360"/>
            </w:pPr>
          </w:p>
          <w:p w14:paraId="13D8E656" w14:textId="77777777" w:rsidR="00033119" w:rsidRDefault="00033119" w:rsidP="003B2565">
            <w:pPr>
              <w:keepNext/>
              <w:keepLines/>
              <w:ind w:left="360"/>
            </w:pPr>
          </w:p>
          <w:p w14:paraId="030935BB" w14:textId="77777777" w:rsidR="00783D3B" w:rsidRDefault="00783D3B" w:rsidP="003B2565">
            <w:pPr>
              <w:keepNext/>
              <w:keepLines/>
              <w:ind w:left="360"/>
            </w:pPr>
          </w:p>
          <w:p w14:paraId="135EFB29" w14:textId="77777777" w:rsidR="00783D3B" w:rsidRDefault="00783D3B" w:rsidP="003B2565">
            <w:pPr>
              <w:keepNext/>
              <w:keepLines/>
              <w:ind w:left="360"/>
            </w:pPr>
          </w:p>
          <w:p w14:paraId="3DD61E87" w14:textId="77777777" w:rsidR="005C6CB5" w:rsidRDefault="005C6CB5" w:rsidP="00751B1C">
            <w:pPr>
              <w:pStyle w:val="ListParagraph"/>
              <w:keepNext/>
              <w:keepLines/>
              <w:numPr>
                <w:ilvl w:val="0"/>
                <w:numId w:val="20"/>
              </w:numPr>
              <w:spacing w:line="360" w:lineRule="auto"/>
            </w:pPr>
            <w:r>
              <w:t>Using Miller indices, name the followin</w:t>
            </w:r>
            <w:r w:rsidR="00033119">
              <w:t>g crystal plane, relative to</w:t>
            </w:r>
            <w:r>
              <w:t xml:space="preserve"> </w:t>
            </w:r>
            <w:r w:rsidR="00033119">
              <w:t>the unit cell</w:t>
            </w:r>
            <w:r>
              <w:t>.</w:t>
            </w:r>
          </w:p>
          <w:p w14:paraId="5A5DE839" w14:textId="77777777" w:rsidR="00BC1E21" w:rsidRDefault="008E4AB1" w:rsidP="008E4AB1">
            <w:pPr>
              <w:widowControl/>
              <w:adjustRightInd/>
              <w:ind w:left="720"/>
              <w:jc w:val="center"/>
              <w:textAlignment w:val="auto"/>
            </w:pPr>
            <w:r w:rsidRPr="008E4AB1">
              <w:rPr>
                <w:b/>
                <w:i/>
                <w:noProof/>
                <w:color w:val="C00000"/>
              </w:rPr>
              <w:drawing>
                <wp:inline distT="0" distB="0" distL="0" distR="0" wp14:anchorId="3BE024B7" wp14:editId="20ED6470">
                  <wp:extent cx="1918231" cy="1270660"/>
                  <wp:effectExtent l="19050" t="0" r="5819" b="0"/>
                  <wp:docPr id="23" name="Picture 6" descr="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0.jpg"/>
                          <pic:cNvPicPr/>
                        </pic:nvPicPr>
                        <pic:blipFill>
                          <a:blip r:embed="rId45"/>
                          <a:srcRect b="10577"/>
                          <a:stretch>
                            <a:fillRect/>
                          </a:stretch>
                        </pic:blipFill>
                        <pic:spPr>
                          <a:xfrm>
                            <a:off x="0" y="0"/>
                            <a:ext cx="1918229" cy="1270659"/>
                          </a:xfrm>
                          <a:prstGeom prst="rect">
                            <a:avLst/>
                          </a:prstGeom>
                        </pic:spPr>
                      </pic:pic>
                    </a:graphicData>
                  </a:graphic>
                </wp:inline>
              </w:drawing>
            </w:r>
            <w:r w:rsidR="00BC1E21" w:rsidRPr="000631F8">
              <w:rPr>
                <w:b/>
                <w:i/>
                <w:color w:val="C00000"/>
              </w:rPr>
              <w:t>Answer</w:t>
            </w:r>
            <w:r w:rsidR="00BC1E21">
              <w:t xml:space="preserve">: </w:t>
            </w:r>
            <w:r w:rsidR="003B2565">
              <w:rPr>
                <w:b/>
                <w:i/>
                <w:color w:val="C00000"/>
              </w:rPr>
              <w:t>(010</w:t>
            </w:r>
            <w:r w:rsidR="004255F6">
              <w:rPr>
                <w:b/>
                <w:i/>
                <w:color w:val="C00000"/>
              </w:rPr>
              <w:t>)</w:t>
            </w:r>
          </w:p>
          <w:p w14:paraId="5FA2C1F9" w14:textId="77777777" w:rsidR="000631F8" w:rsidRDefault="000631F8" w:rsidP="000631F8">
            <w:pPr>
              <w:keepNext/>
              <w:keepLines/>
              <w:ind w:left="360"/>
              <w:jc w:val="center"/>
            </w:pPr>
          </w:p>
          <w:p w14:paraId="01F8638C" w14:textId="77777777" w:rsidR="0050025D" w:rsidRDefault="0050025D" w:rsidP="000631F8">
            <w:pPr>
              <w:keepNext/>
              <w:keepLines/>
              <w:ind w:left="360"/>
              <w:jc w:val="center"/>
            </w:pPr>
          </w:p>
          <w:p w14:paraId="310FAF87" w14:textId="77777777" w:rsidR="0050025D" w:rsidRDefault="0050025D" w:rsidP="000631F8">
            <w:pPr>
              <w:keepNext/>
              <w:keepLines/>
              <w:ind w:left="360"/>
              <w:jc w:val="center"/>
            </w:pPr>
          </w:p>
          <w:p w14:paraId="41CD9454" w14:textId="77777777" w:rsidR="005C6CB5" w:rsidRDefault="005C6CB5" w:rsidP="00751B1C">
            <w:pPr>
              <w:pStyle w:val="ListParagraph"/>
              <w:keepNext/>
              <w:keepLines/>
              <w:numPr>
                <w:ilvl w:val="0"/>
                <w:numId w:val="20"/>
              </w:numPr>
              <w:spacing w:line="360" w:lineRule="auto"/>
            </w:pPr>
            <w:r>
              <w:t xml:space="preserve">Using Miller indices, name the following crystal plane, relative to the </w:t>
            </w:r>
            <w:r w:rsidR="00033119">
              <w:t>unit cell</w:t>
            </w:r>
            <w:r>
              <w:t>.</w:t>
            </w:r>
          </w:p>
          <w:p w14:paraId="06C03389" w14:textId="77777777" w:rsidR="000631F8" w:rsidRDefault="000631F8" w:rsidP="005C6CB5">
            <w:pPr>
              <w:keepNext/>
              <w:keepLines/>
              <w:ind w:left="360"/>
            </w:pPr>
          </w:p>
          <w:p w14:paraId="1685BA28" w14:textId="77777777" w:rsidR="0046752B" w:rsidRDefault="00FF1DEB" w:rsidP="00FF1DEB">
            <w:pPr>
              <w:widowControl/>
              <w:adjustRightInd/>
              <w:ind w:left="720"/>
              <w:jc w:val="center"/>
              <w:textAlignment w:val="auto"/>
            </w:pPr>
            <w:r w:rsidRPr="00FF1DEB">
              <w:rPr>
                <w:b/>
                <w:i/>
                <w:noProof/>
                <w:color w:val="C00000"/>
              </w:rPr>
              <w:drawing>
                <wp:inline distT="0" distB="0" distL="0" distR="0" wp14:anchorId="4E32DC00" wp14:editId="102ED880">
                  <wp:extent cx="1993392" cy="1304544"/>
                  <wp:effectExtent l="19050" t="0" r="6858" b="0"/>
                  <wp:docPr id="33" name="Picture 25" descr="1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jpg"/>
                          <pic:cNvPicPr/>
                        </pic:nvPicPr>
                        <pic:blipFill>
                          <a:blip r:embed="rId46"/>
                          <a:stretch>
                            <a:fillRect/>
                          </a:stretch>
                        </pic:blipFill>
                        <pic:spPr>
                          <a:xfrm>
                            <a:off x="0" y="0"/>
                            <a:ext cx="1993392" cy="1304544"/>
                          </a:xfrm>
                          <a:prstGeom prst="rect">
                            <a:avLst/>
                          </a:prstGeom>
                        </pic:spPr>
                      </pic:pic>
                    </a:graphicData>
                  </a:graphic>
                </wp:inline>
              </w:drawing>
            </w:r>
            <w:r w:rsidR="0046752B" w:rsidRPr="000631F8">
              <w:rPr>
                <w:b/>
                <w:i/>
                <w:color w:val="C00000"/>
              </w:rPr>
              <w:t>Answer</w:t>
            </w:r>
            <w:r w:rsidR="0046752B">
              <w:t xml:space="preserve">: </w:t>
            </w:r>
            <w:r>
              <w:rPr>
                <w:b/>
                <w:i/>
                <w:color w:val="C00000"/>
              </w:rPr>
              <w:t>(110</w:t>
            </w:r>
            <w:r w:rsidR="0046752B">
              <w:rPr>
                <w:b/>
                <w:i/>
                <w:color w:val="C00000"/>
              </w:rPr>
              <w:t>)</w:t>
            </w:r>
          </w:p>
          <w:p w14:paraId="23434A87" w14:textId="77777777" w:rsidR="0046752B" w:rsidRDefault="0046752B" w:rsidP="0046752B">
            <w:pPr>
              <w:keepNext/>
              <w:keepLines/>
              <w:ind w:left="360"/>
            </w:pPr>
          </w:p>
          <w:p w14:paraId="678EE725" w14:textId="77777777" w:rsidR="000631F8" w:rsidRDefault="000631F8" w:rsidP="000631F8">
            <w:pPr>
              <w:keepNext/>
              <w:keepLines/>
              <w:spacing w:after="120"/>
              <w:ind w:left="720"/>
              <w:jc w:val="center"/>
            </w:pPr>
          </w:p>
          <w:p w14:paraId="704668EE" w14:textId="77777777" w:rsidR="004B0959" w:rsidRPr="002F46B7" w:rsidRDefault="004B0959" w:rsidP="00B8181B">
            <w:pPr>
              <w:widowControl/>
              <w:adjustRightInd/>
              <w:textAlignment w:val="auto"/>
              <w:rPr>
                <w:b/>
                <w:i/>
                <w:color w:val="C00000"/>
              </w:rPr>
            </w:pPr>
          </w:p>
        </w:tc>
      </w:tr>
      <w:tr w:rsidR="001F5DA6" w:rsidRPr="009D3D76" w14:paraId="3EB2FF96" w14:textId="77777777" w:rsidTr="00783D3B">
        <w:trPr>
          <w:gridBefore w:val="1"/>
          <w:gridAfter w:val="1"/>
          <w:wBefore w:w="745" w:type="dxa"/>
          <w:wAfter w:w="720" w:type="dxa"/>
          <w:cantSplit/>
          <w:trHeight w:val="576"/>
        </w:trPr>
        <w:tc>
          <w:tcPr>
            <w:tcW w:w="9540" w:type="dxa"/>
            <w:gridSpan w:val="3"/>
            <w:vAlign w:val="bottom"/>
          </w:tcPr>
          <w:p w14:paraId="6C84D381" w14:textId="77777777" w:rsidR="001F5DA6" w:rsidRPr="009D3D76" w:rsidRDefault="000577DA" w:rsidP="00CA6ED1">
            <w:pPr>
              <w:pStyle w:val="lvl1Text"/>
              <w:rPr>
                <w:sz w:val="24"/>
                <w:szCs w:val="24"/>
              </w:rPr>
            </w:pPr>
            <w:bookmarkStart w:id="6" w:name="App_bioMEM_AC50_dldl95"/>
            <w:r>
              <w:br w:type="page"/>
            </w:r>
            <w:r w:rsidR="001F5DA6" w:rsidRPr="009D3D76">
              <w:rPr>
                <w:sz w:val="24"/>
                <w:szCs w:val="24"/>
              </w:rPr>
              <w:t>Summary</w:t>
            </w:r>
          </w:p>
        </w:tc>
      </w:tr>
      <w:tr w:rsidR="001F5DA6" w:rsidRPr="009D3D76" w14:paraId="34A4DA11" w14:textId="77777777" w:rsidTr="00783D3B">
        <w:trPr>
          <w:gridBefore w:val="1"/>
          <w:gridAfter w:val="1"/>
          <w:wBefore w:w="745" w:type="dxa"/>
          <w:wAfter w:w="720" w:type="dxa"/>
        </w:trPr>
        <w:tc>
          <w:tcPr>
            <w:tcW w:w="9540" w:type="dxa"/>
            <w:gridSpan w:val="3"/>
          </w:tcPr>
          <w:p w14:paraId="740403EB" w14:textId="77777777" w:rsidR="001F5DA6" w:rsidRPr="000577DA" w:rsidRDefault="001F5DA6" w:rsidP="00101042">
            <w:pPr>
              <w:keepNext/>
              <w:keepLines/>
            </w:pPr>
          </w:p>
          <w:p w14:paraId="591733D3" w14:textId="77777777" w:rsidR="002868EF" w:rsidRDefault="00BB6EBD" w:rsidP="0093216A">
            <w:pPr>
              <w:keepNext/>
              <w:keepLines/>
              <w:rPr>
                <w:color w:val="000000"/>
              </w:rPr>
            </w:pPr>
            <w:r>
              <w:rPr>
                <w:color w:val="000000"/>
              </w:rPr>
              <w:t xml:space="preserve">Crystal orientation is a very important </w:t>
            </w:r>
            <w:r w:rsidR="00296140">
              <w:rPr>
                <w:color w:val="000000"/>
              </w:rPr>
              <w:t>aspect</w:t>
            </w:r>
            <w:r>
              <w:rPr>
                <w:color w:val="000000"/>
              </w:rPr>
              <w:t xml:space="preserve"> of microsystems fabrication.  </w:t>
            </w:r>
            <w:r w:rsidR="00A64CE1">
              <w:rPr>
                <w:color w:val="000000"/>
              </w:rPr>
              <w:t xml:space="preserve">Knowing the orientation of a crystal </w:t>
            </w:r>
            <w:r w:rsidR="0093216A">
              <w:rPr>
                <w:color w:val="000000"/>
              </w:rPr>
              <w:t>is</w:t>
            </w:r>
            <w:r w:rsidR="00A64CE1">
              <w:rPr>
                <w:color w:val="000000"/>
              </w:rPr>
              <w:t xml:space="preserve"> </w:t>
            </w:r>
            <w:r w:rsidR="001A0C47">
              <w:rPr>
                <w:color w:val="000000"/>
              </w:rPr>
              <w:t>imperative to being able to</w:t>
            </w:r>
            <w:r w:rsidR="00A64CE1">
              <w:rPr>
                <w:color w:val="000000"/>
              </w:rPr>
              <w:t xml:space="preserve"> </w:t>
            </w:r>
            <w:r w:rsidR="0093216A">
              <w:rPr>
                <w:color w:val="000000"/>
              </w:rPr>
              <w:t>design and fabricate</w:t>
            </w:r>
            <w:r w:rsidR="00A64CE1">
              <w:rPr>
                <w:color w:val="000000"/>
              </w:rPr>
              <w:t xml:space="preserve"> </w:t>
            </w:r>
            <w:r w:rsidR="00F523CB">
              <w:rPr>
                <w:color w:val="000000"/>
              </w:rPr>
              <w:t>functional</w:t>
            </w:r>
            <w:r w:rsidR="00A64CE1">
              <w:rPr>
                <w:color w:val="000000"/>
              </w:rPr>
              <w:t xml:space="preserve"> micro-structures</w:t>
            </w:r>
            <w:r w:rsidR="0093216A">
              <w:rPr>
                <w:color w:val="000000"/>
              </w:rPr>
              <w:t xml:space="preserve"> because the physical, chemical and electrical properties of each plane can be different</w:t>
            </w:r>
            <w:r w:rsidR="00296140">
              <w:rPr>
                <w:color w:val="000000"/>
              </w:rPr>
              <w:t xml:space="preserve">.  </w:t>
            </w:r>
            <w:r w:rsidR="0093216A">
              <w:rPr>
                <w:color w:val="000000"/>
              </w:rPr>
              <w:t>The Miller Index allows us to identify and notate specific crystalline planes relative to the Cartesian coordinate system and the unit cell.</w:t>
            </w:r>
          </w:p>
          <w:p w14:paraId="6A2BFD64" w14:textId="77777777" w:rsidR="0093216A" w:rsidRPr="000577DA" w:rsidRDefault="0093216A" w:rsidP="0093216A">
            <w:pPr>
              <w:keepNext/>
              <w:keepLines/>
            </w:pPr>
          </w:p>
        </w:tc>
      </w:tr>
      <w:tr w:rsidR="002868EF" w:rsidRPr="009D3D76" w14:paraId="322CB346" w14:textId="77777777" w:rsidTr="00783D3B">
        <w:trPr>
          <w:gridBefore w:val="1"/>
          <w:gridAfter w:val="1"/>
          <w:wBefore w:w="745" w:type="dxa"/>
          <w:wAfter w:w="720" w:type="dxa"/>
          <w:cantSplit/>
          <w:trHeight w:val="576"/>
        </w:trPr>
        <w:tc>
          <w:tcPr>
            <w:tcW w:w="9540" w:type="dxa"/>
            <w:gridSpan w:val="3"/>
            <w:vAlign w:val="bottom"/>
          </w:tcPr>
          <w:p w14:paraId="334E97DE" w14:textId="77777777" w:rsidR="002868EF" w:rsidRDefault="002868EF" w:rsidP="002868EF">
            <w:pPr>
              <w:pStyle w:val="lvl1Text"/>
              <w:rPr>
                <w:b w:val="0"/>
                <w:sz w:val="24"/>
                <w:szCs w:val="24"/>
              </w:rPr>
            </w:pPr>
            <w:r>
              <w:rPr>
                <w:sz w:val="24"/>
                <w:szCs w:val="24"/>
              </w:rPr>
              <w:t>References</w:t>
            </w:r>
          </w:p>
          <w:p w14:paraId="6924E362" w14:textId="77777777" w:rsidR="005B1672" w:rsidRPr="005B1672" w:rsidRDefault="0093216A" w:rsidP="00751B1C">
            <w:pPr>
              <w:pStyle w:val="lvl1Text"/>
              <w:numPr>
                <w:ilvl w:val="0"/>
                <w:numId w:val="13"/>
              </w:numPr>
              <w:rPr>
                <w:b w:val="0"/>
                <w:sz w:val="24"/>
                <w:szCs w:val="24"/>
              </w:rPr>
            </w:pPr>
            <w:r>
              <w:rPr>
                <w:b w:val="0"/>
                <w:sz w:val="24"/>
                <w:szCs w:val="24"/>
              </w:rPr>
              <w:t xml:space="preserve">Gallium arsenide.  Wikipedia.  2011. </w:t>
            </w:r>
            <w:hyperlink r:id="rId49" w:history="1">
              <w:r w:rsidRPr="004D1A3F">
                <w:rPr>
                  <w:rStyle w:val="Hyperlink"/>
                  <w:b w:val="0"/>
                  <w:sz w:val="24"/>
                  <w:szCs w:val="24"/>
                </w:rPr>
                <w:t>http://en.wikipedia.org/wiki/Gallium_arsenide</w:t>
              </w:r>
            </w:hyperlink>
            <w:r>
              <w:rPr>
                <w:b w:val="0"/>
                <w:sz w:val="24"/>
                <w:szCs w:val="24"/>
              </w:rPr>
              <w:t xml:space="preserve"> </w:t>
            </w:r>
          </w:p>
          <w:p w14:paraId="4734083C" w14:textId="77777777" w:rsidR="00AA6437" w:rsidRPr="00C54E4B" w:rsidRDefault="0093216A" w:rsidP="00751B1C">
            <w:pPr>
              <w:pStyle w:val="lvl1Text"/>
              <w:numPr>
                <w:ilvl w:val="0"/>
                <w:numId w:val="13"/>
              </w:numPr>
              <w:rPr>
                <w:b w:val="0"/>
                <w:sz w:val="24"/>
                <w:szCs w:val="24"/>
              </w:rPr>
            </w:pPr>
            <w:r>
              <w:rPr>
                <w:b w:val="0"/>
                <w:sz w:val="24"/>
                <w:szCs w:val="24"/>
              </w:rPr>
              <w:t xml:space="preserve">Lattice Planes and Miller Indices.  University of Cambridge.  </w:t>
            </w:r>
            <w:r w:rsidR="00AA6437" w:rsidRPr="00AA6437">
              <w:rPr>
                <w:b w:val="0"/>
                <w:sz w:val="24"/>
                <w:szCs w:val="24"/>
              </w:rPr>
              <w:t>http://www.doitpoms.ac.uk/tlplib/miller_indices/printall.php</w:t>
            </w:r>
          </w:p>
        </w:tc>
      </w:tr>
      <w:tr w:rsidR="00473BC2" w:rsidRPr="00473BC2" w14:paraId="602C87E3" w14:textId="77777777" w:rsidTr="00783D3B">
        <w:trPr>
          <w:gridBefore w:val="1"/>
          <w:gridAfter w:val="1"/>
          <w:wBefore w:w="745" w:type="dxa"/>
          <w:wAfter w:w="720" w:type="dxa"/>
          <w:cantSplit/>
          <w:trHeight w:val="576"/>
        </w:trPr>
        <w:tc>
          <w:tcPr>
            <w:tcW w:w="9540" w:type="dxa"/>
            <w:gridSpan w:val="3"/>
            <w:vAlign w:val="bottom"/>
          </w:tcPr>
          <w:p w14:paraId="77E65739" w14:textId="77777777" w:rsidR="00473BC2" w:rsidRPr="00473BC2" w:rsidRDefault="00473BC2" w:rsidP="002868EF">
            <w:pPr>
              <w:pStyle w:val="lvl1Text"/>
              <w:rPr>
                <w:sz w:val="24"/>
                <w:szCs w:val="24"/>
              </w:rPr>
            </w:pPr>
          </w:p>
          <w:p w14:paraId="5AAD1AE5" w14:textId="77777777" w:rsidR="00473BC2" w:rsidRPr="0034667C" w:rsidRDefault="00473BC2" w:rsidP="002868EF">
            <w:pPr>
              <w:pStyle w:val="lvl1Text"/>
              <w:rPr>
                <w:b w:val="0"/>
                <w:color w:val="800000"/>
                <w:sz w:val="24"/>
                <w:szCs w:val="24"/>
              </w:rPr>
            </w:pPr>
            <w:r w:rsidRPr="0034667C">
              <w:rPr>
                <w:color w:val="800000"/>
                <w:sz w:val="24"/>
                <w:szCs w:val="24"/>
              </w:rPr>
              <w:t xml:space="preserve">Note to Instructor:  </w:t>
            </w:r>
            <w:r w:rsidRPr="0034667C">
              <w:rPr>
                <w:b w:val="0"/>
                <w:color w:val="800000"/>
                <w:sz w:val="24"/>
                <w:szCs w:val="24"/>
              </w:rPr>
              <w:t xml:space="preserve">The following on-line tutorial does require a download of the free </w:t>
            </w:r>
            <w:proofErr w:type="spellStart"/>
            <w:r w:rsidRPr="0034667C">
              <w:rPr>
                <w:b w:val="0"/>
                <w:color w:val="800000"/>
                <w:sz w:val="24"/>
                <w:szCs w:val="24"/>
              </w:rPr>
              <w:t>Mathematica</w:t>
            </w:r>
            <w:proofErr w:type="spellEnd"/>
            <w:r w:rsidRPr="0034667C">
              <w:rPr>
                <w:b w:val="0"/>
                <w:color w:val="800000"/>
                <w:sz w:val="24"/>
                <w:szCs w:val="24"/>
              </w:rPr>
              <w:t xml:space="preserve"> Player, but you might find it worth it.  It does a great job in allowing the participants to see the relationship between a crystal plane and its Miller index.</w:t>
            </w:r>
          </w:p>
          <w:p w14:paraId="3DEDA054" w14:textId="77777777" w:rsidR="00473BC2" w:rsidRPr="00473BC2" w:rsidRDefault="00FC62F5" w:rsidP="00473BC2">
            <w:pPr>
              <w:pStyle w:val="lvl1Text"/>
              <w:rPr>
                <w:b w:val="0"/>
                <w:sz w:val="24"/>
                <w:szCs w:val="24"/>
              </w:rPr>
            </w:pPr>
            <w:hyperlink r:id="rId50" w:history="1">
              <w:r w:rsidR="00473BC2" w:rsidRPr="0034667C">
                <w:rPr>
                  <w:rStyle w:val="Hyperlink"/>
                  <w:color w:val="800000"/>
                  <w:sz w:val="24"/>
                  <w:szCs w:val="24"/>
                </w:rPr>
                <w:t>Crystal Viewer</w:t>
              </w:r>
            </w:hyperlink>
            <w:r w:rsidR="00473BC2" w:rsidRPr="0034667C">
              <w:rPr>
                <w:color w:val="800000"/>
                <w:sz w:val="24"/>
                <w:szCs w:val="24"/>
              </w:rPr>
              <w:t xml:space="preserve">. </w:t>
            </w:r>
            <w:hyperlink r:id="rId51" w:history="1">
              <w:r w:rsidR="00473BC2" w:rsidRPr="0034667C">
                <w:rPr>
                  <w:rStyle w:val="Hyperlink"/>
                  <w:color w:val="800000"/>
                  <w:sz w:val="24"/>
                  <w:szCs w:val="24"/>
                </w:rPr>
                <w:t>http://demonstrations.wolfram.com/CrystalViewer/</w:t>
              </w:r>
            </w:hyperlink>
            <w:r w:rsidR="00473BC2" w:rsidRPr="0034667C">
              <w:rPr>
                <w:color w:val="800000"/>
                <w:sz w:val="24"/>
                <w:szCs w:val="24"/>
              </w:rPr>
              <w:t xml:space="preserve"> .  Wolfram Demonstrations Project.</w:t>
            </w:r>
            <w:r w:rsidR="00473BC2" w:rsidRPr="00473BC2">
              <w:rPr>
                <w:sz w:val="24"/>
                <w:szCs w:val="24"/>
              </w:rPr>
              <w:t xml:space="preserve">  </w:t>
            </w:r>
          </w:p>
        </w:tc>
      </w:tr>
      <w:bookmarkEnd w:id="6"/>
      <w:tr w:rsidR="005B6C72" w:rsidRPr="009D3D76" w14:paraId="5224BE77" w14:textId="77777777" w:rsidTr="00783D3B">
        <w:trPr>
          <w:gridBefore w:val="3"/>
          <w:wBefore w:w="1015" w:type="dxa"/>
          <w:cantSplit/>
          <w:trHeight w:val="576"/>
        </w:trPr>
        <w:tc>
          <w:tcPr>
            <w:tcW w:w="9990" w:type="dxa"/>
            <w:gridSpan w:val="2"/>
            <w:vAlign w:val="bottom"/>
          </w:tcPr>
          <w:p w14:paraId="1975E6E4" w14:textId="77777777" w:rsidR="0034667C" w:rsidRDefault="005B6C72" w:rsidP="00F82D76">
            <w:pPr>
              <w:pStyle w:val="lvl1Text"/>
            </w:pPr>
            <w:r>
              <w:br w:type="page"/>
            </w:r>
          </w:p>
          <w:p w14:paraId="1410AB63" w14:textId="77777777" w:rsidR="0034667C" w:rsidRDefault="0034667C" w:rsidP="00F82D76">
            <w:pPr>
              <w:pStyle w:val="lvl1Text"/>
            </w:pPr>
          </w:p>
          <w:p w14:paraId="5E8BBC5F" w14:textId="77777777" w:rsidR="0034667C" w:rsidRDefault="0034667C" w:rsidP="00F82D76">
            <w:pPr>
              <w:pStyle w:val="lvl1Text"/>
            </w:pPr>
          </w:p>
          <w:p w14:paraId="31C66653" w14:textId="77777777" w:rsidR="0034667C" w:rsidRDefault="0034667C" w:rsidP="00F82D76">
            <w:pPr>
              <w:pStyle w:val="lvl1Text"/>
            </w:pPr>
          </w:p>
          <w:p w14:paraId="2765F359" w14:textId="5B277718" w:rsidR="005B6C72" w:rsidRDefault="005B6C72" w:rsidP="00F82D76">
            <w:pPr>
              <w:pStyle w:val="lvl1Text"/>
              <w:rPr>
                <w:sz w:val="24"/>
                <w:szCs w:val="24"/>
              </w:rPr>
            </w:pPr>
            <w:r>
              <w:rPr>
                <w:sz w:val="24"/>
                <w:szCs w:val="24"/>
              </w:rPr>
              <w:t xml:space="preserve">Disclaimer </w:t>
            </w:r>
          </w:p>
          <w:p w14:paraId="0D3555AE" w14:textId="77777777" w:rsidR="005B6C72" w:rsidRPr="006554E7" w:rsidRDefault="005B6C72" w:rsidP="00F82D76">
            <w:pPr>
              <w:pStyle w:val="lvl1Text"/>
              <w:rPr>
                <w:b w:val="0"/>
                <w:sz w:val="24"/>
                <w:szCs w:val="24"/>
              </w:rPr>
            </w:pPr>
            <w:r w:rsidRPr="00687125">
              <w:rPr>
                <w:b w:val="0"/>
                <w:iCs/>
                <w:szCs w:val="20"/>
              </w:rPr>
              <w:t>The information contained herein is considered to be true and accurate; however the Southwest Center for Microsystems Education (SCME) makes no guarantees concerning the authenticity of any statement.  SCME accepts no liability for the content of this unit, or for the consequences of any actions taken on the basis of the information provided.</w:t>
            </w:r>
          </w:p>
        </w:tc>
      </w:tr>
      <w:tr w:rsidR="005B6C72" w:rsidRPr="00F62E34" w14:paraId="00BD7743" w14:textId="77777777" w:rsidTr="00783D3B">
        <w:tc>
          <w:tcPr>
            <w:tcW w:w="996" w:type="dxa"/>
            <w:gridSpan w:val="2"/>
          </w:tcPr>
          <w:p w14:paraId="66ABB54B" w14:textId="77777777" w:rsidR="005B6C72" w:rsidRPr="00F62E34" w:rsidRDefault="005B6C72" w:rsidP="00F82D76">
            <w:pPr>
              <w:pStyle w:val="txtx1"/>
              <w:rPr>
                <w:sz w:val="22"/>
                <w:szCs w:val="22"/>
              </w:rPr>
            </w:pPr>
            <w:bookmarkStart w:id="7" w:name="Fab_crystl_PK10_dldl211"/>
          </w:p>
        </w:tc>
        <w:tc>
          <w:tcPr>
            <w:tcW w:w="10009" w:type="dxa"/>
            <w:gridSpan w:val="3"/>
          </w:tcPr>
          <w:p w14:paraId="6456E4D2" w14:textId="77777777" w:rsidR="005B6C72" w:rsidRPr="00F62E34" w:rsidRDefault="005B6C72" w:rsidP="00F82D76">
            <w:pPr>
              <w:keepNext/>
              <w:keepLines/>
              <w:rPr>
                <w:color w:val="000000"/>
              </w:rPr>
            </w:pPr>
          </w:p>
          <w:p w14:paraId="74953FAD" w14:textId="77777777" w:rsidR="005B6C72" w:rsidRPr="007F77B7" w:rsidRDefault="005B6C72" w:rsidP="00F82D76">
            <w:pPr>
              <w:keepNext/>
              <w:keepLines/>
              <w:rPr>
                <w:color w:val="000000"/>
              </w:rPr>
            </w:pPr>
          </w:p>
          <w:p w14:paraId="777FE692" w14:textId="5154A758" w:rsidR="005B6C72" w:rsidRPr="00F62E34" w:rsidRDefault="00B34DCF" w:rsidP="00F82D76">
            <w:pPr>
              <w:keepNext/>
              <w:keepLines/>
              <w:rPr>
                <w:color w:val="000000"/>
              </w:rPr>
            </w:pPr>
            <w:r w:rsidRPr="00065BD6">
              <w:rPr>
                <w:i/>
              </w:rPr>
              <w:t>Support for this work was provided by the National Science Foundation's Advanced Technological Education (ATE) Program through Grants.</w:t>
            </w:r>
            <w:r>
              <w:rPr>
                <w:i/>
              </w:rPr>
              <w:t xml:space="preserve">  For more learning modules related to microtechnology, visit the SCME website (</w:t>
            </w:r>
            <w:hyperlink r:id="rId52" w:history="1">
              <w:r w:rsidRPr="00C60398">
                <w:rPr>
                  <w:rStyle w:val="Hyperlink"/>
                  <w:i/>
                </w:rPr>
                <w:t>http://scme-nm.org</w:t>
              </w:r>
            </w:hyperlink>
            <w:r>
              <w:rPr>
                <w:i/>
              </w:rPr>
              <w:t xml:space="preserve">). </w:t>
            </w:r>
          </w:p>
        </w:tc>
      </w:tr>
      <w:bookmarkEnd w:id="7"/>
    </w:tbl>
    <w:p w14:paraId="7F950181" w14:textId="77777777" w:rsidR="00CA6ED1" w:rsidRDefault="00CA6ED1" w:rsidP="00D57370">
      <w:pPr>
        <w:pStyle w:val="Header"/>
      </w:pPr>
    </w:p>
    <w:p w14:paraId="1267AC9A" w14:textId="77777777" w:rsidR="00DF739F" w:rsidRDefault="00DF739F" w:rsidP="00D57370">
      <w:pPr>
        <w:pStyle w:val="Header"/>
      </w:pPr>
    </w:p>
    <w:sectPr w:rsidR="00DF739F" w:rsidSect="00B34DCF">
      <w:headerReference w:type="default" r:id="rId53"/>
      <w:type w:val="continuous"/>
      <w:pgSz w:w="12240" w:h="15840"/>
      <w:pgMar w:top="1080" w:right="720" w:bottom="1620" w:left="720" w:header="720" w:footer="720" w:gutter="0"/>
      <w:cols w:space="720"/>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426AF1B" w14:textId="77777777" w:rsidR="008B6A5F" w:rsidRDefault="008B6A5F">
      <w:r>
        <w:separator/>
      </w:r>
    </w:p>
  </w:endnote>
  <w:endnote w:type="continuationSeparator" w:id="0">
    <w:p w14:paraId="5080DC06" w14:textId="77777777" w:rsidR="008B6A5F" w:rsidRDefault="008B6A5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Symbol">
    <w:panose1 w:val="00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auto"/>
    <w:pitch w:val="variable"/>
    <w:sig w:usb0="E0002AFF" w:usb1="C0007843" w:usb2="00000009" w:usb3="00000000" w:csb0="000001FF" w:csb1="00000000"/>
  </w:font>
  <w:font w:name="Arial Narrow">
    <w:panose1 w:val="020B0506020202030204"/>
    <w:charset w:val="00"/>
    <w:family w:val="auto"/>
    <w:pitch w:val="variable"/>
    <w:sig w:usb0="00000287" w:usb1="00000800" w:usb2="00000000" w:usb3="00000000" w:csb0="0000009F" w:csb1="00000000"/>
  </w:font>
  <w:font w:name="Courier">
    <w:panose1 w:val="02000500000000000000"/>
    <w:charset w:val="00"/>
    <w:family w:val="auto"/>
    <w:pitch w:val="variable"/>
    <w:sig w:usb0="00000003" w:usb1="00000000" w:usb2="00000000" w:usb3="00000000" w:csb0="00000001" w:csb1="00000000"/>
  </w:font>
  <w:font w:name="Tahoma">
    <w:panose1 w:val="020B0604030504040204"/>
    <w:charset w:val="00"/>
    <w:family w:val="auto"/>
    <w:pitch w:val="variable"/>
    <w:sig w:usb0="E1002AFF" w:usb1="C000605B" w:usb2="00000029" w:usb3="00000000" w:csb0="000101FF" w:csb1="00000000"/>
  </w:font>
  <w:font w:name="Calibri">
    <w:panose1 w:val="020F0502020204030204"/>
    <w:charset w:val="00"/>
    <w:family w:val="auto"/>
    <w:pitch w:val="variable"/>
    <w:sig w:usb0="E10002FF" w:usb1="4000ACFF" w:usb2="00000009" w:usb3="00000000" w:csb0="0000019F" w:csb1="00000000"/>
  </w:font>
  <w:font w:name="Cambria Math">
    <w:panose1 w:val="02040503050406030204"/>
    <w:charset w:val="00"/>
    <w:family w:val="auto"/>
    <w:pitch w:val="variable"/>
    <w:sig w:usb0="E00002FF" w:usb1="420024FF" w:usb2="00000000" w:usb3="00000000" w:csb0="0000019F" w:csb1="00000000"/>
  </w:font>
  <w:font w:name="ＭＳ ゴシック">
    <w:charset w:val="4E"/>
    <w:family w:val="auto"/>
    <w:pitch w:val="variable"/>
    <w:sig w:usb0="E00002FF" w:usb1="6AC7FDFB" w:usb2="00000012" w:usb3="00000000" w:csb0="0002009F"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E91E5F9" w14:textId="77777777" w:rsidR="00A8787C" w:rsidRDefault="00A8787C">
    <w:pPr>
      <w:pStyle w:val="Footer"/>
    </w:pPr>
  </w:p>
  <w:p w14:paraId="2E305959" w14:textId="77777777" w:rsidR="00A8787C" w:rsidRDefault="00A8787C" w:rsidP="00EC6A39">
    <w:pPr>
      <w:pStyle w:val="Footer"/>
      <w:jc w:val="right"/>
    </w:pPr>
    <w:r>
      <w:rPr>
        <w:noProof/>
      </w:rPr>
      <w:drawing>
        <wp:inline distT="0" distB="0" distL="0" distR="0" wp14:anchorId="297A9B5A" wp14:editId="5FA68FE1">
          <wp:extent cx="942975" cy="295275"/>
          <wp:effectExtent l="19050" t="0" r="9525" b="0"/>
          <wp:docPr id="9" name="Picture 9" descr="restricted 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restricted ac"/>
                  <pic:cNvPicPr>
                    <a:picLocks noChangeAspect="1" noChangeArrowheads="1"/>
                  </pic:cNvPicPr>
                </pic:nvPicPr>
                <pic:blipFill>
                  <a:blip r:embed="rId1"/>
                  <a:srcRect/>
                  <a:stretch>
                    <a:fillRect/>
                  </a:stretch>
                </pic:blipFill>
                <pic:spPr bwMode="auto">
                  <a:xfrm>
                    <a:off x="0" y="0"/>
                    <a:ext cx="942975" cy="295275"/>
                  </a:xfrm>
                  <a:prstGeom prst="rect">
                    <a:avLst/>
                  </a:prstGeom>
                  <a:noFill/>
                  <a:ln w="9525">
                    <a:noFill/>
                    <a:miter lim="800000"/>
                    <a:headEnd/>
                    <a:tailEnd/>
                  </a:ln>
                </pic:spPr>
              </pic:pic>
            </a:graphicData>
          </a:graphic>
        </wp:inline>
      </w:drawing>
    </w: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3C09664" w14:textId="77777777" w:rsidR="00A8787C" w:rsidRPr="004A554C" w:rsidRDefault="00A8787C" w:rsidP="00576FCB">
    <w:pPr>
      <w:pStyle w:val="Footer"/>
      <w:tabs>
        <w:tab w:val="clear" w:pos="4320"/>
        <w:tab w:val="clear" w:pos="8640"/>
        <w:tab w:val="center" w:pos="5310"/>
        <w:tab w:val="right" w:pos="10800"/>
      </w:tabs>
      <w:jc w:val="both"/>
      <w:rPr>
        <w:b/>
        <w:i/>
        <w:sz w:val="22"/>
      </w:rPr>
    </w:pPr>
    <w:r>
      <w:rPr>
        <w:i/>
        <w:sz w:val="22"/>
      </w:rPr>
      <w:t>Southwest Center for Microsystems Education (</w:t>
    </w:r>
    <w:r w:rsidRPr="004B6382">
      <w:rPr>
        <w:i/>
        <w:sz w:val="22"/>
      </w:rPr>
      <w:t>SCME</w:t>
    </w:r>
    <w:r>
      <w:rPr>
        <w:i/>
        <w:sz w:val="22"/>
      </w:rPr>
      <w:t>)</w:t>
    </w:r>
    <w:r>
      <w:rPr>
        <w:i/>
        <w:sz w:val="22"/>
      </w:rPr>
      <w:tab/>
    </w:r>
    <w:r>
      <w:rPr>
        <w:i/>
        <w:sz w:val="22"/>
      </w:rPr>
      <w:tab/>
    </w:r>
    <w:r w:rsidRPr="004B6382">
      <w:rPr>
        <w:b/>
        <w:i/>
        <w:sz w:val="22"/>
      </w:rPr>
      <w:t xml:space="preserve">Page </w:t>
    </w:r>
    <w:r w:rsidRPr="004B6382">
      <w:rPr>
        <w:b/>
        <w:i/>
        <w:sz w:val="22"/>
      </w:rPr>
      <w:fldChar w:fldCharType="begin"/>
    </w:r>
    <w:r w:rsidRPr="004B6382">
      <w:rPr>
        <w:b/>
        <w:i/>
        <w:sz w:val="22"/>
      </w:rPr>
      <w:instrText xml:space="preserve"> PAGE </w:instrText>
    </w:r>
    <w:r w:rsidRPr="004B6382">
      <w:rPr>
        <w:b/>
        <w:i/>
        <w:sz w:val="22"/>
      </w:rPr>
      <w:fldChar w:fldCharType="separate"/>
    </w:r>
    <w:r w:rsidR="00FC62F5">
      <w:rPr>
        <w:b/>
        <w:i/>
        <w:noProof/>
        <w:sz w:val="22"/>
      </w:rPr>
      <w:t>6</w:t>
    </w:r>
    <w:r w:rsidRPr="004B6382">
      <w:rPr>
        <w:b/>
        <w:i/>
        <w:sz w:val="22"/>
      </w:rPr>
      <w:fldChar w:fldCharType="end"/>
    </w:r>
    <w:r w:rsidRPr="004B6382">
      <w:rPr>
        <w:b/>
        <w:i/>
        <w:sz w:val="22"/>
      </w:rPr>
      <w:t xml:space="preserve"> of </w:t>
    </w:r>
    <w:r w:rsidRPr="004B6382">
      <w:rPr>
        <w:b/>
        <w:i/>
        <w:sz w:val="22"/>
      </w:rPr>
      <w:fldChar w:fldCharType="begin"/>
    </w:r>
    <w:r w:rsidRPr="004B6382">
      <w:rPr>
        <w:b/>
        <w:i/>
        <w:sz w:val="22"/>
      </w:rPr>
      <w:instrText xml:space="preserve"> NUMPAGES </w:instrText>
    </w:r>
    <w:r w:rsidRPr="004B6382">
      <w:rPr>
        <w:b/>
        <w:i/>
        <w:sz w:val="22"/>
      </w:rPr>
      <w:fldChar w:fldCharType="separate"/>
    </w:r>
    <w:r w:rsidR="00FC62F5">
      <w:rPr>
        <w:b/>
        <w:i/>
        <w:noProof/>
        <w:sz w:val="22"/>
      </w:rPr>
      <w:t>16</w:t>
    </w:r>
    <w:r w:rsidRPr="004B6382">
      <w:rPr>
        <w:b/>
        <w:i/>
        <w:sz w:val="22"/>
      </w:rPr>
      <w:fldChar w:fldCharType="end"/>
    </w:r>
  </w:p>
  <w:p w14:paraId="7E563ECF" w14:textId="77777777" w:rsidR="00A8787C" w:rsidRPr="00576FCB" w:rsidRDefault="00A8787C" w:rsidP="00576FCB">
    <w:pPr>
      <w:pStyle w:val="Footer"/>
      <w:tabs>
        <w:tab w:val="clear" w:pos="4320"/>
        <w:tab w:val="clear" w:pos="8640"/>
        <w:tab w:val="center" w:pos="5310"/>
        <w:tab w:val="right" w:pos="10800"/>
      </w:tabs>
      <w:jc w:val="both"/>
      <w:rPr>
        <w:b/>
        <w:i/>
        <w:sz w:val="22"/>
      </w:rPr>
    </w:pPr>
    <w:r w:rsidRPr="004B6382">
      <w:rPr>
        <w:i/>
        <w:sz w:val="22"/>
      </w:rPr>
      <w:fldChar w:fldCharType="begin"/>
    </w:r>
    <w:r w:rsidRPr="004B6382">
      <w:rPr>
        <w:i/>
        <w:sz w:val="22"/>
      </w:rPr>
      <w:instrText xml:space="preserve"> FILENAME </w:instrText>
    </w:r>
    <w:r w:rsidRPr="004B6382">
      <w:rPr>
        <w:i/>
        <w:sz w:val="22"/>
      </w:rPr>
      <w:fldChar w:fldCharType="separate"/>
    </w:r>
    <w:r w:rsidR="00FC62F5">
      <w:rPr>
        <w:i/>
        <w:noProof/>
        <w:sz w:val="22"/>
      </w:rPr>
      <w:t>Fab_Crystl_AC00_IG_April2017.docx</w:t>
    </w:r>
    <w:r w:rsidRPr="004B6382">
      <w:rPr>
        <w:i/>
        <w:sz w:val="22"/>
      </w:rPr>
      <w:fldChar w:fldCharType="end"/>
    </w:r>
    <w:r w:rsidRPr="004B6382">
      <w:rPr>
        <w:i/>
        <w:sz w:val="22"/>
      </w:rPr>
      <w:tab/>
    </w:r>
    <w:r w:rsidRPr="004B6382">
      <w:rPr>
        <w:b/>
        <w:i/>
        <w:sz w:val="22"/>
      </w:rPr>
      <w:tab/>
    </w:r>
    <w:r>
      <w:rPr>
        <w:b/>
        <w:i/>
        <w:sz w:val="22"/>
      </w:rPr>
      <w:t>The Miller Index Activity</w:t>
    </w: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2C548C1" w14:textId="77777777" w:rsidR="00A8787C" w:rsidRDefault="00A8787C">
    <w:pPr>
      <w:pStyle w:val="Footer"/>
    </w:pPr>
  </w:p>
  <w:p w14:paraId="2584FBAB" w14:textId="77777777" w:rsidR="00A8787C" w:rsidRDefault="00A8787C" w:rsidP="00EC6A39">
    <w:pPr>
      <w:pStyle w:val="Footer"/>
      <w:jc w:val="right"/>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7970CE0" w14:textId="77777777" w:rsidR="008B6A5F" w:rsidRDefault="008B6A5F">
      <w:r>
        <w:separator/>
      </w:r>
    </w:p>
  </w:footnote>
  <w:footnote w:type="continuationSeparator" w:id="0">
    <w:p w14:paraId="59265EBC" w14:textId="77777777" w:rsidR="008B6A5F" w:rsidRDefault="008B6A5F">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1DCF957" w14:textId="77777777" w:rsidR="00A8787C" w:rsidRDefault="00A8787C" w:rsidP="00EC6A39">
    <w:pPr>
      <w:pStyle w:val="Header"/>
      <w:jc w:val="right"/>
    </w:pPr>
    <w:r>
      <w:rPr>
        <w:noProof/>
      </w:rPr>
      <w:drawing>
        <wp:inline distT="0" distB="0" distL="0" distR="0" wp14:anchorId="291D43C7" wp14:editId="62BDE156">
          <wp:extent cx="942975" cy="295275"/>
          <wp:effectExtent l="19050" t="0" r="9525" b="0"/>
          <wp:docPr id="8" name="Picture 8" descr="restricted 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restricted ac"/>
                  <pic:cNvPicPr>
                    <a:picLocks noChangeAspect="1" noChangeArrowheads="1"/>
                  </pic:cNvPicPr>
                </pic:nvPicPr>
                <pic:blipFill>
                  <a:blip r:embed="rId1"/>
                  <a:srcRect/>
                  <a:stretch>
                    <a:fillRect/>
                  </a:stretch>
                </pic:blipFill>
                <pic:spPr bwMode="auto">
                  <a:xfrm>
                    <a:off x="0" y="0"/>
                    <a:ext cx="942975" cy="295275"/>
                  </a:xfrm>
                  <a:prstGeom prst="rect">
                    <a:avLst/>
                  </a:prstGeom>
                  <a:noFill/>
                  <a:ln w="9525">
                    <a:noFill/>
                    <a:miter lim="800000"/>
                    <a:headEnd/>
                    <a:tailEnd/>
                  </a:ln>
                </pic:spPr>
              </pic:pic>
            </a:graphicData>
          </a:graphic>
        </wp:inline>
      </w:drawing>
    </w:r>
  </w:p>
  <w:p w14:paraId="45567165" w14:textId="77777777" w:rsidR="00A8787C" w:rsidRDefault="00A8787C">
    <w:pPr>
      <w:pStyle w:val="Header"/>
    </w:pP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2717EE0" w14:textId="77777777" w:rsidR="00A8787C" w:rsidRDefault="00A8787C" w:rsidP="00EC6A39">
    <w:pPr>
      <w:pStyle w:val="Header"/>
      <w:jc w:val="right"/>
    </w:pPr>
  </w:p>
  <w:p w14:paraId="771D0E85" w14:textId="77777777" w:rsidR="00A8787C" w:rsidRDefault="00A8787C">
    <w:pPr>
      <w:pStyle w:val="Header"/>
    </w:pP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0423772" w14:textId="77777777" w:rsidR="00A8787C" w:rsidRDefault="00A8787C">
    <w:pPr>
      <w:pStyle w:val="Heade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55781F"/>
    <w:multiLevelType w:val="hybridMultilevel"/>
    <w:tmpl w:val="7984394A"/>
    <w:lvl w:ilvl="0" w:tplc="183892E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48F04AB"/>
    <w:multiLevelType w:val="hybridMultilevel"/>
    <w:tmpl w:val="9094EF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5EA24D0"/>
    <w:multiLevelType w:val="multilevel"/>
    <w:tmpl w:val="76E47808"/>
    <w:lvl w:ilvl="0">
      <w:start w:val="1"/>
      <w:numFmt w:val="decimal"/>
      <w:pStyle w:val="stepsnumbered"/>
      <w:lvlText w:val="%1."/>
      <w:lvlJc w:val="left"/>
      <w:pPr>
        <w:tabs>
          <w:tab w:val="num" w:pos="360"/>
        </w:tabs>
        <w:ind w:left="360" w:hanging="36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3">
    <w:nsid w:val="15620C30"/>
    <w:multiLevelType w:val="multilevel"/>
    <w:tmpl w:val="B7281404"/>
    <w:lvl w:ilvl="0">
      <w:start w:val="1"/>
      <w:numFmt w:val="decimal"/>
      <w:pStyle w:val="dldl1"/>
      <w:lvlText w:val="%1.0"/>
      <w:lvlJc w:val="left"/>
      <w:pPr>
        <w:tabs>
          <w:tab w:val="num" w:pos="432"/>
        </w:tabs>
        <w:ind w:left="432" w:hanging="432"/>
      </w:pPr>
      <w:rPr>
        <w:rFonts w:ascii="Arial" w:hAnsi="Arial" w:hint="default"/>
        <w:b/>
        <w:i w:val="0"/>
      </w:rPr>
    </w:lvl>
    <w:lvl w:ilvl="1">
      <w:start w:val="1"/>
      <w:numFmt w:val="decimal"/>
      <w:pStyle w:val="dldl2"/>
      <w:lvlText w:val="%1.%2"/>
      <w:lvlJc w:val="left"/>
      <w:pPr>
        <w:tabs>
          <w:tab w:val="num" w:pos="576"/>
        </w:tabs>
        <w:ind w:left="576" w:hanging="576"/>
      </w:pPr>
      <w:rPr>
        <w:rFonts w:hint="default"/>
      </w:rPr>
    </w:lvl>
    <w:lvl w:ilvl="2">
      <w:start w:val="1"/>
      <w:numFmt w:val="decimal"/>
      <w:pStyle w:val="dldl3"/>
      <w:lvlText w:val="%1.%2.%3"/>
      <w:lvlJc w:val="left"/>
      <w:pPr>
        <w:tabs>
          <w:tab w:val="num" w:pos="720"/>
        </w:tabs>
        <w:ind w:left="720" w:hanging="720"/>
      </w:pPr>
      <w:rPr>
        <w:rFonts w:hint="default"/>
      </w:rPr>
    </w:lvl>
    <w:lvl w:ilvl="3">
      <w:start w:val="1"/>
      <w:numFmt w:val="decimal"/>
      <w:pStyle w:val="dldl4"/>
      <w:lvlText w:val="%1.%2.%3.%4"/>
      <w:lvlJc w:val="left"/>
      <w:pPr>
        <w:tabs>
          <w:tab w:val="num" w:pos="864"/>
        </w:tabs>
        <w:ind w:left="864" w:hanging="864"/>
      </w:pPr>
      <w:rPr>
        <w:rFonts w:hint="default"/>
      </w:rPr>
    </w:lvl>
    <w:lvl w:ilvl="4">
      <w:start w:val="1"/>
      <w:numFmt w:val="decimal"/>
      <w:pStyle w:val="dldl5"/>
      <w:lvlText w:val="%1.%2.%3.%4.%5"/>
      <w:lvlJc w:val="left"/>
      <w:pPr>
        <w:tabs>
          <w:tab w:val="num" w:pos="1008"/>
        </w:tabs>
        <w:ind w:left="1008" w:hanging="1008"/>
      </w:pPr>
      <w:rPr>
        <w:rFonts w:hint="default"/>
      </w:rPr>
    </w:lvl>
    <w:lvl w:ilvl="5">
      <w:start w:val="1"/>
      <w:numFmt w:val="decimal"/>
      <w:pStyle w:val="dldl6"/>
      <w:lvlText w:val="%1.%2.%3.%4.%5.%6"/>
      <w:lvlJc w:val="left"/>
      <w:pPr>
        <w:tabs>
          <w:tab w:val="num" w:pos="1152"/>
        </w:tabs>
        <w:ind w:left="1152" w:hanging="1152"/>
      </w:pPr>
      <w:rPr>
        <w:rFonts w:hint="default"/>
      </w:rPr>
    </w:lvl>
    <w:lvl w:ilvl="6">
      <w:start w:val="1"/>
      <w:numFmt w:val="decimal"/>
      <w:pStyle w:val="dldl7"/>
      <w:lvlText w:val="%1.%2.%3.%4.%5.%6.%7"/>
      <w:lvlJc w:val="left"/>
      <w:pPr>
        <w:tabs>
          <w:tab w:val="num" w:pos="1296"/>
        </w:tabs>
        <w:ind w:left="1296" w:hanging="1296"/>
      </w:pPr>
      <w:rPr>
        <w:rFonts w:hint="default"/>
      </w:rPr>
    </w:lvl>
    <w:lvl w:ilvl="7">
      <w:start w:val="1"/>
      <w:numFmt w:val="decimal"/>
      <w:pStyle w:val="dldl8"/>
      <w:lvlText w:val="%1.%2.%3.%4.%5.%6.%7.%8"/>
      <w:lvlJc w:val="left"/>
      <w:pPr>
        <w:tabs>
          <w:tab w:val="num" w:pos="1440"/>
        </w:tabs>
        <w:ind w:left="1440" w:hanging="1440"/>
      </w:pPr>
      <w:rPr>
        <w:rFonts w:hint="default"/>
      </w:rPr>
    </w:lvl>
    <w:lvl w:ilvl="8">
      <w:start w:val="1"/>
      <w:numFmt w:val="decimal"/>
      <w:pStyle w:val="dldl9"/>
      <w:lvlText w:val="%1.%2.%3.%4.%5.%6.%7.%8.%9"/>
      <w:lvlJc w:val="left"/>
      <w:pPr>
        <w:tabs>
          <w:tab w:val="num" w:pos="1584"/>
        </w:tabs>
        <w:ind w:left="1584" w:hanging="1584"/>
      </w:pPr>
      <w:rPr>
        <w:rFonts w:hint="default"/>
      </w:rPr>
    </w:lvl>
  </w:abstractNum>
  <w:abstractNum w:abstractNumId="4">
    <w:nsid w:val="17BF1F0A"/>
    <w:multiLevelType w:val="hybridMultilevel"/>
    <w:tmpl w:val="107A677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nsid w:val="231061E0"/>
    <w:multiLevelType w:val="hybridMultilevel"/>
    <w:tmpl w:val="47DAD1DC"/>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26526059"/>
    <w:multiLevelType w:val="hybridMultilevel"/>
    <w:tmpl w:val="35F66E2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nsid w:val="29985F2F"/>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8">
    <w:nsid w:val="373D4C71"/>
    <w:multiLevelType w:val="hybridMultilevel"/>
    <w:tmpl w:val="7D3AA04A"/>
    <w:lvl w:ilvl="0" w:tplc="6DDADA82">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377374BF"/>
    <w:multiLevelType w:val="multilevel"/>
    <w:tmpl w:val="9E467322"/>
    <w:lvl w:ilvl="0">
      <w:start w:val="1"/>
      <w:numFmt w:val="decimal"/>
      <w:pStyle w:val="Heading1"/>
      <w:lvlText w:val="%1.0"/>
      <w:lvlJc w:val="left"/>
      <w:pPr>
        <w:tabs>
          <w:tab w:val="num" w:pos="432"/>
        </w:tabs>
        <w:ind w:left="432" w:hanging="432"/>
      </w:pPr>
      <w:rPr>
        <w:rFonts w:ascii="Arial" w:hAnsi="Arial" w:hint="default"/>
        <w:b/>
        <w:i w:val="0"/>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0">
    <w:nsid w:val="3B9341A4"/>
    <w:multiLevelType w:val="hybridMultilevel"/>
    <w:tmpl w:val="052CECB8"/>
    <w:lvl w:ilvl="0" w:tplc="356275C6">
      <w:start w:val="1"/>
      <w:numFmt w:val="decimal"/>
      <w:lvlText w:val="%1."/>
      <w:lvlJc w:val="left"/>
      <w:pPr>
        <w:ind w:left="720" w:hanging="360"/>
      </w:pPr>
      <w:rPr>
        <w:rFonts w:hint="default"/>
        <w:vertAlign w:val="superscrip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41230E8C"/>
    <w:multiLevelType w:val="hybridMultilevel"/>
    <w:tmpl w:val="05503D46"/>
    <w:lvl w:ilvl="0" w:tplc="2B56DD8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49191767"/>
    <w:multiLevelType w:val="hybridMultilevel"/>
    <w:tmpl w:val="096CE376"/>
    <w:lvl w:ilvl="0" w:tplc="CB04E45E">
      <w:start w:val="1"/>
      <w:numFmt w:val="none"/>
      <w:pStyle w:val="Note"/>
      <w:lvlText w:val="Note:"/>
      <w:lvlJc w:val="left"/>
      <w:pPr>
        <w:tabs>
          <w:tab w:val="num" w:pos="720"/>
        </w:tabs>
        <w:ind w:left="720" w:hanging="720"/>
      </w:pPr>
      <w:rPr>
        <w:rFonts w:ascii="Arial" w:hAnsi="Arial" w:cs="Aria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4B8854F4"/>
    <w:multiLevelType w:val="multilevel"/>
    <w:tmpl w:val="B21C8476"/>
    <w:lvl w:ilvl="0">
      <w:start w:val="1"/>
      <w:numFmt w:val="decimal"/>
      <w:pStyle w:val="nBodyText"/>
      <w:lvlText w:val="%1."/>
      <w:lvlJc w:val="left"/>
      <w:pPr>
        <w:tabs>
          <w:tab w:val="num" w:pos="360"/>
        </w:tabs>
        <w:ind w:left="360" w:hanging="36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 w:val="24"/>
        <w:szCs w:val="2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500"/>
        </w:tabs>
        <w:ind w:left="640" w:hanging="640"/>
      </w:pPr>
      <w:rPr>
        <w:rFonts w:ascii="Arial Narrow" w:hAnsi="Arial Narrow" w:cs="Arial" w:hint="default"/>
        <w:b w:val="0"/>
        <w:bCs w:val="0"/>
        <w:i w:val="0"/>
        <w:iCs w:val="0"/>
        <w:caps w:val="0"/>
        <w:smallCaps w:val="0"/>
        <w:strike w:val="0"/>
        <w:dstrike w:val="0"/>
        <w:noProof w:val="0"/>
        <w:snapToGrid w:val="0"/>
        <w:vanish w:val="0"/>
        <w:color w:val="000000"/>
        <w:spacing w:val="0"/>
        <w:w w:val="0"/>
        <w:kern w:val="0"/>
        <w:position w:val="0"/>
        <w:sz w:val="24"/>
        <w:szCs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tabs>
          <w:tab w:val="num" w:pos="500"/>
        </w:tabs>
        <w:ind w:left="800" w:hanging="800"/>
      </w:pPr>
      <w:rPr>
        <w:rFonts w:ascii="Arial Narrow" w:hAnsi="Arial Narrow" w:cs="Arial" w:hint="default"/>
        <w:b w:val="0"/>
        <w:i w:val="0"/>
        <w:sz w:val="24"/>
        <w:szCs w:val="24"/>
      </w:rPr>
    </w:lvl>
    <w:lvl w:ilvl="3">
      <w:start w:val="1"/>
      <w:numFmt w:val="decimal"/>
      <w:lvlText w:val="%1.%2.%3.%4"/>
      <w:lvlJc w:val="left"/>
      <w:pPr>
        <w:tabs>
          <w:tab w:val="num" w:pos="500"/>
        </w:tabs>
        <w:ind w:left="1080" w:hanging="1080"/>
      </w:pPr>
      <w:rPr>
        <w:rFonts w:ascii="Arial Narrow" w:hAnsi="Arial Narrow" w:cs="Arial" w:hint="default"/>
        <w:b w:val="0"/>
        <w:i w:val="0"/>
        <w:sz w:val="24"/>
        <w:szCs w:val="24"/>
      </w:rPr>
    </w:lvl>
    <w:lvl w:ilvl="4">
      <w:start w:val="1"/>
      <w:numFmt w:val="decimal"/>
      <w:lvlText w:val="%1.%2.%3.%4.%5"/>
      <w:lvlJc w:val="left"/>
      <w:pPr>
        <w:tabs>
          <w:tab w:val="num" w:pos="500"/>
        </w:tabs>
        <w:ind w:left="1220" w:hanging="1220"/>
      </w:pPr>
      <w:rPr>
        <w:rFonts w:ascii="Arial Narrow" w:hAnsi="Arial Narrow" w:cs="Arial" w:hint="default"/>
        <w:b w:val="0"/>
        <w:i w:val="0"/>
        <w:sz w:val="24"/>
        <w:szCs w:val="24"/>
      </w:rPr>
    </w:lvl>
    <w:lvl w:ilvl="5">
      <w:start w:val="1"/>
      <w:numFmt w:val="decimal"/>
      <w:lvlText w:val="%1.%2.%3.%4.%5.%6"/>
      <w:lvlJc w:val="left"/>
      <w:pPr>
        <w:tabs>
          <w:tab w:val="num" w:pos="500"/>
        </w:tabs>
        <w:ind w:left="1360" w:hanging="1360"/>
      </w:pPr>
      <w:rPr>
        <w:rFonts w:ascii="Arial Narrow" w:hAnsi="Arial Narrow" w:cs="Arial" w:hint="default"/>
        <w:b w:val="0"/>
        <w:i w:val="0"/>
        <w:sz w:val="24"/>
        <w:szCs w:val="24"/>
      </w:rPr>
    </w:lvl>
    <w:lvl w:ilvl="6">
      <w:start w:val="1"/>
      <w:numFmt w:val="decimal"/>
      <w:lvlText w:val="%1.%2.%3.%4.%5.%6.%7"/>
      <w:lvlJc w:val="left"/>
      <w:pPr>
        <w:tabs>
          <w:tab w:val="num" w:pos="360"/>
        </w:tabs>
        <w:ind w:left="720" w:hanging="720"/>
      </w:pPr>
      <w:rPr>
        <w:rFonts w:ascii="Arial Narrow" w:hAnsi="Arial Narrow" w:hint="default"/>
        <w:b w:val="0"/>
        <w:i w:val="0"/>
        <w:sz w:val="24"/>
        <w:szCs w:val="24"/>
      </w:rPr>
    </w:lvl>
    <w:lvl w:ilvl="7">
      <w:start w:val="1"/>
      <w:numFmt w:val="decimal"/>
      <w:lvlText w:val="%1.%2.%3.%4.%5.%6.%7.%8"/>
      <w:lvlJc w:val="left"/>
      <w:pPr>
        <w:tabs>
          <w:tab w:val="num" w:pos="360"/>
        </w:tabs>
        <w:ind w:left="720" w:hanging="720"/>
      </w:pPr>
      <w:rPr>
        <w:rFonts w:ascii="Arial Narrow" w:hAnsi="Arial Narrow" w:hint="default"/>
        <w:b w:val="0"/>
        <w:i w:val="0"/>
        <w:sz w:val="24"/>
        <w:szCs w:val="24"/>
      </w:rPr>
    </w:lvl>
    <w:lvl w:ilvl="8">
      <w:start w:val="1"/>
      <w:numFmt w:val="decimal"/>
      <w:lvlText w:val="%1.%2.%3.%4.%5.%6.%7.%8.%9"/>
      <w:lvlJc w:val="left"/>
      <w:pPr>
        <w:tabs>
          <w:tab w:val="num" w:pos="360"/>
        </w:tabs>
        <w:ind w:left="720" w:hanging="720"/>
      </w:pPr>
      <w:rPr>
        <w:rFonts w:ascii="Arial Narrow" w:hAnsi="Arial Narrow" w:hint="default"/>
        <w:b w:val="0"/>
        <w:i w:val="0"/>
        <w:sz w:val="24"/>
        <w:szCs w:val="24"/>
      </w:rPr>
    </w:lvl>
  </w:abstractNum>
  <w:abstractNum w:abstractNumId="14">
    <w:nsid w:val="5A471540"/>
    <w:multiLevelType w:val="hybridMultilevel"/>
    <w:tmpl w:val="3084ABDA"/>
    <w:lvl w:ilvl="0" w:tplc="C2D0362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5BB8760F"/>
    <w:multiLevelType w:val="hybridMultilevel"/>
    <w:tmpl w:val="DE505118"/>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613A37DF"/>
    <w:multiLevelType w:val="singleLevel"/>
    <w:tmpl w:val="1634351E"/>
    <w:lvl w:ilvl="0">
      <w:start w:val="1"/>
      <w:numFmt w:val="bullet"/>
      <w:pStyle w:val="BulletList"/>
      <w:lvlText w:val=""/>
      <w:lvlJc w:val="left"/>
      <w:pPr>
        <w:tabs>
          <w:tab w:val="num" w:pos="360"/>
        </w:tabs>
        <w:ind w:left="360" w:hanging="360"/>
      </w:pPr>
      <w:rPr>
        <w:rFonts w:ascii="Symbol" w:hAnsi="Symbol" w:hint="default"/>
      </w:rPr>
    </w:lvl>
  </w:abstractNum>
  <w:abstractNum w:abstractNumId="17">
    <w:nsid w:val="6D1C1E67"/>
    <w:multiLevelType w:val="hybridMultilevel"/>
    <w:tmpl w:val="A3DCA5F0"/>
    <w:lvl w:ilvl="0" w:tplc="48AE9262">
      <w:start w:val="7"/>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nsid w:val="6EC60306"/>
    <w:multiLevelType w:val="hybridMultilevel"/>
    <w:tmpl w:val="40CE94F4"/>
    <w:lvl w:ilvl="0" w:tplc="261E9130">
      <w:start w:val="1"/>
      <w:numFmt w:val="bullet"/>
      <w:lvlRestart w:val="0"/>
      <w:pStyle w:val="stepsbulleted"/>
      <w:lvlText w:val=""/>
      <w:lvlJc w:val="left"/>
      <w:pPr>
        <w:tabs>
          <w:tab w:val="num" w:pos="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nsid w:val="7AA6144F"/>
    <w:multiLevelType w:val="hybridMultilevel"/>
    <w:tmpl w:val="07F819FC"/>
    <w:lvl w:ilvl="0" w:tplc="0409000F">
      <w:start w:val="1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7B1E0763"/>
    <w:multiLevelType w:val="hybridMultilevel"/>
    <w:tmpl w:val="FD4AB74C"/>
    <w:lvl w:ilvl="0" w:tplc="DCF4F6EA">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2"/>
  </w:num>
  <w:num w:numId="2">
    <w:abstractNumId w:val="7"/>
  </w:num>
  <w:num w:numId="3">
    <w:abstractNumId w:val="13"/>
  </w:num>
  <w:num w:numId="4">
    <w:abstractNumId w:val="9"/>
  </w:num>
  <w:num w:numId="5">
    <w:abstractNumId w:val="3"/>
  </w:num>
  <w:num w:numId="6">
    <w:abstractNumId w:val="18"/>
  </w:num>
  <w:num w:numId="7">
    <w:abstractNumId w:val="16"/>
  </w:num>
  <w:num w:numId="8">
    <w:abstractNumId w:val="2"/>
  </w:num>
  <w:num w:numId="9">
    <w:abstractNumId w:val="4"/>
  </w:num>
  <w:num w:numId="10">
    <w:abstractNumId w:val="6"/>
  </w:num>
  <w:num w:numId="11">
    <w:abstractNumId w:val="1"/>
  </w:num>
  <w:num w:numId="12">
    <w:abstractNumId w:val="14"/>
  </w:num>
  <w:num w:numId="13">
    <w:abstractNumId w:val="10"/>
  </w:num>
  <w:num w:numId="14">
    <w:abstractNumId w:val="15"/>
  </w:num>
  <w:num w:numId="15">
    <w:abstractNumId w:val="5"/>
  </w:num>
  <w:num w:numId="16">
    <w:abstractNumId w:val="0"/>
  </w:num>
  <w:num w:numId="17">
    <w:abstractNumId w:val="17"/>
  </w:num>
  <w:num w:numId="18">
    <w:abstractNumId w:val="11"/>
  </w:num>
  <w:num w:numId="19">
    <w:abstractNumId w:val="8"/>
  </w:num>
  <w:num w:numId="20">
    <w:abstractNumId w:val="20"/>
  </w:num>
  <w:num w:numId="21">
    <w:abstractNumId w:val="19"/>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0"/>
  <w:displayVerticalDrawingGridEvery w:val="0"/>
  <w:noPunctuationKerning/>
  <w:characterSpacingControl w:val="doNotCompress"/>
  <w:savePreviewPicture/>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C6A39"/>
    <w:rsid w:val="00024B77"/>
    <w:rsid w:val="00032A2B"/>
    <w:rsid w:val="00033119"/>
    <w:rsid w:val="00036332"/>
    <w:rsid w:val="00040D75"/>
    <w:rsid w:val="000425F4"/>
    <w:rsid w:val="000426AF"/>
    <w:rsid w:val="00044EBC"/>
    <w:rsid w:val="00045573"/>
    <w:rsid w:val="00050422"/>
    <w:rsid w:val="000519F8"/>
    <w:rsid w:val="00053FD5"/>
    <w:rsid w:val="0005565C"/>
    <w:rsid w:val="000577DA"/>
    <w:rsid w:val="000631F8"/>
    <w:rsid w:val="000727DD"/>
    <w:rsid w:val="00073A77"/>
    <w:rsid w:val="00073EFB"/>
    <w:rsid w:val="0007705D"/>
    <w:rsid w:val="0008046D"/>
    <w:rsid w:val="0008370F"/>
    <w:rsid w:val="00084450"/>
    <w:rsid w:val="00097CC8"/>
    <w:rsid w:val="000C04B3"/>
    <w:rsid w:val="000C2348"/>
    <w:rsid w:val="000C2FE0"/>
    <w:rsid w:val="000C4088"/>
    <w:rsid w:val="000E03B2"/>
    <w:rsid w:val="000E2A8C"/>
    <w:rsid w:val="000E649B"/>
    <w:rsid w:val="000F1B02"/>
    <w:rsid w:val="000F1F79"/>
    <w:rsid w:val="000F2D7E"/>
    <w:rsid w:val="000F4C3B"/>
    <w:rsid w:val="00101042"/>
    <w:rsid w:val="001022E1"/>
    <w:rsid w:val="00106301"/>
    <w:rsid w:val="00111E39"/>
    <w:rsid w:val="001131A8"/>
    <w:rsid w:val="0012192B"/>
    <w:rsid w:val="001309C6"/>
    <w:rsid w:val="00131F84"/>
    <w:rsid w:val="00142F45"/>
    <w:rsid w:val="0014328E"/>
    <w:rsid w:val="0014607B"/>
    <w:rsid w:val="00150563"/>
    <w:rsid w:val="00155C96"/>
    <w:rsid w:val="00156950"/>
    <w:rsid w:val="00160EB0"/>
    <w:rsid w:val="00160EEA"/>
    <w:rsid w:val="00163186"/>
    <w:rsid w:val="00166377"/>
    <w:rsid w:val="00172A45"/>
    <w:rsid w:val="00172E99"/>
    <w:rsid w:val="00176843"/>
    <w:rsid w:val="00190D4B"/>
    <w:rsid w:val="001942E7"/>
    <w:rsid w:val="00197242"/>
    <w:rsid w:val="001A0C47"/>
    <w:rsid w:val="001A6325"/>
    <w:rsid w:val="001A7425"/>
    <w:rsid w:val="001A74A5"/>
    <w:rsid w:val="001E4765"/>
    <w:rsid w:val="001E5071"/>
    <w:rsid w:val="001E5536"/>
    <w:rsid w:val="001F4D7B"/>
    <w:rsid w:val="001F5BB3"/>
    <w:rsid w:val="001F5DA6"/>
    <w:rsid w:val="002013A3"/>
    <w:rsid w:val="0020501D"/>
    <w:rsid w:val="00217105"/>
    <w:rsid w:val="00217343"/>
    <w:rsid w:val="0024241E"/>
    <w:rsid w:val="00252BF9"/>
    <w:rsid w:val="00260895"/>
    <w:rsid w:val="002614DA"/>
    <w:rsid w:val="00261F66"/>
    <w:rsid w:val="00263EF1"/>
    <w:rsid w:val="00280656"/>
    <w:rsid w:val="002834C8"/>
    <w:rsid w:val="0028503C"/>
    <w:rsid w:val="002868EF"/>
    <w:rsid w:val="00296140"/>
    <w:rsid w:val="002A1736"/>
    <w:rsid w:val="002B02D4"/>
    <w:rsid w:val="002B0A9C"/>
    <w:rsid w:val="002B0BBE"/>
    <w:rsid w:val="002B64EE"/>
    <w:rsid w:val="002D2BD7"/>
    <w:rsid w:val="002E2DFD"/>
    <w:rsid w:val="002F3E32"/>
    <w:rsid w:val="002F46B7"/>
    <w:rsid w:val="002F7867"/>
    <w:rsid w:val="0030551A"/>
    <w:rsid w:val="00314E58"/>
    <w:rsid w:val="00321151"/>
    <w:rsid w:val="00330360"/>
    <w:rsid w:val="003422C7"/>
    <w:rsid w:val="0034667C"/>
    <w:rsid w:val="003531C6"/>
    <w:rsid w:val="00355290"/>
    <w:rsid w:val="00363897"/>
    <w:rsid w:val="003711B9"/>
    <w:rsid w:val="00387E57"/>
    <w:rsid w:val="00395185"/>
    <w:rsid w:val="00395655"/>
    <w:rsid w:val="00396F78"/>
    <w:rsid w:val="003A0197"/>
    <w:rsid w:val="003A23E4"/>
    <w:rsid w:val="003A52A8"/>
    <w:rsid w:val="003A5B8A"/>
    <w:rsid w:val="003A64AB"/>
    <w:rsid w:val="003A77BF"/>
    <w:rsid w:val="003A7ACA"/>
    <w:rsid w:val="003B2565"/>
    <w:rsid w:val="003B2BAE"/>
    <w:rsid w:val="003D2EB2"/>
    <w:rsid w:val="003D7744"/>
    <w:rsid w:val="003E3BB8"/>
    <w:rsid w:val="003E3F69"/>
    <w:rsid w:val="003F1AA1"/>
    <w:rsid w:val="003F3B84"/>
    <w:rsid w:val="00401B67"/>
    <w:rsid w:val="0040550C"/>
    <w:rsid w:val="004255F6"/>
    <w:rsid w:val="0043567D"/>
    <w:rsid w:val="00437033"/>
    <w:rsid w:val="00437C98"/>
    <w:rsid w:val="00441494"/>
    <w:rsid w:val="00445080"/>
    <w:rsid w:val="00452A57"/>
    <w:rsid w:val="00456E84"/>
    <w:rsid w:val="0046023B"/>
    <w:rsid w:val="004661F9"/>
    <w:rsid w:val="0046752B"/>
    <w:rsid w:val="00473BC2"/>
    <w:rsid w:val="00476BBB"/>
    <w:rsid w:val="00483A43"/>
    <w:rsid w:val="00490AB7"/>
    <w:rsid w:val="00491AF7"/>
    <w:rsid w:val="00492D3A"/>
    <w:rsid w:val="004A354F"/>
    <w:rsid w:val="004A554C"/>
    <w:rsid w:val="004A55B0"/>
    <w:rsid w:val="004B0959"/>
    <w:rsid w:val="004B6114"/>
    <w:rsid w:val="004C227A"/>
    <w:rsid w:val="004D3112"/>
    <w:rsid w:val="004E3F24"/>
    <w:rsid w:val="004E43AF"/>
    <w:rsid w:val="004E489A"/>
    <w:rsid w:val="004E5837"/>
    <w:rsid w:val="004E6423"/>
    <w:rsid w:val="004F04EB"/>
    <w:rsid w:val="0050025D"/>
    <w:rsid w:val="005025BB"/>
    <w:rsid w:val="005156EC"/>
    <w:rsid w:val="00515E5C"/>
    <w:rsid w:val="00516623"/>
    <w:rsid w:val="00522FC7"/>
    <w:rsid w:val="00525AEF"/>
    <w:rsid w:val="00526947"/>
    <w:rsid w:val="00530481"/>
    <w:rsid w:val="00530D15"/>
    <w:rsid w:val="00532BE1"/>
    <w:rsid w:val="00542214"/>
    <w:rsid w:val="005460FD"/>
    <w:rsid w:val="005677CB"/>
    <w:rsid w:val="0057157F"/>
    <w:rsid w:val="00576FCB"/>
    <w:rsid w:val="005970B8"/>
    <w:rsid w:val="005A0723"/>
    <w:rsid w:val="005A2D19"/>
    <w:rsid w:val="005A7ADE"/>
    <w:rsid w:val="005B1672"/>
    <w:rsid w:val="005B298A"/>
    <w:rsid w:val="005B5CFB"/>
    <w:rsid w:val="005B6C72"/>
    <w:rsid w:val="005B7BCB"/>
    <w:rsid w:val="005C593C"/>
    <w:rsid w:val="005C6CB5"/>
    <w:rsid w:val="005C6ECD"/>
    <w:rsid w:val="005D0DFB"/>
    <w:rsid w:val="005D25E4"/>
    <w:rsid w:val="005D30F5"/>
    <w:rsid w:val="005D7090"/>
    <w:rsid w:val="005E0B74"/>
    <w:rsid w:val="005E261F"/>
    <w:rsid w:val="005E5AAA"/>
    <w:rsid w:val="005F0D7E"/>
    <w:rsid w:val="005F20DF"/>
    <w:rsid w:val="005F2B0F"/>
    <w:rsid w:val="005F2F42"/>
    <w:rsid w:val="006026A8"/>
    <w:rsid w:val="00603443"/>
    <w:rsid w:val="00607473"/>
    <w:rsid w:val="00610841"/>
    <w:rsid w:val="006156DA"/>
    <w:rsid w:val="0062015A"/>
    <w:rsid w:val="006217F2"/>
    <w:rsid w:val="0062296E"/>
    <w:rsid w:val="00623864"/>
    <w:rsid w:val="00647F31"/>
    <w:rsid w:val="006554E7"/>
    <w:rsid w:val="00656C5E"/>
    <w:rsid w:val="006610FD"/>
    <w:rsid w:val="00665B07"/>
    <w:rsid w:val="00670823"/>
    <w:rsid w:val="0067215D"/>
    <w:rsid w:val="0067284F"/>
    <w:rsid w:val="00681D31"/>
    <w:rsid w:val="00684B6B"/>
    <w:rsid w:val="00685329"/>
    <w:rsid w:val="006922A2"/>
    <w:rsid w:val="00693FD8"/>
    <w:rsid w:val="006949AC"/>
    <w:rsid w:val="00697604"/>
    <w:rsid w:val="006A0386"/>
    <w:rsid w:val="006A39CF"/>
    <w:rsid w:val="006B1AE9"/>
    <w:rsid w:val="006C2BBD"/>
    <w:rsid w:val="006D0423"/>
    <w:rsid w:val="006E236D"/>
    <w:rsid w:val="006E2831"/>
    <w:rsid w:val="006E49C1"/>
    <w:rsid w:val="006F0C56"/>
    <w:rsid w:val="006F40DF"/>
    <w:rsid w:val="006F4DD6"/>
    <w:rsid w:val="007007A0"/>
    <w:rsid w:val="00700B20"/>
    <w:rsid w:val="00704E8D"/>
    <w:rsid w:val="007113A2"/>
    <w:rsid w:val="00712B9A"/>
    <w:rsid w:val="00713E24"/>
    <w:rsid w:val="00714DF0"/>
    <w:rsid w:val="00715837"/>
    <w:rsid w:val="007172D4"/>
    <w:rsid w:val="007214D6"/>
    <w:rsid w:val="00722776"/>
    <w:rsid w:val="00722C44"/>
    <w:rsid w:val="00727F61"/>
    <w:rsid w:val="007479D2"/>
    <w:rsid w:val="00751B1C"/>
    <w:rsid w:val="00751CDA"/>
    <w:rsid w:val="00754242"/>
    <w:rsid w:val="00764BBE"/>
    <w:rsid w:val="0076721C"/>
    <w:rsid w:val="00770A2C"/>
    <w:rsid w:val="00771330"/>
    <w:rsid w:val="00771DF8"/>
    <w:rsid w:val="00783D3B"/>
    <w:rsid w:val="00785D3A"/>
    <w:rsid w:val="007914DB"/>
    <w:rsid w:val="00792865"/>
    <w:rsid w:val="00796C28"/>
    <w:rsid w:val="007B0E23"/>
    <w:rsid w:val="007C3869"/>
    <w:rsid w:val="007E4266"/>
    <w:rsid w:val="007E7CBE"/>
    <w:rsid w:val="00805876"/>
    <w:rsid w:val="00810584"/>
    <w:rsid w:val="00813564"/>
    <w:rsid w:val="00822ECD"/>
    <w:rsid w:val="00823ECF"/>
    <w:rsid w:val="00824D9D"/>
    <w:rsid w:val="0083124F"/>
    <w:rsid w:val="00846E69"/>
    <w:rsid w:val="00847BB1"/>
    <w:rsid w:val="00857197"/>
    <w:rsid w:val="008630CB"/>
    <w:rsid w:val="0086549C"/>
    <w:rsid w:val="00875286"/>
    <w:rsid w:val="008778EC"/>
    <w:rsid w:val="00877FC1"/>
    <w:rsid w:val="00881286"/>
    <w:rsid w:val="00881D5F"/>
    <w:rsid w:val="00884B58"/>
    <w:rsid w:val="008A6728"/>
    <w:rsid w:val="008B6A5F"/>
    <w:rsid w:val="008C0046"/>
    <w:rsid w:val="008C7370"/>
    <w:rsid w:val="008C7A99"/>
    <w:rsid w:val="008D1A66"/>
    <w:rsid w:val="008D36A0"/>
    <w:rsid w:val="008E05FC"/>
    <w:rsid w:val="008E11D2"/>
    <w:rsid w:val="008E4AB1"/>
    <w:rsid w:val="008F6A44"/>
    <w:rsid w:val="008F7495"/>
    <w:rsid w:val="00911D63"/>
    <w:rsid w:val="00923FC4"/>
    <w:rsid w:val="00926490"/>
    <w:rsid w:val="00927183"/>
    <w:rsid w:val="00931FDB"/>
    <w:rsid w:val="0093216A"/>
    <w:rsid w:val="0093352F"/>
    <w:rsid w:val="0093397E"/>
    <w:rsid w:val="00943632"/>
    <w:rsid w:val="009475C1"/>
    <w:rsid w:val="00963D7C"/>
    <w:rsid w:val="00967321"/>
    <w:rsid w:val="00973FF2"/>
    <w:rsid w:val="00974484"/>
    <w:rsid w:val="0097517C"/>
    <w:rsid w:val="00977ACB"/>
    <w:rsid w:val="009807E7"/>
    <w:rsid w:val="00980ADD"/>
    <w:rsid w:val="00992D5A"/>
    <w:rsid w:val="0099785A"/>
    <w:rsid w:val="009A257F"/>
    <w:rsid w:val="009A36AA"/>
    <w:rsid w:val="009A3A15"/>
    <w:rsid w:val="009A459B"/>
    <w:rsid w:val="009A53DC"/>
    <w:rsid w:val="009A79BC"/>
    <w:rsid w:val="009A79C4"/>
    <w:rsid w:val="009B4E6D"/>
    <w:rsid w:val="009C0842"/>
    <w:rsid w:val="009C6CC2"/>
    <w:rsid w:val="009D1C59"/>
    <w:rsid w:val="009D3D76"/>
    <w:rsid w:val="009E0E27"/>
    <w:rsid w:val="009E3824"/>
    <w:rsid w:val="009F1EA9"/>
    <w:rsid w:val="009F47B3"/>
    <w:rsid w:val="00A13AF2"/>
    <w:rsid w:val="00A17501"/>
    <w:rsid w:val="00A21D4B"/>
    <w:rsid w:val="00A30E35"/>
    <w:rsid w:val="00A31583"/>
    <w:rsid w:val="00A364A0"/>
    <w:rsid w:val="00A36E4E"/>
    <w:rsid w:val="00A453E6"/>
    <w:rsid w:val="00A52691"/>
    <w:rsid w:val="00A52DF7"/>
    <w:rsid w:val="00A54DCB"/>
    <w:rsid w:val="00A55189"/>
    <w:rsid w:val="00A60B2B"/>
    <w:rsid w:val="00A6321E"/>
    <w:rsid w:val="00A64CE1"/>
    <w:rsid w:val="00A67631"/>
    <w:rsid w:val="00A753ED"/>
    <w:rsid w:val="00A81D03"/>
    <w:rsid w:val="00A82079"/>
    <w:rsid w:val="00A82F1F"/>
    <w:rsid w:val="00A83261"/>
    <w:rsid w:val="00A84741"/>
    <w:rsid w:val="00A8787C"/>
    <w:rsid w:val="00A90D51"/>
    <w:rsid w:val="00A97B94"/>
    <w:rsid w:val="00AA4F04"/>
    <w:rsid w:val="00AA6437"/>
    <w:rsid w:val="00AA79F6"/>
    <w:rsid w:val="00AB4464"/>
    <w:rsid w:val="00AB5159"/>
    <w:rsid w:val="00AC30AC"/>
    <w:rsid w:val="00AC3FE9"/>
    <w:rsid w:val="00AD14AE"/>
    <w:rsid w:val="00AD5D5D"/>
    <w:rsid w:val="00B05761"/>
    <w:rsid w:val="00B11133"/>
    <w:rsid w:val="00B12D7C"/>
    <w:rsid w:val="00B20505"/>
    <w:rsid w:val="00B21217"/>
    <w:rsid w:val="00B27EB4"/>
    <w:rsid w:val="00B34DCF"/>
    <w:rsid w:val="00B42C5F"/>
    <w:rsid w:val="00B4717C"/>
    <w:rsid w:val="00B56B10"/>
    <w:rsid w:val="00B67E19"/>
    <w:rsid w:val="00B8181B"/>
    <w:rsid w:val="00B92148"/>
    <w:rsid w:val="00B93B05"/>
    <w:rsid w:val="00B941B4"/>
    <w:rsid w:val="00B97785"/>
    <w:rsid w:val="00B97D90"/>
    <w:rsid w:val="00BB3152"/>
    <w:rsid w:val="00BB4EFD"/>
    <w:rsid w:val="00BB6EBD"/>
    <w:rsid w:val="00BC1E21"/>
    <w:rsid w:val="00BC245A"/>
    <w:rsid w:val="00BC2E76"/>
    <w:rsid w:val="00BC31F3"/>
    <w:rsid w:val="00BC7F2A"/>
    <w:rsid w:val="00BD0D14"/>
    <w:rsid w:val="00BD16B8"/>
    <w:rsid w:val="00BE4154"/>
    <w:rsid w:val="00BE5FFD"/>
    <w:rsid w:val="00BF4FEC"/>
    <w:rsid w:val="00BF5C1E"/>
    <w:rsid w:val="00BF79C7"/>
    <w:rsid w:val="00C22C8F"/>
    <w:rsid w:val="00C27E69"/>
    <w:rsid w:val="00C31830"/>
    <w:rsid w:val="00C422F5"/>
    <w:rsid w:val="00C42D35"/>
    <w:rsid w:val="00C43252"/>
    <w:rsid w:val="00C43824"/>
    <w:rsid w:val="00C461F7"/>
    <w:rsid w:val="00C46EB8"/>
    <w:rsid w:val="00C501A7"/>
    <w:rsid w:val="00C53FA2"/>
    <w:rsid w:val="00C54E4B"/>
    <w:rsid w:val="00C61365"/>
    <w:rsid w:val="00C61390"/>
    <w:rsid w:val="00C702C7"/>
    <w:rsid w:val="00C71021"/>
    <w:rsid w:val="00C7456E"/>
    <w:rsid w:val="00C779C0"/>
    <w:rsid w:val="00C81FBB"/>
    <w:rsid w:val="00C827EB"/>
    <w:rsid w:val="00C90657"/>
    <w:rsid w:val="00C90A22"/>
    <w:rsid w:val="00C9519D"/>
    <w:rsid w:val="00C97125"/>
    <w:rsid w:val="00CA03F1"/>
    <w:rsid w:val="00CA0C4D"/>
    <w:rsid w:val="00CA0F64"/>
    <w:rsid w:val="00CA38E0"/>
    <w:rsid w:val="00CA5BA3"/>
    <w:rsid w:val="00CA6ED1"/>
    <w:rsid w:val="00CB5329"/>
    <w:rsid w:val="00CC0A66"/>
    <w:rsid w:val="00CC4D56"/>
    <w:rsid w:val="00CC6B4B"/>
    <w:rsid w:val="00CD6101"/>
    <w:rsid w:val="00CD75D7"/>
    <w:rsid w:val="00CE27CE"/>
    <w:rsid w:val="00CE4AC4"/>
    <w:rsid w:val="00D05A04"/>
    <w:rsid w:val="00D070B6"/>
    <w:rsid w:val="00D10FD3"/>
    <w:rsid w:val="00D11481"/>
    <w:rsid w:val="00D12268"/>
    <w:rsid w:val="00D15029"/>
    <w:rsid w:val="00D2102E"/>
    <w:rsid w:val="00D23FD4"/>
    <w:rsid w:val="00D33E06"/>
    <w:rsid w:val="00D35C6B"/>
    <w:rsid w:val="00D37938"/>
    <w:rsid w:val="00D45D39"/>
    <w:rsid w:val="00D53BD5"/>
    <w:rsid w:val="00D57370"/>
    <w:rsid w:val="00D60AFD"/>
    <w:rsid w:val="00D71697"/>
    <w:rsid w:val="00D7491B"/>
    <w:rsid w:val="00D96754"/>
    <w:rsid w:val="00DA23E5"/>
    <w:rsid w:val="00DA5BD8"/>
    <w:rsid w:val="00DC1696"/>
    <w:rsid w:val="00DC2B55"/>
    <w:rsid w:val="00DD25B4"/>
    <w:rsid w:val="00DD40F6"/>
    <w:rsid w:val="00DD6253"/>
    <w:rsid w:val="00DD7079"/>
    <w:rsid w:val="00DE29F5"/>
    <w:rsid w:val="00DF093A"/>
    <w:rsid w:val="00DF4AA5"/>
    <w:rsid w:val="00DF54BA"/>
    <w:rsid w:val="00DF739F"/>
    <w:rsid w:val="00DF7BA3"/>
    <w:rsid w:val="00E03E04"/>
    <w:rsid w:val="00E10DED"/>
    <w:rsid w:val="00E16F48"/>
    <w:rsid w:val="00E17292"/>
    <w:rsid w:val="00E25696"/>
    <w:rsid w:val="00E31CB1"/>
    <w:rsid w:val="00E451A4"/>
    <w:rsid w:val="00E51D73"/>
    <w:rsid w:val="00E54B53"/>
    <w:rsid w:val="00E765C4"/>
    <w:rsid w:val="00E84A17"/>
    <w:rsid w:val="00E86B1A"/>
    <w:rsid w:val="00E86CE1"/>
    <w:rsid w:val="00E963DF"/>
    <w:rsid w:val="00EA31C9"/>
    <w:rsid w:val="00EB0C3A"/>
    <w:rsid w:val="00EB3D0E"/>
    <w:rsid w:val="00EB5D52"/>
    <w:rsid w:val="00EC0C9B"/>
    <w:rsid w:val="00EC364A"/>
    <w:rsid w:val="00EC58CF"/>
    <w:rsid w:val="00EC6A39"/>
    <w:rsid w:val="00ED0867"/>
    <w:rsid w:val="00ED34E4"/>
    <w:rsid w:val="00ED6FE6"/>
    <w:rsid w:val="00EE2492"/>
    <w:rsid w:val="00EE47F6"/>
    <w:rsid w:val="00EF6514"/>
    <w:rsid w:val="00F00582"/>
    <w:rsid w:val="00F00CAD"/>
    <w:rsid w:val="00F056E7"/>
    <w:rsid w:val="00F06DAB"/>
    <w:rsid w:val="00F103E1"/>
    <w:rsid w:val="00F1191B"/>
    <w:rsid w:val="00F127C2"/>
    <w:rsid w:val="00F20598"/>
    <w:rsid w:val="00F32980"/>
    <w:rsid w:val="00F331B9"/>
    <w:rsid w:val="00F41DC2"/>
    <w:rsid w:val="00F45934"/>
    <w:rsid w:val="00F473EE"/>
    <w:rsid w:val="00F523CB"/>
    <w:rsid w:val="00F555C6"/>
    <w:rsid w:val="00F65E74"/>
    <w:rsid w:val="00F72140"/>
    <w:rsid w:val="00F7215A"/>
    <w:rsid w:val="00F73469"/>
    <w:rsid w:val="00F77B16"/>
    <w:rsid w:val="00F77B61"/>
    <w:rsid w:val="00F82D76"/>
    <w:rsid w:val="00F91CB4"/>
    <w:rsid w:val="00FA41C3"/>
    <w:rsid w:val="00FB2693"/>
    <w:rsid w:val="00FC62F5"/>
    <w:rsid w:val="00FE30A1"/>
    <w:rsid w:val="00FE4F9E"/>
    <w:rsid w:val="00FF1DEB"/>
    <w:rsid w:val="00FF6138"/>
    <w:rsid w:val="00FF7BE8"/>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7"/>
    <o:shapelayout v:ext="edit">
      <o:idmap v:ext="edit" data="1"/>
    </o:shapelayout>
  </w:shapeDefaults>
  <w:decimalSymbol w:val="."/>
  <w:listSeparator w:val=","/>
  <w14:docId w14:val="680A8CA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0"/>
    <w:lsdException w:name="toc 2" w:uiPriority="0"/>
    <w:lsdException w:name="toc 3" w:uiPriority="0"/>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footer" w:uiPriority="0"/>
    <w:lsdException w:name="caption" w:semiHidden="0" w:uiPriority="35" w:unhideWhenUsed="0" w:qFormat="1"/>
    <w:lsdException w:name="Title" w:semiHidden="0" w:uiPriority="10" w:unhideWhenUsed="0" w:qFormat="1"/>
    <w:lsdException w:name="Default Paragraph Font" w:uiPriority="0"/>
    <w:lsdException w:name="Body Text" w:uiPriority="0"/>
    <w:lsdException w:name="Subtitle" w:semiHidden="0" w:uiPriority="11" w:unhideWhenUsed="0" w:qFormat="1"/>
    <w:lsdException w:name="Body Text 2" w:uiPriority="0"/>
    <w:lsdException w:name="Hyperlink" w:uiPriority="0"/>
    <w:lsdException w:name="FollowedHyperlink" w:uiPriority="0"/>
    <w:lsdException w:name="Strong" w:semiHidden="0" w:uiPriority="22" w:unhideWhenUsed="0" w:qFormat="1"/>
    <w:lsdException w:name="Emphasis" w:semiHidden="0" w:uiPriority="20" w:unhideWhenUsed="0" w:qFormat="1"/>
    <w:lsdException w:name="No List" w:uiPriority="0"/>
    <w:lsdException w:name="Outline List 2"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22FC7"/>
    <w:pPr>
      <w:widowControl w:val="0"/>
      <w:adjustRightInd w:val="0"/>
      <w:textAlignment w:val="baseline"/>
    </w:pPr>
    <w:rPr>
      <w:sz w:val="24"/>
      <w:szCs w:val="24"/>
    </w:rPr>
  </w:style>
  <w:style w:type="paragraph" w:styleId="Heading1">
    <w:name w:val="heading 1"/>
    <w:basedOn w:val="Normal"/>
    <w:next w:val="Normal"/>
    <w:qFormat/>
    <w:rsid w:val="00522FC7"/>
    <w:pPr>
      <w:keepNext/>
      <w:numPr>
        <w:numId w:val="4"/>
      </w:numPr>
      <w:spacing w:before="240" w:after="60"/>
      <w:outlineLvl w:val="0"/>
    </w:pPr>
    <w:rPr>
      <w:rFonts w:ascii="Arial" w:hAnsi="Arial" w:cs="Arial"/>
      <w:b/>
      <w:bCs/>
      <w:kern w:val="32"/>
      <w:sz w:val="32"/>
      <w:szCs w:val="32"/>
    </w:rPr>
  </w:style>
  <w:style w:type="paragraph" w:styleId="Heading2">
    <w:name w:val="heading 2"/>
    <w:basedOn w:val="Normal"/>
    <w:next w:val="Normal"/>
    <w:qFormat/>
    <w:rsid w:val="00522FC7"/>
    <w:pPr>
      <w:keepNext/>
      <w:numPr>
        <w:ilvl w:val="1"/>
        <w:numId w:val="4"/>
      </w:numPr>
      <w:spacing w:before="240" w:after="60"/>
      <w:outlineLvl w:val="1"/>
    </w:pPr>
    <w:rPr>
      <w:rFonts w:ascii="Arial" w:hAnsi="Arial" w:cs="Arial"/>
      <w:b/>
      <w:bCs/>
      <w:i/>
      <w:iCs/>
      <w:sz w:val="28"/>
      <w:szCs w:val="28"/>
    </w:rPr>
  </w:style>
  <w:style w:type="paragraph" w:styleId="Heading3">
    <w:name w:val="heading 3"/>
    <w:basedOn w:val="Normal"/>
    <w:next w:val="Normal"/>
    <w:qFormat/>
    <w:rsid w:val="00522FC7"/>
    <w:pPr>
      <w:keepNext/>
      <w:numPr>
        <w:ilvl w:val="2"/>
        <w:numId w:val="4"/>
      </w:numPr>
      <w:spacing w:before="240" w:after="60"/>
      <w:outlineLvl w:val="2"/>
    </w:pPr>
    <w:rPr>
      <w:rFonts w:ascii="Arial" w:hAnsi="Arial" w:cs="Arial"/>
      <w:b/>
      <w:bCs/>
      <w:sz w:val="26"/>
      <w:szCs w:val="26"/>
    </w:rPr>
  </w:style>
  <w:style w:type="paragraph" w:styleId="Heading4">
    <w:name w:val="heading 4"/>
    <w:basedOn w:val="Normal"/>
    <w:next w:val="Normal"/>
    <w:qFormat/>
    <w:rsid w:val="00522FC7"/>
    <w:pPr>
      <w:keepNext/>
      <w:numPr>
        <w:ilvl w:val="3"/>
        <w:numId w:val="4"/>
      </w:numPr>
      <w:spacing w:before="240" w:after="60"/>
      <w:outlineLvl w:val="3"/>
    </w:pPr>
    <w:rPr>
      <w:b/>
      <w:bCs/>
      <w:sz w:val="28"/>
      <w:szCs w:val="28"/>
    </w:rPr>
  </w:style>
  <w:style w:type="paragraph" w:styleId="Heading5">
    <w:name w:val="heading 5"/>
    <w:basedOn w:val="Normal"/>
    <w:next w:val="Normal"/>
    <w:qFormat/>
    <w:rsid w:val="00522FC7"/>
    <w:pPr>
      <w:numPr>
        <w:ilvl w:val="4"/>
        <w:numId w:val="4"/>
      </w:numPr>
      <w:spacing w:before="240" w:after="60"/>
      <w:outlineLvl w:val="4"/>
    </w:pPr>
    <w:rPr>
      <w:b/>
      <w:bCs/>
      <w:i/>
      <w:iCs/>
      <w:sz w:val="26"/>
      <w:szCs w:val="26"/>
    </w:rPr>
  </w:style>
  <w:style w:type="paragraph" w:styleId="Heading6">
    <w:name w:val="heading 6"/>
    <w:basedOn w:val="Normal"/>
    <w:next w:val="Normal"/>
    <w:qFormat/>
    <w:rsid w:val="00522FC7"/>
    <w:pPr>
      <w:numPr>
        <w:ilvl w:val="5"/>
        <w:numId w:val="4"/>
      </w:numPr>
      <w:spacing w:before="240" w:after="60"/>
      <w:outlineLvl w:val="5"/>
    </w:pPr>
    <w:rPr>
      <w:b/>
      <w:bCs/>
      <w:sz w:val="22"/>
      <w:szCs w:val="22"/>
    </w:rPr>
  </w:style>
  <w:style w:type="paragraph" w:styleId="Heading7">
    <w:name w:val="heading 7"/>
    <w:basedOn w:val="Normal"/>
    <w:next w:val="Normal"/>
    <w:qFormat/>
    <w:rsid w:val="00522FC7"/>
    <w:pPr>
      <w:numPr>
        <w:ilvl w:val="6"/>
        <w:numId w:val="4"/>
      </w:numPr>
      <w:spacing w:before="240" w:after="60"/>
      <w:outlineLvl w:val="6"/>
    </w:pPr>
  </w:style>
  <w:style w:type="paragraph" w:styleId="Heading8">
    <w:name w:val="heading 8"/>
    <w:basedOn w:val="Normal"/>
    <w:next w:val="Normal"/>
    <w:qFormat/>
    <w:rsid w:val="00522FC7"/>
    <w:pPr>
      <w:numPr>
        <w:ilvl w:val="7"/>
        <w:numId w:val="4"/>
      </w:numPr>
      <w:spacing w:before="240" w:after="60"/>
      <w:outlineLvl w:val="7"/>
    </w:pPr>
    <w:rPr>
      <w:i/>
      <w:iCs/>
    </w:rPr>
  </w:style>
  <w:style w:type="paragraph" w:styleId="Heading9">
    <w:name w:val="heading 9"/>
    <w:basedOn w:val="Normal"/>
    <w:next w:val="Normal"/>
    <w:qFormat/>
    <w:rsid w:val="00522FC7"/>
    <w:pPr>
      <w:numPr>
        <w:ilvl w:val="8"/>
        <w:numId w:val="4"/>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EnvelopeReturn">
    <w:name w:val="envelope return"/>
    <w:basedOn w:val="Normal"/>
    <w:rsid w:val="005F0D7E"/>
    <w:rPr>
      <w:rFonts w:ascii="Courier" w:hAnsi="Courier"/>
    </w:rPr>
  </w:style>
  <w:style w:type="paragraph" w:styleId="EnvelopeAddress">
    <w:name w:val="envelope address"/>
    <w:basedOn w:val="Normal"/>
    <w:rsid w:val="005F0D7E"/>
    <w:pPr>
      <w:framePr w:w="7920" w:h="1980" w:hRule="exact" w:hSpace="180" w:wrap="auto" w:hAnchor="page" w:xAlign="center" w:yAlign="bottom"/>
      <w:ind w:left="2880"/>
    </w:pPr>
    <w:rPr>
      <w:rFonts w:ascii="Courier" w:hAnsi="Courier"/>
    </w:rPr>
  </w:style>
  <w:style w:type="table" w:styleId="TableGrid">
    <w:name w:val="Table Grid"/>
    <w:basedOn w:val="TableNormal"/>
    <w:rsid w:val="00522FC7"/>
    <w:tblPr>
      <w:tblInd w:w="0" w:type="dxa"/>
      <w:tblCellMar>
        <w:top w:w="0" w:type="dxa"/>
        <w:left w:w="108" w:type="dxa"/>
        <w:bottom w:w="0" w:type="dxa"/>
        <w:right w:w="108" w:type="dxa"/>
      </w:tblCellMar>
    </w:tblPr>
  </w:style>
  <w:style w:type="paragraph" w:styleId="Header">
    <w:name w:val="header"/>
    <w:basedOn w:val="Normal"/>
    <w:rsid w:val="00A52691"/>
    <w:pPr>
      <w:tabs>
        <w:tab w:val="center" w:pos="4320"/>
        <w:tab w:val="right" w:pos="8640"/>
      </w:tabs>
    </w:pPr>
  </w:style>
  <w:style w:type="paragraph" w:styleId="Footer">
    <w:name w:val="footer"/>
    <w:basedOn w:val="Normal"/>
    <w:link w:val="FooterChar"/>
    <w:rsid w:val="00DD25B4"/>
    <w:pPr>
      <w:tabs>
        <w:tab w:val="center" w:pos="4320"/>
        <w:tab w:val="right" w:pos="8640"/>
      </w:tabs>
    </w:pPr>
  </w:style>
  <w:style w:type="character" w:styleId="PageNumber">
    <w:name w:val="page number"/>
    <w:basedOn w:val="DefaultParagraphFont"/>
    <w:rsid w:val="00A52691"/>
    <w:rPr>
      <w:rFonts w:ascii="Arial" w:hAnsi="Arial"/>
      <w:b/>
    </w:rPr>
  </w:style>
  <w:style w:type="paragraph" w:customStyle="1" w:styleId="qryStyle">
    <w:name w:val="qryStyle"/>
    <w:basedOn w:val="Normal"/>
    <w:rsid w:val="00522FC7"/>
    <w:rPr>
      <w:rFonts w:ascii="Arial Narrow" w:hAnsi="Arial Narrow"/>
      <w:sz w:val="20"/>
    </w:rPr>
  </w:style>
  <w:style w:type="paragraph" w:customStyle="1" w:styleId="xtLabel">
    <w:name w:val="xtLabel"/>
    <w:basedOn w:val="Normal"/>
    <w:rsid w:val="00522FC7"/>
    <w:pPr>
      <w:keepNext/>
      <w:spacing w:before="120" w:after="120"/>
    </w:pPr>
    <w:rPr>
      <w:rFonts w:ascii="Arial" w:hAnsi="Arial"/>
      <w:b/>
      <w:sz w:val="20"/>
      <w:szCs w:val="20"/>
    </w:rPr>
  </w:style>
  <w:style w:type="paragraph" w:customStyle="1" w:styleId="SOPNum">
    <w:name w:val="SOPNum"/>
    <w:basedOn w:val="Normal"/>
    <w:rsid w:val="0062015A"/>
    <w:pPr>
      <w:keepLines/>
      <w:tabs>
        <w:tab w:val="left" w:pos="720"/>
        <w:tab w:val="left" w:pos="1440"/>
        <w:tab w:val="left" w:pos="2160"/>
        <w:tab w:val="left" w:pos="2880"/>
        <w:tab w:val="left" w:pos="3600"/>
        <w:tab w:val="left" w:pos="4320"/>
        <w:tab w:val="left" w:pos="5040"/>
        <w:tab w:val="left" w:pos="6120"/>
        <w:tab w:val="left" w:pos="7200"/>
      </w:tabs>
      <w:jc w:val="right"/>
    </w:pPr>
    <w:rPr>
      <w:b/>
      <w:szCs w:val="20"/>
    </w:rPr>
  </w:style>
  <w:style w:type="paragraph" w:customStyle="1" w:styleId="SOPTitle">
    <w:name w:val="SOPTitle"/>
    <w:basedOn w:val="Normal"/>
    <w:rsid w:val="0062015A"/>
    <w:pPr>
      <w:keepLines/>
      <w:tabs>
        <w:tab w:val="left" w:pos="720"/>
        <w:tab w:val="left" w:pos="1440"/>
        <w:tab w:val="left" w:pos="2160"/>
        <w:tab w:val="left" w:pos="2880"/>
        <w:tab w:val="left" w:pos="3600"/>
        <w:tab w:val="left" w:pos="4320"/>
        <w:tab w:val="left" w:pos="5040"/>
        <w:tab w:val="left" w:pos="6120"/>
        <w:tab w:val="left" w:pos="7200"/>
      </w:tabs>
      <w:jc w:val="center"/>
    </w:pPr>
    <w:rPr>
      <w:rFonts w:ascii="Arial" w:hAnsi="Arial" w:cs="Arial"/>
      <w:b/>
    </w:rPr>
  </w:style>
  <w:style w:type="paragraph" w:styleId="BlockText">
    <w:name w:val="Block Text"/>
    <w:basedOn w:val="Normal"/>
    <w:rsid w:val="00A52691"/>
    <w:pPr>
      <w:ind w:left="720" w:right="720"/>
    </w:pPr>
  </w:style>
  <w:style w:type="paragraph" w:customStyle="1" w:styleId="txlb">
    <w:name w:val="txlb"/>
    <w:basedOn w:val="Normal"/>
    <w:rsid w:val="00A52691"/>
    <w:pPr>
      <w:keepNext/>
      <w:outlineLvl w:val="1"/>
    </w:pPr>
    <w:rPr>
      <w:rFonts w:ascii="Arial Narrow" w:hAnsi="Arial Narrow"/>
      <w:b/>
      <w:color w:val="000000"/>
    </w:rPr>
  </w:style>
  <w:style w:type="paragraph" w:customStyle="1" w:styleId="txlb1">
    <w:name w:val="txlb1"/>
    <w:basedOn w:val="Normal"/>
    <w:rsid w:val="00A52691"/>
    <w:pPr>
      <w:keepNext/>
    </w:pPr>
    <w:rPr>
      <w:rFonts w:ascii="Arial Narrow" w:hAnsi="Arial Narrow"/>
      <w:b/>
      <w:color w:val="000000"/>
    </w:rPr>
  </w:style>
  <w:style w:type="character" w:styleId="FollowedHyperlink">
    <w:name w:val="FollowedHyperlink"/>
    <w:basedOn w:val="DefaultParagraphFont"/>
    <w:rsid w:val="00522FC7"/>
    <w:rPr>
      <w:color w:val="800080"/>
      <w:u w:val="single"/>
    </w:rPr>
  </w:style>
  <w:style w:type="character" w:styleId="Hyperlink">
    <w:name w:val="Hyperlink"/>
    <w:basedOn w:val="DefaultParagraphFont"/>
    <w:rsid w:val="00522FC7"/>
    <w:rPr>
      <w:color w:val="0000FF"/>
      <w:u w:val="single"/>
    </w:rPr>
  </w:style>
  <w:style w:type="paragraph" w:customStyle="1" w:styleId="Note">
    <w:name w:val="Note"/>
    <w:basedOn w:val="Normal"/>
    <w:autoRedefine/>
    <w:rsid w:val="008F6A44"/>
    <w:pPr>
      <w:numPr>
        <w:numId w:val="1"/>
      </w:numPr>
      <w:tabs>
        <w:tab w:val="clear" w:pos="720"/>
        <w:tab w:val="left" w:pos="1152"/>
        <w:tab w:val="left" w:pos="1800"/>
        <w:tab w:val="left" w:pos="1872"/>
        <w:tab w:val="left" w:pos="2160"/>
        <w:tab w:val="left" w:pos="2520"/>
        <w:tab w:val="left" w:pos="2880"/>
        <w:tab w:val="left" w:pos="3240"/>
      </w:tabs>
    </w:pPr>
    <w:rPr>
      <w:sz w:val="22"/>
    </w:rPr>
  </w:style>
  <w:style w:type="paragraph" w:styleId="TOC1">
    <w:name w:val="toc 1"/>
    <w:basedOn w:val="Normal"/>
    <w:next w:val="Normal"/>
    <w:autoRedefine/>
    <w:semiHidden/>
    <w:rsid w:val="00522FC7"/>
  </w:style>
  <w:style w:type="paragraph" w:styleId="TOC2">
    <w:name w:val="toc 2"/>
    <w:basedOn w:val="Normal"/>
    <w:next w:val="Normal"/>
    <w:autoRedefine/>
    <w:semiHidden/>
    <w:rsid w:val="00522FC7"/>
    <w:pPr>
      <w:ind w:left="240"/>
    </w:pPr>
  </w:style>
  <w:style w:type="paragraph" w:styleId="TOC3">
    <w:name w:val="toc 3"/>
    <w:basedOn w:val="Normal"/>
    <w:next w:val="Normal"/>
    <w:autoRedefine/>
    <w:semiHidden/>
    <w:rsid w:val="00522FC7"/>
    <w:pPr>
      <w:ind w:left="480"/>
    </w:pPr>
  </w:style>
  <w:style w:type="paragraph" w:styleId="TOC4">
    <w:name w:val="toc 4"/>
    <w:basedOn w:val="Normal"/>
    <w:next w:val="Normal"/>
    <w:autoRedefine/>
    <w:semiHidden/>
    <w:rsid w:val="00A52691"/>
    <w:pPr>
      <w:ind w:left="600"/>
    </w:pPr>
  </w:style>
  <w:style w:type="paragraph" w:styleId="TOC5">
    <w:name w:val="toc 5"/>
    <w:basedOn w:val="Normal"/>
    <w:next w:val="Normal"/>
    <w:autoRedefine/>
    <w:semiHidden/>
    <w:rsid w:val="00A52691"/>
    <w:pPr>
      <w:ind w:left="800"/>
    </w:pPr>
  </w:style>
  <w:style w:type="paragraph" w:styleId="TOC6">
    <w:name w:val="toc 6"/>
    <w:basedOn w:val="Normal"/>
    <w:next w:val="Normal"/>
    <w:autoRedefine/>
    <w:semiHidden/>
    <w:rsid w:val="00A52691"/>
    <w:pPr>
      <w:ind w:left="1000"/>
    </w:pPr>
  </w:style>
  <w:style w:type="paragraph" w:styleId="TOC7">
    <w:name w:val="toc 7"/>
    <w:basedOn w:val="Normal"/>
    <w:next w:val="Normal"/>
    <w:autoRedefine/>
    <w:semiHidden/>
    <w:rsid w:val="00A52691"/>
    <w:pPr>
      <w:ind w:left="1200"/>
    </w:pPr>
  </w:style>
  <w:style w:type="paragraph" w:styleId="TOC8">
    <w:name w:val="toc 8"/>
    <w:basedOn w:val="Normal"/>
    <w:next w:val="Normal"/>
    <w:autoRedefine/>
    <w:semiHidden/>
    <w:rsid w:val="00A52691"/>
    <w:pPr>
      <w:ind w:left="1400"/>
    </w:pPr>
  </w:style>
  <w:style w:type="paragraph" w:styleId="TOC9">
    <w:name w:val="toc 9"/>
    <w:basedOn w:val="Normal"/>
    <w:next w:val="Normal"/>
    <w:autoRedefine/>
    <w:semiHidden/>
    <w:rsid w:val="00A52691"/>
    <w:pPr>
      <w:ind w:left="1600"/>
    </w:pPr>
  </w:style>
  <w:style w:type="paragraph" w:customStyle="1" w:styleId="Effectivedate">
    <w:name w:val="Effectivedate"/>
    <w:basedOn w:val="Normal"/>
    <w:rsid w:val="0062015A"/>
    <w:pPr>
      <w:keepLines/>
      <w:tabs>
        <w:tab w:val="left" w:pos="720"/>
        <w:tab w:val="left" w:pos="1440"/>
        <w:tab w:val="left" w:pos="2160"/>
        <w:tab w:val="left" w:pos="2880"/>
        <w:tab w:val="left" w:pos="3600"/>
        <w:tab w:val="left" w:pos="4320"/>
        <w:tab w:val="left" w:pos="5040"/>
        <w:tab w:val="left" w:pos="6120"/>
        <w:tab w:val="left" w:pos="7200"/>
      </w:tabs>
      <w:jc w:val="right"/>
    </w:pPr>
    <w:rPr>
      <w:b/>
      <w:szCs w:val="20"/>
    </w:rPr>
  </w:style>
  <w:style w:type="paragraph" w:customStyle="1" w:styleId="prid1">
    <w:name w:val="prid1"/>
    <w:basedOn w:val="Normal"/>
    <w:rsid w:val="00A52691"/>
    <w:pPr>
      <w:keepNext/>
      <w:keepLines/>
      <w:outlineLvl w:val="1"/>
    </w:pPr>
    <w:rPr>
      <w:rFonts w:ascii="Arial Narrow" w:hAnsi="Arial Narrow"/>
      <w:b/>
      <w:color w:val="000000"/>
    </w:rPr>
  </w:style>
  <w:style w:type="paragraph" w:customStyle="1" w:styleId="txtx1">
    <w:name w:val="txtx1"/>
    <w:basedOn w:val="Normal"/>
    <w:rsid w:val="00522FC7"/>
    <w:pPr>
      <w:keepLines/>
    </w:pPr>
    <w:rPr>
      <w:color w:val="000000"/>
    </w:rPr>
  </w:style>
  <w:style w:type="paragraph" w:customStyle="1" w:styleId="dldl1">
    <w:name w:val="dldl1"/>
    <w:basedOn w:val="BodyText"/>
    <w:rsid w:val="00522FC7"/>
    <w:pPr>
      <w:widowControl/>
      <w:numPr>
        <w:numId w:val="5"/>
      </w:numPr>
      <w:tabs>
        <w:tab w:val="left" w:pos="1440"/>
        <w:tab w:val="left" w:pos="2160"/>
        <w:tab w:val="left" w:pos="2880"/>
        <w:tab w:val="left" w:pos="3600"/>
        <w:tab w:val="left" w:pos="4320"/>
        <w:tab w:val="left" w:pos="5040"/>
        <w:tab w:val="left" w:pos="5760"/>
        <w:tab w:val="left" w:pos="6480"/>
      </w:tabs>
      <w:spacing w:before="40"/>
      <w:outlineLvl w:val="0"/>
    </w:pPr>
    <w:rPr>
      <w:rFonts w:cs="Arial"/>
    </w:rPr>
  </w:style>
  <w:style w:type="paragraph" w:customStyle="1" w:styleId="dldl2">
    <w:name w:val="dldl2"/>
    <w:basedOn w:val="dldl1"/>
    <w:rsid w:val="00522FC7"/>
    <w:pPr>
      <w:numPr>
        <w:ilvl w:val="1"/>
      </w:numPr>
      <w:tabs>
        <w:tab w:val="clear" w:pos="1440"/>
      </w:tabs>
      <w:outlineLvl w:val="1"/>
    </w:pPr>
  </w:style>
  <w:style w:type="paragraph" w:customStyle="1" w:styleId="dldl3">
    <w:name w:val="dldl3"/>
    <w:basedOn w:val="dldl1"/>
    <w:rsid w:val="00522FC7"/>
    <w:pPr>
      <w:numPr>
        <w:ilvl w:val="2"/>
      </w:numPr>
      <w:tabs>
        <w:tab w:val="clear" w:pos="2160"/>
      </w:tabs>
      <w:outlineLvl w:val="2"/>
    </w:pPr>
  </w:style>
  <w:style w:type="paragraph" w:customStyle="1" w:styleId="dldl4">
    <w:name w:val="dldl4"/>
    <w:basedOn w:val="dldl1"/>
    <w:rsid w:val="00522FC7"/>
    <w:pPr>
      <w:numPr>
        <w:ilvl w:val="3"/>
      </w:numPr>
      <w:tabs>
        <w:tab w:val="clear" w:pos="1440"/>
        <w:tab w:val="clear" w:pos="2880"/>
      </w:tabs>
      <w:outlineLvl w:val="3"/>
    </w:pPr>
  </w:style>
  <w:style w:type="paragraph" w:customStyle="1" w:styleId="dldl5">
    <w:name w:val="dldl5"/>
    <w:basedOn w:val="dldl1"/>
    <w:rsid w:val="00522FC7"/>
    <w:pPr>
      <w:numPr>
        <w:ilvl w:val="4"/>
      </w:numPr>
      <w:tabs>
        <w:tab w:val="clear" w:pos="1440"/>
      </w:tabs>
      <w:outlineLvl w:val="4"/>
    </w:pPr>
  </w:style>
  <w:style w:type="paragraph" w:customStyle="1" w:styleId="dldl6">
    <w:name w:val="dldl6"/>
    <w:basedOn w:val="dldl1"/>
    <w:rsid w:val="00522FC7"/>
    <w:pPr>
      <w:numPr>
        <w:ilvl w:val="5"/>
      </w:numPr>
      <w:tabs>
        <w:tab w:val="clear" w:pos="2160"/>
      </w:tabs>
      <w:outlineLvl w:val="5"/>
    </w:pPr>
  </w:style>
  <w:style w:type="paragraph" w:customStyle="1" w:styleId="dldl7">
    <w:name w:val="dldl7"/>
    <w:basedOn w:val="dldl1"/>
    <w:rsid w:val="00522FC7"/>
    <w:pPr>
      <w:numPr>
        <w:ilvl w:val="6"/>
      </w:numPr>
      <w:outlineLvl w:val="6"/>
    </w:pPr>
  </w:style>
  <w:style w:type="paragraph" w:customStyle="1" w:styleId="dldl8">
    <w:name w:val="dldl8"/>
    <w:basedOn w:val="dldl1"/>
    <w:rsid w:val="00522FC7"/>
    <w:pPr>
      <w:numPr>
        <w:ilvl w:val="7"/>
      </w:numPr>
      <w:tabs>
        <w:tab w:val="clear" w:pos="2880"/>
      </w:tabs>
      <w:outlineLvl w:val="7"/>
    </w:pPr>
  </w:style>
  <w:style w:type="paragraph" w:customStyle="1" w:styleId="dldl9">
    <w:name w:val="dldl9"/>
    <w:basedOn w:val="dldl1"/>
    <w:rsid w:val="00522FC7"/>
    <w:pPr>
      <w:numPr>
        <w:ilvl w:val="8"/>
      </w:numPr>
      <w:outlineLvl w:val="8"/>
    </w:pPr>
  </w:style>
  <w:style w:type="paragraph" w:styleId="Caption">
    <w:name w:val="caption"/>
    <w:basedOn w:val="Normal"/>
    <w:next w:val="Normal"/>
    <w:qFormat/>
    <w:rsid w:val="008F6A44"/>
    <w:pPr>
      <w:tabs>
        <w:tab w:val="left" w:pos="720"/>
        <w:tab w:val="left" w:pos="1440"/>
        <w:tab w:val="left" w:pos="2160"/>
        <w:tab w:val="left" w:pos="2880"/>
        <w:tab w:val="left" w:pos="3600"/>
        <w:tab w:val="left" w:pos="4320"/>
        <w:tab w:val="left" w:pos="5040"/>
        <w:tab w:val="left" w:pos="6120"/>
        <w:tab w:val="left" w:pos="7200"/>
      </w:tabs>
      <w:spacing w:before="120" w:after="120" w:line="216" w:lineRule="auto"/>
    </w:pPr>
    <w:rPr>
      <w:rFonts w:ascii="Arial" w:hAnsi="Arial"/>
      <w:b/>
      <w:sz w:val="20"/>
      <w:szCs w:val="20"/>
    </w:rPr>
  </w:style>
  <w:style w:type="paragraph" w:customStyle="1" w:styleId="entrylines">
    <w:name w:val="entrylines"/>
    <w:basedOn w:val="Normal"/>
    <w:rsid w:val="00172E99"/>
    <w:pPr>
      <w:shd w:val="clear" w:color="auto" w:fill="E6E6E6"/>
      <w:ind w:left="360"/>
    </w:pPr>
    <w:rPr>
      <w:rFonts w:ascii="Arial" w:hAnsi="Arial" w:cs="Arial"/>
    </w:rPr>
  </w:style>
  <w:style w:type="paragraph" w:customStyle="1" w:styleId="signatureline">
    <w:name w:val="signatureline"/>
    <w:basedOn w:val="Normal"/>
    <w:rsid w:val="00172E99"/>
    <w:pPr>
      <w:ind w:left="720"/>
    </w:pPr>
    <w:rPr>
      <w:rFonts w:ascii="Arial" w:hAnsi="Arial" w:cs="Arial"/>
    </w:rPr>
  </w:style>
  <w:style w:type="paragraph" w:customStyle="1" w:styleId="lvl1Text">
    <w:name w:val="lvl1Text"/>
    <w:basedOn w:val="Normal"/>
    <w:rsid w:val="00522FC7"/>
    <w:pPr>
      <w:keepNext/>
      <w:keepLines/>
      <w:spacing w:before="60" w:after="60"/>
    </w:pPr>
    <w:rPr>
      <w:b/>
      <w:sz w:val="22"/>
      <w:szCs w:val="22"/>
    </w:rPr>
  </w:style>
  <w:style w:type="table" w:customStyle="1" w:styleId="TablePlain">
    <w:name w:val="Table Plain"/>
    <w:basedOn w:val="TableNormal"/>
    <w:rsid w:val="00522FC7"/>
    <w:tblPr>
      <w:tblInd w:w="0" w:type="dxa"/>
      <w:tblCellMar>
        <w:top w:w="0" w:type="dxa"/>
        <w:left w:w="108" w:type="dxa"/>
        <w:bottom w:w="0" w:type="dxa"/>
        <w:right w:w="108" w:type="dxa"/>
      </w:tblCellMar>
    </w:tblPr>
  </w:style>
  <w:style w:type="paragraph" w:customStyle="1" w:styleId="lvlSteps">
    <w:name w:val="lvlSteps"/>
    <w:basedOn w:val="Normal"/>
    <w:rsid w:val="00522FC7"/>
    <w:pPr>
      <w:spacing w:before="40" w:after="40"/>
    </w:pPr>
    <w:rPr>
      <w:sz w:val="22"/>
      <w:szCs w:val="22"/>
    </w:rPr>
  </w:style>
  <w:style w:type="paragraph" w:customStyle="1" w:styleId="nBodyText">
    <w:name w:val="nBody Text"/>
    <w:basedOn w:val="Normal"/>
    <w:rsid w:val="00522FC7"/>
    <w:pPr>
      <w:numPr>
        <w:numId w:val="3"/>
      </w:numPr>
      <w:ind w:left="0" w:firstLine="0"/>
    </w:pPr>
    <w:rPr>
      <w:sz w:val="22"/>
      <w:szCs w:val="22"/>
    </w:rPr>
  </w:style>
  <w:style w:type="paragraph" w:customStyle="1" w:styleId="OITitle">
    <w:name w:val="OI_Title"/>
    <w:basedOn w:val="Normal"/>
    <w:rsid w:val="00522FC7"/>
    <w:pPr>
      <w:jc w:val="center"/>
    </w:pPr>
    <w:rPr>
      <w:b/>
    </w:rPr>
  </w:style>
  <w:style w:type="numbering" w:styleId="111111">
    <w:name w:val="Outline List 2"/>
    <w:basedOn w:val="NoList"/>
    <w:rsid w:val="00522FC7"/>
    <w:pPr>
      <w:numPr>
        <w:numId w:val="2"/>
      </w:numPr>
    </w:pPr>
  </w:style>
  <w:style w:type="paragraph" w:customStyle="1" w:styleId="OINumber">
    <w:name w:val="OI_Number"/>
    <w:basedOn w:val="Normal"/>
    <w:rsid w:val="00522FC7"/>
    <w:pPr>
      <w:spacing w:before="80"/>
    </w:pPr>
    <w:rPr>
      <w:b/>
      <w:sz w:val="16"/>
    </w:rPr>
  </w:style>
  <w:style w:type="paragraph" w:styleId="BodyText">
    <w:name w:val="Body Text"/>
    <w:basedOn w:val="Normal"/>
    <w:link w:val="BodyTextChar"/>
    <w:rsid w:val="00522FC7"/>
    <w:rPr>
      <w:szCs w:val="22"/>
    </w:rPr>
  </w:style>
  <w:style w:type="paragraph" w:styleId="BodyText2">
    <w:name w:val="Body Text 2"/>
    <w:basedOn w:val="Normal"/>
    <w:rsid w:val="00522FC7"/>
    <w:pPr>
      <w:spacing w:after="120" w:line="480" w:lineRule="auto"/>
    </w:pPr>
  </w:style>
  <w:style w:type="paragraph" w:customStyle="1" w:styleId="EffectiveDate0">
    <w:name w:val="Effective_Date"/>
    <w:basedOn w:val="Normal"/>
    <w:rsid w:val="00522FC7"/>
    <w:pPr>
      <w:spacing w:before="80"/>
    </w:pPr>
    <w:rPr>
      <w:sz w:val="16"/>
    </w:rPr>
  </w:style>
  <w:style w:type="paragraph" w:customStyle="1" w:styleId="stepsbulleted">
    <w:name w:val="steps_bulleted"/>
    <w:basedOn w:val="Normal"/>
    <w:rsid w:val="00522FC7"/>
    <w:pPr>
      <w:keepLines/>
      <w:numPr>
        <w:numId w:val="6"/>
      </w:numPr>
      <w:spacing w:before="40" w:after="40"/>
    </w:pPr>
    <w:rPr>
      <w:color w:val="000000"/>
    </w:rPr>
  </w:style>
  <w:style w:type="paragraph" w:customStyle="1" w:styleId="stepsnumbered">
    <w:name w:val="steps_numbered"/>
    <w:basedOn w:val="BodyText"/>
    <w:rsid w:val="00522FC7"/>
    <w:pPr>
      <w:numPr>
        <w:numId w:val="8"/>
      </w:numPr>
    </w:pPr>
  </w:style>
  <w:style w:type="paragraph" w:customStyle="1" w:styleId="ColumnHeader">
    <w:name w:val="ColumnHeader"/>
    <w:basedOn w:val="BodyText"/>
    <w:rsid w:val="00522FC7"/>
    <w:pPr>
      <w:keepNext/>
      <w:widowControl/>
      <w:tabs>
        <w:tab w:val="left" w:pos="720"/>
        <w:tab w:val="left" w:pos="1440"/>
        <w:tab w:val="left" w:pos="2160"/>
        <w:tab w:val="left" w:pos="2880"/>
        <w:tab w:val="left" w:pos="3600"/>
        <w:tab w:val="left" w:pos="4320"/>
        <w:tab w:val="left" w:pos="5040"/>
        <w:tab w:val="left" w:pos="6120"/>
        <w:tab w:val="left" w:pos="7200"/>
      </w:tabs>
      <w:adjustRightInd/>
      <w:textAlignment w:val="auto"/>
    </w:pPr>
    <w:rPr>
      <w:b/>
      <w:sz w:val="22"/>
      <w:szCs w:val="20"/>
    </w:rPr>
  </w:style>
  <w:style w:type="paragraph" w:customStyle="1" w:styleId="BulletList">
    <w:name w:val="BulletList"/>
    <w:basedOn w:val="BodyText"/>
    <w:qFormat/>
    <w:rsid w:val="00522FC7"/>
    <w:pPr>
      <w:keepLines/>
      <w:widowControl/>
      <w:numPr>
        <w:numId w:val="7"/>
      </w:numPr>
      <w:tabs>
        <w:tab w:val="left" w:pos="720"/>
        <w:tab w:val="left" w:pos="1440"/>
        <w:tab w:val="left" w:pos="2160"/>
        <w:tab w:val="left" w:pos="2880"/>
        <w:tab w:val="left" w:pos="3600"/>
        <w:tab w:val="left" w:pos="4320"/>
        <w:tab w:val="left" w:pos="5040"/>
        <w:tab w:val="left" w:pos="6120"/>
        <w:tab w:val="left" w:pos="7200"/>
      </w:tabs>
      <w:adjustRightInd/>
      <w:textAlignment w:val="auto"/>
    </w:pPr>
    <w:rPr>
      <w:szCs w:val="20"/>
    </w:rPr>
  </w:style>
  <w:style w:type="paragraph" w:customStyle="1" w:styleId="SystemReturn">
    <w:name w:val="SystemReturn"/>
    <w:basedOn w:val="Normal"/>
    <w:rsid w:val="00522FC7"/>
    <w:pPr>
      <w:widowControl/>
      <w:adjustRightInd/>
      <w:textAlignment w:val="auto"/>
    </w:pPr>
    <w:rPr>
      <w:rFonts w:ascii="Arial" w:hAnsi="Arial" w:cs="Arial"/>
      <w:bCs/>
      <w:sz w:val="22"/>
      <w:szCs w:val="22"/>
    </w:rPr>
  </w:style>
  <w:style w:type="paragraph" w:styleId="BalloonText">
    <w:name w:val="Balloon Text"/>
    <w:basedOn w:val="Normal"/>
    <w:link w:val="BalloonTextChar"/>
    <w:uiPriority w:val="99"/>
    <w:semiHidden/>
    <w:unhideWhenUsed/>
    <w:rsid w:val="003A77BF"/>
    <w:rPr>
      <w:rFonts w:ascii="Tahoma" w:hAnsi="Tahoma" w:cs="Tahoma"/>
      <w:sz w:val="16"/>
      <w:szCs w:val="16"/>
    </w:rPr>
  </w:style>
  <w:style w:type="character" w:customStyle="1" w:styleId="BalloonTextChar">
    <w:name w:val="Balloon Text Char"/>
    <w:basedOn w:val="DefaultParagraphFont"/>
    <w:link w:val="BalloonText"/>
    <w:uiPriority w:val="99"/>
    <w:semiHidden/>
    <w:rsid w:val="003A77BF"/>
    <w:rPr>
      <w:rFonts w:ascii="Tahoma" w:hAnsi="Tahoma" w:cs="Tahoma"/>
      <w:sz w:val="16"/>
      <w:szCs w:val="16"/>
    </w:rPr>
  </w:style>
  <w:style w:type="character" w:customStyle="1" w:styleId="FooterChar">
    <w:name w:val="Footer Char"/>
    <w:basedOn w:val="DefaultParagraphFont"/>
    <w:link w:val="Footer"/>
    <w:rsid w:val="00576FCB"/>
    <w:rPr>
      <w:sz w:val="24"/>
      <w:szCs w:val="24"/>
    </w:rPr>
  </w:style>
  <w:style w:type="paragraph" w:styleId="CommentText">
    <w:name w:val="annotation text"/>
    <w:basedOn w:val="Normal"/>
    <w:link w:val="CommentTextChar"/>
    <w:rsid w:val="00CA0F64"/>
    <w:rPr>
      <w:sz w:val="20"/>
      <w:szCs w:val="20"/>
    </w:rPr>
  </w:style>
  <w:style w:type="character" w:customStyle="1" w:styleId="CommentTextChar">
    <w:name w:val="Comment Text Char"/>
    <w:basedOn w:val="DefaultParagraphFont"/>
    <w:link w:val="CommentText"/>
    <w:rsid w:val="00CA0F64"/>
  </w:style>
  <w:style w:type="character" w:customStyle="1" w:styleId="BodyTextChar">
    <w:name w:val="Body Text Char"/>
    <w:basedOn w:val="DefaultParagraphFont"/>
    <w:link w:val="BodyText"/>
    <w:rsid w:val="00751CDA"/>
    <w:rPr>
      <w:sz w:val="24"/>
      <w:szCs w:val="22"/>
    </w:rPr>
  </w:style>
  <w:style w:type="character" w:styleId="CommentReference">
    <w:name w:val="annotation reference"/>
    <w:basedOn w:val="DefaultParagraphFont"/>
    <w:uiPriority w:val="99"/>
    <w:semiHidden/>
    <w:unhideWhenUsed/>
    <w:rsid w:val="00A52DF7"/>
    <w:rPr>
      <w:sz w:val="16"/>
      <w:szCs w:val="16"/>
    </w:rPr>
  </w:style>
  <w:style w:type="paragraph" w:styleId="CommentSubject">
    <w:name w:val="annotation subject"/>
    <w:basedOn w:val="CommentText"/>
    <w:next w:val="CommentText"/>
    <w:link w:val="CommentSubjectChar"/>
    <w:uiPriority w:val="99"/>
    <w:semiHidden/>
    <w:unhideWhenUsed/>
    <w:rsid w:val="00A52DF7"/>
    <w:rPr>
      <w:b/>
      <w:bCs/>
    </w:rPr>
  </w:style>
  <w:style w:type="character" w:customStyle="1" w:styleId="CommentSubjectChar">
    <w:name w:val="Comment Subject Char"/>
    <w:basedOn w:val="CommentTextChar"/>
    <w:link w:val="CommentSubject"/>
    <w:uiPriority w:val="99"/>
    <w:semiHidden/>
    <w:rsid w:val="00A52DF7"/>
    <w:rPr>
      <w:b/>
      <w:bCs/>
    </w:rPr>
  </w:style>
  <w:style w:type="paragraph" w:styleId="ListParagraph">
    <w:name w:val="List Paragraph"/>
    <w:basedOn w:val="Normal"/>
    <w:uiPriority w:val="34"/>
    <w:qFormat/>
    <w:rsid w:val="00796C28"/>
    <w:pPr>
      <w:ind w:left="720"/>
      <w:contextualSpacing/>
    </w:pPr>
  </w:style>
  <w:style w:type="paragraph" w:styleId="NormalWeb">
    <w:name w:val="Normal (Web)"/>
    <w:basedOn w:val="Normal"/>
    <w:uiPriority w:val="99"/>
    <w:unhideWhenUsed/>
    <w:rsid w:val="002F46B7"/>
    <w:pPr>
      <w:widowControl/>
      <w:adjustRightInd/>
      <w:spacing w:before="100" w:beforeAutospacing="1" w:after="100" w:afterAutospacing="1"/>
      <w:textAlignment w:val="auto"/>
    </w:p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0"/>
    <w:lsdException w:name="toc 2" w:uiPriority="0"/>
    <w:lsdException w:name="toc 3" w:uiPriority="0"/>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footer" w:uiPriority="0"/>
    <w:lsdException w:name="caption" w:semiHidden="0" w:uiPriority="35" w:unhideWhenUsed="0" w:qFormat="1"/>
    <w:lsdException w:name="Title" w:semiHidden="0" w:uiPriority="10" w:unhideWhenUsed="0" w:qFormat="1"/>
    <w:lsdException w:name="Default Paragraph Font" w:uiPriority="0"/>
    <w:lsdException w:name="Body Text" w:uiPriority="0"/>
    <w:lsdException w:name="Subtitle" w:semiHidden="0" w:uiPriority="11" w:unhideWhenUsed="0" w:qFormat="1"/>
    <w:lsdException w:name="Body Text 2" w:uiPriority="0"/>
    <w:lsdException w:name="Hyperlink" w:uiPriority="0"/>
    <w:lsdException w:name="FollowedHyperlink" w:uiPriority="0"/>
    <w:lsdException w:name="Strong" w:semiHidden="0" w:uiPriority="22" w:unhideWhenUsed="0" w:qFormat="1"/>
    <w:lsdException w:name="Emphasis" w:semiHidden="0" w:uiPriority="20" w:unhideWhenUsed="0" w:qFormat="1"/>
    <w:lsdException w:name="No List" w:uiPriority="0"/>
    <w:lsdException w:name="Outline List 2"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22FC7"/>
    <w:pPr>
      <w:widowControl w:val="0"/>
      <w:adjustRightInd w:val="0"/>
      <w:textAlignment w:val="baseline"/>
    </w:pPr>
    <w:rPr>
      <w:sz w:val="24"/>
      <w:szCs w:val="24"/>
    </w:rPr>
  </w:style>
  <w:style w:type="paragraph" w:styleId="Heading1">
    <w:name w:val="heading 1"/>
    <w:basedOn w:val="Normal"/>
    <w:next w:val="Normal"/>
    <w:qFormat/>
    <w:rsid w:val="00522FC7"/>
    <w:pPr>
      <w:keepNext/>
      <w:numPr>
        <w:numId w:val="4"/>
      </w:numPr>
      <w:spacing w:before="240" w:after="60"/>
      <w:outlineLvl w:val="0"/>
    </w:pPr>
    <w:rPr>
      <w:rFonts w:ascii="Arial" w:hAnsi="Arial" w:cs="Arial"/>
      <w:b/>
      <w:bCs/>
      <w:kern w:val="32"/>
      <w:sz w:val="32"/>
      <w:szCs w:val="32"/>
    </w:rPr>
  </w:style>
  <w:style w:type="paragraph" w:styleId="Heading2">
    <w:name w:val="heading 2"/>
    <w:basedOn w:val="Normal"/>
    <w:next w:val="Normal"/>
    <w:qFormat/>
    <w:rsid w:val="00522FC7"/>
    <w:pPr>
      <w:keepNext/>
      <w:numPr>
        <w:ilvl w:val="1"/>
        <w:numId w:val="4"/>
      </w:numPr>
      <w:spacing w:before="240" w:after="60"/>
      <w:outlineLvl w:val="1"/>
    </w:pPr>
    <w:rPr>
      <w:rFonts w:ascii="Arial" w:hAnsi="Arial" w:cs="Arial"/>
      <w:b/>
      <w:bCs/>
      <w:i/>
      <w:iCs/>
      <w:sz w:val="28"/>
      <w:szCs w:val="28"/>
    </w:rPr>
  </w:style>
  <w:style w:type="paragraph" w:styleId="Heading3">
    <w:name w:val="heading 3"/>
    <w:basedOn w:val="Normal"/>
    <w:next w:val="Normal"/>
    <w:qFormat/>
    <w:rsid w:val="00522FC7"/>
    <w:pPr>
      <w:keepNext/>
      <w:numPr>
        <w:ilvl w:val="2"/>
        <w:numId w:val="4"/>
      </w:numPr>
      <w:spacing w:before="240" w:after="60"/>
      <w:outlineLvl w:val="2"/>
    </w:pPr>
    <w:rPr>
      <w:rFonts w:ascii="Arial" w:hAnsi="Arial" w:cs="Arial"/>
      <w:b/>
      <w:bCs/>
      <w:sz w:val="26"/>
      <w:szCs w:val="26"/>
    </w:rPr>
  </w:style>
  <w:style w:type="paragraph" w:styleId="Heading4">
    <w:name w:val="heading 4"/>
    <w:basedOn w:val="Normal"/>
    <w:next w:val="Normal"/>
    <w:qFormat/>
    <w:rsid w:val="00522FC7"/>
    <w:pPr>
      <w:keepNext/>
      <w:numPr>
        <w:ilvl w:val="3"/>
        <w:numId w:val="4"/>
      </w:numPr>
      <w:spacing w:before="240" w:after="60"/>
      <w:outlineLvl w:val="3"/>
    </w:pPr>
    <w:rPr>
      <w:b/>
      <w:bCs/>
      <w:sz w:val="28"/>
      <w:szCs w:val="28"/>
    </w:rPr>
  </w:style>
  <w:style w:type="paragraph" w:styleId="Heading5">
    <w:name w:val="heading 5"/>
    <w:basedOn w:val="Normal"/>
    <w:next w:val="Normal"/>
    <w:qFormat/>
    <w:rsid w:val="00522FC7"/>
    <w:pPr>
      <w:numPr>
        <w:ilvl w:val="4"/>
        <w:numId w:val="4"/>
      </w:numPr>
      <w:spacing w:before="240" w:after="60"/>
      <w:outlineLvl w:val="4"/>
    </w:pPr>
    <w:rPr>
      <w:b/>
      <w:bCs/>
      <w:i/>
      <w:iCs/>
      <w:sz w:val="26"/>
      <w:szCs w:val="26"/>
    </w:rPr>
  </w:style>
  <w:style w:type="paragraph" w:styleId="Heading6">
    <w:name w:val="heading 6"/>
    <w:basedOn w:val="Normal"/>
    <w:next w:val="Normal"/>
    <w:qFormat/>
    <w:rsid w:val="00522FC7"/>
    <w:pPr>
      <w:numPr>
        <w:ilvl w:val="5"/>
        <w:numId w:val="4"/>
      </w:numPr>
      <w:spacing w:before="240" w:after="60"/>
      <w:outlineLvl w:val="5"/>
    </w:pPr>
    <w:rPr>
      <w:b/>
      <w:bCs/>
      <w:sz w:val="22"/>
      <w:szCs w:val="22"/>
    </w:rPr>
  </w:style>
  <w:style w:type="paragraph" w:styleId="Heading7">
    <w:name w:val="heading 7"/>
    <w:basedOn w:val="Normal"/>
    <w:next w:val="Normal"/>
    <w:qFormat/>
    <w:rsid w:val="00522FC7"/>
    <w:pPr>
      <w:numPr>
        <w:ilvl w:val="6"/>
        <w:numId w:val="4"/>
      </w:numPr>
      <w:spacing w:before="240" w:after="60"/>
      <w:outlineLvl w:val="6"/>
    </w:pPr>
  </w:style>
  <w:style w:type="paragraph" w:styleId="Heading8">
    <w:name w:val="heading 8"/>
    <w:basedOn w:val="Normal"/>
    <w:next w:val="Normal"/>
    <w:qFormat/>
    <w:rsid w:val="00522FC7"/>
    <w:pPr>
      <w:numPr>
        <w:ilvl w:val="7"/>
        <w:numId w:val="4"/>
      </w:numPr>
      <w:spacing w:before="240" w:after="60"/>
      <w:outlineLvl w:val="7"/>
    </w:pPr>
    <w:rPr>
      <w:i/>
      <w:iCs/>
    </w:rPr>
  </w:style>
  <w:style w:type="paragraph" w:styleId="Heading9">
    <w:name w:val="heading 9"/>
    <w:basedOn w:val="Normal"/>
    <w:next w:val="Normal"/>
    <w:qFormat/>
    <w:rsid w:val="00522FC7"/>
    <w:pPr>
      <w:numPr>
        <w:ilvl w:val="8"/>
        <w:numId w:val="4"/>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EnvelopeReturn">
    <w:name w:val="envelope return"/>
    <w:basedOn w:val="Normal"/>
    <w:rsid w:val="005F0D7E"/>
    <w:rPr>
      <w:rFonts w:ascii="Courier" w:hAnsi="Courier"/>
    </w:rPr>
  </w:style>
  <w:style w:type="paragraph" w:styleId="EnvelopeAddress">
    <w:name w:val="envelope address"/>
    <w:basedOn w:val="Normal"/>
    <w:rsid w:val="005F0D7E"/>
    <w:pPr>
      <w:framePr w:w="7920" w:h="1980" w:hRule="exact" w:hSpace="180" w:wrap="auto" w:hAnchor="page" w:xAlign="center" w:yAlign="bottom"/>
      <w:ind w:left="2880"/>
    </w:pPr>
    <w:rPr>
      <w:rFonts w:ascii="Courier" w:hAnsi="Courier"/>
    </w:rPr>
  </w:style>
  <w:style w:type="table" w:styleId="TableGrid">
    <w:name w:val="Table Grid"/>
    <w:basedOn w:val="TableNormal"/>
    <w:rsid w:val="00522FC7"/>
    <w:tblPr>
      <w:tblInd w:w="0" w:type="dxa"/>
      <w:tblCellMar>
        <w:top w:w="0" w:type="dxa"/>
        <w:left w:w="108" w:type="dxa"/>
        <w:bottom w:w="0" w:type="dxa"/>
        <w:right w:w="108" w:type="dxa"/>
      </w:tblCellMar>
    </w:tblPr>
  </w:style>
  <w:style w:type="paragraph" w:styleId="Header">
    <w:name w:val="header"/>
    <w:basedOn w:val="Normal"/>
    <w:rsid w:val="00A52691"/>
    <w:pPr>
      <w:tabs>
        <w:tab w:val="center" w:pos="4320"/>
        <w:tab w:val="right" w:pos="8640"/>
      </w:tabs>
    </w:pPr>
  </w:style>
  <w:style w:type="paragraph" w:styleId="Footer">
    <w:name w:val="footer"/>
    <w:basedOn w:val="Normal"/>
    <w:link w:val="FooterChar"/>
    <w:rsid w:val="00DD25B4"/>
    <w:pPr>
      <w:tabs>
        <w:tab w:val="center" w:pos="4320"/>
        <w:tab w:val="right" w:pos="8640"/>
      </w:tabs>
    </w:pPr>
  </w:style>
  <w:style w:type="character" w:styleId="PageNumber">
    <w:name w:val="page number"/>
    <w:basedOn w:val="DefaultParagraphFont"/>
    <w:rsid w:val="00A52691"/>
    <w:rPr>
      <w:rFonts w:ascii="Arial" w:hAnsi="Arial"/>
      <w:b/>
    </w:rPr>
  </w:style>
  <w:style w:type="paragraph" w:customStyle="1" w:styleId="qryStyle">
    <w:name w:val="qryStyle"/>
    <w:basedOn w:val="Normal"/>
    <w:rsid w:val="00522FC7"/>
    <w:rPr>
      <w:rFonts w:ascii="Arial Narrow" w:hAnsi="Arial Narrow"/>
      <w:sz w:val="20"/>
    </w:rPr>
  </w:style>
  <w:style w:type="paragraph" w:customStyle="1" w:styleId="xtLabel">
    <w:name w:val="xtLabel"/>
    <w:basedOn w:val="Normal"/>
    <w:rsid w:val="00522FC7"/>
    <w:pPr>
      <w:keepNext/>
      <w:spacing w:before="120" w:after="120"/>
    </w:pPr>
    <w:rPr>
      <w:rFonts w:ascii="Arial" w:hAnsi="Arial"/>
      <w:b/>
      <w:sz w:val="20"/>
      <w:szCs w:val="20"/>
    </w:rPr>
  </w:style>
  <w:style w:type="paragraph" w:customStyle="1" w:styleId="SOPNum">
    <w:name w:val="SOPNum"/>
    <w:basedOn w:val="Normal"/>
    <w:rsid w:val="0062015A"/>
    <w:pPr>
      <w:keepLines/>
      <w:tabs>
        <w:tab w:val="left" w:pos="720"/>
        <w:tab w:val="left" w:pos="1440"/>
        <w:tab w:val="left" w:pos="2160"/>
        <w:tab w:val="left" w:pos="2880"/>
        <w:tab w:val="left" w:pos="3600"/>
        <w:tab w:val="left" w:pos="4320"/>
        <w:tab w:val="left" w:pos="5040"/>
        <w:tab w:val="left" w:pos="6120"/>
        <w:tab w:val="left" w:pos="7200"/>
      </w:tabs>
      <w:jc w:val="right"/>
    </w:pPr>
    <w:rPr>
      <w:b/>
      <w:szCs w:val="20"/>
    </w:rPr>
  </w:style>
  <w:style w:type="paragraph" w:customStyle="1" w:styleId="SOPTitle">
    <w:name w:val="SOPTitle"/>
    <w:basedOn w:val="Normal"/>
    <w:rsid w:val="0062015A"/>
    <w:pPr>
      <w:keepLines/>
      <w:tabs>
        <w:tab w:val="left" w:pos="720"/>
        <w:tab w:val="left" w:pos="1440"/>
        <w:tab w:val="left" w:pos="2160"/>
        <w:tab w:val="left" w:pos="2880"/>
        <w:tab w:val="left" w:pos="3600"/>
        <w:tab w:val="left" w:pos="4320"/>
        <w:tab w:val="left" w:pos="5040"/>
        <w:tab w:val="left" w:pos="6120"/>
        <w:tab w:val="left" w:pos="7200"/>
      </w:tabs>
      <w:jc w:val="center"/>
    </w:pPr>
    <w:rPr>
      <w:rFonts w:ascii="Arial" w:hAnsi="Arial" w:cs="Arial"/>
      <w:b/>
    </w:rPr>
  </w:style>
  <w:style w:type="paragraph" w:styleId="BlockText">
    <w:name w:val="Block Text"/>
    <w:basedOn w:val="Normal"/>
    <w:rsid w:val="00A52691"/>
    <w:pPr>
      <w:ind w:left="720" w:right="720"/>
    </w:pPr>
  </w:style>
  <w:style w:type="paragraph" w:customStyle="1" w:styleId="txlb">
    <w:name w:val="txlb"/>
    <w:basedOn w:val="Normal"/>
    <w:rsid w:val="00A52691"/>
    <w:pPr>
      <w:keepNext/>
      <w:outlineLvl w:val="1"/>
    </w:pPr>
    <w:rPr>
      <w:rFonts w:ascii="Arial Narrow" w:hAnsi="Arial Narrow"/>
      <w:b/>
      <w:color w:val="000000"/>
    </w:rPr>
  </w:style>
  <w:style w:type="paragraph" w:customStyle="1" w:styleId="txlb1">
    <w:name w:val="txlb1"/>
    <w:basedOn w:val="Normal"/>
    <w:rsid w:val="00A52691"/>
    <w:pPr>
      <w:keepNext/>
    </w:pPr>
    <w:rPr>
      <w:rFonts w:ascii="Arial Narrow" w:hAnsi="Arial Narrow"/>
      <w:b/>
      <w:color w:val="000000"/>
    </w:rPr>
  </w:style>
  <w:style w:type="character" w:styleId="FollowedHyperlink">
    <w:name w:val="FollowedHyperlink"/>
    <w:basedOn w:val="DefaultParagraphFont"/>
    <w:rsid w:val="00522FC7"/>
    <w:rPr>
      <w:color w:val="800080"/>
      <w:u w:val="single"/>
    </w:rPr>
  </w:style>
  <w:style w:type="character" w:styleId="Hyperlink">
    <w:name w:val="Hyperlink"/>
    <w:basedOn w:val="DefaultParagraphFont"/>
    <w:rsid w:val="00522FC7"/>
    <w:rPr>
      <w:color w:val="0000FF"/>
      <w:u w:val="single"/>
    </w:rPr>
  </w:style>
  <w:style w:type="paragraph" w:customStyle="1" w:styleId="Note">
    <w:name w:val="Note"/>
    <w:basedOn w:val="Normal"/>
    <w:autoRedefine/>
    <w:rsid w:val="008F6A44"/>
    <w:pPr>
      <w:numPr>
        <w:numId w:val="1"/>
      </w:numPr>
      <w:tabs>
        <w:tab w:val="clear" w:pos="720"/>
        <w:tab w:val="left" w:pos="1152"/>
        <w:tab w:val="left" w:pos="1800"/>
        <w:tab w:val="left" w:pos="1872"/>
        <w:tab w:val="left" w:pos="2160"/>
        <w:tab w:val="left" w:pos="2520"/>
        <w:tab w:val="left" w:pos="2880"/>
        <w:tab w:val="left" w:pos="3240"/>
      </w:tabs>
    </w:pPr>
    <w:rPr>
      <w:sz w:val="22"/>
    </w:rPr>
  </w:style>
  <w:style w:type="paragraph" w:styleId="TOC1">
    <w:name w:val="toc 1"/>
    <w:basedOn w:val="Normal"/>
    <w:next w:val="Normal"/>
    <w:autoRedefine/>
    <w:semiHidden/>
    <w:rsid w:val="00522FC7"/>
  </w:style>
  <w:style w:type="paragraph" w:styleId="TOC2">
    <w:name w:val="toc 2"/>
    <w:basedOn w:val="Normal"/>
    <w:next w:val="Normal"/>
    <w:autoRedefine/>
    <w:semiHidden/>
    <w:rsid w:val="00522FC7"/>
    <w:pPr>
      <w:ind w:left="240"/>
    </w:pPr>
  </w:style>
  <w:style w:type="paragraph" w:styleId="TOC3">
    <w:name w:val="toc 3"/>
    <w:basedOn w:val="Normal"/>
    <w:next w:val="Normal"/>
    <w:autoRedefine/>
    <w:semiHidden/>
    <w:rsid w:val="00522FC7"/>
    <w:pPr>
      <w:ind w:left="480"/>
    </w:pPr>
  </w:style>
  <w:style w:type="paragraph" w:styleId="TOC4">
    <w:name w:val="toc 4"/>
    <w:basedOn w:val="Normal"/>
    <w:next w:val="Normal"/>
    <w:autoRedefine/>
    <w:semiHidden/>
    <w:rsid w:val="00A52691"/>
    <w:pPr>
      <w:ind w:left="600"/>
    </w:pPr>
  </w:style>
  <w:style w:type="paragraph" w:styleId="TOC5">
    <w:name w:val="toc 5"/>
    <w:basedOn w:val="Normal"/>
    <w:next w:val="Normal"/>
    <w:autoRedefine/>
    <w:semiHidden/>
    <w:rsid w:val="00A52691"/>
    <w:pPr>
      <w:ind w:left="800"/>
    </w:pPr>
  </w:style>
  <w:style w:type="paragraph" w:styleId="TOC6">
    <w:name w:val="toc 6"/>
    <w:basedOn w:val="Normal"/>
    <w:next w:val="Normal"/>
    <w:autoRedefine/>
    <w:semiHidden/>
    <w:rsid w:val="00A52691"/>
    <w:pPr>
      <w:ind w:left="1000"/>
    </w:pPr>
  </w:style>
  <w:style w:type="paragraph" w:styleId="TOC7">
    <w:name w:val="toc 7"/>
    <w:basedOn w:val="Normal"/>
    <w:next w:val="Normal"/>
    <w:autoRedefine/>
    <w:semiHidden/>
    <w:rsid w:val="00A52691"/>
    <w:pPr>
      <w:ind w:left="1200"/>
    </w:pPr>
  </w:style>
  <w:style w:type="paragraph" w:styleId="TOC8">
    <w:name w:val="toc 8"/>
    <w:basedOn w:val="Normal"/>
    <w:next w:val="Normal"/>
    <w:autoRedefine/>
    <w:semiHidden/>
    <w:rsid w:val="00A52691"/>
    <w:pPr>
      <w:ind w:left="1400"/>
    </w:pPr>
  </w:style>
  <w:style w:type="paragraph" w:styleId="TOC9">
    <w:name w:val="toc 9"/>
    <w:basedOn w:val="Normal"/>
    <w:next w:val="Normal"/>
    <w:autoRedefine/>
    <w:semiHidden/>
    <w:rsid w:val="00A52691"/>
    <w:pPr>
      <w:ind w:left="1600"/>
    </w:pPr>
  </w:style>
  <w:style w:type="paragraph" w:customStyle="1" w:styleId="Effectivedate">
    <w:name w:val="Effectivedate"/>
    <w:basedOn w:val="Normal"/>
    <w:rsid w:val="0062015A"/>
    <w:pPr>
      <w:keepLines/>
      <w:tabs>
        <w:tab w:val="left" w:pos="720"/>
        <w:tab w:val="left" w:pos="1440"/>
        <w:tab w:val="left" w:pos="2160"/>
        <w:tab w:val="left" w:pos="2880"/>
        <w:tab w:val="left" w:pos="3600"/>
        <w:tab w:val="left" w:pos="4320"/>
        <w:tab w:val="left" w:pos="5040"/>
        <w:tab w:val="left" w:pos="6120"/>
        <w:tab w:val="left" w:pos="7200"/>
      </w:tabs>
      <w:jc w:val="right"/>
    </w:pPr>
    <w:rPr>
      <w:b/>
      <w:szCs w:val="20"/>
    </w:rPr>
  </w:style>
  <w:style w:type="paragraph" w:customStyle="1" w:styleId="prid1">
    <w:name w:val="prid1"/>
    <w:basedOn w:val="Normal"/>
    <w:rsid w:val="00A52691"/>
    <w:pPr>
      <w:keepNext/>
      <w:keepLines/>
      <w:outlineLvl w:val="1"/>
    </w:pPr>
    <w:rPr>
      <w:rFonts w:ascii="Arial Narrow" w:hAnsi="Arial Narrow"/>
      <w:b/>
      <w:color w:val="000000"/>
    </w:rPr>
  </w:style>
  <w:style w:type="paragraph" w:customStyle="1" w:styleId="txtx1">
    <w:name w:val="txtx1"/>
    <w:basedOn w:val="Normal"/>
    <w:rsid w:val="00522FC7"/>
    <w:pPr>
      <w:keepLines/>
    </w:pPr>
    <w:rPr>
      <w:color w:val="000000"/>
    </w:rPr>
  </w:style>
  <w:style w:type="paragraph" w:customStyle="1" w:styleId="dldl1">
    <w:name w:val="dldl1"/>
    <w:basedOn w:val="BodyText"/>
    <w:rsid w:val="00522FC7"/>
    <w:pPr>
      <w:widowControl/>
      <w:numPr>
        <w:numId w:val="5"/>
      </w:numPr>
      <w:tabs>
        <w:tab w:val="left" w:pos="1440"/>
        <w:tab w:val="left" w:pos="2160"/>
        <w:tab w:val="left" w:pos="2880"/>
        <w:tab w:val="left" w:pos="3600"/>
        <w:tab w:val="left" w:pos="4320"/>
        <w:tab w:val="left" w:pos="5040"/>
        <w:tab w:val="left" w:pos="5760"/>
        <w:tab w:val="left" w:pos="6480"/>
      </w:tabs>
      <w:spacing w:before="40"/>
      <w:outlineLvl w:val="0"/>
    </w:pPr>
    <w:rPr>
      <w:rFonts w:cs="Arial"/>
    </w:rPr>
  </w:style>
  <w:style w:type="paragraph" w:customStyle="1" w:styleId="dldl2">
    <w:name w:val="dldl2"/>
    <w:basedOn w:val="dldl1"/>
    <w:rsid w:val="00522FC7"/>
    <w:pPr>
      <w:numPr>
        <w:ilvl w:val="1"/>
      </w:numPr>
      <w:tabs>
        <w:tab w:val="clear" w:pos="1440"/>
      </w:tabs>
      <w:outlineLvl w:val="1"/>
    </w:pPr>
  </w:style>
  <w:style w:type="paragraph" w:customStyle="1" w:styleId="dldl3">
    <w:name w:val="dldl3"/>
    <w:basedOn w:val="dldl1"/>
    <w:rsid w:val="00522FC7"/>
    <w:pPr>
      <w:numPr>
        <w:ilvl w:val="2"/>
      </w:numPr>
      <w:tabs>
        <w:tab w:val="clear" w:pos="2160"/>
      </w:tabs>
      <w:outlineLvl w:val="2"/>
    </w:pPr>
  </w:style>
  <w:style w:type="paragraph" w:customStyle="1" w:styleId="dldl4">
    <w:name w:val="dldl4"/>
    <w:basedOn w:val="dldl1"/>
    <w:rsid w:val="00522FC7"/>
    <w:pPr>
      <w:numPr>
        <w:ilvl w:val="3"/>
      </w:numPr>
      <w:tabs>
        <w:tab w:val="clear" w:pos="1440"/>
        <w:tab w:val="clear" w:pos="2880"/>
      </w:tabs>
      <w:outlineLvl w:val="3"/>
    </w:pPr>
  </w:style>
  <w:style w:type="paragraph" w:customStyle="1" w:styleId="dldl5">
    <w:name w:val="dldl5"/>
    <w:basedOn w:val="dldl1"/>
    <w:rsid w:val="00522FC7"/>
    <w:pPr>
      <w:numPr>
        <w:ilvl w:val="4"/>
      </w:numPr>
      <w:tabs>
        <w:tab w:val="clear" w:pos="1440"/>
      </w:tabs>
      <w:outlineLvl w:val="4"/>
    </w:pPr>
  </w:style>
  <w:style w:type="paragraph" w:customStyle="1" w:styleId="dldl6">
    <w:name w:val="dldl6"/>
    <w:basedOn w:val="dldl1"/>
    <w:rsid w:val="00522FC7"/>
    <w:pPr>
      <w:numPr>
        <w:ilvl w:val="5"/>
      </w:numPr>
      <w:tabs>
        <w:tab w:val="clear" w:pos="2160"/>
      </w:tabs>
      <w:outlineLvl w:val="5"/>
    </w:pPr>
  </w:style>
  <w:style w:type="paragraph" w:customStyle="1" w:styleId="dldl7">
    <w:name w:val="dldl7"/>
    <w:basedOn w:val="dldl1"/>
    <w:rsid w:val="00522FC7"/>
    <w:pPr>
      <w:numPr>
        <w:ilvl w:val="6"/>
      </w:numPr>
      <w:outlineLvl w:val="6"/>
    </w:pPr>
  </w:style>
  <w:style w:type="paragraph" w:customStyle="1" w:styleId="dldl8">
    <w:name w:val="dldl8"/>
    <w:basedOn w:val="dldl1"/>
    <w:rsid w:val="00522FC7"/>
    <w:pPr>
      <w:numPr>
        <w:ilvl w:val="7"/>
      </w:numPr>
      <w:tabs>
        <w:tab w:val="clear" w:pos="2880"/>
      </w:tabs>
      <w:outlineLvl w:val="7"/>
    </w:pPr>
  </w:style>
  <w:style w:type="paragraph" w:customStyle="1" w:styleId="dldl9">
    <w:name w:val="dldl9"/>
    <w:basedOn w:val="dldl1"/>
    <w:rsid w:val="00522FC7"/>
    <w:pPr>
      <w:numPr>
        <w:ilvl w:val="8"/>
      </w:numPr>
      <w:outlineLvl w:val="8"/>
    </w:pPr>
  </w:style>
  <w:style w:type="paragraph" w:styleId="Caption">
    <w:name w:val="caption"/>
    <w:basedOn w:val="Normal"/>
    <w:next w:val="Normal"/>
    <w:qFormat/>
    <w:rsid w:val="008F6A44"/>
    <w:pPr>
      <w:tabs>
        <w:tab w:val="left" w:pos="720"/>
        <w:tab w:val="left" w:pos="1440"/>
        <w:tab w:val="left" w:pos="2160"/>
        <w:tab w:val="left" w:pos="2880"/>
        <w:tab w:val="left" w:pos="3600"/>
        <w:tab w:val="left" w:pos="4320"/>
        <w:tab w:val="left" w:pos="5040"/>
        <w:tab w:val="left" w:pos="6120"/>
        <w:tab w:val="left" w:pos="7200"/>
      </w:tabs>
      <w:spacing w:before="120" w:after="120" w:line="216" w:lineRule="auto"/>
    </w:pPr>
    <w:rPr>
      <w:rFonts w:ascii="Arial" w:hAnsi="Arial"/>
      <w:b/>
      <w:sz w:val="20"/>
      <w:szCs w:val="20"/>
    </w:rPr>
  </w:style>
  <w:style w:type="paragraph" w:customStyle="1" w:styleId="entrylines">
    <w:name w:val="entrylines"/>
    <w:basedOn w:val="Normal"/>
    <w:rsid w:val="00172E99"/>
    <w:pPr>
      <w:shd w:val="clear" w:color="auto" w:fill="E6E6E6"/>
      <w:ind w:left="360"/>
    </w:pPr>
    <w:rPr>
      <w:rFonts w:ascii="Arial" w:hAnsi="Arial" w:cs="Arial"/>
    </w:rPr>
  </w:style>
  <w:style w:type="paragraph" w:customStyle="1" w:styleId="signatureline">
    <w:name w:val="signatureline"/>
    <w:basedOn w:val="Normal"/>
    <w:rsid w:val="00172E99"/>
    <w:pPr>
      <w:ind w:left="720"/>
    </w:pPr>
    <w:rPr>
      <w:rFonts w:ascii="Arial" w:hAnsi="Arial" w:cs="Arial"/>
    </w:rPr>
  </w:style>
  <w:style w:type="paragraph" w:customStyle="1" w:styleId="lvl1Text">
    <w:name w:val="lvl1Text"/>
    <w:basedOn w:val="Normal"/>
    <w:rsid w:val="00522FC7"/>
    <w:pPr>
      <w:keepNext/>
      <w:keepLines/>
      <w:spacing w:before="60" w:after="60"/>
    </w:pPr>
    <w:rPr>
      <w:b/>
      <w:sz w:val="22"/>
      <w:szCs w:val="22"/>
    </w:rPr>
  </w:style>
  <w:style w:type="table" w:customStyle="1" w:styleId="TablePlain">
    <w:name w:val="Table Plain"/>
    <w:basedOn w:val="TableNormal"/>
    <w:rsid w:val="00522FC7"/>
    <w:tblPr>
      <w:tblInd w:w="0" w:type="dxa"/>
      <w:tblCellMar>
        <w:top w:w="0" w:type="dxa"/>
        <w:left w:w="108" w:type="dxa"/>
        <w:bottom w:w="0" w:type="dxa"/>
        <w:right w:w="108" w:type="dxa"/>
      </w:tblCellMar>
    </w:tblPr>
  </w:style>
  <w:style w:type="paragraph" w:customStyle="1" w:styleId="lvlSteps">
    <w:name w:val="lvlSteps"/>
    <w:basedOn w:val="Normal"/>
    <w:rsid w:val="00522FC7"/>
    <w:pPr>
      <w:spacing w:before="40" w:after="40"/>
    </w:pPr>
    <w:rPr>
      <w:sz w:val="22"/>
      <w:szCs w:val="22"/>
    </w:rPr>
  </w:style>
  <w:style w:type="paragraph" w:customStyle="1" w:styleId="nBodyText">
    <w:name w:val="nBody Text"/>
    <w:basedOn w:val="Normal"/>
    <w:rsid w:val="00522FC7"/>
    <w:pPr>
      <w:numPr>
        <w:numId w:val="3"/>
      </w:numPr>
      <w:ind w:left="0" w:firstLine="0"/>
    </w:pPr>
    <w:rPr>
      <w:sz w:val="22"/>
      <w:szCs w:val="22"/>
    </w:rPr>
  </w:style>
  <w:style w:type="paragraph" w:customStyle="1" w:styleId="OITitle">
    <w:name w:val="OI_Title"/>
    <w:basedOn w:val="Normal"/>
    <w:rsid w:val="00522FC7"/>
    <w:pPr>
      <w:jc w:val="center"/>
    </w:pPr>
    <w:rPr>
      <w:b/>
    </w:rPr>
  </w:style>
  <w:style w:type="numbering" w:styleId="111111">
    <w:name w:val="Outline List 2"/>
    <w:basedOn w:val="NoList"/>
    <w:rsid w:val="00522FC7"/>
    <w:pPr>
      <w:numPr>
        <w:numId w:val="2"/>
      </w:numPr>
    </w:pPr>
  </w:style>
  <w:style w:type="paragraph" w:customStyle="1" w:styleId="OINumber">
    <w:name w:val="OI_Number"/>
    <w:basedOn w:val="Normal"/>
    <w:rsid w:val="00522FC7"/>
    <w:pPr>
      <w:spacing w:before="80"/>
    </w:pPr>
    <w:rPr>
      <w:b/>
      <w:sz w:val="16"/>
    </w:rPr>
  </w:style>
  <w:style w:type="paragraph" w:styleId="BodyText">
    <w:name w:val="Body Text"/>
    <w:basedOn w:val="Normal"/>
    <w:link w:val="BodyTextChar"/>
    <w:rsid w:val="00522FC7"/>
    <w:rPr>
      <w:szCs w:val="22"/>
    </w:rPr>
  </w:style>
  <w:style w:type="paragraph" w:styleId="BodyText2">
    <w:name w:val="Body Text 2"/>
    <w:basedOn w:val="Normal"/>
    <w:rsid w:val="00522FC7"/>
    <w:pPr>
      <w:spacing w:after="120" w:line="480" w:lineRule="auto"/>
    </w:pPr>
  </w:style>
  <w:style w:type="paragraph" w:customStyle="1" w:styleId="EffectiveDate0">
    <w:name w:val="Effective_Date"/>
    <w:basedOn w:val="Normal"/>
    <w:rsid w:val="00522FC7"/>
    <w:pPr>
      <w:spacing w:before="80"/>
    </w:pPr>
    <w:rPr>
      <w:sz w:val="16"/>
    </w:rPr>
  </w:style>
  <w:style w:type="paragraph" w:customStyle="1" w:styleId="stepsbulleted">
    <w:name w:val="steps_bulleted"/>
    <w:basedOn w:val="Normal"/>
    <w:rsid w:val="00522FC7"/>
    <w:pPr>
      <w:keepLines/>
      <w:numPr>
        <w:numId w:val="6"/>
      </w:numPr>
      <w:spacing w:before="40" w:after="40"/>
    </w:pPr>
    <w:rPr>
      <w:color w:val="000000"/>
    </w:rPr>
  </w:style>
  <w:style w:type="paragraph" w:customStyle="1" w:styleId="stepsnumbered">
    <w:name w:val="steps_numbered"/>
    <w:basedOn w:val="BodyText"/>
    <w:rsid w:val="00522FC7"/>
    <w:pPr>
      <w:numPr>
        <w:numId w:val="8"/>
      </w:numPr>
    </w:pPr>
  </w:style>
  <w:style w:type="paragraph" w:customStyle="1" w:styleId="ColumnHeader">
    <w:name w:val="ColumnHeader"/>
    <w:basedOn w:val="BodyText"/>
    <w:rsid w:val="00522FC7"/>
    <w:pPr>
      <w:keepNext/>
      <w:widowControl/>
      <w:tabs>
        <w:tab w:val="left" w:pos="720"/>
        <w:tab w:val="left" w:pos="1440"/>
        <w:tab w:val="left" w:pos="2160"/>
        <w:tab w:val="left" w:pos="2880"/>
        <w:tab w:val="left" w:pos="3600"/>
        <w:tab w:val="left" w:pos="4320"/>
        <w:tab w:val="left" w:pos="5040"/>
        <w:tab w:val="left" w:pos="6120"/>
        <w:tab w:val="left" w:pos="7200"/>
      </w:tabs>
      <w:adjustRightInd/>
      <w:textAlignment w:val="auto"/>
    </w:pPr>
    <w:rPr>
      <w:b/>
      <w:sz w:val="22"/>
      <w:szCs w:val="20"/>
    </w:rPr>
  </w:style>
  <w:style w:type="paragraph" w:customStyle="1" w:styleId="BulletList">
    <w:name w:val="BulletList"/>
    <w:basedOn w:val="BodyText"/>
    <w:qFormat/>
    <w:rsid w:val="00522FC7"/>
    <w:pPr>
      <w:keepLines/>
      <w:widowControl/>
      <w:numPr>
        <w:numId w:val="7"/>
      </w:numPr>
      <w:tabs>
        <w:tab w:val="left" w:pos="720"/>
        <w:tab w:val="left" w:pos="1440"/>
        <w:tab w:val="left" w:pos="2160"/>
        <w:tab w:val="left" w:pos="2880"/>
        <w:tab w:val="left" w:pos="3600"/>
        <w:tab w:val="left" w:pos="4320"/>
        <w:tab w:val="left" w:pos="5040"/>
        <w:tab w:val="left" w:pos="6120"/>
        <w:tab w:val="left" w:pos="7200"/>
      </w:tabs>
      <w:adjustRightInd/>
      <w:textAlignment w:val="auto"/>
    </w:pPr>
    <w:rPr>
      <w:szCs w:val="20"/>
    </w:rPr>
  </w:style>
  <w:style w:type="paragraph" w:customStyle="1" w:styleId="SystemReturn">
    <w:name w:val="SystemReturn"/>
    <w:basedOn w:val="Normal"/>
    <w:rsid w:val="00522FC7"/>
    <w:pPr>
      <w:widowControl/>
      <w:adjustRightInd/>
      <w:textAlignment w:val="auto"/>
    </w:pPr>
    <w:rPr>
      <w:rFonts w:ascii="Arial" w:hAnsi="Arial" w:cs="Arial"/>
      <w:bCs/>
      <w:sz w:val="22"/>
      <w:szCs w:val="22"/>
    </w:rPr>
  </w:style>
  <w:style w:type="paragraph" w:styleId="BalloonText">
    <w:name w:val="Balloon Text"/>
    <w:basedOn w:val="Normal"/>
    <w:link w:val="BalloonTextChar"/>
    <w:uiPriority w:val="99"/>
    <w:semiHidden/>
    <w:unhideWhenUsed/>
    <w:rsid w:val="003A77BF"/>
    <w:rPr>
      <w:rFonts w:ascii="Tahoma" w:hAnsi="Tahoma" w:cs="Tahoma"/>
      <w:sz w:val="16"/>
      <w:szCs w:val="16"/>
    </w:rPr>
  </w:style>
  <w:style w:type="character" w:customStyle="1" w:styleId="BalloonTextChar">
    <w:name w:val="Balloon Text Char"/>
    <w:basedOn w:val="DefaultParagraphFont"/>
    <w:link w:val="BalloonText"/>
    <w:uiPriority w:val="99"/>
    <w:semiHidden/>
    <w:rsid w:val="003A77BF"/>
    <w:rPr>
      <w:rFonts w:ascii="Tahoma" w:hAnsi="Tahoma" w:cs="Tahoma"/>
      <w:sz w:val="16"/>
      <w:szCs w:val="16"/>
    </w:rPr>
  </w:style>
  <w:style w:type="character" w:customStyle="1" w:styleId="FooterChar">
    <w:name w:val="Footer Char"/>
    <w:basedOn w:val="DefaultParagraphFont"/>
    <w:link w:val="Footer"/>
    <w:rsid w:val="00576FCB"/>
    <w:rPr>
      <w:sz w:val="24"/>
      <w:szCs w:val="24"/>
    </w:rPr>
  </w:style>
  <w:style w:type="paragraph" w:styleId="CommentText">
    <w:name w:val="annotation text"/>
    <w:basedOn w:val="Normal"/>
    <w:link w:val="CommentTextChar"/>
    <w:rsid w:val="00CA0F64"/>
    <w:rPr>
      <w:sz w:val="20"/>
      <w:szCs w:val="20"/>
    </w:rPr>
  </w:style>
  <w:style w:type="character" w:customStyle="1" w:styleId="CommentTextChar">
    <w:name w:val="Comment Text Char"/>
    <w:basedOn w:val="DefaultParagraphFont"/>
    <w:link w:val="CommentText"/>
    <w:rsid w:val="00CA0F64"/>
  </w:style>
  <w:style w:type="character" w:customStyle="1" w:styleId="BodyTextChar">
    <w:name w:val="Body Text Char"/>
    <w:basedOn w:val="DefaultParagraphFont"/>
    <w:link w:val="BodyText"/>
    <w:rsid w:val="00751CDA"/>
    <w:rPr>
      <w:sz w:val="24"/>
      <w:szCs w:val="22"/>
    </w:rPr>
  </w:style>
  <w:style w:type="character" w:styleId="CommentReference">
    <w:name w:val="annotation reference"/>
    <w:basedOn w:val="DefaultParagraphFont"/>
    <w:uiPriority w:val="99"/>
    <w:semiHidden/>
    <w:unhideWhenUsed/>
    <w:rsid w:val="00A52DF7"/>
    <w:rPr>
      <w:sz w:val="16"/>
      <w:szCs w:val="16"/>
    </w:rPr>
  </w:style>
  <w:style w:type="paragraph" w:styleId="CommentSubject">
    <w:name w:val="annotation subject"/>
    <w:basedOn w:val="CommentText"/>
    <w:next w:val="CommentText"/>
    <w:link w:val="CommentSubjectChar"/>
    <w:uiPriority w:val="99"/>
    <w:semiHidden/>
    <w:unhideWhenUsed/>
    <w:rsid w:val="00A52DF7"/>
    <w:rPr>
      <w:b/>
      <w:bCs/>
    </w:rPr>
  </w:style>
  <w:style w:type="character" w:customStyle="1" w:styleId="CommentSubjectChar">
    <w:name w:val="Comment Subject Char"/>
    <w:basedOn w:val="CommentTextChar"/>
    <w:link w:val="CommentSubject"/>
    <w:uiPriority w:val="99"/>
    <w:semiHidden/>
    <w:rsid w:val="00A52DF7"/>
    <w:rPr>
      <w:b/>
      <w:bCs/>
    </w:rPr>
  </w:style>
  <w:style w:type="paragraph" w:styleId="ListParagraph">
    <w:name w:val="List Paragraph"/>
    <w:basedOn w:val="Normal"/>
    <w:uiPriority w:val="34"/>
    <w:qFormat/>
    <w:rsid w:val="00796C28"/>
    <w:pPr>
      <w:ind w:left="720"/>
      <w:contextualSpacing/>
    </w:pPr>
  </w:style>
  <w:style w:type="paragraph" w:styleId="NormalWeb">
    <w:name w:val="Normal (Web)"/>
    <w:basedOn w:val="Normal"/>
    <w:uiPriority w:val="99"/>
    <w:unhideWhenUsed/>
    <w:rsid w:val="002F46B7"/>
    <w:pPr>
      <w:widowControl/>
      <w:adjustRightInd/>
      <w:spacing w:before="100" w:beforeAutospacing="1" w:after="100" w:afterAutospacing="1"/>
      <w:textAlignment w:val="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40682584">
      <w:bodyDiv w:val="1"/>
      <w:marLeft w:val="0"/>
      <w:marRight w:val="0"/>
      <w:marTop w:val="0"/>
      <w:marBottom w:val="0"/>
      <w:divBdr>
        <w:top w:val="none" w:sz="0" w:space="0" w:color="auto"/>
        <w:left w:val="none" w:sz="0" w:space="0" w:color="auto"/>
        <w:bottom w:val="none" w:sz="0" w:space="0" w:color="auto"/>
        <w:right w:val="none" w:sz="0" w:space="0" w:color="auto"/>
      </w:divBdr>
      <w:divsChild>
        <w:div w:id="613706089">
          <w:marLeft w:val="0"/>
          <w:marRight w:val="0"/>
          <w:marTop w:val="0"/>
          <w:marBottom w:val="0"/>
          <w:divBdr>
            <w:top w:val="none" w:sz="0" w:space="0" w:color="auto"/>
            <w:left w:val="none" w:sz="0" w:space="0" w:color="auto"/>
            <w:bottom w:val="none" w:sz="0" w:space="0" w:color="auto"/>
            <w:right w:val="none" w:sz="0" w:space="0" w:color="auto"/>
          </w:divBdr>
        </w:div>
      </w:divsChild>
    </w:div>
    <w:div w:id="681206561">
      <w:bodyDiv w:val="1"/>
      <w:marLeft w:val="0"/>
      <w:marRight w:val="0"/>
      <w:marTop w:val="0"/>
      <w:marBottom w:val="0"/>
      <w:divBdr>
        <w:top w:val="none" w:sz="0" w:space="0" w:color="auto"/>
        <w:left w:val="none" w:sz="0" w:space="0" w:color="auto"/>
        <w:bottom w:val="none" w:sz="0" w:space="0" w:color="auto"/>
        <w:right w:val="none" w:sz="0" w:space="0" w:color="auto"/>
      </w:divBdr>
    </w:div>
    <w:div w:id="1221286385">
      <w:bodyDiv w:val="1"/>
      <w:marLeft w:val="0"/>
      <w:marRight w:val="0"/>
      <w:marTop w:val="0"/>
      <w:marBottom w:val="0"/>
      <w:divBdr>
        <w:top w:val="none" w:sz="0" w:space="0" w:color="auto"/>
        <w:left w:val="none" w:sz="0" w:space="0" w:color="auto"/>
        <w:bottom w:val="none" w:sz="0" w:space="0" w:color="auto"/>
        <w:right w:val="none" w:sz="0" w:space="0" w:color="auto"/>
      </w:divBdr>
    </w:div>
    <w:div w:id="14663120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doNotSaveAsSingleFile/>
</w:webSettings>
</file>

<file path=word/_rels/document.xml.rels><?xml version="1.0" encoding="UTF-8" standalone="yes"?>
<Relationships xmlns="http://schemas.openxmlformats.org/package/2006/relationships"><Relationship Id="rId13" Type="http://schemas.openxmlformats.org/officeDocument/2006/relationships/image" Target="media/image2.jpeg"/><Relationship Id="rId14" Type="http://schemas.openxmlformats.org/officeDocument/2006/relationships/image" Target="media/image3.png"/><Relationship Id="rId15" Type="http://schemas.openxmlformats.org/officeDocument/2006/relationships/image" Target="media/image4.jpeg"/><Relationship Id="rId16" Type="http://schemas.openxmlformats.org/officeDocument/2006/relationships/image" Target="media/image5.jpeg"/><Relationship Id="rId17" Type="http://schemas.openxmlformats.org/officeDocument/2006/relationships/image" Target="media/image6.jpeg"/><Relationship Id="rId18" Type="http://schemas.openxmlformats.org/officeDocument/2006/relationships/image" Target="media/image7.png"/><Relationship Id="rId19" Type="http://schemas.openxmlformats.org/officeDocument/2006/relationships/image" Target="media/image8.jpg"/><Relationship Id="rId50" Type="http://schemas.openxmlformats.org/officeDocument/2006/relationships/hyperlink" Target="http://demonstrations.wolfram.com/CrystalViewer/" TargetMode="External"/><Relationship Id="rId51" Type="http://schemas.openxmlformats.org/officeDocument/2006/relationships/hyperlink" Target="http://demonstrations.wolfram.com/CrystalViewer/" TargetMode="External"/><Relationship Id="rId52" Type="http://schemas.openxmlformats.org/officeDocument/2006/relationships/hyperlink" Target="http://scme-nm.org" TargetMode="External"/><Relationship Id="rId53" Type="http://schemas.openxmlformats.org/officeDocument/2006/relationships/header" Target="header3.xml"/><Relationship Id="rId54" Type="http://schemas.openxmlformats.org/officeDocument/2006/relationships/fontTable" Target="fontTable.xml"/><Relationship Id="rId55" Type="http://schemas.openxmlformats.org/officeDocument/2006/relationships/theme" Target="theme/theme1.xml"/><Relationship Id="rId40" Type="http://schemas.openxmlformats.org/officeDocument/2006/relationships/image" Target="media/image24.jpg"/><Relationship Id="rId41" Type="http://schemas.openxmlformats.org/officeDocument/2006/relationships/image" Target="media/image25.jpg"/><Relationship Id="rId42" Type="http://schemas.openxmlformats.org/officeDocument/2006/relationships/image" Target="media/image26.jpg"/><Relationship Id="rId43" Type="http://schemas.openxmlformats.org/officeDocument/2006/relationships/image" Target="media/image27.jpg"/><Relationship Id="rId44" Type="http://schemas.openxmlformats.org/officeDocument/2006/relationships/image" Target="media/image28.jpeg"/><Relationship Id="rId45" Type="http://schemas.openxmlformats.org/officeDocument/2006/relationships/image" Target="media/image29.jpeg"/><Relationship Id="rId46" Type="http://schemas.openxmlformats.org/officeDocument/2006/relationships/image" Target="media/image30.jpeg"/><Relationship Id="rId47" Type="http://schemas.openxmlformats.org/officeDocument/2006/relationships/image" Target="media/image31.jpeg"/><Relationship Id="rId48" Type="http://schemas.openxmlformats.org/officeDocument/2006/relationships/image" Target="media/image32.jpeg"/><Relationship Id="rId49" Type="http://schemas.openxmlformats.org/officeDocument/2006/relationships/hyperlink" Target="http://en.wikipedia.org/wiki/Gallium_arsenide" TargetMode="External"/><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header" Target="header1.xml"/><Relationship Id="rId9" Type="http://schemas.openxmlformats.org/officeDocument/2006/relationships/footer" Target="footer1.xml"/><Relationship Id="rId30" Type="http://schemas.openxmlformats.org/officeDocument/2006/relationships/hyperlink" Target="https://youtu.be/iFqRUqwAWvo" TargetMode="External"/><Relationship Id="rId31" Type="http://schemas.openxmlformats.org/officeDocument/2006/relationships/image" Target="media/image17.jpg"/><Relationship Id="rId32" Type="http://schemas.openxmlformats.org/officeDocument/2006/relationships/image" Target="media/image18.jpg"/><Relationship Id="rId33" Type="http://schemas.openxmlformats.org/officeDocument/2006/relationships/image" Target="media/image19.jpeg"/><Relationship Id="rId34" Type="http://schemas.microsoft.com/office/2007/relationships/hdphoto" Target="media/hdphoto1.wdp"/><Relationship Id="rId35" Type="http://schemas.openxmlformats.org/officeDocument/2006/relationships/image" Target="media/image20.jpg"/><Relationship Id="rId36" Type="http://schemas.openxmlformats.org/officeDocument/2006/relationships/image" Target="media/image21.jpeg"/><Relationship Id="rId37" Type="http://schemas.microsoft.com/office/2007/relationships/hdphoto" Target="media/hdphoto2.wdp"/><Relationship Id="rId38" Type="http://schemas.openxmlformats.org/officeDocument/2006/relationships/image" Target="media/image22.jpg"/><Relationship Id="rId39" Type="http://schemas.openxmlformats.org/officeDocument/2006/relationships/image" Target="media/image23.jpg"/><Relationship Id="rId20" Type="http://schemas.openxmlformats.org/officeDocument/2006/relationships/image" Target="media/image9.png"/><Relationship Id="rId21" Type="http://schemas.openxmlformats.org/officeDocument/2006/relationships/image" Target="media/image10.png"/><Relationship Id="rId22" Type="http://schemas.openxmlformats.org/officeDocument/2006/relationships/hyperlink" Target="https://www.youtube.com/watch?v=iFqRUqwAWvo" TargetMode="External"/><Relationship Id="rId23" Type="http://schemas.openxmlformats.org/officeDocument/2006/relationships/hyperlink" Target="https://youtu.be/iFqRUqwAWvo" TargetMode="External"/><Relationship Id="rId24" Type="http://schemas.openxmlformats.org/officeDocument/2006/relationships/image" Target="media/image11.jpeg"/><Relationship Id="rId25" Type="http://schemas.openxmlformats.org/officeDocument/2006/relationships/image" Target="media/image12.gif"/><Relationship Id="rId26" Type="http://schemas.openxmlformats.org/officeDocument/2006/relationships/image" Target="media/image13.png"/><Relationship Id="rId27" Type="http://schemas.openxmlformats.org/officeDocument/2006/relationships/image" Target="media/image14.png"/><Relationship Id="rId28" Type="http://schemas.openxmlformats.org/officeDocument/2006/relationships/image" Target="media/image15.jpeg"/><Relationship Id="rId29" Type="http://schemas.openxmlformats.org/officeDocument/2006/relationships/image" Target="media/image16.jpg"/><Relationship Id="rId10" Type="http://schemas.openxmlformats.org/officeDocument/2006/relationships/footer" Target="footer2.xml"/><Relationship Id="rId11" Type="http://schemas.openxmlformats.org/officeDocument/2006/relationships/header" Target="header2.xml"/><Relationship Id="rId12" Type="http://schemas.openxmlformats.org/officeDocument/2006/relationships/footer" Target="footer3.xml"/></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ject\reports.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\project\reports.dot</Template>
  <TotalTime>0</TotalTime>
  <Pages>16</Pages>
  <Words>2107</Words>
  <Characters>12011</Characters>
  <Application>Microsoft Macintosh Word</Application>
  <DocSecurity>0</DocSecurity>
  <Lines>100</Lines>
  <Paragraphs>28</Paragraphs>
  <ScaleCrop>false</ScaleCrop>
  <HeadingPairs>
    <vt:vector size="2" baseType="variant">
      <vt:variant>
        <vt:lpstr>Title</vt:lpstr>
      </vt:variant>
      <vt:variant>
        <vt:i4>1</vt:i4>
      </vt:variant>
    </vt:vector>
  </HeadingPairs>
  <TitlesOfParts>
    <vt:vector size="1" baseType="lpstr">
      <vt:lpstr>SOP Flex Report Template</vt:lpstr>
    </vt:vector>
  </TitlesOfParts>
  <Company>PCES</Company>
  <LinksUpToDate>false</LinksUpToDate>
  <CharactersWithSpaces>14090</CharactersWithSpaces>
  <SharedDoc>false</SharedDoc>
  <HLinks>
    <vt:vector size="30" baseType="variant">
      <vt:variant>
        <vt:i4>8192100</vt:i4>
      </vt:variant>
      <vt:variant>
        <vt:i4>12</vt:i4>
      </vt:variant>
      <vt:variant>
        <vt:i4>0</vt:i4>
      </vt:variant>
      <vt:variant>
        <vt:i4>5</vt:i4>
      </vt:variant>
      <vt:variant>
        <vt:lpwstr>http://www.scme-nm.org/</vt:lpwstr>
      </vt:variant>
      <vt:variant>
        <vt:lpwstr/>
      </vt:variant>
      <vt:variant>
        <vt:i4>7536766</vt:i4>
      </vt:variant>
      <vt:variant>
        <vt:i4>9</vt:i4>
      </vt:variant>
      <vt:variant>
        <vt:i4>0</vt:i4>
      </vt:variant>
      <vt:variant>
        <vt:i4>5</vt:i4>
      </vt:variant>
      <vt:variant>
        <vt:lpwstr>http://minerva.union.edu/jonesc/Scientific.html</vt:lpwstr>
      </vt:variant>
      <vt:variant>
        <vt:lpwstr/>
      </vt:variant>
      <vt:variant>
        <vt:i4>7209038</vt:i4>
      </vt:variant>
      <vt:variant>
        <vt:i4>3</vt:i4>
      </vt:variant>
      <vt:variant>
        <vt:i4>0</vt:i4>
      </vt:variant>
      <vt:variant>
        <vt:i4>5</vt:i4>
      </vt:variant>
      <vt:variant>
        <vt:lpwstr>mailto:mpleil@unm.edu</vt:lpwstr>
      </vt:variant>
      <vt:variant>
        <vt:lpwstr/>
      </vt:variant>
      <vt:variant>
        <vt:i4>8192100</vt:i4>
      </vt:variant>
      <vt:variant>
        <vt:i4>0</vt:i4>
      </vt:variant>
      <vt:variant>
        <vt:i4>0</vt:i4>
      </vt:variant>
      <vt:variant>
        <vt:i4>5</vt:i4>
      </vt:variant>
      <vt:variant>
        <vt:lpwstr>http://www.scme-nm.org/</vt:lpwstr>
      </vt:variant>
      <vt:variant>
        <vt:lpwstr/>
      </vt:variant>
      <vt:variant>
        <vt:i4>1048647</vt:i4>
      </vt:variant>
      <vt:variant>
        <vt:i4>4125</vt:i4>
      </vt:variant>
      <vt:variant>
        <vt:i4>1025</vt:i4>
      </vt:variant>
      <vt:variant>
        <vt:i4>1</vt:i4>
      </vt:variant>
      <vt:variant>
        <vt:lpwstr>C:\xtProject\Fab_crystl_PK10\graphics\czprocess-stack-420.jpg</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SOP Flex Report Template</dc:title>
  <dc:creator>PCES</dc:creator>
  <dc:description>This template may be used as a model for building customized flex report output templates</dc:description>
  <cp:lastModifiedBy>MJ Willis</cp:lastModifiedBy>
  <cp:revision>3</cp:revision>
  <cp:lastPrinted>2017-04-10T18:11:00Z</cp:lastPrinted>
  <dcterms:created xsi:type="dcterms:W3CDTF">2017-04-10T18:11:00Z</dcterms:created>
  <dcterms:modified xsi:type="dcterms:W3CDTF">2017-04-10T18:13:00Z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urse Title">
    <vt:lpwstr>Activity: A MEMS Testing Device</vt:lpwstr>
  </property>
  <property fmtid="{D5CDD505-2E9C-101B-9397-08002B2CF9AE}" pid="3" name="Module Title">
    <vt:lpwstr>Activity SCO</vt:lpwstr>
  </property>
  <property fmtid="{D5CDD505-2E9C-101B-9397-08002B2CF9AE}" pid="4" name="docID">
    <vt:lpwstr>App_bioMEM_AC50</vt:lpwstr>
  </property>
  <property fmtid="{D5CDD505-2E9C-101B-9397-08002B2CF9AE}" pid="5" name="docPath">
    <vt:lpwstr>C:\xtProject\App_bioMEM_AC50\App_bioMEM_AC50.doc</vt:lpwstr>
  </property>
  <property fmtid="{D5CDD505-2E9C-101B-9397-08002B2CF9AE}" pid="6" name="Module Number">
    <vt:lpwstr>     </vt:lpwstr>
  </property>
  <property fmtid="{D5CDD505-2E9C-101B-9397-08002B2CF9AE}" pid="7" name="Copyright">
    <vt:lpwstr>2008 SCME</vt:lpwstr>
  </property>
</Properties>
</file>