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BC8A0D5" w14:textId="77777777" w:rsidR="00F200DE" w:rsidRDefault="00F200DE" w:rsidP="00316015"/>
    <w:p w14:paraId="1ACECDFE" w14:textId="77777777" w:rsidR="00245BA7" w:rsidRDefault="00245BA7" w:rsidP="00467E25">
      <w:pPr>
        <w:jc w:val="center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2754"/>
        <w:gridCol w:w="2754"/>
        <w:gridCol w:w="2754"/>
        <w:gridCol w:w="2754"/>
      </w:tblGrid>
      <w:tr w:rsidR="006217F2" w14:paraId="777644D9" w14:textId="77777777" w:rsidTr="00BB3907">
        <w:trPr>
          <w:trHeight w:hRule="exact" w:val="20"/>
        </w:trPr>
        <w:tc>
          <w:tcPr>
            <w:tcW w:w="1250" w:type="pct"/>
            <w:tcBorders>
              <w:top w:val="single" w:sz="4" w:space="0" w:color="auto"/>
              <w:bottom w:val="nil"/>
            </w:tcBorders>
          </w:tcPr>
          <w:p w14:paraId="0AC14F1C" w14:textId="77777777" w:rsidR="006217F2" w:rsidRPr="00CA03F1" w:rsidRDefault="006217F2" w:rsidP="00D11481"/>
        </w:tc>
        <w:tc>
          <w:tcPr>
            <w:tcW w:w="1250" w:type="pc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3504A3BD" w14:textId="77777777" w:rsidR="006217F2" w:rsidRDefault="006217F2" w:rsidP="00D11481"/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0E0A56D7" w14:textId="77777777" w:rsidR="006217F2" w:rsidRPr="00CA03F1" w:rsidRDefault="006217F2" w:rsidP="00DF54BA"/>
        </w:tc>
        <w:tc>
          <w:tcPr>
            <w:tcW w:w="1250" w:type="pct"/>
            <w:tcBorders>
              <w:top w:val="single" w:sz="4" w:space="0" w:color="auto"/>
              <w:bottom w:val="nil"/>
            </w:tcBorders>
          </w:tcPr>
          <w:p w14:paraId="3DB22D07" w14:textId="77777777" w:rsidR="006217F2" w:rsidRDefault="006217F2" w:rsidP="00DF54BA"/>
        </w:tc>
      </w:tr>
    </w:tbl>
    <w:p w14:paraId="0F3C3AD6" w14:textId="77777777" w:rsidR="0005565C" w:rsidRPr="00316015" w:rsidRDefault="009520A9" w:rsidP="00316015">
      <w:pPr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>BioMEMS Applications Overview</w:t>
      </w:r>
      <w:r w:rsidR="00316015">
        <w:rPr>
          <w:b/>
          <w:sz w:val="48"/>
          <w:szCs w:val="48"/>
        </w:rPr>
        <w:t xml:space="preserve"> </w:t>
      </w:r>
      <w:r>
        <w:rPr>
          <w:b/>
          <w:sz w:val="48"/>
          <w:szCs w:val="48"/>
        </w:rPr>
        <w:t>Assessment</w:t>
      </w:r>
    </w:p>
    <w:p w14:paraId="14A9DCEA" w14:textId="77777777" w:rsidR="0005565C" w:rsidRPr="001A7425" w:rsidRDefault="0005565C" w:rsidP="0005565C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Instructor</w:t>
      </w:r>
      <w:r w:rsidRPr="001A7425">
        <w:rPr>
          <w:b/>
          <w:sz w:val="36"/>
          <w:szCs w:val="36"/>
        </w:rPr>
        <w:t xml:space="preserve"> Guide</w:t>
      </w:r>
    </w:p>
    <w:p w14:paraId="538CC730" w14:textId="77777777" w:rsidR="00EC58CF" w:rsidRPr="00EC58CF" w:rsidRDefault="00EC58CF" w:rsidP="00EC58CF">
      <w:pPr>
        <w:jc w:val="center"/>
        <w:rPr>
          <w:b/>
          <w:sz w:val="48"/>
          <w:szCs w:val="48"/>
        </w:rPr>
        <w:sectPr w:rsidR="00EC58CF" w:rsidRPr="00EC58CF" w:rsidSect="00316015">
          <w:headerReference w:type="even" r:id="rId8"/>
          <w:footerReference w:type="even" r:id="rId9"/>
          <w:footerReference w:type="default" r:id="rId10"/>
          <w:headerReference w:type="first" r:id="rId11"/>
          <w:footerReference w:type="first" r:id="rId12"/>
          <w:pgSz w:w="12240" w:h="15840"/>
          <w:pgMar w:top="1440" w:right="720" w:bottom="1440" w:left="720" w:header="720" w:footer="792" w:gutter="0"/>
          <w:cols w:space="720"/>
          <w:docGrid w:linePitch="326"/>
        </w:sectPr>
      </w:pPr>
    </w:p>
    <w:tbl>
      <w:tblPr>
        <w:tblW w:w="0" w:type="auto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105"/>
        <w:gridCol w:w="20"/>
        <w:gridCol w:w="9880"/>
        <w:gridCol w:w="25"/>
      </w:tblGrid>
      <w:tr w:rsidR="00010A08" w:rsidRPr="00BB3907" w14:paraId="0F547B77" w14:textId="77777777" w:rsidTr="00BB3907">
        <w:trPr>
          <w:cantSplit/>
          <w:trHeight w:val="143"/>
          <w:tblHeader/>
        </w:trPr>
        <w:tc>
          <w:tcPr>
            <w:tcW w:w="1125" w:type="dxa"/>
            <w:gridSpan w:val="2"/>
          </w:tcPr>
          <w:p w14:paraId="5AC24F88" w14:textId="77777777" w:rsidR="00010A08" w:rsidRPr="00BB3907" w:rsidRDefault="00010A08" w:rsidP="00BB3907">
            <w:pPr>
              <w:keepNext/>
              <w:keepLines/>
              <w:rPr>
                <w:color w:val="000000"/>
              </w:rPr>
            </w:pPr>
            <w:bookmarkStart w:id="0" w:name="columnheaders"/>
          </w:p>
        </w:tc>
        <w:tc>
          <w:tcPr>
            <w:tcW w:w="9905" w:type="dxa"/>
            <w:gridSpan w:val="2"/>
          </w:tcPr>
          <w:p w14:paraId="6B71FF1A" w14:textId="77777777" w:rsidR="00010A08" w:rsidRPr="00BB3907" w:rsidRDefault="00010A08" w:rsidP="00BB3907">
            <w:pPr>
              <w:keepNext/>
              <w:keepLines/>
              <w:rPr>
                <w:color w:val="000000"/>
              </w:rPr>
            </w:pPr>
          </w:p>
        </w:tc>
      </w:tr>
      <w:tr w:rsidR="00010A08" w:rsidRPr="00BB3907" w14:paraId="4036DD0C" w14:textId="77777777" w:rsidTr="00BB3907">
        <w:trPr>
          <w:cantSplit/>
          <w:trHeight w:val="576"/>
        </w:trPr>
        <w:tc>
          <w:tcPr>
            <w:tcW w:w="1125" w:type="dxa"/>
            <w:gridSpan w:val="2"/>
            <w:vAlign w:val="bottom"/>
          </w:tcPr>
          <w:p w14:paraId="371130D0" w14:textId="77777777" w:rsidR="00010A08" w:rsidRPr="00BB3907" w:rsidRDefault="00010A08" w:rsidP="00BB3907">
            <w:pPr>
              <w:pStyle w:val="BodyText"/>
              <w:keepNext/>
              <w:keepLines/>
              <w:rPr>
                <w:szCs w:val="24"/>
              </w:rPr>
            </w:pPr>
            <w:bookmarkStart w:id="1" w:name="App_BioMEM_FA14_dldl187"/>
            <w:bookmarkEnd w:id="0"/>
          </w:p>
        </w:tc>
        <w:tc>
          <w:tcPr>
            <w:tcW w:w="9905" w:type="dxa"/>
            <w:gridSpan w:val="2"/>
            <w:vAlign w:val="bottom"/>
          </w:tcPr>
          <w:p w14:paraId="298A7853" w14:textId="77777777" w:rsidR="00010A08" w:rsidRPr="00BB3907" w:rsidRDefault="00010A08" w:rsidP="009520A9">
            <w:pPr>
              <w:pStyle w:val="lvl1Text"/>
              <w:rPr>
                <w:sz w:val="24"/>
                <w:szCs w:val="24"/>
              </w:rPr>
            </w:pPr>
            <w:r w:rsidRPr="00BB3907">
              <w:rPr>
                <w:sz w:val="24"/>
                <w:szCs w:val="24"/>
              </w:rPr>
              <w:t>Note to Instructor</w:t>
            </w:r>
          </w:p>
        </w:tc>
      </w:tr>
      <w:tr w:rsidR="00010A08" w:rsidRPr="009520A9" w14:paraId="553E367B" w14:textId="77777777" w:rsidTr="00BB3907">
        <w:tc>
          <w:tcPr>
            <w:tcW w:w="1125" w:type="dxa"/>
            <w:gridSpan w:val="2"/>
          </w:tcPr>
          <w:p w14:paraId="13CAE77C" w14:textId="77777777" w:rsidR="00010A08" w:rsidRPr="009520A9" w:rsidRDefault="00010A08" w:rsidP="00010A08">
            <w:pPr>
              <w:pStyle w:val="txtx1"/>
            </w:pPr>
          </w:p>
        </w:tc>
        <w:tc>
          <w:tcPr>
            <w:tcW w:w="9905" w:type="dxa"/>
            <w:gridSpan w:val="2"/>
          </w:tcPr>
          <w:p w14:paraId="6A1F3684" w14:textId="77777777" w:rsidR="00010A08" w:rsidRPr="00BB3907" w:rsidRDefault="00010A08" w:rsidP="00BB3907">
            <w:pPr>
              <w:keepNext/>
              <w:keepLines/>
              <w:rPr>
                <w:color w:val="000000"/>
              </w:rPr>
            </w:pPr>
          </w:p>
          <w:p w14:paraId="4A7B682E" w14:textId="77777777" w:rsidR="003E5C12" w:rsidRPr="003E5C12" w:rsidRDefault="00010A08" w:rsidP="00BB3907">
            <w:pPr>
              <w:keepNext/>
              <w:keepLines/>
            </w:pPr>
            <w:r w:rsidRPr="00BB3907">
              <w:rPr>
                <w:color w:val="000000"/>
              </w:rPr>
              <w:t xml:space="preserve">This Final Assessment evaluates the participant's knowledge on </w:t>
            </w:r>
            <w:r w:rsidR="003E5C12">
              <w:rPr>
                <w:color w:val="000000"/>
              </w:rPr>
              <w:t>b</w:t>
            </w:r>
            <w:r w:rsidRPr="00BB3907">
              <w:rPr>
                <w:color w:val="000000"/>
              </w:rPr>
              <w:t xml:space="preserve">ioMEMS applications and the fundamental principles for designing </w:t>
            </w:r>
            <w:r w:rsidR="003E5C12">
              <w:rPr>
                <w:color w:val="000000"/>
              </w:rPr>
              <w:t>b</w:t>
            </w:r>
            <w:r w:rsidRPr="00BB3907">
              <w:rPr>
                <w:color w:val="000000"/>
              </w:rPr>
              <w:t>ioMEMS</w:t>
            </w:r>
            <w:r w:rsidRPr="003E5C12">
              <w:t xml:space="preserve">.   </w:t>
            </w:r>
            <w:r w:rsidR="003E5C12" w:rsidRPr="003E5C12">
              <w:t xml:space="preserve">This assessment could be </w:t>
            </w:r>
            <w:r w:rsidR="000F21C3">
              <w:t>compared to the results of the KP</w:t>
            </w:r>
            <w:r w:rsidR="003E5C12" w:rsidRPr="003E5C12">
              <w:t xml:space="preserve">.  This would provide information on what was learned as a result of completing the supporting PK and activities. </w:t>
            </w:r>
          </w:p>
          <w:p w14:paraId="7B587AB5" w14:textId="77777777" w:rsidR="003E5C12" w:rsidRDefault="003E5C12" w:rsidP="00BB3907">
            <w:pPr>
              <w:keepNext/>
              <w:keepLines/>
              <w:rPr>
                <w:color w:val="0070C0"/>
              </w:rPr>
            </w:pPr>
          </w:p>
          <w:p w14:paraId="0C687555" w14:textId="1F54F601" w:rsidR="00010A08" w:rsidRPr="00BB3907" w:rsidRDefault="00010A08" w:rsidP="00BB3907">
            <w:pPr>
              <w:keepNext/>
              <w:keepLines/>
              <w:rPr>
                <w:color w:val="000000"/>
              </w:rPr>
            </w:pPr>
            <w:r w:rsidRPr="00BB3907">
              <w:rPr>
                <w:color w:val="000000"/>
              </w:rPr>
              <w:t xml:space="preserve">This Assessment </w:t>
            </w:r>
            <w:bookmarkStart w:id="2" w:name="_GoBack"/>
            <w:bookmarkEnd w:id="2"/>
            <w:r w:rsidRPr="00BB3907">
              <w:rPr>
                <w:color w:val="000000"/>
              </w:rPr>
              <w:t xml:space="preserve">is part of the </w:t>
            </w:r>
            <w:r w:rsidRPr="00316015">
              <w:rPr>
                <w:i/>
                <w:color w:val="000000"/>
              </w:rPr>
              <w:t xml:space="preserve">BioMEMS Applications Overview </w:t>
            </w:r>
            <w:r w:rsidR="003E5C12" w:rsidRPr="00316015">
              <w:rPr>
                <w:i/>
                <w:color w:val="000000"/>
              </w:rPr>
              <w:t>Learning Module</w:t>
            </w:r>
            <w:r w:rsidRPr="00BB3907">
              <w:rPr>
                <w:color w:val="000000"/>
              </w:rPr>
              <w:t>.</w:t>
            </w:r>
          </w:p>
          <w:p w14:paraId="1E69EFDC" w14:textId="77777777" w:rsidR="00F200DE" w:rsidRPr="00F200DE" w:rsidRDefault="00F200DE" w:rsidP="00010A08">
            <w:pPr>
              <w:pStyle w:val="BulletList"/>
              <w:rPr>
                <w:szCs w:val="24"/>
              </w:rPr>
            </w:pPr>
            <w:r>
              <w:rPr>
                <w:szCs w:val="24"/>
              </w:rPr>
              <w:t>BioMEMS Applications Knowledge Probe</w:t>
            </w:r>
            <w:r w:rsidR="00316015">
              <w:rPr>
                <w:szCs w:val="24"/>
              </w:rPr>
              <w:t xml:space="preserve"> (KP)</w:t>
            </w:r>
            <w:r>
              <w:rPr>
                <w:szCs w:val="24"/>
              </w:rPr>
              <w:t xml:space="preserve"> (pre-test)</w:t>
            </w:r>
          </w:p>
          <w:p w14:paraId="61238451" w14:textId="77777777" w:rsidR="00010A08" w:rsidRPr="00BB3907" w:rsidRDefault="003E5C12" w:rsidP="00010A08">
            <w:pPr>
              <w:pStyle w:val="BulletList"/>
              <w:rPr>
                <w:szCs w:val="24"/>
              </w:rPr>
            </w:pPr>
            <w:r>
              <w:rPr>
                <w:color w:val="000000"/>
                <w:szCs w:val="24"/>
              </w:rPr>
              <w:t xml:space="preserve">BioMEMS Applications Overview </w:t>
            </w:r>
          </w:p>
          <w:p w14:paraId="2A97F683" w14:textId="77777777" w:rsidR="00010A08" w:rsidRPr="00BB3907" w:rsidRDefault="00010A08" w:rsidP="00010A08">
            <w:pPr>
              <w:pStyle w:val="BulletList"/>
              <w:rPr>
                <w:szCs w:val="24"/>
              </w:rPr>
            </w:pPr>
            <w:r w:rsidRPr="00BB3907">
              <w:rPr>
                <w:color w:val="000000"/>
                <w:szCs w:val="24"/>
              </w:rPr>
              <w:t xml:space="preserve">BioMEMS Applications Overview Activity: </w:t>
            </w:r>
            <w:proofErr w:type="spellStart"/>
            <w:r w:rsidRPr="00BB3907">
              <w:rPr>
                <w:color w:val="000000"/>
                <w:szCs w:val="24"/>
              </w:rPr>
              <w:t>Nanomachines</w:t>
            </w:r>
            <w:proofErr w:type="spellEnd"/>
            <w:r w:rsidRPr="00BB3907">
              <w:rPr>
                <w:color w:val="000000"/>
                <w:szCs w:val="24"/>
              </w:rPr>
              <w:t xml:space="preserve">  </w:t>
            </w:r>
          </w:p>
          <w:p w14:paraId="22D8C653" w14:textId="77777777" w:rsidR="00010A08" w:rsidRPr="00BB3907" w:rsidRDefault="00010A08" w:rsidP="00010A08">
            <w:pPr>
              <w:pStyle w:val="BulletList"/>
              <w:rPr>
                <w:szCs w:val="24"/>
              </w:rPr>
            </w:pPr>
            <w:r w:rsidRPr="00BB3907">
              <w:rPr>
                <w:color w:val="000000"/>
                <w:szCs w:val="24"/>
              </w:rPr>
              <w:t>BioMEMS Applications Overview Activity:  ELISA</w:t>
            </w:r>
          </w:p>
          <w:p w14:paraId="713D239C" w14:textId="77777777" w:rsidR="00010A08" w:rsidRPr="00BB3907" w:rsidRDefault="00010A08" w:rsidP="00010A08">
            <w:pPr>
              <w:pStyle w:val="BulletList"/>
              <w:rPr>
                <w:szCs w:val="24"/>
              </w:rPr>
            </w:pPr>
            <w:r w:rsidRPr="00BB3907">
              <w:rPr>
                <w:color w:val="000000"/>
                <w:szCs w:val="24"/>
              </w:rPr>
              <w:t>BioMEMS Applications Overvie</w:t>
            </w:r>
            <w:r w:rsidR="003E5C12">
              <w:rPr>
                <w:color w:val="000000"/>
                <w:szCs w:val="24"/>
              </w:rPr>
              <w:t xml:space="preserve">w Activity:  DNA Hybridization </w:t>
            </w:r>
          </w:p>
          <w:p w14:paraId="518C001F" w14:textId="77777777" w:rsidR="00010A08" w:rsidRPr="00BB3907" w:rsidRDefault="00010A08" w:rsidP="00010A08">
            <w:pPr>
              <w:pStyle w:val="BulletList"/>
              <w:rPr>
                <w:b/>
                <w:szCs w:val="24"/>
              </w:rPr>
            </w:pPr>
            <w:r w:rsidRPr="00BB3907">
              <w:rPr>
                <w:b/>
                <w:color w:val="000000"/>
                <w:szCs w:val="24"/>
              </w:rPr>
              <w:t>BioMEMS Ap</w:t>
            </w:r>
            <w:r w:rsidR="003E5C12">
              <w:rPr>
                <w:b/>
                <w:color w:val="000000"/>
                <w:szCs w:val="24"/>
              </w:rPr>
              <w:t xml:space="preserve">plications Overview Assessment </w:t>
            </w:r>
          </w:p>
          <w:p w14:paraId="02ED8732" w14:textId="77777777" w:rsidR="00010A08" w:rsidRPr="00BB3907" w:rsidRDefault="00010A08" w:rsidP="00BB3907">
            <w:pPr>
              <w:keepNext/>
              <w:keepLines/>
              <w:rPr>
                <w:color w:val="000000"/>
              </w:rPr>
            </w:pPr>
          </w:p>
          <w:p w14:paraId="6D684C26" w14:textId="77777777" w:rsidR="00010A08" w:rsidRPr="00BB3907" w:rsidRDefault="00010A08" w:rsidP="0050697B">
            <w:pPr>
              <w:keepNext/>
              <w:keepLines/>
              <w:rPr>
                <w:color w:val="000000"/>
              </w:rPr>
            </w:pPr>
          </w:p>
        </w:tc>
      </w:tr>
      <w:tr w:rsidR="00EB7622" w:rsidRPr="00BB3907" w14:paraId="43D2EE67" w14:textId="77777777" w:rsidTr="00BB3907">
        <w:trPr>
          <w:cantSplit/>
          <w:trHeight w:val="576"/>
        </w:trPr>
        <w:tc>
          <w:tcPr>
            <w:tcW w:w="1125" w:type="dxa"/>
            <w:gridSpan w:val="2"/>
            <w:vAlign w:val="bottom"/>
          </w:tcPr>
          <w:p w14:paraId="4EBCF402" w14:textId="77777777" w:rsidR="00EB7622" w:rsidRPr="00BB3907" w:rsidRDefault="00EB7622" w:rsidP="00BB3907">
            <w:pPr>
              <w:pStyle w:val="BodyText"/>
              <w:keepLines/>
              <w:rPr>
                <w:szCs w:val="24"/>
              </w:rPr>
            </w:pPr>
            <w:bookmarkStart w:id="3" w:name="App_BioMEM_FA14_dldl188"/>
            <w:bookmarkEnd w:id="1"/>
          </w:p>
        </w:tc>
        <w:tc>
          <w:tcPr>
            <w:tcW w:w="9905" w:type="dxa"/>
            <w:gridSpan w:val="2"/>
            <w:vAlign w:val="bottom"/>
          </w:tcPr>
          <w:p w14:paraId="41E9DD13" w14:textId="77777777" w:rsidR="00EB7622" w:rsidRPr="00BB3907" w:rsidRDefault="00041FB9" w:rsidP="00BB3907">
            <w:pPr>
              <w:pStyle w:val="lvl1Text"/>
              <w:keepNext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Assessment</w:t>
            </w:r>
          </w:p>
        </w:tc>
      </w:tr>
      <w:tr w:rsidR="00EB7622" w:rsidRPr="009520A9" w14:paraId="1A98068F" w14:textId="77777777" w:rsidTr="00BB3907">
        <w:trPr>
          <w:cantSplit/>
        </w:trPr>
        <w:tc>
          <w:tcPr>
            <w:tcW w:w="1125" w:type="dxa"/>
            <w:gridSpan w:val="2"/>
          </w:tcPr>
          <w:p w14:paraId="0E10D0B8" w14:textId="77777777" w:rsidR="00EB7622" w:rsidRPr="009520A9" w:rsidRDefault="00EB7622" w:rsidP="00EB7622">
            <w:pPr>
              <w:pStyle w:val="txtx1"/>
            </w:pPr>
          </w:p>
        </w:tc>
        <w:tc>
          <w:tcPr>
            <w:tcW w:w="9905" w:type="dxa"/>
            <w:gridSpan w:val="2"/>
          </w:tcPr>
          <w:p w14:paraId="3623DA84" w14:textId="77777777" w:rsidR="00EB7622" w:rsidRPr="00BB3907" w:rsidRDefault="00EB7622" w:rsidP="00BB3907">
            <w:pPr>
              <w:keepNext/>
              <w:keepLines/>
              <w:rPr>
                <w:color w:val="000000"/>
              </w:rPr>
            </w:pPr>
          </w:p>
          <w:p w14:paraId="1882D239" w14:textId="77777777" w:rsidR="00EB7622" w:rsidRPr="00BB3907" w:rsidRDefault="00EB7622" w:rsidP="00BB3907">
            <w:pPr>
              <w:keepNext/>
              <w:keepLines/>
              <w:rPr>
                <w:color w:val="000000"/>
              </w:rPr>
            </w:pPr>
          </w:p>
          <w:p w14:paraId="6DC78722" w14:textId="77777777" w:rsidR="00EB7622" w:rsidRPr="00BB3907" w:rsidRDefault="00EB7622" w:rsidP="00275673">
            <w:pPr>
              <w:keepNext/>
              <w:keepLines/>
              <w:rPr>
                <w:color w:val="000000"/>
              </w:rPr>
            </w:pPr>
            <w:r w:rsidRPr="00BB3907">
              <w:rPr>
                <w:color w:val="000000"/>
              </w:rPr>
              <w:t xml:space="preserve">This assessment will evaluate your knowledge on </w:t>
            </w:r>
            <w:r w:rsidR="00275673">
              <w:rPr>
                <w:color w:val="000000"/>
              </w:rPr>
              <w:t>b</w:t>
            </w:r>
            <w:r w:rsidRPr="00BB3907">
              <w:rPr>
                <w:color w:val="000000"/>
              </w:rPr>
              <w:t>ioMEMS devices and applications.  There are ten (10) assessment questions.</w:t>
            </w:r>
          </w:p>
        </w:tc>
      </w:tr>
      <w:tr w:rsidR="00EB7622" w:rsidRPr="00BB3907" w14:paraId="30999EE7" w14:textId="77777777" w:rsidTr="00BB3907">
        <w:trPr>
          <w:gridAfter w:val="1"/>
          <w:wAfter w:w="25" w:type="dxa"/>
          <w:cantSplit/>
          <w:trHeight w:val="576"/>
        </w:trPr>
        <w:tc>
          <w:tcPr>
            <w:tcW w:w="1105" w:type="dxa"/>
            <w:vAlign w:val="bottom"/>
          </w:tcPr>
          <w:p w14:paraId="5540624E" w14:textId="77777777" w:rsidR="00EB7622" w:rsidRPr="00BB3907" w:rsidRDefault="00EB7622" w:rsidP="00BB3907">
            <w:pPr>
              <w:pStyle w:val="BodyText"/>
              <w:keepNext/>
              <w:keepLines/>
              <w:rPr>
                <w:szCs w:val="24"/>
              </w:rPr>
            </w:pPr>
            <w:bookmarkStart w:id="4" w:name="App_BioMEM_FA14_dldl189"/>
            <w:bookmarkEnd w:id="3"/>
          </w:p>
        </w:tc>
        <w:tc>
          <w:tcPr>
            <w:tcW w:w="9900" w:type="dxa"/>
            <w:gridSpan w:val="2"/>
            <w:vAlign w:val="bottom"/>
          </w:tcPr>
          <w:p w14:paraId="220839AE" w14:textId="77777777" w:rsidR="00EB7622" w:rsidRPr="00BB3907" w:rsidRDefault="00EB7622" w:rsidP="009520A9">
            <w:pPr>
              <w:pStyle w:val="lvl1Text"/>
              <w:rPr>
                <w:sz w:val="24"/>
                <w:szCs w:val="24"/>
              </w:rPr>
            </w:pPr>
          </w:p>
        </w:tc>
      </w:tr>
    </w:tbl>
    <w:p w14:paraId="1071E3D4" w14:textId="77777777" w:rsidR="009520A9" w:rsidRDefault="009520A9">
      <w:bookmarkStart w:id="5" w:name="App_BioMEM_FA14_quid17"/>
      <w:bookmarkEnd w:id="4"/>
    </w:p>
    <w:p w14:paraId="7C3E02AB" w14:textId="77777777" w:rsidR="00041FB9" w:rsidRDefault="00041FB9">
      <w:r>
        <w:br w:type="page"/>
      </w:r>
    </w:p>
    <w:tbl>
      <w:tblPr>
        <w:tblpPr w:leftFromText="180" w:rightFromText="180" w:vertAnchor="text" w:tblpX="565" w:tblpY="1"/>
        <w:tblOverlap w:val="never"/>
        <w:tblW w:w="0" w:type="auto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9925"/>
      </w:tblGrid>
      <w:tr w:rsidR="00F200DE" w:rsidRPr="00BB3907" w14:paraId="4457E4FD" w14:textId="77777777" w:rsidTr="00662A21">
        <w:trPr>
          <w:cantSplit/>
          <w:trHeight w:val="180"/>
        </w:trPr>
        <w:tc>
          <w:tcPr>
            <w:tcW w:w="9925" w:type="dxa"/>
            <w:tcMar>
              <w:top w:w="115" w:type="dxa"/>
            </w:tcMar>
            <w:vAlign w:val="center"/>
          </w:tcPr>
          <w:p w14:paraId="71F96556" w14:textId="77777777" w:rsidR="00F200DE" w:rsidRDefault="00F200DE" w:rsidP="00662A21">
            <w:pPr>
              <w:pStyle w:val="BodyText"/>
              <w:numPr>
                <w:ilvl w:val="0"/>
                <w:numId w:val="22"/>
              </w:numPr>
              <w:rPr>
                <w:szCs w:val="24"/>
              </w:rPr>
            </w:pPr>
            <w:r>
              <w:rPr>
                <w:szCs w:val="24"/>
              </w:rPr>
              <w:lastRenderedPageBreak/>
              <w:t>In the medical field, mercury thermometers have largely been replaced by thick film disposable thermistors and __________________.</w:t>
            </w:r>
          </w:p>
          <w:p w14:paraId="07B180F8" w14:textId="77777777" w:rsidR="00F200DE" w:rsidRDefault="00F200DE" w:rsidP="00662A21">
            <w:pPr>
              <w:pStyle w:val="BodyText"/>
              <w:numPr>
                <w:ilvl w:val="1"/>
                <w:numId w:val="22"/>
              </w:numPr>
              <w:rPr>
                <w:szCs w:val="24"/>
              </w:rPr>
            </w:pPr>
            <w:r>
              <w:rPr>
                <w:szCs w:val="24"/>
              </w:rPr>
              <w:t>Alcohol thermometers</w:t>
            </w:r>
          </w:p>
          <w:p w14:paraId="3FAD4CC9" w14:textId="77777777" w:rsidR="00F200DE" w:rsidRPr="00A66FF0" w:rsidRDefault="00F200DE" w:rsidP="00662A21">
            <w:pPr>
              <w:pStyle w:val="BodyText"/>
              <w:numPr>
                <w:ilvl w:val="1"/>
                <w:numId w:val="22"/>
              </w:numPr>
              <w:rPr>
                <w:b/>
                <w:color w:val="C00000"/>
                <w:szCs w:val="24"/>
              </w:rPr>
            </w:pPr>
            <w:r w:rsidRPr="00A66FF0">
              <w:rPr>
                <w:b/>
                <w:color w:val="C00000"/>
                <w:szCs w:val="24"/>
              </w:rPr>
              <w:t>Noncontact infrared thermometers</w:t>
            </w:r>
          </w:p>
          <w:p w14:paraId="766798AD" w14:textId="77777777" w:rsidR="00F200DE" w:rsidRDefault="00F200DE" w:rsidP="00662A21">
            <w:pPr>
              <w:pStyle w:val="BodyText"/>
              <w:numPr>
                <w:ilvl w:val="1"/>
                <w:numId w:val="22"/>
              </w:numPr>
              <w:rPr>
                <w:szCs w:val="24"/>
              </w:rPr>
            </w:pPr>
            <w:r>
              <w:rPr>
                <w:szCs w:val="24"/>
              </w:rPr>
              <w:t>Contact infrared thermometers</w:t>
            </w:r>
          </w:p>
          <w:p w14:paraId="7F5926FF" w14:textId="77777777" w:rsidR="00F200DE" w:rsidRDefault="00F200DE" w:rsidP="00662A21">
            <w:pPr>
              <w:pStyle w:val="BodyText"/>
              <w:numPr>
                <w:ilvl w:val="1"/>
                <w:numId w:val="22"/>
              </w:numPr>
              <w:rPr>
                <w:szCs w:val="24"/>
              </w:rPr>
            </w:pPr>
            <w:r>
              <w:rPr>
                <w:szCs w:val="24"/>
              </w:rPr>
              <w:t>Thermocouple patches</w:t>
            </w:r>
          </w:p>
          <w:p w14:paraId="1A39F21C" w14:textId="77777777" w:rsidR="003D728D" w:rsidRDefault="003D728D" w:rsidP="003D728D">
            <w:pPr>
              <w:pStyle w:val="BodyText"/>
              <w:ind w:left="1440"/>
              <w:rPr>
                <w:szCs w:val="24"/>
              </w:rPr>
            </w:pPr>
          </w:p>
          <w:p w14:paraId="3C09DE2F" w14:textId="77777777" w:rsidR="00F200DE" w:rsidRDefault="00F200DE" w:rsidP="00662A21">
            <w:pPr>
              <w:pStyle w:val="BodyText"/>
              <w:numPr>
                <w:ilvl w:val="0"/>
                <w:numId w:val="22"/>
              </w:numPr>
              <w:rPr>
                <w:szCs w:val="24"/>
              </w:rPr>
            </w:pPr>
            <w:r>
              <w:rPr>
                <w:szCs w:val="24"/>
              </w:rPr>
              <w:t>What type of micro-device is used to detect specific gene</w:t>
            </w:r>
            <w:r w:rsidR="000F21C3">
              <w:rPr>
                <w:szCs w:val="24"/>
              </w:rPr>
              <w:t>s, gene mutations,</w:t>
            </w:r>
            <w:r>
              <w:rPr>
                <w:szCs w:val="24"/>
              </w:rPr>
              <w:t xml:space="preserve"> and gene activity?</w:t>
            </w:r>
          </w:p>
          <w:p w14:paraId="619D8BE3" w14:textId="77777777" w:rsidR="00F200DE" w:rsidRDefault="00F200DE" w:rsidP="00662A21">
            <w:pPr>
              <w:pStyle w:val="BodyText"/>
              <w:numPr>
                <w:ilvl w:val="1"/>
                <w:numId w:val="22"/>
              </w:numPr>
              <w:rPr>
                <w:szCs w:val="24"/>
              </w:rPr>
            </w:pPr>
            <w:r>
              <w:rPr>
                <w:szCs w:val="24"/>
              </w:rPr>
              <w:t>ELISA</w:t>
            </w:r>
          </w:p>
          <w:p w14:paraId="740C62FF" w14:textId="77777777" w:rsidR="00F200DE" w:rsidRDefault="00F200DE" w:rsidP="00662A21">
            <w:pPr>
              <w:pStyle w:val="BodyText"/>
              <w:numPr>
                <w:ilvl w:val="1"/>
                <w:numId w:val="22"/>
              </w:numPr>
              <w:rPr>
                <w:szCs w:val="24"/>
              </w:rPr>
            </w:pPr>
            <w:r>
              <w:rPr>
                <w:szCs w:val="24"/>
              </w:rPr>
              <w:t>Protein microarrays</w:t>
            </w:r>
          </w:p>
          <w:p w14:paraId="1A3EC12F" w14:textId="77777777" w:rsidR="00F200DE" w:rsidRPr="00A66FF0" w:rsidRDefault="00F200DE" w:rsidP="00662A21">
            <w:pPr>
              <w:pStyle w:val="BodyText"/>
              <w:numPr>
                <w:ilvl w:val="1"/>
                <w:numId w:val="22"/>
              </w:numPr>
              <w:rPr>
                <w:b/>
                <w:color w:val="C00000"/>
                <w:szCs w:val="24"/>
              </w:rPr>
            </w:pPr>
            <w:r w:rsidRPr="00A66FF0">
              <w:rPr>
                <w:b/>
                <w:color w:val="C00000"/>
                <w:szCs w:val="24"/>
              </w:rPr>
              <w:t>DNA microarrays</w:t>
            </w:r>
          </w:p>
          <w:p w14:paraId="7485D4F4" w14:textId="77777777" w:rsidR="00F200DE" w:rsidRDefault="00F200DE" w:rsidP="00662A21">
            <w:pPr>
              <w:pStyle w:val="BodyText"/>
              <w:numPr>
                <w:ilvl w:val="1"/>
                <w:numId w:val="22"/>
              </w:numPr>
              <w:rPr>
                <w:szCs w:val="24"/>
              </w:rPr>
            </w:pPr>
            <w:r>
              <w:rPr>
                <w:szCs w:val="24"/>
              </w:rPr>
              <w:t>LOCs</w:t>
            </w:r>
          </w:p>
          <w:p w14:paraId="4D478D46" w14:textId="77777777" w:rsidR="003D728D" w:rsidRDefault="003D728D" w:rsidP="003D728D">
            <w:pPr>
              <w:pStyle w:val="BodyText"/>
              <w:ind w:left="1440"/>
              <w:rPr>
                <w:szCs w:val="24"/>
              </w:rPr>
            </w:pPr>
          </w:p>
          <w:p w14:paraId="4D03A15A" w14:textId="77777777" w:rsidR="00F200DE" w:rsidRDefault="00F200DE" w:rsidP="00662A21">
            <w:pPr>
              <w:pStyle w:val="BodyText"/>
              <w:numPr>
                <w:ilvl w:val="0"/>
                <w:numId w:val="22"/>
              </w:numPr>
              <w:rPr>
                <w:szCs w:val="24"/>
              </w:rPr>
            </w:pPr>
            <w:r>
              <w:rPr>
                <w:szCs w:val="24"/>
              </w:rPr>
              <w:t>What type of micro-device uses antibodies as biosensors for a variety of analytes in drug screening, food safety, medical diagnostics and homeland security?</w:t>
            </w:r>
          </w:p>
          <w:p w14:paraId="1F51DB41" w14:textId="77777777" w:rsidR="00F200DE" w:rsidRPr="00A66FF0" w:rsidRDefault="00F200DE" w:rsidP="00662A21">
            <w:pPr>
              <w:pStyle w:val="BodyText"/>
              <w:numPr>
                <w:ilvl w:val="1"/>
                <w:numId w:val="22"/>
              </w:numPr>
              <w:rPr>
                <w:b/>
                <w:color w:val="C00000"/>
                <w:szCs w:val="24"/>
              </w:rPr>
            </w:pPr>
            <w:r w:rsidRPr="00A66FF0">
              <w:rPr>
                <w:b/>
                <w:color w:val="C00000"/>
                <w:szCs w:val="24"/>
              </w:rPr>
              <w:t>ELISA</w:t>
            </w:r>
          </w:p>
          <w:p w14:paraId="2255131F" w14:textId="77777777" w:rsidR="00F200DE" w:rsidRDefault="00F200DE" w:rsidP="00662A21">
            <w:pPr>
              <w:pStyle w:val="BodyText"/>
              <w:numPr>
                <w:ilvl w:val="1"/>
                <w:numId w:val="22"/>
              </w:numPr>
              <w:rPr>
                <w:szCs w:val="24"/>
              </w:rPr>
            </w:pPr>
            <w:r>
              <w:rPr>
                <w:szCs w:val="24"/>
              </w:rPr>
              <w:t>Protein microarrays</w:t>
            </w:r>
          </w:p>
          <w:p w14:paraId="34CB632E" w14:textId="77777777" w:rsidR="00F200DE" w:rsidRDefault="00F200DE" w:rsidP="00662A21">
            <w:pPr>
              <w:pStyle w:val="BodyText"/>
              <w:numPr>
                <w:ilvl w:val="1"/>
                <w:numId w:val="22"/>
              </w:numPr>
              <w:rPr>
                <w:szCs w:val="24"/>
              </w:rPr>
            </w:pPr>
            <w:r>
              <w:rPr>
                <w:szCs w:val="24"/>
              </w:rPr>
              <w:t>DNA microarrays</w:t>
            </w:r>
          </w:p>
          <w:p w14:paraId="79A8AA28" w14:textId="77777777" w:rsidR="00F200DE" w:rsidRDefault="00F200DE" w:rsidP="00662A21">
            <w:pPr>
              <w:pStyle w:val="BodyText"/>
              <w:numPr>
                <w:ilvl w:val="1"/>
                <w:numId w:val="22"/>
              </w:numPr>
              <w:rPr>
                <w:szCs w:val="24"/>
              </w:rPr>
            </w:pPr>
            <w:r>
              <w:rPr>
                <w:szCs w:val="24"/>
              </w:rPr>
              <w:t>LOCs</w:t>
            </w:r>
          </w:p>
          <w:p w14:paraId="5694C78D" w14:textId="77777777" w:rsidR="003D728D" w:rsidRDefault="003D728D" w:rsidP="003D728D">
            <w:pPr>
              <w:pStyle w:val="BodyText"/>
              <w:ind w:left="1440"/>
              <w:rPr>
                <w:szCs w:val="24"/>
              </w:rPr>
            </w:pPr>
          </w:p>
          <w:p w14:paraId="24B8525A" w14:textId="77777777" w:rsidR="00F200DE" w:rsidRDefault="00B17D04" w:rsidP="00662A21">
            <w:pPr>
              <w:pStyle w:val="BodyText"/>
              <w:numPr>
                <w:ilvl w:val="0"/>
                <w:numId w:val="22"/>
              </w:numPr>
              <w:rPr>
                <w:szCs w:val="24"/>
              </w:rPr>
            </w:pPr>
            <w:r>
              <w:rPr>
                <w:szCs w:val="24"/>
              </w:rPr>
              <w:t>Which of the following is an example of an externally connected sensor – a sensor with an in vitro and an in vivo component?</w:t>
            </w:r>
          </w:p>
          <w:p w14:paraId="4E3C1046" w14:textId="77777777" w:rsidR="00B17D04" w:rsidRPr="00A66FF0" w:rsidRDefault="00B17D04" w:rsidP="00662A21">
            <w:pPr>
              <w:pStyle w:val="BodyText"/>
              <w:numPr>
                <w:ilvl w:val="1"/>
                <w:numId w:val="22"/>
              </w:numPr>
              <w:rPr>
                <w:b/>
                <w:color w:val="C00000"/>
                <w:szCs w:val="24"/>
              </w:rPr>
            </w:pPr>
            <w:r w:rsidRPr="00A66FF0">
              <w:rPr>
                <w:b/>
                <w:color w:val="C00000"/>
                <w:szCs w:val="24"/>
              </w:rPr>
              <w:t>Cochlear Implant</w:t>
            </w:r>
          </w:p>
          <w:p w14:paraId="71493581" w14:textId="77777777" w:rsidR="00B17D04" w:rsidRDefault="00B17D04" w:rsidP="00662A21">
            <w:pPr>
              <w:pStyle w:val="BodyText"/>
              <w:numPr>
                <w:ilvl w:val="1"/>
                <w:numId w:val="22"/>
              </w:numPr>
              <w:rPr>
                <w:szCs w:val="24"/>
              </w:rPr>
            </w:pPr>
            <w:r>
              <w:rPr>
                <w:szCs w:val="24"/>
              </w:rPr>
              <w:t>Pacemaker</w:t>
            </w:r>
          </w:p>
          <w:p w14:paraId="20967B2B" w14:textId="77777777" w:rsidR="00B17D04" w:rsidRDefault="00B17D04" w:rsidP="00662A21">
            <w:pPr>
              <w:pStyle w:val="BodyText"/>
              <w:numPr>
                <w:ilvl w:val="1"/>
                <w:numId w:val="22"/>
              </w:numPr>
              <w:rPr>
                <w:szCs w:val="24"/>
              </w:rPr>
            </w:pPr>
            <w:r>
              <w:rPr>
                <w:szCs w:val="24"/>
              </w:rPr>
              <w:t>Defibrillator</w:t>
            </w:r>
          </w:p>
          <w:p w14:paraId="47FFEA47" w14:textId="77777777" w:rsidR="00B17D04" w:rsidRDefault="00B17D04" w:rsidP="00662A21">
            <w:pPr>
              <w:pStyle w:val="BodyText"/>
              <w:numPr>
                <w:ilvl w:val="1"/>
                <w:numId w:val="22"/>
              </w:numPr>
              <w:rPr>
                <w:szCs w:val="24"/>
              </w:rPr>
            </w:pPr>
            <w:r>
              <w:rPr>
                <w:szCs w:val="24"/>
              </w:rPr>
              <w:t>LOC</w:t>
            </w:r>
          </w:p>
          <w:p w14:paraId="3FCB6E79" w14:textId="77777777" w:rsidR="003D728D" w:rsidRDefault="003D728D" w:rsidP="003D728D">
            <w:pPr>
              <w:pStyle w:val="BodyText"/>
              <w:ind w:left="1440"/>
              <w:rPr>
                <w:szCs w:val="24"/>
              </w:rPr>
            </w:pPr>
          </w:p>
          <w:p w14:paraId="7A59F923" w14:textId="77777777" w:rsidR="00084BF6" w:rsidRDefault="00084BF6" w:rsidP="00662A21">
            <w:pPr>
              <w:pStyle w:val="BodyText"/>
              <w:numPr>
                <w:ilvl w:val="0"/>
                <w:numId w:val="22"/>
              </w:numPr>
              <w:rPr>
                <w:szCs w:val="24"/>
              </w:rPr>
            </w:pPr>
            <w:r>
              <w:rPr>
                <w:szCs w:val="24"/>
              </w:rPr>
              <w:t>Which of the following has</w:t>
            </w:r>
            <w:r w:rsidR="009B475E">
              <w:rPr>
                <w:szCs w:val="24"/>
              </w:rPr>
              <w:t xml:space="preserve"> NOT</w:t>
            </w:r>
            <w:r>
              <w:rPr>
                <w:szCs w:val="24"/>
              </w:rPr>
              <w:t xml:space="preserve"> been a primary driver for the large increase in the BioMEMS market?</w:t>
            </w:r>
          </w:p>
          <w:p w14:paraId="68B7A41B" w14:textId="77777777" w:rsidR="009B475E" w:rsidRDefault="009B475E" w:rsidP="00662A21">
            <w:pPr>
              <w:pStyle w:val="BodyText"/>
              <w:numPr>
                <w:ilvl w:val="1"/>
                <w:numId w:val="22"/>
              </w:numPr>
              <w:rPr>
                <w:szCs w:val="24"/>
              </w:rPr>
            </w:pPr>
            <w:r>
              <w:rPr>
                <w:szCs w:val="24"/>
              </w:rPr>
              <w:t>Increase in the patient pool</w:t>
            </w:r>
          </w:p>
          <w:p w14:paraId="681F8B54" w14:textId="77777777" w:rsidR="009B475E" w:rsidRDefault="009B475E" w:rsidP="00662A21">
            <w:pPr>
              <w:pStyle w:val="BodyText"/>
              <w:numPr>
                <w:ilvl w:val="1"/>
                <w:numId w:val="22"/>
              </w:numPr>
              <w:rPr>
                <w:szCs w:val="24"/>
              </w:rPr>
            </w:pPr>
            <w:r>
              <w:rPr>
                <w:szCs w:val="24"/>
              </w:rPr>
              <w:t>New diagnostic and therapeutic devices</w:t>
            </w:r>
          </w:p>
          <w:p w14:paraId="1D310875" w14:textId="77777777" w:rsidR="009B475E" w:rsidRDefault="009B475E" w:rsidP="00662A21">
            <w:pPr>
              <w:pStyle w:val="BodyText"/>
              <w:numPr>
                <w:ilvl w:val="1"/>
                <w:numId w:val="22"/>
              </w:numPr>
              <w:rPr>
                <w:szCs w:val="24"/>
              </w:rPr>
            </w:pPr>
            <w:r>
              <w:rPr>
                <w:szCs w:val="24"/>
              </w:rPr>
              <w:t>New treatments for cardiology and  neurology</w:t>
            </w:r>
          </w:p>
          <w:p w14:paraId="7D1E3C67" w14:textId="77777777" w:rsidR="009B475E" w:rsidRDefault="009B475E" w:rsidP="00662A21">
            <w:pPr>
              <w:pStyle w:val="BodyText"/>
              <w:numPr>
                <w:ilvl w:val="1"/>
                <w:numId w:val="22"/>
              </w:numPr>
              <w:rPr>
                <w:b/>
                <w:szCs w:val="24"/>
              </w:rPr>
            </w:pPr>
            <w:r w:rsidRPr="00A66FF0">
              <w:rPr>
                <w:b/>
                <w:color w:val="C00000"/>
                <w:szCs w:val="24"/>
              </w:rPr>
              <w:t>Changes in FDA approval process for medical devices</w:t>
            </w:r>
          </w:p>
          <w:p w14:paraId="0C003BB3" w14:textId="77777777" w:rsidR="003D728D" w:rsidRPr="009B475E" w:rsidRDefault="003D728D" w:rsidP="003D728D">
            <w:pPr>
              <w:pStyle w:val="BodyText"/>
              <w:ind w:left="1440"/>
              <w:rPr>
                <w:b/>
                <w:szCs w:val="24"/>
              </w:rPr>
            </w:pPr>
          </w:p>
          <w:p w14:paraId="7FFEF44D" w14:textId="77777777" w:rsidR="009B475E" w:rsidRDefault="009B475E" w:rsidP="00662A21">
            <w:pPr>
              <w:pStyle w:val="BodyText"/>
              <w:numPr>
                <w:ilvl w:val="0"/>
                <w:numId w:val="22"/>
              </w:numPr>
              <w:rPr>
                <w:szCs w:val="24"/>
              </w:rPr>
            </w:pPr>
            <w:r>
              <w:rPr>
                <w:szCs w:val="24"/>
              </w:rPr>
              <w:t>Glucometers are what type of bioMEMS device?</w:t>
            </w:r>
          </w:p>
          <w:p w14:paraId="72EF299A" w14:textId="77777777" w:rsidR="009B475E" w:rsidRPr="00A66FF0" w:rsidRDefault="009B475E" w:rsidP="00662A21">
            <w:pPr>
              <w:pStyle w:val="BodyText"/>
              <w:numPr>
                <w:ilvl w:val="1"/>
                <w:numId w:val="22"/>
              </w:numPr>
              <w:rPr>
                <w:b/>
                <w:color w:val="C00000"/>
                <w:szCs w:val="24"/>
              </w:rPr>
            </w:pPr>
            <w:r w:rsidRPr="00A66FF0">
              <w:rPr>
                <w:b/>
                <w:color w:val="C00000"/>
                <w:szCs w:val="24"/>
              </w:rPr>
              <w:t>Biosensors</w:t>
            </w:r>
          </w:p>
          <w:p w14:paraId="5C1BEE0F" w14:textId="77777777" w:rsidR="009B475E" w:rsidRDefault="009B475E" w:rsidP="00662A21">
            <w:pPr>
              <w:pStyle w:val="BodyText"/>
              <w:numPr>
                <w:ilvl w:val="1"/>
                <w:numId w:val="22"/>
              </w:numPr>
              <w:rPr>
                <w:szCs w:val="24"/>
              </w:rPr>
            </w:pPr>
            <w:r>
              <w:rPr>
                <w:szCs w:val="24"/>
              </w:rPr>
              <w:t>Microfluidic device</w:t>
            </w:r>
          </w:p>
          <w:p w14:paraId="36888BB1" w14:textId="77777777" w:rsidR="009B475E" w:rsidRDefault="009B475E" w:rsidP="00662A21">
            <w:pPr>
              <w:pStyle w:val="BodyText"/>
              <w:numPr>
                <w:ilvl w:val="1"/>
                <w:numId w:val="22"/>
              </w:numPr>
              <w:rPr>
                <w:szCs w:val="24"/>
              </w:rPr>
            </w:pPr>
            <w:r>
              <w:rPr>
                <w:szCs w:val="24"/>
              </w:rPr>
              <w:t>SAW sensor</w:t>
            </w:r>
          </w:p>
          <w:p w14:paraId="2F63E1C3" w14:textId="77777777" w:rsidR="009B475E" w:rsidRDefault="000F21C3" w:rsidP="00662A21">
            <w:pPr>
              <w:pStyle w:val="BodyText"/>
              <w:numPr>
                <w:ilvl w:val="1"/>
                <w:numId w:val="22"/>
              </w:numPr>
              <w:rPr>
                <w:szCs w:val="24"/>
              </w:rPr>
            </w:pPr>
            <w:proofErr w:type="spellStart"/>
            <w:r>
              <w:rPr>
                <w:szCs w:val="24"/>
              </w:rPr>
              <w:t>BioCHIP</w:t>
            </w:r>
            <w:proofErr w:type="spellEnd"/>
          </w:p>
          <w:p w14:paraId="25D8D53A" w14:textId="77777777" w:rsidR="003D728D" w:rsidRDefault="003D728D" w:rsidP="003D728D">
            <w:pPr>
              <w:pStyle w:val="BodyText"/>
              <w:ind w:left="1440"/>
              <w:rPr>
                <w:szCs w:val="24"/>
              </w:rPr>
            </w:pPr>
          </w:p>
          <w:p w14:paraId="0A78CE51" w14:textId="77777777" w:rsidR="009B475E" w:rsidRDefault="003D728D" w:rsidP="00662A21">
            <w:pPr>
              <w:pStyle w:val="BodyText"/>
              <w:numPr>
                <w:ilvl w:val="0"/>
                <w:numId w:val="22"/>
              </w:numPr>
              <w:rPr>
                <w:szCs w:val="24"/>
              </w:rPr>
            </w:pPr>
            <w:r>
              <w:rPr>
                <w:szCs w:val="24"/>
              </w:rPr>
              <w:t>Which of the following is an implantable bioMEMS device?</w:t>
            </w:r>
          </w:p>
          <w:p w14:paraId="578FAE66" w14:textId="77777777" w:rsidR="003D728D" w:rsidRDefault="003D728D" w:rsidP="003D728D">
            <w:pPr>
              <w:pStyle w:val="BodyText"/>
              <w:numPr>
                <w:ilvl w:val="1"/>
                <w:numId w:val="22"/>
              </w:numPr>
              <w:rPr>
                <w:szCs w:val="24"/>
              </w:rPr>
            </w:pPr>
            <w:r>
              <w:rPr>
                <w:szCs w:val="24"/>
              </w:rPr>
              <w:t>ELISA</w:t>
            </w:r>
          </w:p>
          <w:p w14:paraId="3E226901" w14:textId="77777777" w:rsidR="003D728D" w:rsidRDefault="00335101" w:rsidP="003D728D">
            <w:pPr>
              <w:pStyle w:val="BodyText"/>
              <w:numPr>
                <w:ilvl w:val="1"/>
                <w:numId w:val="22"/>
              </w:numPr>
              <w:rPr>
                <w:szCs w:val="24"/>
              </w:rPr>
            </w:pPr>
            <w:r>
              <w:rPr>
                <w:szCs w:val="24"/>
              </w:rPr>
              <w:t>Glucometer</w:t>
            </w:r>
          </w:p>
          <w:p w14:paraId="49231F0F" w14:textId="77777777" w:rsidR="003D728D" w:rsidRPr="00A66FF0" w:rsidRDefault="003D728D" w:rsidP="003D728D">
            <w:pPr>
              <w:pStyle w:val="BodyText"/>
              <w:numPr>
                <w:ilvl w:val="1"/>
                <w:numId w:val="22"/>
              </w:numPr>
              <w:rPr>
                <w:b/>
                <w:color w:val="C00000"/>
                <w:szCs w:val="24"/>
              </w:rPr>
            </w:pPr>
            <w:r w:rsidRPr="00A66FF0">
              <w:rPr>
                <w:b/>
                <w:color w:val="C00000"/>
                <w:szCs w:val="24"/>
              </w:rPr>
              <w:t>Pacemaker</w:t>
            </w:r>
          </w:p>
          <w:p w14:paraId="636B582A" w14:textId="77777777" w:rsidR="003D728D" w:rsidRDefault="003D728D" w:rsidP="003D728D">
            <w:pPr>
              <w:pStyle w:val="BodyText"/>
              <w:numPr>
                <w:ilvl w:val="1"/>
                <w:numId w:val="22"/>
              </w:numPr>
              <w:rPr>
                <w:szCs w:val="24"/>
              </w:rPr>
            </w:pPr>
            <w:proofErr w:type="spellStart"/>
            <w:r>
              <w:rPr>
                <w:szCs w:val="24"/>
              </w:rPr>
              <w:t>BioFLIP</w:t>
            </w:r>
            <w:proofErr w:type="spellEnd"/>
          </w:p>
          <w:p w14:paraId="28223BAB" w14:textId="77777777" w:rsidR="00F200DE" w:rsidRPr="00BB3907" w:rsidRDefault="00F200DE" w:rsidP="00662A21">
            <w:pPr>
              <w:pStyle w:val="BodyText"/>
              <w:rPr>
                <w:b/>
                <w:szCs w:val="24"/>
              </w:rPr>
            </w:pPr>
          </w:p>
        </w:tc>
      </w:tr>
      <w:tr w:rsidR="003D728D" w:rsidRPr="00BB3907" w14:paraId="3F06DBC9" w14:textId="77777777" w:rsidTr="00662A21">
        <w:trPr>
          <w:cantSplit/>
          <w:trHeight w:val="180"/>
        </w:trPr>
        <w:tc>
          <w:tcPr>
            <w:tcW w:w="9925" w:type="dxa"/>
            <w:tcMar>
              <w:top w:w="115" w:type="dxa"/>
            </w:tcMar>
            <w:vAlign w:val="center"/>
          </w:tcPr>
          <w:p w14:paraId="7AF89DE4" w14:textId="77777777" w:rsidR="003D728D" w:rsidRDefault="00636DAE" w:rsidP="00662A21">
            <w:pPr>
              <w:pStyle w:val="BodyText"/>
              <w:numPr>
                <w:ilvl w:val="0"/>
                <w:numId w:val="22"/>
              </w:numPr>
              <w:rPr>
                <w:szCs w:val="24"/>
              </w:rPr>
            </w:pPr>
            <w:r>
              <w:rPr>
                <w:szCs w:val="24"/>
              </w:rPr>
              <w:lastRenderedPageBreak/>
              <w:t xml:space="preserve">Microspheres and </w:t>
            </w:r>
            <w:proofErr w:type="spellStart"/>
            <w:r>
              <w:rPr>
                <w:szCs w:val="24"/>
              </w:rPr>
              <w:t>microbeads</w:t>
            </w:r>
            <w:proofErr w:type="spellEnd"/>
            <w:r>
              <w:rPr>
                <w:szCs w:val="24"/>
              </w:rPr>
              <w:t xml:space="preserve"> are being developed for which of the following applications?</w:t>
            </w:r>
          </w:p>
          <w:p w14:paraId="2ECE27D2" w14:textId="77777777" w:rsidR="00636DAE" w:rsidRDefault="00636DAE" w:rsidP="00636DAE">
            <w:pPr>
              <w:pStyle w:val="BodyText"/>
              <w:numPr>
                <w:ilvl w:val="1"/>
                <w:numId w:val="22"/>
              </w:numPr>
              <w:rPr>
                <w:szCs w:val="24"/>
              </w:rPr>
            </w:pPr>
            <w:r>
              <w:rPr>
                <w:szCs w:val="24"/>
              </w:rPr>
              <w:t>Retinal implants</w:t>
            </w:r>
          </w:p>
          <w:p w14:paraId="35DA5DA9" w14:textId="77777777" w:rsidR="00636DAE" w:rsidRPr="00A66FF0" w:rsidRDefault="00636DAE" w:rsidP="00636DAE">
            <w:pPr>
              <w:pStyle w:val="BodyText"/>
              <w:numPr>
                <w:ilvl w:val="1"/>
                <w:numId w:val="22"/>
              </w:numPr>
              <w:rPr>
                <w:b/>
                <w:color w:val="C00000"/>
                <w:szCs w:val="24"/>
              </w:rPr>
            </w:pPr>
            <w:r w:rsidRPr="00A66FF0">
              <w:rPr>
                <w:b/>
                <w:color w:val="C00000"/>
                <w:szCs w:val="24"/>
              </w:rPr>
              <w:t>Drug delivery</w:t>
            </w:r>
          </w:p>
          <w:p w14:paraId="1547E2FB" w14:textId="77777777" w:rsidR="00636DAE" w:rsidRDefault="00636DAE" w:rsidP="00636DAE">
            <w:pPr>
              <w:pStyle w:val="BodyText"/>
              <w:numPr>
                <w:ilvl w:val="1"/>
                <w:numId w:val="22"/>
              </w:numPr>
              <w:rPr>
                <w:szCs w:val="24"/>
              </w:rPr>
            </w:pPr>
            <w:proofErr w:type="spellStart"/>
            <w:r>
              <w:rPr>
                <w:szCs w:val="24"/>
              </w:rPr>
              <w:t>Biomolecular</w:t>
            </w:r>
            <w:proofErr w:type="spellEnd"/>
            <w:r>
              <w:rPr>
                <w:szCs w:val="24"/>
              </w:rPr>
              <w:t xml:space="preserve"> sensors</w:t>
            </w:r>
          </w:p>
          <w:p w14:paraId="01DB6EB6" w14:textId="77777777" w:rsidR="00636DAE" w:rsidRDefault="002906E0" w:rsidP="00636DAE">
            <w:pPr>
              <w:pStyle w:val="BodyText"/>
              <w:numPr>
                <w:ilvl w:val="1"/>
                <w:numId w:val="22"/>
              </w:numPr>
              <w:rPr>
                <w:szCs w:val="24"/>
              </w:rPr>
            </w:pPr>
            <w:proofErr w:type="spellStart"/>
            <w:r>
              <w:rPr>
                <w:szCs w:val="24"/>
              </w:rPr>
              <w:t>MicroCHIPS</w:t>
            </w:r>
            <w:proofErr w:type="spellEnd"/>
          </w:p>
          <w:p w14:paraId="5A32E015" w14:textId="77777777" w:rsidR="002906E0" w:rsidRDefault="002906E0" w:rsidP="002906E0">
            <w:pPr>
              <w:pStyle w:val="BodyText"/>
              <w:ind w:left="1440"/>
              <w:rPr>
                <w:szCs w:val="24"/>
              </w:rPr>
            </w:pPr>
          </w:p>
          <w:p w14:paraId="6CCB66A9" w14:textId="77777777" w:rsidR="00636DAE" w:rsidRDefault="00292674" w:rsidP="00636DAE">
            <w:pPr>
              <w:pStyle w:val="BodyText"/>
              <w:numPr>
                <w:ilvl w:val="0"/>
                <w:numId w:val="22"/>
              </w:numPr>
              <w:rPr>
                <w:szCs w:val="24"/>
              </w:rPr>
            </w:pPr>
            <w:r>
              <w:rPr>
                <w:szCs w:val="24"/>
              </w:rPr>
              <w:t>The Human Genome Project led to the development of which of the following devices?</w:t>
            </w:r>
          </w:p>
          <w:p w14:paraId="522E5ADA" w14:textId="77777777" w:rsidR="00292674" w:rsidRDefault="00292674" w:rsidP="00292674">
            <w:pPr>
              <w:pStyle w:val="BodyText"/>
              <w:numPr>
                <w:ilvl w:val="1"/>
                <w:numId w:val="22"/>
              </w:numPr>
              <w:rPr>
                <w:szCs w:val="24"/>
              </w:rPr>
            </w:pPr>
            <w:r>
              <w:rPr>
                <w:szCs w:val="24"/>
              </w:rPr>
              <w:t>ELISA</w:t>
            </w:r>
          </w:p>
          <w:p w14:paraId="576047F8" w14:textId="77777777" w:rsidR="00292674" w:rsidRDefault="00292674" w:rsidP="00292674">
            <w:pPr>
              <w:pStyle w:val="BodyText"/>
              <w:numPr>
                <w:ilvl w:val="1"/>
                <w:numId w:val="22"/>
              </w:numPr>
              <w:rPr>
                <w:szCs w:val="24"/>
              </w:rPr>
            </w:pPr>
            <w:r>
              <w:rPr>
                <w:szCs w:val="24"/>
              </w:rPr>
              <w:t>Microfluidic LOCs</w:t>
            </w:r>
          </w:p>
          <w:p w14:paraId="23B5C8B7" w14:textId="77777777" w:rsidR="00292674" w:rsidRDefault="00292674" w:rsidP="00292674">
            <w:pPr>
              <w:pStyle w:val="BodyText"/>
              <w:numPr>
                <w:ilvl w:val="1"/>
                <w:numId w:val="22"/>
              </w:numPr>
              <w:rPr>
                <w:szCs w:val="24"/>
              </w:rPr>
            </w:pPr>
            <w:r>
              <w:rPr>
                <w:szCs w:val="24"/>
              </w:rPr>
              <w:t>Tissue engineering</w:t>
            </w:r>
          </w:p>
          <w:p w14:paraId="0FE1E33C" w14:textId="77777777" w:rsidR="00292674" w:rsidRPr="00A66FF0" w:rsidRDefault="00292674" w:rsidP="00292674">
            <w:pPr>
              <w:pStyle w:val="BodyText"/>
              <w:numPr>
                <w:ilvl w:val="1"/>
                <w:numId w:val="22"/>
              </w:numPr>
              <w:rPr>
                <w:b/>
                <w:color w:val="C00000"/>
                <w:szCs w:val="24"/>
              </w:rPr>
            </w:pPr>
            <w:r w:rsidRPr="00A66FF0">
              <w:rPr>
                <w:b/>
                <w:color w:val="C00000"/>
                <w:szCs w:val="24"/>
              </w:rPr>
              <w:t>DNA microarrays</w:t>
            </w:r>
          </w:p>
          <w:p w14:paraId="67D72499" w14:textId="77777777" w:rsidR="002906E0" w:rsidRPr="00292674" w:rsidRDefault="002906E0" w:rsidP="002906E0">
            <w:pPr>
              <w:pStyle w:val="BodyText"/>
              <w:ind w:left="1440"/>
              <w:rPr>
                <w:b/>
                <w:szCs w:val="24"/>
              </w:rPr>
            </w:pPr>
          </w:p>
          <w:p w14:paraId="43A3FD70" w14:textId="77777777" w:rsidR="00292674" w:rsidRDefault="002906E0" w:rsidP="00292674">
            <w:pPr>
              <w:pStyle w:val="BodyText"/>
              <w:numPr>
                <w:ilvl w:val="0"/>
                <w:numId w:val="22"/>
              </w:numPr>
              <w:rPr>
                <w:szCs w:val="24"/>
              </w:rPr>
            </w:pPr>
            <w:r>
              <w:rPr>
                <w:szCs w:val="24"/>
              </w:rPr>
              <w:t xml:space="preserve">Which of the following </w:t>
            </w:r>
            <w:r w:rsidR="000F21C3">
              <w:rPr>
                <w:szCs w:val="24"/>
              </w:rPr>
              <w:t>in vivo</w:t>
            </w:r>
            <w:r>
              <w:rPr>
                <w:szCs w:val="24"/>
              </w:rPr>
              <w:t xml:space="preserve"> drug delivery devices consist of several</w:t>
            </w:r>
            <w:r w:rsidR="000F21C3">
              <w:rPr>
                <w:szCs w:val="24"/>
              </w:rPr>
              <w:t xml:space="preserve"> wirelessly actuated</w:t>
            </w:r>
            <w:r>
              <w:rPr>
                <w:szCs w:val="24"/>
              </w:rPr>
              <w:t xml:space="preserve"> reservoirs </w:t>
            </w:r>
            <w:r w:rsidR="000F21C3">
              <w:rPr>
                <w:szCs w:val="24"/>
              </w:rPr>
              <w:t>containing a drug that it released when needed</w:t>
            </w:r>
            <w:r>
              <w:rPr>
                <w:szCs w:val="24"/>
              </w:rPr>
              <w:t>?</w:t>
            </w:r>
          </w:p>
          <w:p w14:paraId="053E9532" w14:textId="77777777" w:rsidR="002906E0" w:rsidRDefault="002906E0" w:rsidP="002906E0">
            <w:pPr>
              <w:pStyle w:val="BodyText"/>
              <w:numPr>
                <w:ilvl w:val="1"/>
                <w:numId w:val="22"/>
              </w:numPr>
              <w:rPr>
                <w:szCs w:val="24"/>
              </w:rPr>
            </w:pPr>
            <w:r>
              <w:rPr>
                <w:szCs w:val="24"/>
              </w:rPr>
              <w:t>ELISA</w:t>
            </w:r>
          </w:p>
          <w:p w14:paraId="4CEE5B08" w14:textId="77777777" w:rsidR="002906E0" w:rsidRDefault="002906E0" w:rsidP="002906E0">
            <w:pPr>
              <w:pStyle w:val="BodyText"/>
              <w:numPr>
                <w:ilvl w:val="1"/>
                <w:numId w:val="22"/>
              </w:numPr>
              <w:rPr>
                <w:szCs w:val="24"/>
              </w:rPr>
            </w:pPr>
            <w:r>
              <w:rPr>
                <w:szCs w:val="24"/>
              </w:rPr>
              <w:t>Microfluidic LOCs</w:t>
            </w:r>
          </w:p>
          <w:p w14:paraId="6F2720C3" w14:textId="77777777" w:rsidR="002906E0" w:rsidRPr="00A66FF0" w:rsidRDefault="002906E0" w:rsidP="002906E0">
            <w:pPr>
              <w:pStyle w:val="BodyText"/>
              <w:numPr>
                <w:ilvl w:val="1"/>
                <w:numId w:val="22"/>
              </w:numPr>
              <w:rPr>
                <w:b/>
                <w:color w:val="C00000"/>
                <w:szCs w:val="24"/>
              </w:rPr>
            </w:pPr>
            <w:proofErr w:type="spellStart"/>
            <w:r w:rsidRPr="00A66FF0">
              <w:rPr>
                <w:b/>
                <w:color w:val="C00000"/>
                <w:szCs w:val="24"/>
              </w:rPr>
              <w:t>MicroCHIPS</w:t>
            </w:r>
            <w:proofErr w:type="spellEnd"/>
          </w:p>
          <w:p w14:paraId="4B20D765" w14:textId="77777777" w:rsidR="002906E0" w:rsidRDefault="002906E0" w:rsidP="002906E0">
            <w:pPr>
              <w:pStyle w:val="BodyText"/>
              <w:numPr>
                <w:ilvl w:val="1"/>
                <w:numId w:val="22"/>
              </w:numPr>
              <w:rPr>
                <w:szCs w:val="24"/>
              </w:rPr>
            </w:pPr>
            <w:r>
              <w:rPr>
                <w:szCs w:val="24"/>
              </w:rPr>
              <w:t>Stents</w:t>
            </w:r>
          </w:p>
          <w:p w14:paraId="45F40F97" w14:textId="77777777" w:rsidR="002906E0" w:rsidRDefault="002906E0" w:rsidP="002906E0">
            <w:pPr>
              <w:pStyle w:val="BodyText"/>
              <w:ind w:left="1440"/>
              <w:rPr>
                <w:szCs w:val="24"/>
              </w:rPr>
            </w:pPr>
          </w:p>
        </w:tc>
      </w:tr>
    </w:tbl>
    <w:p w14:paraId="052A9640" w14:textId="77777777" w:rsidR="00F64978" w:rsidRPr="00F64978" w:rsidRDefault="00F64978" w:rsidP="00F64978">
      <w:pPr>
        <w:rPr>
          <w:vanish/>
        </w:rPr>
      </w:pPr>
      <w:bookmarkStart w:id="6" w:name="App_BioMEM_FA14_dldl163"/>
      <w:bookmarkEnd w:id="5"/>
    </w:p>
    <w:p w14:paraId="4DD2BBC3" w14:textId="77777777" w:rsidR="00F64978" w:rsidRPr="00F64978" w:rsidRDefault="00F64978" w:rsidP="00F64978">
      <w:pPr>
        <w:rPr>
          <w:vanish/>
        </w:rPr>
      </w:pPr>
      <w:bookmarkStart w:id="7" w:name="App_BioMEM_FA14_quid19"/>
      <w:bookmarkEnd w:id="6"/>
    </w:p>
    <w:p w14:paraId="287A0F9E" w14:textId="77777777" w:rsidR="00F64978" w:rsidRPr="00F64978" w:rsidRDefault="00F64978" w:rsidP="00F64978">
      <w:pPr>
        <w:rPr>
          <w:vanish/>
        </w:rPr>
      </w:pPr>
      <w:bookmarkStart w:id="8" w:name="App_BioMEM_FA14_dldl167"/>
      <w:bookmarkEnd w:id="7"/>
    </w:p>
    <w:p w14:paraId="6DB5E9D3" w14:textId="77777777" w:rsidR="00F64978" w:rsidRPr="00F64978" w:rsidRDefault="00F64978" w:rsidP="00F64978">
      <w:pPr>
        <w:rPr>
          <w:vanish/>
        </w:rPr>
      </w:pPr>
      <w:bookmarkStart w:id="9" w:name="App_BioMEM_FA14_quid20"/>
      <w:bookmarkEnd w:id="8"/>
    </w:p>
    <w:p w14:paraId="76D84427" w14:textId="77777777" w:rsidR="00F64978" w:rsidRPr="00F64978" w:rsidRDefault="00F64978" w:rsidP="00F64978">
      <w:pPr>
        <w:rPr>
          <w:vanish/>
        </w:rPr>
      </w:pPr>
      <w:bookmarkStart w:id="10" w:name="App_BioMEM_FA14_quid21"/>
      <w:bookmarkEnd w:id="9"/>
    </w:p>
    <w:p w14:paraId="61BB79C9" w14:textId="77777777" w:rsidR="00F64978" w:rsidRPr="00F64978" w:rsidRDefault="00F64978" w:rsidP="00F64978">
      <w:pPr>
        <w:rPr>
          <w:vanish/>
        </w:rPr>
      </w:pPr>
      <w:bookmarkStart w:id="11" w:name="App_BioMEM_FA14_quid13"/>
      <w:bookmarkEnd w:id="10"/>
    </w:p>
    <w:p w14:paraId="703C0A54" w14:textId="77777777" w:rsidR="00F64978" w:rsidRPr="00F64978" w:rsidRDefault="00F64978" w:rsidP="00F64978">
      <w:pPr>
        <w:rPr>
          <w:vanish/>
        </w:rPr>
      </w:pPr>
      <w:bookmarkStart w:id="12" w:name="App_BioMEM_FA14_quid23"/>
      <w:bookmarkEnd w:id="11"/>
    </w:p>
    <w:p w14:paraId="4A653173" w14:textId="77777777" w:rsidR="00F64978" w:rsidRPr="00F64978" w:rsidRDefault="00F64978" w:rsidP="00F64978">
      <w:pPr>
        <w:rPr>
          <w:vanish/>
        </w:rPr>
      </w:pPr>
      <w:bookmarkStart w:id="13" w:name="App_BioMEM_FA14_dldl175"/>
      <w:bookmarkEnd w:id="12"/>
    </w:p>
    <w:p w14:paraId="2726E936" w14:textId="77777777" w:rsidR="00F64978" w:rsidRPr="00F64978" w:rsidRDefault="00F64978" w:rsidP="00F64978">
      <w:pPr>
        <w:rPr>
          <w:vanish/>
        </w:rPr>
      </w:pPr>
      <w:bookmarkStart w:id="14" w:name="App_BioMEM_FA14_quid24"/>
      <w:bookmarkEnd w:id="13"/>
    </w:p>
    <w:p w14:paraId="1ACD8DB1" w14:textId="77777777" w:rsidR="00F64978" w:rsidRPr="00F64978" w:rsidRDefault="00F64978" w:rsidP="00F64978">
      <w:pPr>
        <w:rPr>
          <w:vanish/>
        </w:rPr>
      </w:pPr>
      <w:bookmarkStart w:id="15" w:name="App_BioMEM_FA14_quid15"/>
      <w:bookmarkEnd w:id="14"/>
    </w:p>
    <w:p w14:paraId="5AC1874E" w14:textId="77777777" w:rsidR="00F64978" w:rsidRPr="00F64978" w:rsidRDefault="00F64978" w:rsidP="00F64978">
      <w:pPr>
        <w:rPr>
          <w:vanish/>
        </w:rPr>
      </w:pPr>
      <w:bookmarkStart w:id="16" w:name="App_BioMEM_FA14_quid27"/>
      <w:bookmarkEnd w:id="15"/>
    </w:p>
    <w:p w14:paraId="4D70AA87" w14:textId="77777777" w:rsidR="00F64978" w:rsidRPr="00F64978" w:rsidRDefault="00F64978" w:rsidP="00F64978">
      <w:pPr>
        <w:rPr>
          <w:vanish/>
        </w:rPr>
      </w:pPr>
      <w:bookmarkStart w:id="17" w:name="App_BioMEM_FA14_dldl190"/>
      <w:bookmarkEnd w:id="16"/>
    </w:p>
    <w:tbl>
      <w:tblPr>
        <w:tblW w:w="0" w:type="auto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565"/>
        <w:gridCol w:w="9900"/>
      </w:tblGrid>
      <w:tr w:rsidR="009520A9" w:rsidRPr="009520A9" w14:paraId="6BCB7A6C" w14:textId="77777777" w:rsidTr="00A66FF0">
        <w:tc>
          <w:tcPr>
            <w:tcW w:w="565" w:type="dxa"/>
          </w:tcPr>
          <w:p w14:paraId="764AEC29" w14:textId="77777777" w:rsidR="009520A9" w:rsidRPr="009520A9" w:rsidRDefault="009520A9" w:rsidP="00857E1A">
            <w:pPr>
              <w:pStyle w:val="txtx1"/>
            </w:pPr>
            <w:bookmarkStart w:id="18" w:name="App_BioMEM_FA14_dldl193"/>
            <w:bookmarkEnd w:id="17"/>
          </w:p>
        </w:tc>
        <w:tc>
          <w:tcPr>
            <w:tcW w:w="9900" w:type="dxa"/>
          </w:tcPr>
          <w:p w14:paraId="3352C90C" w14:textId="77777777" w:rsidR="009520A9" w:rsidRPr="00BB3907" w:rsidRDefault="009520A9" w:rsidP="00BB3907">
            <w:pPr>
              <w:keepNext/>
              <w:keepLines/>
              <w:rPr>
                <w:color w:val="000000"/>
              </w:rPr>
            </w:pPr>
          </w:p>
          <w:p w14:paraId="09F7976C" w14:textId="77777777" w:rsidR="00015F7C" w:rsidRDefault="00015F7C" w:rsidP="00BB3907">
            <w:pPr>
              <w:keepNext/>
              <w:keepLines/>
              <w:rPr>
                <w:color w:val="000000"/>
              </w:rPr>
            </w:pPr>
          </w:p>
          <w:p w14:paraId="7A78B757" w14:textId="77777777" w:rsidR="000F21C3" w:rsidRDefault="000F21C3" w:rsidP="00BB3907">
            <w:pPr>
              <w:keepNext/>
              <w:keepLines/>
              <w:rPr>
                <w:color w:val="000000"/>
              </w:rPr>
            </w:pPr>
          </w:p>
          <w:p w14:paraId="041E6BC9" w14:textId="77777777" w:rsidR="000F21C3" w:rsidRDefault="000F21C3" w:rsidP="00BB3907">
            <w:pPr>
              <w:keepNext/>
              <w:keepLines/>
              <w:rPr>
                <w:color w:val="000000"/>
              </w:rPr>
            </w:pPr>
          </w:p>
          <w:p w14:paraId="1E19B625" w14:textId="77777777" w:rsidR="000F21C3" w:rsidRDefault="000F21C3" w:rsidP="00BB3907">
            <w:pPr>
              <w:keepNext/>
              <w:keepLines/>
              <w:rPr>
                <w:color w:val="000000"/>
              </w:rPr>
            </w:pPr>
          </w:p>
          <w:p w14:paraId="5B6D5ECA" w14:textId="77777777" w:rsidR="000F21C3" w:rsidRDefault="000F21C3" w:rsidP="00BB3907">
            <w:pPr>
              <w:keepNext/>
              <w:keepLines/>
              <w:rPr>
                <w:color w:val="000000"/>
              </w:rPr>
            </w:pPr>
          </w:p>
          <w:p w14:paraId="0DDA51D0" w14:textId="77777777" w:rsidR="000F21C3" w:rsidRDefault="000F21C3" w:rsidP="00BB3907">
            <w:pPr>
              <w:keepNext/>
              <w:keepLines/>
              <w:rPr>
                <w:color w:val="000000"/>
              </w:rPr>
            </w:pPr>
          </w:p>
          <w:p w14:paraId="0B8157A8" w14:textId="77777777" w:rsidR="000F21C3" w:rsidRDefault="000F21C3" w:rsidP="00BB3907">
            <w:pPr>
              <w:keepNext/>
              <w:keepLines/>
              <w:rPr>
                <w:color w:val="000000"/>
              </w:rPr>
            </w:pPr>
          </w:p>
          <w:p w14:paraId="7C0C7941" w14:textId="77777777" w:rsidR="000F21C3" w:rsidRDefault="000F21C3" w:rsidP="00BB3907">
            <w:pPr>
              <w:keepNext/>
              <w:keepLines/>
              <w:rPr>
                <w:color w:val="000000"/>
              </w:rPr>
            </w:pPr>
          </w:p>
          <w:p w14:paraId="0594BFC8" w14:textId="77777777" w:rsidR="000F21C3" w:rsidRDefault="000F21C3" w:rsidP="00BB3907">
            <w:pPr>
              <w:keepNext/>
              <w:keepLines/>
              <w:rPr>
                <w:color w:val="000000"/>
              </w:rPr>
            </w:pPr>
          </w:p>
          <w:p w14:paraId="368E173A" w14:textId="77777777" w:rsidR="000F21C3" w:rsidRDefault="000F21C3" w:rsidP="00BB3907">
            <w:pPr>
              <w:keepNext/>
              <w:keepLines/>
              <w:rPr>
                <w:color w:val="000000"/>
              </w:rPr>
            </w:pPr>
          </w:p>
          <w:p w14:paraId="041DCF0F" w14:textId="77777777" w:rsidR="000F21C3" w:rsidRDefault="000F21C3" w:rsidP="00BB3907">
            <w:pPr>
              <w:keepNext/>
              <w:keepLines/>
              <w:rPr>
                <w:color w:val="000000"/>
              </w:rPr>
            </w:pPr>
          </w:p>
          <w:p w14:paraId="069D34C4" w14:textId="77777777" w:rsidR="000F21C3" w:rsidRDefault="000F21C3" w:rsidP="00BB3907">
            <w:pPr>
              <w:keepNext/>
              <w:keepLines/>
              <w:rPr>
                <w:color w:val="000000"/>
              </w:rPr>
            </w:pPr>
          </w:p>
          <w:p w14:paraId="57FDED29" w14:textId="77777777" w:rsidR="000F21C3" w:rsidRDefault="000F21C3" w:rsidP="00BB3907">
            <w:pPr>
              <w:keepNext/>
              <w:keepLines/>
              <w:rPr>
                <w:color w:val="000000"/>
              </w:rPr>
            </w:pPr>
          </w:p>
          <w:p w14:paraId="4380334F" w14:textId="77777777" w:rsidR="000F21C3" w:rsidRDefault="000F21C3" w:rsidP="00BB3907">
            <w:pPr>
              <w:keepNext/>
              <w:keepLines/>
              <w:rPr>
                <w:color w:val="000000"/>
              </w:rPr>
            </w:pPr>
          </w:p>
          <w:p w14:paraId="283D2961" w14:textId="77777777" w:rsidR="000F21C3" w:rsidRDefault="000F21C3" w:rsidP="00BB3907">
            <w:pPr>
              <w:keepNext/>
              <w:keepLines/>
              <w:rPr>
                <w:color w:val="000000"/>
              </w:rPr>
            </w:pPr>
          </w:p>
          <w:p w14:paraId="4D69333F" w14:textId="77777777" w:rsidR="000F21C3" w:rsidRDefault="000F21C3" w:rsidP="00BB3907">
            <w:pPr>
              <w:keepNext/>
              <w:keepLines/>
              <w:rPr>
                <w:color w:val="000000"/>
              </w:rPr>
            </w:pPr>
          </w:p>
          <w:p w14:paraId="57DFDCE4" w14:textId="77777777" w:rsidR="000F21C3" w:rsidRDefault="000F21C3" w:rsidP="00BB3907">
            <w:pPr>
              <w:keepNext/>
              <w:keepLines/>
              <w:rPr>
                <w:color w:val="000000"/>
              </w:rPr>
            </w:pPr>
          </w:p>
          <w:p w14:paraId="4229EAF9" w14:textId="77777777" w:rsidR="000F21C3" w:rsidRDefault="000F21C3" w:rsidP="00BB3907">
            <w:pPr>
              <w:keepNext/>
              <w:keepLines/>
              <w:rPr>
                <w:color w:val="000000"/>
              </w:rPr>
            </w:pPr>
          </w:p>
          <w:p w14:paraId="5D282B9F" w14:textId="77777777" w:rsidR="00316015" w:rsidRPr="00AF4FC0" w:rsidRDefault="00316015" w:rsidP="00316015">
            <w:pPr>
              <w:rPr>
                <w:i/>
              </w:rPr>
            </w:pPr>
            <w:r w:rsidRPr="00065BD6">
              <w:rPr>
                <w:i/>
              </w:rPr>
              <w:t>Support for this work was provided by the National Science Foundation's Advanced Technological Education (ATE) Program through Grants.</w:t>
            </w:r>
            <w:r>
              <w:rPr>
                <w:i/>
              </w:rPr>
              <w:t xml:space="preserve">  For more learning modules related to microtechnology, visit the SCME website (</w:t>
            </w:r>
            <w:hyperlink r:id="rId13" w:history="1">
              <w:r w:rsidRPr="00C60398">
                <w:rPr>
                  <w:rStyle w:val="Hyperlink"/>
                  <w:i/>
                </w:rPr>
                <w:t>http://scme-nm.org</w:t>
              </w:r>
            </w:hyperlink>
            <w:r>
              <w:rPr>
                <w:i/>
              </w:rPr>
              <w:t xml:space="preserve">). </w:t>
            </w:r>
          </w:p>
          <w:p w14:paraId="691E5271" w14:textId="77777777" w:rsidR="00E2714E" w:rsidRDefault="00E2714E" w:rsidP="00BB3907">
            <w:pPr>
              <w:keepNext/>
              <w:keepLines/>
              <w:rPr>
                <w:i/>
              </w:rPr>
            </w:pPr>
          </w:p>
          <w:p w14:paraId="4B4DB788" w14:textId="77777777" w:rsidR="00E2714E" w:rsidRPr="00BA2212" w:rsidRDefault="00E2714E" w:rsidP="00E2714E">
            <w:pPr>
              <w:keepNext/>
              <w:keepLines/>
              <w:rPr>
                <w:i/>
              </w:rPr>
            </w:pPr>
            <w:r w:rsidRPr="00BA2212">
              <w:rPr>
                <w:i/>
                <w:color w:val="000000"/>
              </w:rPr>
              <w:t xml:space="preserve">This Learning Module was developed in conjunction with Bio-Link, </w:t>
            </w:r>
            <w:r w:rsidRPr="00BA2212">
              <w:rPr>
                <w:i/>
              </w:rPr>
              <w:t xml:space="preserve">a National Science Foundation Advanced Technological Education (ATE) Center for Biotechnology @ </w:t>
            </w:r>
            <w:hyperlink r:id="rId14" w:history="1">
              <w:r w:rsidRPr="00BA2212">
                <w:rPr>
                  <w:rStyle w:val="Hyperlink"/>
                  <w:i/>
                </w:rPr>
                <w:t>www.bio-link.org</w:t>
              </w:r>
            </w:hyperlink>
            <w:r w:rsidRPr="00BA2212">
              <w:rPr>
                <w:i/>
              </w:rPr>
              <w:t>.</w:t>
            </w:r>
          </w:p>
          <w:p w14:paraId="7F86A742" w14:textId="77777777" w:rsidR="00E2714E" w:rsidRPr="00015F7C" w:rsidRDefault="00E2714E" w:rsidP="00BB3907">
            <w:pPr>
              <w:keepNext/>
              <w:keepLines/>
              <w:rPr>
                <w:i/>
                <w:color w:val="000000"/>
              </w:rPr>
            </w:pPr>
          </w:p>
        </w:tc>
      </w:tr>
      <w:bookmarkEnd w:id="18"/>
    </w:tbl>
    <w:p w14:paraId="78246D5A" w14:textId="77777777" w:rsidR="009520A9" w:rsidRPr="009520A9" w:rsidRDefault="009520A9" w:rsidP="00D57370">
      <w:pPr>
        <w:pStyle w:val="Header"/>
      </w:pPr>
    </w:p>
    <w:sectPr w:rsidR="009520A9" w:rsidRPr="009520A9" w:rsidSect="00316015">
      <w:headerReference w:type="default" r:id="rId15"/>
      <w:type w:val="continuous"/>
      <w:pgSz w:w="12240" w:h="15840"/>
      <w:pgMar w:top="1440" w:right="720" w:bottom="1440" w:left="720" w:header="720" w:footer="792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F3AE615" w14:textId="77777777" w:rsidR="007664DA" w:rsidRDefault="007664DA">
      <w:r>
        <w:separator/>
      </w:r>
    </w:p>
  </w:endnote>
  <w:endnote w:type="continuationSeparator" w:id="0">
    <w:p w14:paraId="568AF7AB" w14:textId="77777777" w:rsidR="007664DA" w:rsidRDefault="007664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Arial Narrow">
    <w:panose1 w:val="020B0506020202030204"/>
    <w:charset w:val="00"/>
    <w:family w:val="auto"/>
    <w:pitch w:val="variable"/>
    <w:sig w:usb0="00000287" w:usb1="00000800" w:usb2="00000000" w:usb3="00000000" w:csb0="0000009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D24B4F6" w14:textId="77777777" w:rsidR="00B97005" w:rsidRDefault="00B97005">
    <w:pPr>
      <w:pStyle w:val="Footer"/>
    </w:pPr>
  </w:p>
  <w:p w14:paraId="343F3FEC" w14:textId="77777777" w:rsidR="00B97005" w:rsidRDefault="000661D8" w:rsidP="00EC6A39">
    <w:pPr>
      <w:pStyle w:val="Footer"/>
      <w:jc w:val="right"/>
    </w:pPr>
    <w:r>
      <w:rPr>
        <w:noProof/>
      </w:rPr>
      <w:drawing>
        <wp:inline distT="0" distB="0" distL="0" distR="0" wp14:anchorId="34334DCA" wp14:editId="2F3C117B">
          <wp:extent cx="942975" cy="295275"/>
          <wp:effectExtent l="0" t="0" r="9525" b="9525"/>
          <wp:docPr id="2" name="Picture 2" descr="restricted a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stricted a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42975" cy="295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ACB98C8" w14:textId="77777777" w:rsidR="0061463A" w:rsidRPr="004B6382" w:rsidRDefault="0061463A" w:rsidP="0061463A">
    <w:pPr>
      <w:pStyle w:val="Footer"/>
      <w:tabs>
        <w:tab w:val="clear" w:pos="4320"/>
        <w:tab w:val="clear" w:pos="8640"/>
        <w:tab w:val="center" w:pos="5310"/>
        <w:tab w:val="right" w:pos="10800"/>
      </w:tabs>
      <w:jc w:val="both"/>
      <w:rPr>
        <w:i/>
        <w:sz w:val="22"/>
      </w:rPr>
    </w:pPr>
    <w:r>
      <w:rPr>
        <w:i/>
        <w:sz w:val="22"/>
      </w:rPr>
      <w:t>Southwest Center for Microsystems Education (</w:t>
    </w:r>
    <w:r w:rsidRPr="004B6382">
      <w:rPr>
        <w:i/>
        <w:sz w:val="22"/>
      </w:rPr>
      <w:t>SCME</w:t>
    </w:r>
    <w:r>
      <w:rPr>
        <w:i/>
        <w:sz w:val="22"/>
      </w:rPr>
      <w:t>)</w:t>
    </w:r>
    <w:r w:rsidR="00041FB9">
      <w:rPr>
        <w:i/>
        <w:sz w:val="22"/>
      </w:rPr>
      <w:tab/>
    </w:r>
    <w:r w:rsidR="00041FB9">
      <w:rPr>
        <w:i/>
        <w:sz w:val="22"/>
      </w:rPr>
      <w:tab/>
    </w:r>
    <w:r w:rsidR="00041FB9" w:rsidRPr="004B6382">
      <w:rPr>
        <w:b/>
        <w:i/>
        <w:sz w:val="22"/>
      </w:rPr>
      <w:t xml:space="preserve">Page </w:t>
    </w:r>
    <w:r w:rsidR="00041FB9" w:rsidRPr="004B6382">
      <w:rPr>
        <w:b/>
        <w:i/>
        <w:sz w:val="22"/>
      </w:rPr>
      <w:fldChar w:fldCharType="begin"/>
    </w:r>
    <w:r w:rsidR="00041FB9" w:rsidRPr="004B6382">
      <w:rPr>
        <w:b/>
        <w:i/>
        <w:sz w:val="22"/>
      </w:rPr>
      <w:instrText xml:space="preserve"> PAGE </w:instrText>
    </w:r>
    <w:r w:rsidR="00041FB9" w:rsidRPr="004B6382">
      <w:rPr>
        <w:b/>
        <w:i/>
        <w:sz w:val="22"/>
      </w:rPr>
      <w:fldChar w:fldCharType="separate"/>
    </w:r>
    <w:r w:rsidR="009258B0">
      <w:rPr>
        <w:b/>
        <w:i/>
        <w:noProof/>
        <w:sz w:val="22"/>
      </w:rPr>
      <w:t>1</w:t>
    </w:r>
    <w:r w:rsidR="00041FB9" w:rsidRPr="004B6382">
      <w:rPr>
        <w:b/>
        <w:i/>
        <w:sz w:val="22"/>
      </w:rPr>
      <w:fldChar w:fldCharType="end"/>
    </w:r>
    <w:r w:rsidR="00041FB9" w:rsidRPr="004B6382">
      <w:rPr>
        <w:b/>
        <w:i/>
        <w:sz w:val="22"/>
      </w:rPr>
      <w:t xml:space="preserve"> of </w:t>
    </w:r>
    <w:r w:rsidR="00041FB9" w:rsidRPr="004B6382">
      <w:rPr>
        <w:b/>
        <w:i/>
        <w:sz w:val="22"/>
      </w:rPr>
      <w:fldChar w:fldCharType="begin"/>
    </w:r>
    <w:r w:rsidR="00041FB9" w:rsidRPr="004B6382">
      <w:rPr>
        <w:b/>
        <w:i/>
        <w:sz w:val="22"/>
      </w:rPr>
      <w:instrText xml:space="preserve"> NUMPAGES </w:instrText>
    </w:r>
    <w:r w:rsidR="00041FB9" w:rsidRPr="004B6382">
      <w:rPr>
        <w:b/>
        <w:i/>
        <w:sz w:val="22"/>
      </w:rPr>
      <w:fldChar w:fldCharType="separate"/>
    </w:r>
    <w:r w:rsidR="009258B0">
      <w:rPr>
        <w:b/>
        <w:i/>
        <w:noProof/>
        <w:sz w:val="22"/>
      </w:rPr>
      <w:t>3</w:t>
    </w:r>
    <w:r w:rsidR="00041FB9" w:rsidRPr="004B6382">
      <w:rPr>
        <w:b/>
        <w:i/>
        <w:sz w:val="22"/>
      </w:rPr>
      <w:fldChar w:fldCharType="end"/>
    </w:r>
  </w:p>
  <w:p w14:paraId="4FB118E2" w14:textId="77777777" w:rsidR="00B97005" w:rsidRPr="0061463A" w:rsidRDefault="0061463A" w:rsidP="0061463A">
    <w:pPr>
      <w:pStyle w:val="Footer"/>
      <w:tabs>
        <w:tab w:val="clear" w:pos="4320"/>
        <w:tab w:val="clear" w:pos="8640"/>
        <w:tab w:val="center" w:pos="5310"/>
        <w:tab w:val="right" w:pos="10800"/>
      </w:tabs>
      <w:jc w:val="both"/>
      <w:rPr>
        <w:b/>
        <w:i/>
        <w:sz w:val="22"/>
      </w:rPr>
    </w:pPr>
    <w:r w:rsidRPr="004B6382">
      <w:rPr>
        <w:i/>
        <w:sz w:val="22"/>
      </w:rPr>
      <w:fldChar w:fldCharType="begin"/>
    </w:r>
    <w:r w:rsidRPr="004B6382">
      <w:rPr>
        <w:i/>
        <w:sz w:val="22"/>
      </w:rPr>
      <w:instrText xml:space="preserve"> FILENAME </w:instrText>
    </w:r>
    <w:r w:rsidRPr="004B6382">
      <w:rPr>
        <w:i/>
        <w:sz w:val="22"/>
      </w:rPr>
      <w:fldChar w:fldCharType="separate"/>
    </w:r>
    <w:r w:rsidR="00316015">
      <w:rPr>
        <w:i/>
        <w:noProof/>
        <w:sz w:val="22"/>
      </w:rPr>
      <w:t>App_BioMEM_FA14_IG_August2017.docx</w:t>
    </w:r>
    <w:r w:rsidRPr="004B6382">
      <w:rPr>
        <w:i/>
        <w:sz w:val="22"/>
      </w:rPr>
      <w:fldChar w:fldCharType="end"/>
    </w:r>
    <w:r w:rsidRPr="004B6382">
      <w:rPr>
        <w:i/>
        <w:sz w:val="22"/>
      </w:rPr>
      <w:tab/>
    </w:r>
    <w:r w:rsidRPr="004B6382">
      <w:rPr>
        <w:b/>
        <w:i/>
        <w:sz w:val="22"/>
      </w:rPr>
      <w:tab/>
    </w:r>
    <w:r w:rsidR="00041FB9">
      <w:rPr>
        <w:b/>
        <w:i/>
        <w:sz w:val="22"/>
      </w:rPr>
      <w:t>BioMEMS Applications Assessment - IG</w:t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5FC1E9D" w14:textId="77777777" w:rsidR="00B97005" w:rsidRDefault="00B97005">
    <w:pPr>
      <w:pStyle w:val="Footer"/>
    </w:pPr>
  </w:p>
  <w:p w14:paraId="442F5C4E" w14:textId="77777777" w:rsidR="00B97005" w:rsidRDefault="00B97005" w:rsidP="00EC6A39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8841A18" w14:textId="77777777" w:rsidR="007664DA" w:rsidRDefault="007664DA">
      <w:r>
        <w:separator/>
      </w:r>
    </w:p>
  </w:footnote>
  <w:footnote w:type="continuationSeparator" w:id="0">
    <w:p w14:paraId="1DB89636" w14:textId="77777777" w:rsidR="007664DA" w:rsidRDefault="007664DA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2BB117E" w14:textId="77777777" w:rsidR="00B97005" w:rsidRDefault="000661D8" w:rsidP="00EC6A39">
    <w:pPr>
      <w:pStyle w:val="Header"/>
      <w:jc w:val="right"/>
    </w:pPr>
    <w:r>
      <w:rPr>
        <w:noProof/>
      </w:rPr>
      <w:drawing>
        <wp:inline distT="0" distB="0" distL="0" distR="0" wp14:anchorId="23ABD1A0" wp14:editId="1195A04C">
          <wp:extent cx="942975" cy="295275"/>
          <wp:effectExtent l="0" t="0" r="9525" b="9525"/>
          <wp:docPr id="1" name="Picture 1" descr="restricted a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estricted a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42975" cy="295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D9AB6B5" w14:textId="77777777" w:rsidR="00B97005" w:rsidRDefault="00B97005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125F899" w14:textId="77777777" w:rsidR="00B97005" w:rsidRDefault="00B97005" w:rsidP="00EC6A39">
    <w:pPr>
      <w:pStyle w:val="Header"/>
      <w:jc w:val="right"/>
    </w:pPr>
  </w:p>
  <w:p w14:paraId="48BECF03" w14:textId="77777777" w:rsidR="00B97005" w:rsidRDefault="00B97005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A10DF7B" w14:textId="77777777" w:rsidR="00B97005" w:rsidRDefault="00B97005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EA24D0"/>
    <w:multiLevelType w:val="multilevel"/>
    <w:tmpl w:val="76E47808"/>
    <w:lvl w:ilvl="0">
      <w:start w:val="1"/>
      <w:numFmt w:val="decimal"/>
      <w:pStyle w:val="stepsnumbered"/>
      <w:lvlText w:val="%1."/>
      <w:lvlJc w:val="left"/>
      <w:pPr>
        <w:tabs>
          <w:tab w:val="num" w:pos="450"/>
        </w:tabs>
        <w:ind w:left="45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530"/>
        </w:tabs>
        <w:ind w:left="153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250"/>
        </w:tabs>
        <w:ind w:left="2250" w:hanging="180"/>
      </w:pPr>
    </w:lvl>
    <w:lvl w:ilvl="3" w:tentative="1">
      <w:start w:val="1"/>
      <w:numFmt w:val="decimal"/>
      <w:lvlText w:val="%4."/>
      <w:lvlJc w:val="left"/>
      <w:pPr>
        <w:tabs>
          <w:tab w:val="num" w:pos="2970"/>
        </w:tabs>
        <w:ind w:left="297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90"/>
        </w:tabs>
        <w:ind w:left="369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410"/>
        </w:tabs>
        <w:ind w:left="4410" w:hanging="180"/>
      </w:pPr>
    </w:lvl>
    <w:lvl w:ilvl="6" w:tentative="1">
      <w:start w:val="1"/>
      <w:numFmt w:val="decimal"/>
      <w:lvlText w:val="%7."/>
      <w:lvlJc w:val="left"/>
      <w:pPr>
        <w:tabs>
          <w:tab w:val="num" w:pos="5130"/>
        </w:tabs>
        <w:ind w:left="513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850"/>
        </w:tabs>
        <w:ind w:left="585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570"/>
        </w:tabs>
        <w:ind w:left="6570" w:hanging="180"/>
      </w:pPr>
    </w:lvl>
  </w:abstractNum>
  <w:abstractNum w:abstractNumId="1">
    <w:nsid w:val="09CC0254"/>
    <w:multiLevelType w:val="hybridMultilevel"/>
    <w:tmpl w:val="E452D41E"/>
    <w:lvl w:ilvl="0" w:tplc="0C4AAF52">
      <w:start w:val="1"/>
      <w:numFmt w:val="decimal"/>
      <w:lvlRestart w:val="0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5620C30"/>
    <w:multiLevelType w:val="multilevel"/>
    <w:tmpl w:val="B7281404"/>
    <w:lvl w:ilvl="0">
      <w:start w:val="1"/>
      <w:numFmt w:val="decimal"/>
      <w:pStyle w:val="dldl1"/>
      <w:lvlText w:val="%1.0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</w:rPr>
    </w:lvl>
    <w:lvl w:ilvl="1">
      <w:start w:val="1"/>
      <w:numFmt w:val="decimal"/>
      <w:pStyle w:val="dldl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dldl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dldl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dldl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dldl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dldl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dldl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dldl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>
    <w:nsid w:val="17EB369F"/>
    <w:multiLevelType w:val="hybridMultilevel"/>
    <w:tmpl w:val="5E287F3E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4">
    <w:nsid w:val="29985F2F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5">
    <w:nsid w:val="377374BF"/>
    <w:multiLevelType w:val="multilevel"/>
    <w:tmpl w:val="9E467322"/>
    <w:lvl w:ilvl="0">
      <w:start w:val="1"/>
      <w:numFmt w:val="decimal"/>
      <w:pStyle w:val="Heading1"/>
      <w:lvlText w:val="%1.0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>
    <w:nsid w:val="409B2D35"/>
    <w:multiLevelType w:val="hybridMultilevel"/>
    <w:tmpl w:val="8878EF7E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0E961DA"/>
    <w:multiLevelType w:val="hybridMultilevel"/>
    <w:tmpl w:val="8884CCBE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8">
    <w:nsid w:val="49191767"/>
    <w:multiLevelType w:val="hybridMultilevel"/>
    <w:tmpl w:val="096CE376"/>
    <w:lvl w:ilvl="0" w:tplc="CB04E45E">
      <w:start w:val="1"/>
      <w:numFmt w:val="none"/>
      <w:pStyle w:val="Note"/>
      <w:lvlText w:val="Note: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B8854F4"/>
    <w:multiLevelType w:val="multilevel"/>
    <w:tmpl w:val="B21C8476"/>
    <w:lvl w:ilvl="0">
      <w:start w:val="1"/>
      <w:numFmt w:val="decimal"/>
      <w:pStyle w:val="nBodyText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szCs w:val="2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left"/>
      <w:pPr>
        <w:tabs>
          <w:tab w:val="num" w:pos="500"/>
        </w:tabs>
        <w:ind w:left="640" w:hanging="640"/>
      </w:pPr>
      <w:rPr>
        <w:rFonts w:ascii="Arial Narrow" w:hAnsi="Arial Narrow" w:cs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"/>
      <w:lvlJc w:val="left"/>
      <w:pPr>
        <w:tabs>
          <w:tab w:val="num" w:pos="500"/>
        </w:tabs>
        <w:ind w:left="800" w:hanging="800"/>
      </w:pPr>
      <w:rPr>
        <w:rFonts w:ascii="Arial Narrow" w:hAnsi="Arial Narrow" w:cs="Arial"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500"/>
        </w:tabs>
        <w:ind w:left="1080" w:hanging="1080"/>
      </w:pPr>
      <w:rPr>
        <w:rFonts w:ascii="Arial Narrow" w:hAnsi="Arial Narrow" w:cs="Arial" w:hint="default"/>
        <w:b w:val="0"/>
        <w:i w:val="0"/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500"/>
        </w:tabs>
        <w:ind w:left="1220" w:hanging="1220"/>
      </w:pPr>
      <w:rPr>
        <w:rFonts w:ascii="Arial Narrow" w:hAnsi="Arial Narrow" w:cs="Arial" w:hint="default"/>
        <w:b w:val="0"/>
        <w:i w:val="0"/>
        <w:sz w:val="24"/>
        <w:szCs w:val="24"/>
      </w:rPr>
    </w:lvl>
    <w:lvl w:ilvl="5">
      <w:start w:val="1"/>
      <w:numFmt w:val="decimal"/>
      <w:lvlText w:val="%1.%2.%3.%4.%5.%6"/>
      <w:lvlJc w:val="left"/>
      <w:pPr>
        <w:tabs>
          <w:tab w:val="num" w:pos="500"/>
        </w:tabs>
        <w:ind w:left="1360" w:hanging="1360"/>
      </w:pPr>
      <w:rPr>
        <w:rFonts w:ascii="Arial Narrow" w:hAnsi="Arial Narrow" w:cs="Arial" w:hint="default"/>
        <w:b w:val="0"/>
        <w:i w:val="0"/>
        <w:sz w:val="24"/>
        <w:szCs w:val="24"/>
      </w:rPr>
    </w:lvl>
    <w:lvl w:ilvl="6">
      <w:start w:val="1"/>
      <w:numFmt w:val="decimal"/>
      <w:lvlText w:val="%1.%2.%3.%4.%5.%6.%7"/>
      <w:lvlJc w:val="left"/>
      <w:pPr>
        <w:tabs>
          <w:tab w:val="num" w:pos="360"/>
        </w:tabs>
        <w:ind w:left="720" w:hanging="720"/>
      </w:pPr>
      <w:rPr>
        <w:rFonts w:ascii="Arial Narrow" w:hAnsi="Arial Narrow" w:hint="default"/>
        <w:b w:val="0"/>
        <w:i w:val="0"/>
        <w:sz w:val="24"/>
        <w:szCs w:val="24"/>
      </w:rPr>
    </w:lvl>
    <w:lvl w:ilvl="7">
      <w:start w:val="1"/>
      <w:numFmt w:val="decimal"/>
      <w:lvlText w:val="%1.%2.%3.%4.%5.%6.%7.%8"/>
      <w:lvlJc w:val="left"/>
      <w:pPr>
        <w:tabs>
          <w:tab w:val="num" w:pos="360"/>
        </w:tabs>
        <w:ind w:left="720" w:hanging="720"/>
      </w:pPr>
      <w:rPr>
        <w:rFonts w:ascii="Arial Narrow" w:hAnsi="Arial Narrow" w:hint="default"/>
        <w:b w:val="0"/>
        <w:i w:val="0"/>
        <w:sz w:val="24"/>
        <w:szCs w:val="24"/>
      </w:rPr>
    </w:lvl>
    <w:lvl w:ilvl="8">
      <w:start w:val="1"/>
      <w:numFmt w:val="decimal"/>
      <w:lvlText w:val="%1.%2.%3.%4.%5.%6.%7.%8.%9"/>
      <w:lvlJc w:val="left"/>
      <w:pPr>
        <w:tabs>
          <w:tab w:val="num" w:pos="360"/>
        </w:tabs>
        <w:ind w:left="720" w:hanging="720"/>
      </w:pPr>
      <w:rPr>
        <w:rFonts w:ascii="Arial Narrow" w:hAnsi="Arial Narrow" w:hint="default"/>
        <w:b w:val="0"/>
        <w:i w:val="0"/>
        <w:sz w:val="24"/>
        <w:szCs w:val="24"/>
      </w:rPr>
    </w:lvl>
  </w:abstractNum>
  <w:abstractNum w:abstractNumId="10">
    <w:nsid w:val="4F861FF3"/>
    <w:multiLevelType w:val="hybridMultilevel"/>
    <w:tmpl w:val="B216872A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11">
    <w:nsid w:val="5EDE228E"/>
    <w:multiLevelType w:val="hybridMultilevel"/>
    <w:tmpl w:val="CBD66324"/>
    <w:lvl w:ilvl="0" w:tplc="0C4AAF52">
      <w:start w:val="1"/>
      <w:numFmt w:val="decimal"/>
      <w:lvlRestart w:val="0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13A37DF"/>
    <w:multiLevelType w:val="singleLevel"/>
    <w:tmpl w:val="1634351E"/>
    <w:lvl w:ilvl="0">
      <w:start w:val="1"/>
      <w:numFmt w:val="bullet"/>
      <w:pStyle w:val="BulletLis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>
    <w:nsid w:val="64A14C88"/>
    <w:multiLevelType w:val="hybridMultilevel"/>
    <w:tmpl w:val="72409D2A"/>
    <w:lvl w:ilvl="0" w:tplc="0C4AAF52">
      <w:start w:val="1"/>
      <w:numFmt w:val="decimal"/>
      <w:lvlRestart w:val="0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4C533BC"/>
    <w:multiLevelType w:val="hybridMultilevel"/>
    <w:tmpl w:val="0804FFC2"/>
    <w:lvl w:ilvl="0" w:tplc="0C4AAF52">
      <w:start w:val="1"/>
      <w:numFmt w:val="decimal"/>
      <w:lvlRestart w:val="0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6F16BDD"/>
    <w:multiLevelType w:val="multilevel"/>
    <w:tmpl w:val="F99C9A02"/>
    <w:lvl w:ilvl="0">
      <w:start w:val="1"/>
      <w:numFmt w:val="decimal"/>
      <w:lvlRestart w:val="0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925021D"/>
    <w:multiLevelType w:val="hybridMultilevel"/>
    <w:tmpl w:val="976A5694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17">
    <w:nsid w:val="6977392C"/>
    <w:multiLevelType w:val="hybridMultilevel"/>
    <w:tmpl w:val="2DE2A18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EC60306"/>
    <w:multiLevelType w:val="hybridMultilevel"/>
    <w:tmpl w:val="40CE94F4"/>
    <w:lvl w:ilvl="0" w:tplc="261E9130">
      <w:start w:val="1"/>
      <w:numFmt w:val="bullet"/>
      <w:lvlRestart w:val="0"/>
      <w:pStyle w:val="stepsbulleted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76C65D3B"/>
    <w:multiLevelType w:val="hybridMultilevel"/>
    <w:tmpl w:val="E94ED4F6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20">
    <w:nsid w:val="7BA24171"/>
    <w:multiLevelType w:val="multilevel"/>
    <w:tmpl w:val="CBD66324"/>
    <w:lvl w:ilvl="0">
      <w:start w:val="1"/>
      <w:numFmt w:val="decimal"/>
      <w:lvlRestart w:val="0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7FE83FBD"/>
    <w:multiLevelType w:val="hybridMultilevel"/>
    <w:tmpl w:val="0F64F198"/>
    <w:lvl w:ilvl="0" w:tplc="0C4AAF52">
      <w:start w:val="1"/>
      <w:numFmt w:val="decimal"/>
      <w:lvlRestart w:val="0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4"/>
  </w:num>
  <w:num w:numId="3">
    <w:abstractNumId w:val="9"/>
  </w:num>
  <w:num w:numId="4">
    <w:abstractNumId w:val="5"/>
  </w:num>
  <w:num w:numId="5">
    <w:abstractNumId w:val="2"/>
  </w:num>
  <w:num w:numId="6">
    <w:abstractNumId w:val="18"/>
  </w:num>
  <w:num w:numId="7">
    <w:abstractNumId w:val="12"/>
  </w:num>
  <w:num w:numId="8">
    <w:abstractNumId w:val="0"/>
  </w:num>
  <w:num w:numId="9">
    <w:abstractNumId w:val="6"/>
  </w:num>
  <w:num w:numId="10">
    <w:abstractNumId w:val="11"/>
  </w:num>
  <w:num w:numId="11">
    <w:abstractNumId w:val="13"/>
  </w:num>
  <w:num w:numId="12">
    <w:abstractNumId w:val="14"/>
  </w:num>
  <w:num w:numId="13">
    <w:abstractNumId w:val="21"/>
  </w:num>
  <w:num w:numId="14">
    <w:abstractNumId w:val="1"/>
  </w:num>
  <w:num w:numId="15">
    <w:abstractNumId w:val="15"/>
  </w:num>
  <w:num w:numId="16">
    <w:abstractNumId w:val="20"/>
  </w:num>
  <w:num w:numId="17">
    <w:abstractNumId w:val="7"/>
  </w:num>
  <w:num w:numId="18">
    <w:abstractNumId w:val="3"/>
  </w:num>
  <w:num w:numId="19">
    <w:abstractNumId w:val="16"/>
  </w:num>
  <w:num w:numId="20">
    <w:abstractNumId w:val="19"/>
  </w:num>
  <w:num w:numId="21">
    <w:abstractNumId w:val="10"/>
  </w:num>
  <w:num w:numId="22">
    <w:abstractNumId w:val="17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6A39"/>
    <w:rsid w:val="00010A08"/>
    <w:rsid w:val="00015F7C"/>
    <w:rsid w:val="00017158"/>
    <w:rsid w:val="00040D75"/>
    <w:rsid w:val="00041FB9"/>
    <w:rsid w:val="000519F8"/>
    <w:rsid w:val="0005565C"/>
    <w:rsid w:val="000661D8"/>
    <w:rsid w:val="00084BF6"/>
    <w:rsid w:val="0009347A"/>
    <w:rsid w:val="00097CC8"/>
    <w:rsid w:val="000C04B3"/>
    <w:rsid w:val="000C4088"/>
    <w:rsid w:val="000F1F79"/>
    <w:rsid w:val="000F21C3"/>
    <w:rsid w:val="00111E39"/>
    <w:rsid w:val="001131A8"/>
    <w:rsid w:val="0012192B"/>
    <w:rsid w:val="00131F84"/>
    <w:rsid w:val="00134FA4"/>
    <w:rsid w:val="0014607B"/>
    <w:rsid w:val="00155C96"/>
    <w:rsid w:val="00172A45"/>
    <w:rsid w:val="00172E99"/>
    <w:rsid w:val="00174506"/>
    <w:rsid w:val="00174D4D"/>
    <w:rsid w:val="00190D4B"/>
    <w:rsid w:val="001A7425"/>
    <w:rsid w:val="002313B1"/>
    <w:rsid w:val="00232034"/>
    <w:rsid w:val="00245BA7"/>
    <w:rsid w:val="00260895"/>
    <w:rsid w:val="00262050"/>
    <w:rsid w:val="00275673"/>
    <w:rsid w:val="002906E0"/>
    <w:rsid w:val="00292674"/>
    <w:rsid w:val="002A1736"/>
    <w:rsid w:val="002A5692"/>
    <w:rsid w:val="002B294C"/>
    <w:rsid w:val="002B64EE"/>
    <w:rsid w:val="002F7867"/>
    <w:rsid w:val="00316015"/>
    <w:rsid w:val="003237FA"/>
    <w:rsid w:val="003247C3"/>
    <w:rsid w:val="00335101"/>
    <w:rsid w:val="003531C6"/>
    <w:rsid w:val="00355290"/>
    <w:rsid w:val="003A0197"/>
    <w:rsid w:val="003A23E4"/>
    <w:rsid w:val="003A4CB9"/>
    <w:rsid w:val="003A52A8"/>
    <w:rsid w:val="003A5B8A"/>
    <w:rsid w:val="003D728D"/>
    <w:rsid w:val="003E3BB8"/>
    <w:rsid w:val="003E5C12"/>
    <w:rsid w:val="003E7A40"/>
    <w:rsid w:val="00401B67"/>
    <w:rsid w:val="00410493"/>
    <w:rsid w:val="00421C45"/>
    <w:rsid w:val="0042408B"/>
    <w:rsid w:val="0043567D"/>
    <w:rsid w:val="00456E84"/>
    <w:rsid w:val="0046023B"/>
    <w:rsid w:val="00467E25"/>
    <w:rsid w:val="00476BBB"/>
    <w:rsid w:val="004A55B0"/>
    <w:rsid w:val="004E43AF"/>
    <w:rsid w:val="004E489A"/>
    <w:rsid w:val="0050697B"/>
    <w:rsid w:val="00516480"/>
    <w:rsid w:val="00525AEF"/>
    <w:rsid w:val="00526947"/>
    <w:rsid w:val="00530481"/>
    <w:rsid w:val="005460FD"/>
    <w:rsid w:val="00564454"/>
    <w:rsid w:val="00567FD6"/>
    <w:rsid w:val="005A0723"/>
    <w:rsid w:val="005C593C"/>
    <w:rsid w:val="005D0DFB"/>
    <w:rsid w:val="005D25E4"/>
    <w:rsid w:val="005E0B74"/>
    <w:rsid w:val="005F0D7E"/>
    <w:rsid w:val="005F2B0F"/>
    <w:rsid w:val="0061463A"/>
    <w:rsid w:val="0062015A"/>
    <w:rsid w:val="0062151E"/>
    <w:rsid w:val="006217F2"/>
    <w:rsid w:val="00625BDA"/>
    <w:rsid w:val="00636DAE"/>
    <w:rsid w:val="00662A21"/>
    <w:rsid w:val="006922A2"/>
    <w:rsid w:val="006F0C56"/>
    <w:rsid w:val="007113A2"/>
    <w:rsid w:val="00716CA7"/>
    <w:rsid w:val="00754242"/>
    <w:rsid w:val="007664DA"/>
    <w:rsid w:val="007914DB"/>
    <w:rsid w:val="00810584"/>
    <w:rsid w:val="00813396"/>
    <w:rsid w:val="008544A7"/>
    <w:rsid w:val="00857197"/>
    <w:rsid w:val="00857E1A"/>
    <w:rsid w:val="00881286"/>
    <w:rsid w:val="008C7A99"/>
    <w:rsid w:val="008F6A44"/>
    <w:rsid w:val="00911D63"/>
    <w:rsid w:val="009258B0"/>
    <w:rsid w:val="0093016F"/>
    <w:rsid w:val="0093397E"/>
    <w:rsid w:val="00943632"/>
    <w:rsid w:val="009475C1"/>
    <w:rsid w:val="009520A9"/>
    <w:rsid w:val="009556C5"/>
    <w:rsid w:val="00973FF2"/>
    <w:rsid w:val="0098351A"/>
    <w:rsid w:val="0099785A"/>
    <w:rsid w:val="009A257F"/>
    <w:rsid w:val="009A79C4"/>
    <w:rsid w:val="009B475E"/>
    <w:rsid w:val="009E1D04"/>
    <w:rsid w:val="009F1EA9"/>
    <w:rsid w:val="00A31583"/>
    <w:rsid w:val="00A47326"/>
    <w:rsid w:val="00A52691"/>
    <w:rsid w:val="00A66FF0"/>
    <w:rsid w:val="00AD14AE"/>
    <w:rsid w:val="00B05761"/>
    <w:rsid w:val="00B17D04"/>
    <w:rsid w:val="00B731D9"/>
    <w:rsid w:val="00B97005"/>
    <w:rsid w:val="00BB3907"/>
    <w:rsid w:val="00BD0D14"/>
    <w:rsid w:val="00BF4FEC"/>
    <w:rsid w:val="00BF5C1E"/>
    <w:rsid w:val="00C06002"/>
    <w:rsid w:val="00C31830"/>
    <w:rsid w:val="00C461F7"/>
    <w:rsid w:val="00C50DCE"/>
    <w:rsid w:val="00C61365"/>
    <w:rsid w:val="00C61390"/>
    <w:rsid w:val="00C779C0"/>
    <w:rsid w:val="00C90A22"/>
    <w:rsid w:val="00CA03F1"/>
    <w:rsid w:val="00CA38E0"/>
    <w:rsid w:val="00CB5329"/>
    <w:rsid w:val="00CC48EF"/>
    <w:rsid w:val="00CC6B4B"/>
    <w:rsid w:val="00CE064A"/>
    <w:rsid w:val="00CE4AC4"/>
    <w:rsid w:val="00D11481"/>
    <w:rsid w:val="00D15029"/>
    <w:rsid w:val="00D52126"/>
    <w:rsid w:val="00D57370"/>
    <w:rsid w:val="00D73A73"/>
    <w:rsid w:val="00D7491B"/>
    <w:rsid w:val="00D77A0C"/>
    <w:rsid w:val="00D83410"/>
    <w:rsid w:val="00DA23E5"/>
    <w:rsid w:val="00DA2E34"/>
    <w:rsid w:val="00DD25B4"/>
    <w:rsid w:val="00DF54BA"/>
    <w:rsid w:val="00E2714E"/>
    <w:rsid w:val="00E54B53"/>
    <w:rsid w:val="00E97295"/>
    <w:rsid w:val="00EA31C9"/>
    <w:rsid w:val="00EB7622"/>
    <w:rsid w:val="00EC364A"/>
    <w:rsid w:val="00EC58CF"/>
    <w:rsid w:val="00EC6A39"/>
    <w:rsid w:val="00EE47F6"/>
    <w:rsid w:val="00F200DE"/>
    <w:rsid w:val="00F32980"/>
    <w:rsid w:val="00F473EE"/>
    <w:rsid w:val="00F64978"/>
    <w:rsid w:val="00F65E74"/>
    <w:rsid w:val="00F72140"/>
    <w:rsid w:val="00F7215A"/>
    <w:rsid w:val="00F75FD4"/>
    <w:rsid w:val="00F77B61"/>
    <w:rsid w:val="00F91CB4"/>
    <w:rsid w:val="00FA1333"/>
    <w:rsid w:val="00FA5BAB"/>
    <w:rsid w:val="00FC14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34AB6C7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74D4D"/>
    <w:pPr>
      <w:widowControl w:val="0"/>
      <w:adjustRightInd w:val="0"/>
      <w:textAlignment w:val="baseline"/>
    </w:pPr>
    <w:rPr>
      <w:sz w:val="24"/>
      <w:szCs w:val="24"/>
    </w:rPr>
  </w:style>
  <w:style w:type="paragraph" w:styleId="Heading1">
    <w:name w:val="heading 1"/>
    <w:basedOn w:val="Normal"/>
    <w:next w:val="Normal"/>
    <w:qFormat/>
    <w:rsid w:val="00174D4D"/>
    <w:pPr>
      <w:keepNext/>
      <w:numPr>
        <w:numId w:val="4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174D4D"/>
    <w:pPr>
      <w:keepNext/>
      <w:numPr>
        <w:ilvl w:val="1"/>
        <w:numId w:val="4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174D4D"/>
    <w:pPr>
      <w:keepNext/>
      <w:numPr>
        <w:ilvl w:val="2"/>
        <w:numId w:val="4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174D4D"/>
    <w:pPr>
      <w:keepNext/>
      <w:numPr>
        <w:ilvl w:val="3"/>
        <w:numId w:val="4"/>
      </w:num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174D4D"/>
    <w:pPr>
      <w:numPr>
        <w:ilvl w:val="4"/>
        <w:numId w:val="4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174D4D"/>
    <w:pPr>
      <w:numPr>
        <w:ilvl w:val="5"/>
        <w:numId w:val="4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174D4D"/>
    <w:pPr>
      <w:numPr>
        <w:ilvl w:val="6"/>
        <w:numId w:val="4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174D4D"/>
    <w:pPr>
      <w:numPr>
        <w:ilvl w:val="7"/>
        <w:numId w:val="4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rsid w:val="00174D4D"/>
    <w:pPr>
      <w:numPr>
        <w:ilvl w:val="8"/>
        <w:numId w:val="4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rsid w:val="005F0D7E"/>
    <w:rPr>
      <w:rFonts w:ascii="Courier" w:hAnsi="Courier"/>
    </w:rPr>
  </w:style>
  <w:style w:type="paragraph" w:styleId="EnvelopeAddress">
    <w:name w:val="envelope address"/>
    <w:basedOn w:val="Normal"/>
    <w:rsid w:val="005F0D7E"/>
    <w:pPr>
      <w:framePr w:w="7920" w:h="1980" w:hRule="exact" w:hSpace="180" w:wrap="auto" w:hAnchor="page" w:xAlign="center" w:yAlign="bottom"/>
      <w:ind w:left="2880"/>
    </w:pPr>
    <w:rPr>
      <w:rFonts w:ascii="Courier" w:hAnsi="Courier"/>
    </w:rPr>
  </w:style>
  <w:style w:type="table" w:styleId="TableGrid">
    <w:name w:val="Table Grid"/>
    <w:basedOn w:val="TableNormal"/>
    <w:rsid w:val="00174D4D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A52691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rsid w:val="00DD25B4"/>
    <w:pPr>
      <w:tabs>
        <w:tab w:val="center" w:pos="4320"/>
        <w:tab w:val="right" w:pos="8640"/>
      </w:tabs>
    </w:pPr>
  </w:style>
  <w:style w:type="character" w:styleId="PageNumber">
    <w:name w:val="page number"/>
    <w:rsid w:val="00A52691"/>
    <w:rPr>
      <w:rFonts w:ascii="Arial" w:hAnsi="Arial"/>
      <w:b/>
    </w:rPr>
  </w:style>
  <w:style w:type="paragraph" w:customStyle="1" w:styleId="qryStyle">
    <w:name w:val="qryStyle"/>
    <w:basedOn w:val="Normal"/>
    <w:rsid w:val="00174D4D"/>
    <w:rPr>
      <w:rFonts w:ascii="Arial Narrow" w:hAnsi="Arial Narrow"/>
      <w:sz w:val="20"/>
    </w:rPr>
  </w:style>
  <w:style w:type="paragraph" w:customStyle="1" w:styleId="xtLabel">
    <w:name w:val="xtLabel"/>
    <w:basedOn w:val="Normal"/>
    <w:rsid w:val="00174D4D"/>
    <w:pPr>
      <w:keepNext/>
      <w:spacing w:before="120" w:after="120"/>
    </w:pPr>
    <w:rPr>
      <w:rFonts w:ascii="Arial" w:hAnsi="Arial"/>
      <w:b/>
      <w:sz w:val="20"/>
      <w:szCs w:val="20"/>
    </w:rPr>
  </w:style>
  <w:style w:type="paragraph" w:customStyle="1" w:styleId="SOPNum">
    <w:name w:val="SOPNum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right"/>
    </w:pPr>
    <w:rPr>
      <w:b/>
      <w:szCs w:val="20"/>
    </w:rPr>
  </w:style>
  <w:style w:type="paragraph" w:customStyle="1" w:styleId="SOPTitle">
    <w:name w:val="SOPTitle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center"/>
    </w:pPr>
    <w:rPr>
      <w:rFonts w:ascii="Arial" w:hAnsi="Arial" w:cs="Arial"/>
      <w:b/>
    </w:rPr>
  </w:style>
  <w:style w:type="paragraph" w:styleId="BlockText">
    <w:name w:val="Block Text"/>
    <w:basedOn w:val="Normal"/>
    <w:rsid w:val="00A52691"/>
    <w:pPr>
      <w:ind w:left="720" w:right="720"/>
    </w:pPr>
  </w:style>
  <w:style w:type="paragraph" w:customStyle="1" w:styleId="txlb">
    <w:name w:val="txlb"/>
    <w:basedOn w:val="Normal"/>
    <w:rsid w:val="00A52691"/>
    <w:pPr>
      <w:keepNext/>
      <w:outlineLvl w:val="1"/>
    </w:pPr>
    <w:rPr>
      <w:rFonts w:ascii="Arial Narrow" w:hAnsi="Arial Narrow"/>
      <w:b/>
      <w:color w:val="000000"/>
    </w:rPr>
  </w:style>
  <w:style w:type="paragraph" w:customStyle="1" w:styleId="txlb1">
    <w:name w:val="txlb1"/>
    <w:basedOn w:val="Normal"/>
    <w:rsid w:val="00A52691"/>
    <w:pPr>
      <w:keepNext/>
    </w:pPr>
    <w:rPr>
      <w:rFonts w:ascii="Arial Narrow" w:hAnsi="Arial Narrow"/>
      <w:b/>
      <w:color w:val="000000"/>
    </w:rPr>
  </w:style>
  <w:style w:type="character" w:styleId="FollowedHyperlink">
    <w:name w:val="FollowedHyperlink"/>
    <w:rsid w:val="00174D4D"/>
    <w:rPr>
      <w:color w:val="800080"/>
      <w:u w:val="single"/>
    </w:rPr>
  </w:style>
  <w:style w:type="character" w:styleId="Hyperlink">
    <w:name w:val="Hyperlink"/>
    <w:rsid w:val="00174D4D"/>
    <w:rPr>
      <w:color w:val="0000FF"/>
      <w:u w:val="single"/>
    </w:rPr>
  </w:style>
  <w:style w:type="paragraph" w:customStyle="1" w:styleId="Note">
    <w:name w:val="Note"/>
    <w:basedOn w:val="Normal"/>
    <w:autoRedefine/>
    <w:rsid w:val="008F6A44"/>
    <w:pPr>
      <w:numPr>
        <w:numId w:val="1"/>
      </w:numPr>
      <w:tabs>
        <w:tab w:val="clear" w:pos="720"/>
        <w:tab w:val="left" w:pos="1152"/>
        <w:tab w:val="left" w:pos="1800"/>
        <w:tab w:val="left" w:pos="1872"/>
        <w:tab w:val="left" w:pos="2160"/>
        <w:tab w:val="left" w:pos="2520"/>
        <w:tab w:val="left" w:pos="2880"/>
        <w:tab w:val="left" w:pos="3240"/>
      </w:tabs>
    </w:pPr>
    <w:rPr>
      <w:sz w:val="22"/>
    </w:rPr>
  </w:style>
  <w:style w:type="paragraph" w:styleId="TOC1">
    <w:name w:val="toc 1"/>
    <w:basedOn w:val="Normal"/>
    <w:next w:val="Normal"/>
    <w:autoRedefine/>
    <w:semiHidden/>
    <w:rsid w:val="00174D4D"/>
  </w:style>
  <w:style w:type="paragraph" w:styleId="TOC2">
    <w:name w:val="toc 2"/>
    <w:basedOn w:val="Normal"/>
    <w:next w:val="Normal"/>
    <w:autoRedefine/>
    <w:semiHidden/>
    <w:rsid w:val="00174D4D"/>
    <w:pPr>
      <w:ind w:left="240"/>
    </w:pPr>
  </w:style>
  <w:style w:type="paragraph" w:styleId="TOC3">
    <w:name w:val="toc 3"/>
    <w:basedOn w:val="Normal"/>
    <w:next w:val="Normal"/>
    <w:autoRedefine/>
    <w:semiHidden/>
    <w:rsid w:val="00174D4D"/>
    <w:pPr>
      <w:ind w:left="480"/>
    </w:pPr>
  </w:style>
  <w:style w:type="paragraph" w:styleId="TOC4">
    <w:name w:val="toc 4"/>
    <w:basedOn w:val="Normal"/>
    <w:next w:val="Normal"/>
    <w:autoRedefine/>
    <w:semiHidden/>
    <w:rsid w:val="00A52691"/>
    <w:pPr>
      <w:ind w:left="600"/>
    </w:pPr>
  </w:style>
  <w:style w:type="paragraph" w:styleId="TOC5">
    <w:name w:val="toc 5"/>
    <w:basedOn w:val="Normal"/>
    <w:next w:val="Normal"/>
    <w:autoRedefine/>
    <w:semiHidden/>
    <w:rsid w:val="00A52691"/>
    <w:pPr>
      <w:ind w:left="800"/>
    </w:pPr>
  </w:style>
  <w:style w:type="paragraph" w:styleId="TOC6">
    <w:name w:val="toc 6"/>
    <w:basedOn w:val="Normal"/>
    <w:next w:val="Normal"/>
    <w:autoRedefine/>
    <w:semiHidden/>
    <w:rsid w:val="00A52691"/>
    <w:pPr>
      <w:ind w:left="1000"/>
    </w:pPr>
  </w:style>
  <w:style w:type="paragraph" w:styleId="TOC7">
    <w:name w:val="toc 7"/>
    <w:basedOn w:val="Normal"/>
    <w:next w:val="Normal"/>
    <w:autoRedefine/>
    <w:semiHidden/>
    <w:rsid w:val="00A52691"/>
    <w:pPr>
      <w:ind w:left="1200"/>
    </w:pPr>
  </w:style>
  <w:style w:type="paragraph" w:styleId="TOC8">
    <w:name w:val="toc 8"/>
    <w:basedOn w:val="Normal"/>
    <w:next w:val="Normal"/>
    <w:autoRedefine/>
    <w:semiHidden/>
    <w:rsid w:val="00A52691"/>
    <w:pPr>
      <w:ind w:left="1400"/>
    </w:pPr>
  </w:style>
  <w:style w:type="paragraph" w:styleId="TOC9">
    <w:name w:val="toc 9"/>
    <w:basedOn w:val="Normal"/>
    <w:next w:val="Normal"/>
    <w:autoRedefine/>
    <w:semiHidden/>
    <w:rsid w:val="00A52691"/>
    <w:pPr>
      <w:ind w:left="1600"/>
    </w:pPr>
  </w:style>
  <w:style w:type="paragraph" w:customStyle="1" w:styleId="Effectivedate">
    <w:name w:val="Effectivedate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right"/>
    </w:pPr>
    <w:rPr>
      <w:b/>
      <w:szCs w:val="20"/>
    </w:rPr>
  </w:style>
  <w:style w:type="paragraph" w:customStyle="1" w:styleId="prid1">
    <w:name w:val="prid1"/>
    <w:basedOn w:val="Normal"/>
    <w:rsid w:val="00A52691"/>
    <w:pPr>
      <w:keepNext/>
      <w:keepLines/>
      <w:outlineLvl w:val="1"/>
    </w:pPr>
    <w:rPr>
      <w:rFonts w:ascii="Arial Narrow" w:hAnsi="Arial Narrow"/>
      <w:b/>
      <w:color w:val="000000"/>
    </w:rPr>
  </w:style>
  <w:style w:type="paragraph" w:customStyle="1" w:styleId="txtx1">
    <w:name w:val="txtx1"/>
    <w:basedOn w:val="Normal"/>
    <w:rsid w:val="00174D4D"/>
    <w:pPr>
      <w:keepLines/>
    </w:pPr>
    <w:rPr>
      <w:color w:val="000000"/>
    </w:rPr>
  </w:style>
  <w:style w:type="paragraph" w:customStyle="1" w:styleId="dldl1">
    <w:name w:val="dldl1"/>
    <w:basedOn w:val="BodyText"/>
    <w:rsid w:val="00174D4D"/>
    <w:pPr>
      <w:widowControl/>
      <w:numPr>
        <w:numId w:val="5"/>
      </w:numPr>
      <w:tabs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</w:tabs>
      <w:spacing w:before="40"/>
      <w:outlineLvl w:val="0"/>
    </w:pPr>
    <w:rPr>
      <w:rFonts w:cs="Arial"/>
    </w:rPr>
  </w:style>
  <w:style w:type="paragraph" w:customStyle="1" w:styleId="dldl2">
    <w:name w:val="dldl2"/>
    <w:basedOn w:val="dldl1"/>
    <w:rsid w:val="00174D4D"/>
    <w:pPr>
      <w:numPr>
        <w:ilvl w:val="1"/>
      </w:numPr>
      <w:tabs>
        <w:tab w:val="clear" w:pos="1440"/>
      </w:tabs>
      <w:outlineLvl w:val="1"/>
    </w:pPr>
  </w:style>
  <w:style w:type="paragraph" w:customStyle="1" w:styleId="dldl3">
    <w:name w:val="dldl3"/>
    <w:basedOn w:val="dldl1"/>
    <w:rsid w:val="00174D4D"/>
    <w:pPr>
      <w:numPr>
        <w:ilvl w:val="2"/>
      </w:numPr>
      <w:tabs>
        <w:tab w:val="clear" w:pos="2160"/>
      </w:tabs>
      <w:outlineLvl w:val="2"/>
    </w:pPr>
  </w:style>
  <w:style w:type="paragraph" w:customStyle="1" w:styleId="dldl4">
    <w:name w:val="dldl4"/>
    <w:basedOn w:val="dldl1"/>
    <w:rsid w:val="00174D4D"/>
    <w:pPr>
      <w:numPr>
        <w:ilvl w:val="3"/>
      </w:numPr>
      <w:tabs>
        <w:tab w:val="clear" w:pos="1440"/>
        <w:tab w:val="clear" w:pos="2880"/>
      </w:tabs>
      <w:outlineLvl w:val="3"/>
    </w:pPr>
  </w:style>
  <w:style w:type="paragraph" w:customStyle="1" w:styleId="dldl5">
    <w:name w:val="dldl5"/>
    <w:basedOn w:val="dldl1"/>
    <w:rsid w:val="00174D4D"/>
    <w:pPr>
      <w:numPr>
        <w:ilvl w:val="4"/>
      </w:numPr>
      <w:tabs>
        <w:tab w:val="clear" w:pos="1440"/>
      </w:tabs>
      <w:outlineLvl w:val="4"/>
    </w:pPr>
  </w:style>
  <w:style w:type="paragraph" w:customStyle="1" w:styleId="dldl6">
    <w:name w:val="dldl6"/>
    <w:basedOn w:val="dldl1"/>
    <w:rsid w:val="00174D4D"/>
    <w:pPr>
      <w:numPr>
        <w:ilvl w:val="5"/>
      </w:numPr>
      <w:tabs>
        <w:tab w:val="clear" w:pos="2160"/>
      </w:tabs>
      <w:outlineLvl w:val="5"/>
    </w:pPr>
  </w:style>
  <w:style w:type="paragraph" w:customStyle="1" w:styleId="dldl7">
    <w:name w:val="dldl7"/>
    <w:basedOn w:val="dldl1"/>
    <w:rsid w:val="00174D4D"/>
    <w:pPr>
      <w:numPr>
        <w:ilvl w:val="6"/>
      </w:numPr>
      <w:outlineLvl w:val="6"/>
    </w:pPr>
  </w:style>
  <w:style w:type="paragraph" w:customStyle="1" w:styleId="dldl8">
    <w:name w:val="dldl8"/>
    <w:basedOn w:val="dldl1"/>
    <w:rsid w:val="00174D4D"/>
    <w:pPr>
      <w:numPr>
        <w:ilvl w:val="7"/>
      </w:numPr>
      <w:tabs>
        <w:tab w:val="clear" w:pos="2880"/>
      </w:tabs>
      <w:outlineLvl w:val="7"/>
    </w:pPr>
  </w:style>
  <w:style w:type="paragraph" w:customStyle="1" w:styleId="dldl9">
    <w:name w:val="dldl9"/>
    <w:basedOn w:val="dldl1"/>
    <w:rsid w:val="00174D4D"/>
    <w:pPr>
      <w:numPr>
        <w:ilvl w:val="8"/>
      </w:numPr>
      <w:outlineLvl w:val="8"/>
    </w:pPr>
  </w:style>
  <w:style w:type="paragraph" w:styleId="Caption">
    <w:name w:val="caption"/>
    <w:basedOn w:val="Normal"/>
    <w:next w:val="Normal"/>
    <w:qFormat/>
    <w:rsid w:val="008F6A44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spacing w:before="120" w:after="120" w:line="216" w:lineRule="auto"/>
    </w:pPr>
    <w:rPr>
      <w:rFonts w:ascii="Arial" w:hAnsi="Arial"/>
      <w:b/>
      <w:sz w:val="20"/>
      <w:szCs w:val="20"/>
    </w:rPr>
  </w:style>
  <w:style w:type="paragraph" w:customStyle="1" w:styleId="entrylines">
    <w:name w:val="entrylines"/>
    <w:basedOn w:val="Normal"/>
    <w:rsid w:val="00172E99"/>
    <w:pPr>
      <w:shd w:val="clear" w:color="auto" w:fill="E6E6E6"/>
      <w:ind w:left="360"/>
    </w:pPr>
    <w:rPr>
      <w:rFonts w:ascii="Arial" w:hAnsi="Arial" w:cs="Arial"/>
    </w:rPr>
  </w:style>
  <w:style w:type="paragraph" w:customStyle="1" w:styleId="signatureline">
    <w:name w:val="signatureline"/>
    <w:basedOn w:val="Normal"/>
    <w:rsid w:val="00172E99"/>
    <w:pPr>
      <w:ind w:left="720"/>
    </w:pPr>
    <w:rPr>
      <w:rFonts w:ascii="Arial" w:hAnsi="Arial" w:cs="Arial"/>
    </w:rPr>
  </w:style>
  <w:style w:type="paragraph" w:customStyle="1" w:styleId="lvl1Text">
    <w:name w:val="lvl1Text"/>
    <w:basedOn w:val="Normal"/>
    <w:rsid w:val="00174D4D"/>
    <w:pPr>
      <w:keepNext/>
      <w:keepLines/>
      <w:spacing w:before="60" w:after="60"/>
    </w:pPr>
    <w:rPr>
      <w:b/>
      <w:sz w:val="22"/>
      <w:szCs w:val="22"/>
    </w:rPr>
  </w:style>
  <w:style w:type="table" w:customStyle="1" w:styleId="TablePlain">
    <w:name w:val="Table Plain"/>
    <w:basedOn w:val="TableNormal"/>
    <w:rsid w:val="00174D4D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vlSteps">
    <w:name w:val="lvlSteps"/>
    <w:basedOn w:val="Normal"/>
    <w:rsid w:val="00174D4D"/>
    <w:pPr>
      <w:spacing w:before="40" w:after="40"/>
    </w:pPr>
    <w:rPr>
      <w:sz w:val="22"/>
      <w:szCs w:val="22"/>
    </w:rPr>
  </w:style>
  <w:style w:type="paragraph" w:customStyle="1" w:styleId="nBodyText">
    <w:name w:val="nBody Text"/>
    <w:basedOn w:val="Normal"/>
    <w:rsid w:val="00174D4D"/>
    <w:pPr>
      <w:numPr>
        <w:numId w:val="3"/>
      </w:numPr>
      <w:ind w:left="0" w:firstLine="0"/>
    </w:pPr>
    <w:rPr>
      <w:sz w:val="22"/>
      <w:szCs w:val="22"/>
    </w:rPr>
  </w:style>
  <w:style w:type="paragraph" w:customStyle="1" w:styleId="OITitle">
    <w:name w:val="OI_Title"/>
    <w:basedOn w:val="Normal"/>
    <w:rsid w:val="00174D4D"/>
    <w:pPr>
      <w:jc w:val="center"/>
    </w:pPr>
    <w:rPr>
      <w:b/>
    </w:rPr>
  </w:style>
  <w:style w:type="numbering" w:styleId="111111">
    <w:name w:val="Outline List 2"/>
    <w:basedOn w:val="NoList"/>
    <w:rsid w:val="00174D4D"/>
    <w:pPr>
      <w:numPr>
        <w:numId w:val="2"/>
      </w:numPr>
    </w:pPr>
  </w:style>
  <w:style w:type="paragraph" w:customStyle="1" w:styleId="OINumber">
    <w:name w:val="OI_Number"/>
    <w:basedOn w:val="Normal"/>
    <w:rsid w:val="00174D4D"/>
    <w:pPr>
      <w:spacing w:before="80"/>
    </w:pPr>
    <w:rPr>
      <w:b/>
      <w:sz w:val="16"/>
    </w:rPr>
  </w:style>
  <w:style w:type="paragraph" w:styleId="BodyText">
    <w:name w:val="Body Text"/>
    <w:basedOn w:val="Normal"/>
    <w:rsid w:val="00174D4D"/>
    <w:rPr>
      <w:szCs w:val="22"/>
    </w:rPr>
  </w:style>
  <w:style w:type="paragraph" w:styleId="BodyText2">
    <w:name w:val="Body Text 2"/>
    <w:basedOn w:val="Normal"/>
    <w:rsid w:val="00174D4D"/>
    <w:pPr>
      <w:spacing w:after="120" w:line="480" w:lineRule="auto"/>
    </w:pPr>
  </w:style>
  <w:style w:type="paragraph" w:customStyle="1" w:styleId="EffectiveDate0">
    <w:name w:val="Effective_Date"/>
    <w:basedOn w:val="Normal"/>
    <w:rsid w:val="00174D4D"/>
    <w:pPr>
      <w:spacing w:before="80"/>
    </w:pPr>
    <w:rPr>
      <w:sz w:val="16"/>
    </w:rPr>
  </w:style>
  <w:style w:type="paragraph" w:customStyle="1" w:styleId="stepsbulleted">
    <w:name w:val="steps_bulleted"/>
    <w:basedOn w:val="Normal"/>
    <w:rsid w:val="00174D4D"/>
    <w:pPr>
      <w:keepLines/>
      <w:numPr>
        <w:numId w:val="6"/>
      </w:numPr>
      <w:spacing w:before="40" w:after="40"/>
    </w:pPr>
    <w:rPr>
      <w:color w:val="000000"/>
    </w:rPr>
  </w:style>
  <w:style w:type="paragraph" w:customStyle="1" w:styleId="stepsnumbered">
    <w:name w:val="steps_numbered"/>
    <w:basedOn w:val="BodyText"/>
    <w:rsid w:val="00174D4D"/>
    <w:pPr>
      <w:numPr>
        <w:numId w:val="8"/>
      </w:numPr>
    </w:pPr>
  </w:style>
  <w:style w:type="paragraph" w:customStyle="1" w:styleId="ColumnHeader">
    <w:name w:val="ColumnHeader"/>
    <w:basedOn w:val="BodyText"/>
    <w:rsid w:val="00174D4D"/>
    <w:pPr>
      <w:keepNext/>
      <w:widowControl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adjustRightInd/>
      <w:textAlignment w:val="auto"/>
    </w:pPr>
    <w:rPr>
      <w:b/>
      <w:sz w:val="22"/>
      <w:szCs w:val="20"/>
    </w:rPr>
  </w:style>
  <w:style w:type="paragraph" w:customStyle="1" w:styleId="BulletList">
    <w:name w:val="BulletList"/>
    <w:basedOn w:val="BodyText"/>
    <w:rsid w:val="00174D4D"/>
    <w:pPr>
      <w:keepLines/>
      <w:widowControl/>
      <w:numPr>
        <w:numId w:val="7"/>
      </w:num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adjustRightInd/>
      <w:textAlignment w:val="auto"/>
    </w:pPr>
    <w:rPr>
      <w:szCs w:val="20"/>
    </w:rPr>
  </w:style>
  <w:style w:type="paragraph" w:customStyle="1" w:styleId="SystemReturn">
    <w:name w:val="SystemReturn"/>
    <w:basedOn w:val="Normal"/>
    <w:rsid w:val="00174D4D"/>
    <w:pPr>
      <w:widowControl/>
      <w:adjustRightInd/>
      <w:textAlignment w:val="auto"/>
    </w:pPr>
    <w:rPr>
      <w:rFonts w:ascii="Arial" w:hAnsi="Arial" w:cs="Arial"/>
      <w:bCs/>
      <w:sz w:val="22"/>
      <w:szCs w:val="22"/>
    </w:rPr>
  </w:style>
  <w:style w:type="paragraph" w:styleId="BalloonText">
    <w:name w:val="Balloon Text"/>
    <w:basedOn w:val="Normal"/>
    <w:semiHidden/>
    <w:rsid w:val="00232034"/>
    <w:rPr>
      <w:rFonts w:ascii="Tahoma" w:hAnsi="Tahoma" w:cs="Tahoma"/>
      <w:sz w:val="16"/>
      <w:szCs w:val="16"/>
    </w:rPr>
  </w:style>
  <w:style w:type="character" w:customStyle="1" w:styleId="FooterChar">
    <w:name w:val="Footer Char"/>
    <w:link w:val="Footer"/>
    <w:rsid w:val="0061463A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74D4D"/>
    <w:pPr>
      <w:widowControl w:val="0"/>
      <w:adjustRightInd w:val="0"/>
      <w:textAlignment w:val="baseline"/>
    </w:pPr>
    <w:rPr>
      <w:sz w:val="24"/>
      <w:szCs w:val="24"/>
    </w:rPr>
  </w:style>
  <w:style w:type="paragraph" w:styleId="Heading1">
    <w:name w:val="heading 1"/>
    <w:basedOn w:val="Normal"/>
    <w:next w:val="Normal"/>
    <w:qFormat/>
    <w:rsid w:val="00174D4D"/>
    <w:pPr>
      <w:keepNext/>
      <w:numPr>
        <w:numId w:val="4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174D4D"/>
    <w:pPr>
      <w:keepNext/>
      <w:numPr>
        <w:ilvl w:val="1"/>
        <w:numId w:val="4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174D4D"/>
    <w:pPr>
      <w:keepNext/>
      <w:numPr>
        <w:ilvl w:val="2"/>
        <w:numId w:val="4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174D4D"/>
    <w:pPr>
      <w:keepNext/>
      <w:numPr>
        <w:ilvl w:val="3"/>
        <w:numId w:val="4"/>
      </w:num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174D4D"/>
    <w:pPr>
      <w:numPr>
        <w:ilvl w:val="4"/>
        <w:numId w:val="4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174D4D"/>
    <w:pPr>
      <w:numPr>
        <w:ilvl w:val="5"/>
        <w:numId w:val="4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174D4D"/>
    <w:pPr>
      <w:numPr>
        <w:ilvl w:val="6"/>
        <w:numId w:val="4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174D4D"/>
    <w:pPr>
      <w:numPr>
        <w:ilvl w:val="7"/>
        <w:numId w:val="4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rsid w:val="00174D4D"/>
    <w:pPr>
      <w:numPr>
        <w:ilvl w:val="8"/>
        <w:numId w:val="4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rsid w:val="005F0D7E"/>
    <w:rPr>
      <w:rFonts w:ascii="Courier" w:hAnsi="Courier"/>
    </w:rPr>
  </w:style>
  <w:style w:type="paragraph" w:styleId="EnvelopeAddress">
    <w:name w:val="envelope address"/>
    <w:basedOn w:val="Normal"/>
    <w:rsid w:val="005F0D7E"/>
    <w:pPr>
      <w:framePr w:w="7920" w:h="1980" w:hRule="exact" w:hSpace="180" w:wrap="auto" w:hAnchor="page" w:xAlign="center" w:yAlign="bottom"/>
      <w:ind w:left="2880"/>
    </w:pPr>
    <w:rPr>
      <w:rFonts w:ascii="Courier" w:hAnsi="Courier"/>
    </w:rPr>
  </w:style>
  <w:style w:type="table" w:styleId="TableGrid">
    <w:name w:val="Table Grid"/>
    <w:basedOn w:val="TableNormal"/>
    <w:rsid w:val="00174D4D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A52691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rsid w:val="00DD25B4"/>
    <w:pPr>
      <w:tabs>
        <w:tab w:val="center" w:pos="4320"/>
        <w:tab w:val="right" w:pos="8640"/>
      </w:tabs>
    </w:pPr>
  </w:style>
  <w:style w:type="character" w:styleId="PageNumber">
    <w:name w:val="page number"/>
    <w:rsid w:val="00A52691"/>
    <w:rPr>
      <w:rFonts w:ascii="Arial" w:hAnsi="Arial"/>
      <w:b/>
    </w:rPr>
  </w:style>
  <w:style w:type="paragraph" w:customStyle="1" w:styleId="qryStyle">
    <w:name w:val="qryStyle"/>
    <w:basedOn w:val="Normal"/>
    <w:rsid w:val="00174D4D"/>
    <w:rPr>
      <w:rFonts w:ascii="Arial Narrow" w:hAnsi="Arial Narrow"/>
      <w:sz w:val="20"/>
    </w:rPr>
  </w:style>
  <w:style w:type="paragraph" w:customStyle="1" w:styleId="xtLabel">
    <w:name w:val="xtLabel"/>
    <w:basedOn w:val="Normal"/>
    <w:rsid w:val="00174D4D"/>
    <w:pPr>
      <w:keepNext/>
      <w:spacing w:before="120" w:after="120"/>
    </w:pPr>
    <w:rPr>
      <w:rFonts w:ascii="Arial" w:hAnsi="Arial"/>
      <w:b/>
      <w:sz w:val="20"/>
      <w:szCs w:val="20"/>
    </w:rPr>
  </w:style>
  <w:style w:type="paragraph" w:customStyle="1" w:styleId="SOPNum">
    <w:name w:val="SOPNum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right"/>
    </w:pPr>
    <w:rPr>
      <w:b/>
      <w:szCs w:val="20"/>
    </w:rPr>
  </w:style>
  <w:style w:type="paragraph" w:customStyle="1" w:styleId="SOPTitle">
    <w:name w:val="SOPTitle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center"/>
    </w:pPr>
    <w:rPr>
      <w:rFonts w:ascii="Arial" w:hAnsi="Arial" w:cs="Arial"/>
      <w:b/>
    </w:rPr>
  </w:style>
  <w:style w:type="paragraph" w:styleId="BlockText">
    <w:name w:val="Block Text"/>
    <w:basedOn w:val="Normal"/>
    <w:rsid w:val="00A52691"/>
    <w:pPr>
      <w:ind w:left="720" w:right="720"/>
    </w:pPr>
  </w:style>
  <w:style w:type="paragraph" w:customStyle="1" w:styleId="txlb">
    <w:name w:val="txlb"/>
    <w:basedOn w:val="Normal"/>
    <w:rsid w:val="00A52691"/>
    <w:pPr>
      <w:keepNext/>
      <w:outlineLvl w:val="1"/>
    </w:pPr>
    <w:rPr>
      <w:rFonts w:ascii="Arial Narrow" w:hAnsi="Arial Narrow"/>
      <w:b/>
      <w:color w:val="000000"/>
    </w:rPr>
  </w:style>
  <w:style w:type="paragraph" w:customStyle="1" w:styleId="txlb1">
    <w:name w:val="txlb1"/>
    <w:basedOn w:val="Normal"/>
    <w:rsid w:val="00A52691"/>
    <w:pPr>
      <w:keepNext/>
    </w:pPr>
    <w:rPr>
      <w:rFonts w:ascii="Arial Narrow" w:hAnsi="Arial Narrow"/>
      <w:b/>
      <w:color w:val="000000"/>
    </w:rPr>
  </w:style>
  <w:style w:type="character" w:styleId="FollowedHyperlink">
    <w:name w:val="FollowedHyperlink"/>
    <w:rsid w:val="00174D4D"/>
    <w:rPr>
      <w:color w:val="800080"/>
      <w:u w:val="single"/>
    </w:rPr>
  </w:style>
  <w:style w:type="character" w:styleId="Hyperlink">
    <w:name w:val="Hyperlink"/>
    <w:rsid w:val="00174D4D"/>
    <w:rPr>
      <w:color w:val="0000FF"/>
      <w:u w:val="single"/>
    </w:rPr>
  </w:style>
  <w:style w:type="paragraph" w:customStyle="1" w:styleId="Note">
    <w:name w:val="Note"/>
    <w:basedOn w:val="Normal"/>
    <w:autoRedefine/>
    <w:rsid w:val="008F6A44"/>
    <w:pPr>
      <w:numPr>
        <w:numId w:val="1"/>
      </w:numPr>
      <w:tabs>
        <w:tab w:val="clear" w:pos="720"/>
        <w:tab w:val="left" w:pos="1152"/>
        <w:tab w:val="left" w:pos="1800"/>
        <w:tab w:val="left" w:pos="1872"/>
        <w:tab w:val="left" w:pos="2160"/>
        <w:tab w:val="left" w:pos="2520"/>
        <w:tab w:val="left" w:pos="2880"/>
        <w:tab w:val="left" w:pos="3240"/>
      </w:tabs>
    </w:pPr>
    <w:rPr>
      <w:sz w:val="22"/>
    </w:rPr>
  </w:style>
  <w:style w:type="paragraph" w:styleId="TOC1">
    <w:name w:val="toc 1"/>
    <w:basedOn w:val="Normal"/>
    <w:next w:val="Normal"/>
    <w:autoRedefine/>
    <w:semiHidden/>
    <w:rsid w:val="00174D4D"/>
  </w:style>
  <w:style w:type="paragraph" w:styleId="TOC2">
    <w:name w:val="toc 2"/>
    <w:basedOn w:val="Normal"/>
    <w:next w:val="Normal"/>
    <w:autoRedefine/>
    <w:semiHidden/>
    <w:rsid w:val="00174D4D"/>
    <w:pPr>
      <w:ind w:left="240"/>
    </w:pPr>
  </w:style>
  <w:style w:type="paragraph" w:styleId="TOC3">
    <w:name w:val="toc 3"/>
    <w:basedOn w:val="Normal"/>
    <w:next w:val="Normal"/>
    <w:autoRedefine/>
    <w:semiHidden/>
    <w:rsid w:val="00174D4D"/>
    <w:pPr>
      <w:ind w:left="480"/>
    </w:pPr>
  </w:style>
  <w:style w:type="paragraph" w:styleId="TOC4">
    <w:name w:val="toc 4"/>
    <w:basedOn w:val="Normal"/>
    <w:next w:val="Normal"/>
    <w:autoRedefine/>
    <w:semiHidden/>
    <w:rsid w:val="00A52691"/>
    <w:pPr>
      <w:ind w:left="600"/>
    </w:pPr>
  </w:style>
  <w:style w:type="paragraph" w:styleId="TOC5">
    <w:name w:val="toc 5"/>
    <w:basedOn w:val="Normal"/>
    <w:next w:val="Normal"/>
    <w:autoRedefine/>
    <w:semiHidden/>
    <w:rsid w:val="00A52691"/>
    <w:pPr>
      <w:ind w:left="800"/>
    </w:pPr>
  </w:style>
  <w:style w:type="paragraph" w:styleId="TOC6">
    <w:name w:val="toc 6"/>
    <w:basedOn w:val="Normal"/>
    <w:next w:val="Normal"/>
    <w:autoRedefine/>
    <w:semiHidden/>
    <w:rsid w:val="00A52691"/>
    <w:pPr>
      <w:ind w:left="1000"/>
    </w:pPr>
  </w:style>
  <w:style w:type="paragraph" w:styleId="TOC7">
    <w:name w:val="toc 7"/>
    <w:basedOn w:val="Normal"/>
    <w:next w:val="Normal"/>
    <w:autoRedefine/>
    <w:semiHidden/>
    <w:rsid w:val="00A52691"/>
    <w:pPr>
      <w:ind w:left="1200"/>
    </w:pPr>
  </w:style>
  <w:style w:type="paragraph" w:styleId="TOC8">
    <w:name w:val="toc 8"/>
    <w:basedOn w:val="Normal"/>
    <w:next w:val="Normal"/>
    <w:autoRedefine/>
    <w:semiHidden/>
    <w:rsid w:val="00A52691"/>
    <w:pPr>
      <w:ind w:left="1400"/>
    </w:pPr>
  </w:style>
  <w:style w:type="paragraph" w:styleId="TOC9">
    <w:name w:val="toc 9"/>
    <w:basedOn w:val="Normal"/>
    <w:next w:val="Normal"/>
    <w:autoRedefine/>
    <w:semiHidden/>
    <w:rsid w:val="00A52691"/>
    <w:pPr>
      <w:ind w:left="1600"/>
    </w:pPr>
  </w:style>
  <w:style w:type="paragraph" w:customStyle="1" w:styleId="Effectivedate">
    <w:name w:val="Effectivedate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right"/>
    </w:pPr>
    <w:rPr>
      <w:b/>
      <w:szCs w:val="20"/>
    </w:rPr>
  </w:style>
  <w:style w:type="paragraph" w:customStyle="1" w:styleId="prid1">
    <w:name w:val="prid1"/>
    <w:basedOn w:val="Normal"/>
    <w:rsid w:val="00A52691"/>
    <w:pPr>
      <w:keepNext/>
      <w:keepLines/>
      <w:outlineLvl w:val="1"/>
    </w:pPr>
    <w:rPr>
      <w:rFonts w:ascii="Arial Narrow" w:hAnsi="Arial Narrow"/>
      <w:b/>
      <w:color w:val="000000"/>
    </w:rPr>
  </w:style>
  <w:style w:type="paragraph" w:customStyle="1" w:styleId="txtx1">
    <w:name w:val="txtx1"/>
    <w:basedOn w:val="Normal"/>
    <w:rsid w:val="00174D4D"/>
    <w:pPr>
      <w:keepLines/>
    </w:pPr>
    <w:rPr>
      <w:color w:val="000000"/>
    </w:rPr>
  </w:style>
  <w:style w:type="paragraph" w:customStyle="1" w:styleId="dldl1">
    <w:name w:val="dldl1"/>
    <w:basedOn w:val="BodyText"/>
    <w:rsid w:val="00174D4D"/>
    <w:pPr>
      <w:widowControl/>
      <w:numPr>
        <w:numId w:val="5"/>
      </w:numPr>
      <w:tabs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</w:tabs>
      <w:spacing w:before="40"/>
      <w:outlineLvl w:val="0"/>
    </w:pPr>
    <w:rPr>
      <w:rFonts w:cs="Arial"/>
    </w:rPr>
  </w:style>
  <w:style w:type="paragraph" w:customStyle="1" w:styleId="dldl2">
    <w:name w:val="dldl2"/>
    <w:basedOn w:val="dldl1"/>
    <w:rsid w:val="00174D4D"/>
    <w:pPr>
      <w:numPr>
        <w:ilvl w:val="1"/>
      </w:numPr>
      <w:tabs>
        <w:tab w:val="clear" w:pos="1440"/>
      </w:tabs>
      <w:outlineLvl w:val="1"/>
    </w:pPr>
  </w:style>
  <w:style w:type="paragraph" w:customStyle="1" w:styleId="dldl3">
    <w:name w:val="dldl3"/>
    <w:basedOn w:val="dldl1"/>
    <w:rsid w:val="00174D4D"/>
    <w:pPr>
      <w:numPr>
        <w:ilvl w:val="2"/>
      </w:numPr>
      <w:tabs>
        <w:tab w:val="clear" w:pos="2160"/>
      </w:tabs>
      <w:outlineLvl w:val="2"/>
    </w:pPr>
  </w:style>
  <w:style w:type="paragraph" w:customStyle="1" w:styleId="dldl4">
    <w:name w:val="dldl4"/>
    <w:basedOn w:val="dldl1"/>
    <w:rsid w:val="00174D4D"/>
    <w:pPr>
      <w:numPr>
        <w:ilvl w:val="3"/>
      </w:numPr>
      <w:tabs>
        <w:tab w:val="clear" w:pos="1440"/>
        <w:tab w:val="clear" w:pos="2880"/>
      </w:tabs>
      <w:outlineLvl w:val="3"/>
    </w:pPr>
  </w:style>
  <w:style w:type="paragraph" w:customStyle="1" w:styleId="dldl5">
    <w:name w:val="dldl5"/>
    <w:basedOn w:val="dldl1"/>
    <w:rsid w:val="00174D4D"/>
    <w:pPr>
      <w:numPr>
        <w:ilvl w:val="4"/>
      </w:numPr>
      <w:tabs>
        <w:tab w:val="clear" w:pos="1440"/>
      </w:tabs>
      <w:outlineLvl w:val="4"/>
    </w:pPr>
  </w:style>
  <w:style w:type="paragraph" w:customStyle="1" w:styleId="dldl6">
    <w:name w:val="dldl6"/>
    <w:basedOn w:val="dldl1"/>
    <w:rsid w:val="00174D4D"/>
    <w:pPr>
      <w:numPr>
        <w:ilvl w:val="5"/>
      </w:numPr>
      <w:tabs>
        <w:tab w:val="clear" w:pos="2160"/>
      </w:tabs>
      <w:outlineLvl w:val="5"/>
    </w:pPr>
  </w:style>
  <w:style w:type="paragraph" w:customStyle="1" w:styleId="dldl7">
    <w:name w:val="dldl7"/>
    <w:basedOn w:val="dldl1"/>
    <w:rsid w:val="00174D4D"/>
    <w:pPr>
      <w:numPr>
        <w:ilvl w:val="6"/>
      </w:numPr>
      <w:outlineLvl w:val="6"/>
    </w:pPr>
  </w:style>
  <w:style w:type="paragraph" w:customStyle="1" w:styleId="dldl8">
    <w:name w:val="dldl8"/>
    <w:basedOn w:val="dldl1"/>
    <w:rsid w:val="00174D4D"/>
    <w:pPr>
      <w:numPr>
        <w:ilvl w:val="7"/>
      </w:numPr>
      <w:tabs>
        <w:tab w:val="clear" w:pos="2880"/>
      </w:tabs>
      <w:outlineLvl w:val="7"/>
    </w:pPr>
  </w:style>
  <w:style w:type="paragraph" w:customStyle="1" w:styleId="dldl9">
    <w:name w:val="dldl9"/>
    <w:basedOn w:val="dldl1"/>
    <w:rsid w:val="00174D4D"/>
    <w:pPr>
      <w:numPr>
        <w:ilvl w:val="8"/>
      </w:numPr>
      <w:outlineLvl w:val="8"/>
    </w:pPr>
  </w:style>
  <w:style w:type="paragraph" w:styleId="Caption">
    <w:name w:val="caption"/>
    <w:basedOn w:val="Normal"/>
    <w:next w:val="Normal"/>
    <w:qFormat/>
    <w:rsid w:val="008F6A44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spacing w:before="120" w:after="120" w:line="216" w:lineRule="auto"/>
    </w:pPr>
    <w:rPr>
      <w:rFonts w:ascii="Arial" w:hAnsi="Arial"/>
      <w:b/>
      <w:sz w:val="20"/>
      <w:szCs w:val="20"/>
    </w:rPr>
  </w:style>
  <w:style w:type="paragraph" w:customStyle="1" w:styleId="entrylines">
    <w:name w:val="entrylines"/>
    <w:basedOn w:val="Normal"/>
    <w:rsid w:val="00172E99"/>
    <w:pPr>
      <w:shd w:val="clear" w:color="auto" w:fill="E6E6E6"/>
      <w:ind w:left="360"/>
    </w:pPr>
    <w:rPr>
      <w:rFonts w:ascii="Arial" w:hAnsi="Arial" w:cs="Arial"/>
    </w:rPr>
  </w:style>
  <w:style w:type="paragraph" w:customStyle="1" w:styleId="signatureline">
    <w:name w:val="signatureline"/>
    <w:basedOn w:val="Normal"/>
    <w:rsid w:val="00172E99"/>
    <w:pPr>
      <w:ind w:left="720"/>
    </w:pPr>
    <w:rPr>
      <w:rFonts w:ascii="Arial" w:hAnsi="Arial" w:cs="Arial"/>
    </w:rPr>
  </w:style>
  <w:style w:type="paragraph" w:customStyle="1" w:styleId="lvl1Text">
    <w:name w:val="lvl1Text"/>
    <w:basedOn w:val="Normal"/>
    <w:rsid w:val="00174D4D"/>
    <w:pPr>
      <w:keepNext/>
      <w:keepLines/>
      <w:spacing w:before="60" w:after="60"/>
    </w:pPr>
    <w:rPr>
      <w:b/>
      <w:sz w:val="22"/>
      <w:szCs w:val="22"/>
    </w:rPr>
  </w:style>
  <w:style w:type="table" w:customStyle="1" w:styleId="TablePlain">
    <w:name w:val="Table Plain"/>
    <w:basedOn w:val="TableNormal"/>
    <w:rsid w:val="00174D4D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vlSteps">
    <w:name w:val="lvlSteps"/>
    <w:basedOn w:val="Normal"/>
    <w:rsid w:val="00174D4D"/>
    <w:pPr>
      <w:spacing w:before="40" w:after="40"/>
    </w:pPr>
    <w:rPr>
      <w:sz w:val="22"/>
      <w:szCs w:val="22"/>
    </w:rPr>
  </w:style>
  <w:style w:type="paragraph" w:customStyle="1" w:styleId="nBodyText">
    <w:name w:val="nBody Text"/>
    <w:basedOn w:val="Normal"/>
    <w:rsid w:val="00174D4D"/>
    <w:pPr>
      <w:numPr>
        <w:numId w:val="3"/>
      </w:numPr>
      <w:ind w:left="0" w:firstLine="0"/>
    </w:pPr>
    <w:rPr>
      <w:sz w:val="22"/>
      <w:szCs w:val="22"/>
    </w:rPr>
  </w:style>
  <w:style w:type="paragraph" w:customStyle="1" w:styleId="OITitle">
    <w:name w:val="OI_Title"/>
    <w:basedOn w:val="Normal"/>
    <w:rsid w:val="00174D4D"/>
    <w:pPr>
      <w:jc w:val="center"/>
    </w:pPr>
    <w:rPr>
      <w:b/>
    </w:rPr>
  </w:style>
  <w:style w:type="numbering" w:styleId="111111">
    <w:name w:val="Outline List 2"/>
    <w:basedOn w:val="NoList"/>
    <w:rsid w:val="00174D4D"/>
    <w:pPr>
      <w:numPr>
        <w:numId w:val="2"/>
      </w:numPr>
    </w:pPr>
  </w:style>
  <w:style w:type="paragraph" w:customStyle="1" w:styleId="OINumber">
    <w:name w:val="OI_Number"/>
    <w:basedOn w:val="Normal"/>
    <w:rsid w:val="00174D4D"/>
    <w:pPr>
      <w:spacing w:before="80"/>
    </w:pPr>
    <w:rPr>
      <w:b/>
      <w:sz w:val="16"/>
    </w:rPr>
  </w:style>
  <w:style w:type="paragraph" w:styleId="BodyText">
    <w:name w:val="Body Text"/>
    <w:basedOn w:val="Normal"/>
    <w:rsid w:val="00174D4D"/>
    <w:rPr>
      <w:szCs w:val="22"/>
    </w:rPr>
  </w:style>
  <w:style w:type="paragraph" w:styleId="BodyText2">
    <w:name w:val="Body Text 2"/>
    <w:basedOn w:val="Normal"/>
    <w:rsid w:val="00174D4D"/>
    <w:pPr>
      <w:spacing w:after="120" w:line="480" w:lineRule="auto"/>
    </w:pPr>
  </w:style>
  <w:style w:type="paragraph" w:customStyle="1" w:styleId="EffectiveDate0">
    <w:name w:val="Effective_Date"/>
    <w:basedOn w:val="Normal"/>
    <w:rsid w:val="00174D4D"/>
    <w:pPr>
      <w:spacing w:before="80"/>
    </w:pPr>
    <w:rPr>
      <w:sz w:val="16"/>
    </w:rPr>
  </w:style>
  <w:style w:type="paragraph" w:customStyle="1" w:styleId="stepsbulleted">
    <w:name w:val="steps_bulleted"/>
    <w:basedOn w:val="Normal"/>
    <w:rsid w:val="00174D4D"/>
    <w:pPr>
      <w:keepLines/>
      <w:numPr>
        <w:numId w:val="6"/>
      </w:numPr>
      <w:spacing w:before="40" w:after="40"/>
    </w:pPr>
    <w:rPr>
      <w:color w:val="000000"/>
    </w:rPr>
  </w:style>
  <w:style w:type="paragraph" w:customStyle="1" w:styleId="stepsnumbered">
    <w:name w:val="steps_numbered"/>
    <w:basedOn w:val="BodyText"/>
    <w:rsid w:val="00174D4D"/>
    <w:pPr>
      <w:numPr>
        <w:numId w:val="8"/>
      </w:numPr>
    </w:pPr>
  </w:style>
  <w:style w:type="paragraph" w:customStyle="1" w:styleId="ColumnHeader">
    <w:name w:val="ColumnHeader"/>
    <w:basedOn w:val="BodyText"/>
    <w:rsid w:val="00174D4D"/>
    <w:pPr>
      <w:keepNext/>
      <w:widowControl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adjustRightInd/>
      <w:textAlignment w:val="auto"/>
    </w:pPr>
    <w:rPr>
      <w:b/>
      <w:sz w:val="22"/>
      <w:szCs w:val="20"/>
    </w:rPr>
  </w:style>
  <w:style w:type="paragraph" w:customStyle="1" w:styleId="BulletList">
    <w:name w:val="BulletList"/>
    <w:basedOn w:val="BodyText"/>
    <w:rsid w:val="00174D4D"/>
    <w:pPr>
      <w:keepLines/>
      <w:widowControl/>
      <w:numPr>
        <w:numId w:val="7"/>
      </w:num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adjustRightInd/>
      <w:textAlignment w:val="auto"/>
    </w:pPr>
    <w:rPr>
      <w:szCs w:val="20"/>
    </w:rPr>
  </w:style>
  <w:style w:type="paragraph" w:customStyle="1" w:styleId="SystemReturn">
    <w:name w:val="SystemReturn"/>
    <w:basedOn w:val="Normal"/>
    <w:rsid w:val="00174D4D"/>
    <w:pPr>
      <w:widowControl/>
      <w:adjustRightInd/>
      <w:textAlignment w:val="auto"/>
    </w:pPr>
    <w:rPr>
      <w:rFonts w:ascii="Arial" w:hAnsi="Arial" w:cs="Arial"/>
      <w:bCs/>
      <w:sz w:val="22"/>
      <w:szCs w:val="22"/>
    </w:rPr>
  </w:style>
  <w:style w:type="paragraph" w:styleId="BalloonText">
    <w:name w:val="Balloon Text"/>
    <w:basedOn w:val="Normal"/>
    <w:semiHidden/>
    <w:rsid w:val="00232034"/>
    <w:rPr>
      <w:rFonts w:ascii="Tahoma" w:hAnsi="Tahoma" w:cs="Tahoma"/>
      <w:sz w:val="16"/>
      <w:szCs w:val="16"/>
    </w:rPr>
  </w:style>
  <w:style w:type="character" w:customStyle="1" w:styleId="FooterChar">
    <w:name w:val="Footer Char"/>
    <w:link w:val="Footer"/>
    <w:rsid w:val="0061463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2.xml"/><Relationship Id="rId12" Type="http://schemas.openxmlformats.org/officeDocument/2006/relationships/footer" Target="footer3.xml"/><Relationship Id="rId13" Type="http://schemas.openxmlformats.org/officeDocument/2006/relationships/hyperlink" Target="http://scme-nm.org" TargetMode="External"/><Relationship Id="rId14" Type="http://schemas.openxmlformats.org/officeDocument/2006/relationships/hyperlink" Target="http://www.bio-link.org" TargetMode="External"/><Relationship Id="rId15" Type="http://schemas.openxmlformats.org/officeDocument/2006/relationships/header" Target="header3.xml"/><Relationship Id="rId16" Type="http://schemas.openxmlformats.org/officeDocument/2006/relationships/fontTable" Target="fontTable.xml"/><Relationship Id="rId1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ject\report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\project\reports.dot</Template>
  <TotalTime>2</TotalTime>
  <Pages>3</Pages>
  <Words>470</Words>
  <Characters>2681</Characters>
  <Application>Microsoft Macintosh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SOP Flex Report Template</vt:lpstr>
    </vt:vector>
  </TitlesOfParts>
  <Company>PCES</Company>
  <LinksUpToDate>false</LinksUpToDate>
  <CharactersWithSpaces>3145</CharactersWithSpaces>
  <SharedDoc>false</SharedDoc>
  <HLinks>
    <vt:vector size="30" baseType="variant">
      <vt:variant>
        <vt:i4>5701662</vt:i4>
      </vt:variant>
      <vt:variant>
        <vt:i4>12</vt:i4>
      </vt:variant>
      <vt:variant>
        <vt:i4>0</vt:i4>
      </vt:variant>
      <vt:variant>
        <vt:i4>5</vt:i4>
      </vt:variant>
      <vt:variant>
        <vt:lpwstr>http://www.bio-link.org/</vt:lpwstr>
      </vt:variant>
      <vt:variant>
        <vt:lpwstr/>
      </vt:variant>
      <vt:variant>
        <vt:i4>8192061</vt:i4>
      </vt:variant>
      <vt:variant>
        <vt:i4>9</vt:i4>
      </vt:variant>
      <vt:variant>
        <vt:i4>0</vt:i4>
      </vt:variant>
      <vt:variant>
        <vt:i4>5</vt:i4>
      </vt:variant>
      <vt:variant>
        <vt:lpwstr>http://scme-nm.org/</vt:lpwstr>
      </vt:variant>
      <vt:variant>
        <vt:lpwstr/>
      </vt:variant>
      <vt:variant>
        <vt:i4>7209038</vt:i4>
      </vt:variant>
      <vt:variant>
        <vt:i4>6</vt:i4>
      </vt:variant>
      <vt:variant>
        <vt:i4>0</vt:i4>
      </vt:variant>
      <vt:variant>
        <vt:i4>5</vt:i4>
      </vt:variant>
      <vt:variant>
        <vt:lpwstr>mailto:mpleil@unm.edu</vt:lpwstr>
      </vt:variant>
      <vt:variant>
        <vt:lpwstr/>
      </vt:variant>
      <vt:variant>
        <vt:i4>8192100</vt:i4>
      </vt:variant>
      <vt:variant>
        <vt:i4>3</vt:i4>
      </vt:variant>
      <vt:variant>
        <vt:i4>0</vt:i4>
      </vt:variant>
      <vt:variant>
        <vt:i4>5</vt:i4>
      </vt:variant>
      <vt:variant>
        <vt:lpwstr>http://www.scme-nm.org/</vt:lpwstr>
      </vt:variant>
      <vt:variant>
        <vt:lpwstr/>
      </vt:variant>
      <vt:variant>
        <vt:i4>5701662</vt:i4>
      </vt:variant>
      <vt:variant>
        <vt:i4>0</vt:i4>
      </vt:variant>
      <vt:variant>
        <vt:i4>0</vt:i4>
      </vt:variant>
      <vt:variant>
        <vt:i4>5</vt:i4>
      </vt:variant>
      <vt:variant>
        <vt:lpwstr>http://www.bio-link.org/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SOP Flex Report Template</dc:title>
  <dc:creator>PCES</dc:creator>
  <dc:description>This template may be used as a model for building customized flex report output templates</dc:description>
  <cp:lastModifiedBy>MJ Willis</cp:lastModifiedBy>
  <cp:revision>4</cp:revision>
  <cp:lastPrinted>2005-02-21T18:30:00Z</cp:lastPrinted>
  <dcterms:created xsi:type="dcterms:W3CDTF">2017-08-15T16:47:00Z</dcterms:created>
  <dcterms:modified xsi:type="dcterms:W3CDTF">2017-08-15T16:49:00Z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urse Title">
    <vt:lpwstr>BioMEMS Applications Overview Assessment</vt:lpwstr>
  </property>
  <property fmtid="{D5CDD505-2E9C-101B-9397-08002B2CF9AE}" pid="3" name="Module Title">
    <vt:lpwstr>Test Name</vt:lpwstr>
  </property>
  <property fmtid="{D5CDD505-2E9C-101B-9397-08002B2CF9AE}" pid="4" name="docID">
    <vt:lpwstr>App_BioMEM_FA14</vt:lpwstr>
  </property>
  <property fmtid="{D5CDD505-2E9C-101B-9397-08002B2CF9AE}" pid="5" name="docPath">
    <vt:lpwstr>C:\xtProject\App_BioMEM_FA14\App_BioMEM_FA14.doc</vt:lpwstr>
  </property>
  <property fmtid="{D5CDD505-2E9C-101B-9397-08002B2CF9AE}" pid="6" name="Module Number">
    <vt:lpwstr>     </vt:lpwstr>
  </property>
  <property fmtid="{D5CDD505-2E9C-101B-9397-08002B2CF9AE}" pid="7" name="Copyright">
    <vt:lpwstr>c.2006 NSF-ATE</vt:lpwstr>
  </property>
</Properties>
</file>