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9DCED" w14:textId="77777777" w:rsidR="00E6117F" w:rsidRDefault="00E6117F"/>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7C3295B8" w14:textId="77777777" w:rsidTr="0034107E">
        <w:trPr>
          <w:trHeight w:hRule="exact" w:val="20"/>
        </w:trPr>
        <w:tc>
          <w:tcPr>
            <w:tcW w:w="1250" w:type="pct"/>
            <w:tcBorders>
              <w:top w:val="single" w:sz="4" w:space="0" w:color="auto"/>
              <w:bottom w:val="nil"/>
            </w:tcBorders>
          </w:tcPr>
          <w:p w14:paraId="1F9D4E6F" w14:textId="77777777" w:rsidR="006217F2" w:rsidRPr="00CA03F1" w:rsidRDefault="006217F2" w:rsidP="00D11481"/>
        </w:tc>
        <w:tc>
          <w:tcPr>
            <w:tcW w:w="1250" w:type="pct"/>
            <w:tcBorders>
              <w:top w:val="single" w:sz="4" w:space="0" w:color="auto"/>
              <w:bottom w:val="nil"/>
              <w:right w:val="single" w:sz="4" w:space="0" w:color="auto"/>
            </w:tcBorders>
          </w:tcPr>
          <w:p w14:paraId="70D6C619" w14:textId="77777777" w:rsidR="006217F2" w:rsidRDefault="006217F2" w:rsidP="00D11481"/>
        </w:tc>
        <w:tc>
          <w:tcPr>
            <w:tcW w:w="1250" w:type="pct"/>
            <w:tcBorders>
              <w:top w:val="single" w:sz="4" w:space="0" w:color="auto"/>
              <w:left w:val="single" w:sz="4" w:space="0" w:color="auto"/>
              <w:bottom w:val="nil"/>
            </w:tcBorders>
          </w:tcPr>
          <w:p w14:paraId="7A7A9BBF" w14:textId="77777777" w:rsidR="006217F2" w:rsidRPr="00CA03F1" w:rsidRDefault="006217F2" w:rsidP="00DF54BA"/>
        </w:tc>
        <w:tc>
          <w:tcPr>
            <w:tcW w:w="1250" w:type="pct"/>
            <w:tcBorders>
              <w:top w:val="single" w:sz="4" w:space="0" w:color="auto"/>
              <w:bottom w:val="nil"/>
            </w:tcBorders>
          </w:tcPr>
          <w:p w14:paraId="4CB5F987" w14:textId="77777777" w:rsidR="006217F2" w:rsidRDefault="006217F2" w:rsidP="00DF54BA"/>
        </w:tc>
      </w:tr>
    </w:tbl>
    <w:p w14:paraId="3BA6A057" w14:textId="77777777" w:rsidR="0005565C" w:rsidRPr="00605BC8" w:rsidRDefault="00627D7D" w:rsidP="0005565C">
      <w:pPr>
        <w:jc w:val="center"/>
        <w:rPr>
          <w:b/>
          <w:sz w:val="48"/>
          <w:szCs w:val="48"/>
        </w:rPr>
      </w:pPr>
      <w:r>
        <w:rPr>
          <w:b/>
          <w:sz w:val="48"/>
          <w:szCs w:val="48"/>
        </w:rPr>
        <w:t>Scale Inquiry Activity:  Cut To Size</w:t>
      </w:r>
    </w:p>
    <w:p w14:paraId="0262040C" w14:textId="77777777" w:rsidR="0005565C" w:rsidRPr="001A7425" w:rsidRDefault="0005565C" w:rsidP="00167BDC">
      <w:pPr>
        <w:jc w:val="center"/>
        <w:rPr>
          <w:b/>
          <w:sz w:val="36"/>
          <w:szCs w:val="36"/>
        </w:rPr>
      </w:pPr>
      <w:r>
        <w:rPr>
          <w:b/>
          <w:sz w:val="36"/>
          <w:szCs w:val="36"/>
        </w:rPr>
        <w:t>Instructor</w:t>
      </w:r>
      <w:r w:rsidRPr="001A7425">
        <w:rPr>
          <w:b/>
          <w:sz w:val="36"/>
          <w:szCs w:val="36"/>
        </w:rPr>
        <w:t xml:space="preserve"> Guide</w:t>
      </w:r>
    </w:p>
    <w:p w14:paraId="0541FD0E" w14:textId="77777777" w:rsidR="00EC58CF" w:rsidRPr="00EC58CF" w:rsidRDefault="00EC58CF" w:rsidP="00EC58CF">
      <w:pPr>
        <w:jc w:val="center"/>
        <w:rPr>
          <w:b/>
          <w:sz w:val="48"/>
          <w:szCs w:val="48"/>
        </w:rPr>
        <w:sectPr w:rsidR="00EC58CF" w:rsidRPr="00EC58CF" w:rsidSect="00167BDC">
          <w:headerReference w:type="even" r:id="rId9"/>
          <w:footerReference w:type="even" r:id="rId10"/>
          <w:footerReference w:type="default" r:id="rId11"/>
          <w:headerReference w:type="first" r:id="rId12"/>
          <w:footerReference w:type="first" r:id="rId13"/>
          <w:pgSz w:w="12240" w:h="15840"/>
          <w:pgMar w:top="153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A07BA6" w:rsidRPr="00A07BA6" w14:paraId="1174D402" w14:textId="77777777" w:rsidTr="005B179E">
        <w:trPr>
          <w:cantSplit/>
          <w:trHeight w:val="143"/>
          <w:tblHeader/>
        </w:trPr>
        <w:tc>
          <w:tcPr>
            <w:tcW w:w="1125" w:type="dxa"/>
          </w:tcPr>
          <w:p w14:paraId="4F95BA82" w14:textId="77777777" w:rsidR="00A07BA6" w:rsidRPr="00A07BA6" w:rsidRDefault="00A07BA6" w:rsidP="005B179E">
            <w:pPr>
              <w:keepNext/>
              <w:keepLines/>
              <w:rPr>
                <w:color w:val="000000"/>
              </w:rPr>
            </w:pPr>
            <w:bookmarkStart w:id="0" w:name="columnheaders"/>
          </w:p>
        </w:tc>
        <w:tc>
          <w:tcPr>
            <w:tcW w:w="9905" w:type="dxa"/>
          </w:tcPr>
          <w:p w14:paraId="3E20F571" w14:textId="77777777" w:rsidR="00A07BA6" w:rsidRPr="00627D7D" w:rsidRDefault="00A07BA6" w:rsidP="005B179E">
            <w:pPr>
              <w:keepNext/>
              <w:keepLines/>
              <w:rPr>
                <w:color w:val="000000"/>
              </w:rPr>
            </w:pPr>
          </w:p>
        </w:tc>
      </w:tr>
      <w:tr w:rsidR="00A07BA6" w:rsidRPr="00A07BA6" w14:paraId="3F59986D" w14:textId="77777777" w:rsidTr="005B179E">
        <w:trPr>
          <w:cantSplit/>
          <w:trHeight w:val="576"/>
        </w:trPr>
        <w:tc>
          <w:tcPr>
            <w:tcW w:w="1125" w:type="dxa"/>
            <w:vAlign w:val="bottom"/>
          </w:tcPr>
          <w:p w14:paraId="49F6100A" w14:textId="77777777" w:rsidR="00A07BA6" w:rsidRPr="00B960A3" w:rsidRDefault="00A07BA6" w:rsidP="005B179E">
            <w:pPr>
              <w:pStyle w:val="BodyText"/>
              <w:keepNext/>
              <w:keepLines/>
            </w:pPr>
            <w:bookmarkStart w:id="1" w:name="Int_Scale_AC12_dldl165"/>
            <w:bookmarkEnd w:id="0"/>
          </w:p>
        </w:tc>
        <w:tc>
          <w:tcPr>
            <w:tcW w:w="9905" w:type="dxa"/>
            <w:vAlign w:val="bottom"/>
          </w:tcPr>
          <w:p w14:paraId="7FD23C20" w14:textId="77777777" w:rsidR="00A07BA6" w:rsidRPr="00627D7D" w:rsidRDefault="00A07BA6" w:rsidP="005B179E">
            <w:pPr>
              <w:pStyle w:val="lvl1Text"/>
              <w:rPr>
                <w:sz w:val="24"/>
                <w:szCs w:val="24"/>
              </w:rPr>
            </w:pPr>
            <w:r w:rsidRPr="00627D7D">
              <w:rPr>
                <w:sz w:val="24"/>
                <w:szCs w:val="24"/>
              </w:rPr>
              <w:t>Notes to Instructor</w:t>
            </w:r>
          </w:p>
        </w:tc>
      </w:tr>
      <w:tr w:rsidR="00A07BA6" w:rsidRPr="00A07BA6" w14:paraId="5BA5A1E5" w14:textId="77777777" w:rsidTr="005B179E">
        <w:tc>
          <w:tcPr>
            <w:tcW w:w="1125" w:type="dxa"/>
          </w:tcPr>
          <w:p w14:paraId="6B3970BA" w14:textId="77777777" w:rsidR="00A07BA6" w:rsidRPr="00A07BA6" w:rsidRDefault="00A07BA6" w:rsidP="0034107E">
            <w:pPr>
              <w:pStyle w:val="txtx1"/>
              <w:rPr>
                <w:sz w:val="22"/>
                <w:szCs w:val="22"/>
              </w:rPr>
            </w:pPr>
          </w:p>
        </w:tc>
        <w:tc>
          <w:tcPr>
            <w:tcW w:w="9905" w:type="dxa"/>
          </w:tcPr>
          <w:p w14:paraId="15A67553" w14:textId="77777777" w:rsidR="00A07BA6" w:rsidRPr="00627D7D" w:rsidRDefault="00A07BA6" w:rsidP="00A07BA6">
            <w:pPr>
              <w:keepNext/>
              <w:keepLines/>
              <w:rPr>
                <w:color w:val="000000"/>
              </w:rPr>
            </w:pPr>
          </w:p>
          <w:p w14:paraId="2DEFBE68" w14:textId="77777777" w:rsidR="00A07BA6" w:rsidRPr="00627D7D" w:rsidRDefault="00A07BA6" w:rsidP="00A07BA6">
            <w:pPr>
              <w:keepNext/>
              <w:keepLines/>
              <w:rPr>
                <w:color w:val="000000"/>
              </w:rPr>
            </w:pPr>
            <w:r w:rsidRPr="00627D7D">
              <w:rPr>
                <w:color w:val="000000"/>
              </w:rPr>
              <w:t xml:space="preserve">This activity is an inquiry activity for the </w:t>
            </w:r>
            <w:r w:rsidR="00167BDC" w:rsidRPr="00167BDC">
              <w:rPr>
                <w:i/>
                <w:color w:val="000000"/>
              </w:rPr>
              <w:t xml:space="preserve">Comparison of </w:t>
            </w:r>
            <w:r w:rsidRPr="00167BDC">
              <w:rPr>
                <w:i/>
                <w:color w:val="000000"/>
              </w:rPr>
              <w:t>Scale Learning Module</w:t>
            </w:r>
            <w:r w:rsidRPr="00627D7D">
              <w:rPr>
                <w:color w:val="000000"/>
              </w:rPr>
              <w:t xml:space="preserve">.  This </w:t>
            </w:r>
            <w:r w:rsidR="00E31F53" w:rsidRPr="00627D7D">
              <w:rPr>
                <w:color w:val="000000"/>
              </w:rPr>
              <w:t>activity allows</w:t>
            </w:r>
            <w:r w:rsidRPr="00627D7D">
              <w:rPr>
                <w:color w:val="000000"/>
              </w:rPr>
              <w:t xml:space="preserve"> the participants to explore the macro, micro and nano- scales.  It helps the participants to </w:t>
            </w:r>
            <w:r w:rsidR="00A04AEC">
              <w:rPr>
                <w:color w:val="000000"/>
              </w:rPr>
              <w:t>begin</w:t>
            </w:r>
            <w:r w:rsidR="00A04AEC" w:rsidRPr="00627D7D">
              <w:rPr>
                <w:color w:val="000000"/>
              </w:rPr>
              <w:t xml:space="preserve"> </w:t>
            </w:r>
            <w:r w:rsidRPr="00627D7D">
              <w:rPr>
                <w:color w:val="000000"/>
              </w:rPr>
              <w:t xml:space="preserve">thinking about the types of objects found in the micro and nano-scales.  </w:t>
            </w:r>
            <w:proofErr w:type="gramStart"/>
            <w:r w:rsidRPr="00627D7D">
              <w:rPr>
                <w:color w:val="000000"/>
              </w:rPr>
              <w:t xml:space="preserve">This activity is supported by a primary knowledge </w:t>
            </w:r>
            <w:r w:rsidR="00167BDC">
              <w:rPr>
                <w:color w:val="000000"/>
              </w:rPr>
              <w:t>unit</w:t>
            </w:r>
            <w:r w:rsidRPr="00627D7D">
              <w:rPr>
                <w:color w:val="000000"/>
              </w:rPr>
              <w:t>, additional activities</w:t>
            </w:r>
            <w:r w:rsidR="00167BDC">
              <w:rPr>
                <w:color w:val="000000"/>
              </w:rPr>
              <w:t>,</w:t>
            </w:r>
            <w:r w:rsidRPr="00627D7D">
              <w:rPr>
                <w:color w:val="000000"/>
              </w:rPr>
              <w:t xml:space="preserve"> and an assessment</w:t>
            </w:r>
            <w:proofErr w:type="gramEnd"/>
            <w:r w:rsidRPr="00627D7D">
              <w:rPr>
                <w:color w:val="000000"/>
              </w:rPr>
              <w:t xml:space="preserve">.  </w:t>
            </w:r>
          </w:p>
          <w:p w14:paraId="616859AC" w14:textId="77777777" w:rsidR="00A07BA6" w:rsidRPr="00627D7D" w:rsidRDefault="00A07BA6" w:rsidP="00A07BA6">
            <w:pPr>
              <w:keepNext/>
              <w:keepLines/>
              <w:rPr>
                <w:color w:val="000000"/>
              </w:rPr>
            </w:pPr>
          </w:p>
          <w:p w14:paraId="7B44F6AB" w14:textId="77777777" w:rsidR="00A07BA6" w:rsidRPr="00627D7D" w:rsidRDefault="00A07BA6" w:rsidP="00A07BA6">
            <w:pPr>
              <w:keepNext/>
              <w:keepLines/>
              <w:rPr>
                <w:color w:val="000000"/>
              </w:rPr>
            </w:pPr>
            <w:r w:rsidRPr="00627D7D">
              <w:rPr>
                <w:color w:val="000000"/>
              </w:rPr>
              <w:t>This activity would be a good inquiry activity</w:t>
            </w:r>
            <w:r w:rsidR="00167BDC">
              <w:rPr>
                <w:color w:val="000000"/>
              </w:rPr>
              <w:t xml:space="preserve"> prior to assigning or discussing the material presented in the primary knowledge unit</w:t>
            </w:r>
            <w:r w:rsidRPr="00627D7D">
              <w:rPr>
                <w:color w:val="000000"/>
              </w:rPr>
              <w:t xml:space="preserve">.  </w:t>
            </w:r>
          </w:p>
          <w:p w14:paraId="1FB80080" w14:textId="77777777" w:rsidR="00A07BA6" w:rsidRPr="00627D7D" w:rsidRDefault="00A07BA6" w:rsidP="00A07BA6">
            <w:pPr>
              <w:keepNext/>
              <w:keepLines/>
              <w:rPr>
                <w:color w:val="000000"/>
              </w:rPr>
            </w:pPr>
          </w:p>
          <w:p w14:paraId="70F7E412" w14:textId="77777777" w:rsidR="00E6117F" w:rsidRPr="00DF5DCE" w:rsidRDefault="00167BDC" w:rsidP="00E6117F">
            <w:pPr>
              <w:keepNext/>
              <w:keepLines/>
              <w:rPr>
                <w:color w:val="000000"/>
              </w:rPr>
            </w:pPr>
            <w:r>
              <w:rPr>
                <w:color w:val="000000"/>
              </w:rPr>
              <w:t xml:space="preserve">The </w:t>
            </w:r>
            <w:r>
              <w:rPr>
                <w:i/>
                <w:color w:val="000000"/>
              </w:rPr>
              <w:t>Comparison of Scale Learning Module consists of the following</w:t>
            </w:r>
            <w:r w:rsidR="00E6117F" w:rsidRPr="00DF5DCE">
              <w:rPr>
                <w:color w:val="000000"/>
              </w:rPr>
              <w:t xml:space="preserve">.  </w:t>
            </w:r>
          </w:p>
          <w:p w14:paraId="70F581DE" w14:textId="77777777" w:rsidR="002F38C0" w:rsidRPr="00E53F6F" w:rsidRDefault="002F38C0" w:rsidP="002F38C0">
            <w:pPr>
              <w:pStyle w:val="BulletList"/>
              <w:numPr>
                <w:ilvl w:val="0"/>
                <w:numId w:val="27"/>
              </w:numPr>
              <w:rPr>
                <w:b/>
                <w:szCs w:val="24"/>
              </w:rPr>
            </w:pPr>
            <w:r>
              <w:rPr>
                <w:szCs w:val="24"/>
              </w:rPr>
              <w:t>A Comparison of Scale: Knowledge Probe (KP) Pre-test</w:t>
            </w:r>
          </w:p>
          <w:p w14:paraId="15842141" w14:textId="77777777" w:rsidR="002F38C0" w:rsidRPr="00757171" w:rsidRDefault="002F38C0" w:rsidP="002F38C0">
            <w:pPr>
              <w:pStyle w:val="BulletList"/>
              <w:numPr>
                <w:ilvl w:val="0"/>
                <w:numId w:val="27"/>
              </w:numPr>
              <w:rPr>
                <w:szCs w:val="24"/>
              </w:rPr>
            </w:pPr>
            <w:r w:rsidRPr="00757171">
              <w:rPr>
                <w:color w:val="000000"/>
                <w:szCs w:val="24"/>
              </w:rPr>
              <w:t>A Comparison of Scale:  Macro, Micro, Nano (PK)</w:t>
            </w:r>
          </w:p>
          <w:p w14:paraId="08FC7AFB" w14:textId="77777777" w:rsidR="002F38C0" w:rsidRPr="00757171" w:rsidRDefault="002F38C0" w:rsidP="002F38C0">
            <w:pPr>
              <w:pStyle w:val="BulletList"/>
              <w:numPr>
                <w:ilvl w:val="0"/>
                <w:numId w:val="27"/>
              </w:numPr>
              <w:rPr>
                <w:b/>
                <w:szCs w:val="24"/>
              </w:rPr>
            </w:pPr>
            <w:r w:rsidRPr="00757171">
              <w:rPr>
                <w:b/>
                <w:color w:val="000000"/>
                <w:szCs w:val="24"/>
              </w:rPr>
              <w:t>Scale Inquiry Activity:  Cut to Size</w:t>
            </w:r>
          </w:p>
          <w:p w14:paraId="5906A3C8" w14:textId="77777777" w:rsidR="002F38C0" w:rsidRDefault="002F38C0" w:rsidP="002F38C0">
            <w:pPr>
              <w:pStyle w:val="BulletList"/>
              <w:numPr>
                <w:ilvl w:val="0"/>
                <w:numId w:val="27"/>
              </w:numPr>
              <w:rPr>
                <w:szCs w:val="24"/>
              </w:rPr>
            </w:pPr>
            <w:r>
              <w:rPr>
                <w:color w:val="000000"/>
                <w:szCs w:val="24"/>
              </w:rPr>
              <w:t>The Scale of Biomolecules Activity</w:t>
            </w:r>
          </w:p>
          <w:p w14:paraId="6EC61D20" w14:textId="77777777" w:rsidR="002F38C0" w:rsidRDefault="002F38C0" w:rsidP="002F38C0">
            <w:pPr>
              <w:pStyle w:val="BulletList"/>
              <w:numPr>
                <w:ilvl w:val="0"/>
                <w:numId w:val="27"/>
              </w:numPr>
              <w:rPr>
                <w:szCs w:val="24"/>
              </w:rPr>
            </w:pPr>
            <w:r>
              <w:rPr>
                <w:szCs w:val="24"/>
              </w:rPr>
              <w:t>Scale Activity:  Zoom in / Zoom Out</w:t>
            </w:r>
          </w:p>
          <w:p w14:paraId="41583CED" w14:textId="77777777" w:rsidR="002F38C0" w:rsidRPr="00F333FE" w:rsidRDefault="002F38C0" w:rsidP="002F38C0">
            <w:pPr>
              <w:pStyle w:val="BulletList"/>
              <w:numPr>
                <w:ilvl w:val="0"/>
                <w:numId w:val="27"/>
              </w:numPr>
              <w:rPr>
                <w:szCs w:val="24"/>
              </w:rPr>
            </w:pPr>
            <w:r w:rsidRPr="00F333FE">
              <w:rPr>
                <w:color w:val="000000"/>
                <w:szCs w:val="24"/>
              </w:rPr>
              <w:t>A Comparison of Scale Assessment</w:t>
            </w:r>
          </w:p>
          <w:p w14:paraId="712623F1" w14:textId="77777777" w:rsidR="00E6117F" w:rsidRPr="009D3D76" w:rsidRDefault="00E6117F" w:rsidP="00E6117F">
            <w:pPr>
              <w:keepNext/>
              <w:keepLines/>
              <w:rPr>
                <w:color w:val="000000"/>
              </w:rPr>
            </w:pPr>
          </w:p>
          <w:p w14:paraId="5F3DB834" w14:textId="77777777" w:rsidR="00A07BA6" w:rsidRDefault="00E6117F" w:rsidP="00E6117F">
            <w:pPr>
              <w:keepNext/>
              <w:keepLines/>
              <w:rPr>
                <w:color w:val="000000"/>
              </w:rPr>
            </w:pPr>
            <w:r w:rsidRPr="009D3D76">
              <w:rPr>
                <w:color w:val="000000"/>
              </w:rPr>
              <w:t xml:space="preserve">The companion Instructor </w:t>
            </w:r>
            <w:r>
              <w:rPr>
                <w:color w:val="000000"/>
              </w:rPr>
              <w:t>G</w:t>
            </w:r>
            <w:r w:rsidRPr="009D3D76">
              <w:rPr>
                <w:color w:val="000000"/>
              </w:rPr>
              <w:t xml:space="preserve">uide (IG) contains all of the information in the PG as well as answers to </w:t>
            </w:r>
            <w:r>
              <w:rPr>
                <w:color w:val="000000"/>
              </w:rPr>
              <w:t xml:space="preserve">the </w:t>
            </w:r>
            <w:r w:rsidRPr="009D3D76">
              <w:rPr>
                <w:color w:val="000000"/>
              </w:rPr>
              <w:t>Post-Activity questions.</w:t>
            </w:r>
          </w:p>
          <w:p w14:paraId="5DD09335" w14:textId="77777777" w:rsidR="002F38C0" w:rsidRDefault="002F38C0" w:rsidP="00E6117F">
            <w:pPr>
              <w:keepNext/>
              <w:keepLines/>
              <w:rPr>
                <w:color w:val="000000"/>
              </w:rPr>
            </w:pPr>
          </w:p>
          <w:p w14:paraId="25AC3CCF" w14:textId="77777777" w:rsidR="002F38C0" w:rsidRPr="00627D7D" w:rsidRDefault="002F38C0" w:rsidP="00167BDC">
            <w:pPr>
              <w:keepNext/>
              <w:keepLines/>
              <w:rPr>
                <w:color w:val="000000"/>
              </w:rPr>
            </w:pPr>
          </w:p>
        </w:tc>
      </w:tr>
    </w:tbl>
    <w:p w14:paraId="7C40C014" w14:textId="77777777" w:rsidR="00627D7D" w:rsidRDefault="00627D7D">
      <w:bookmarkStart w:id="2" w:name="Int_Scale_AC12_dldl76"/>
      <w:bookmarkEnd w:id="1"/>
      <w:r>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3311D8" w:rsidRPr="003311D8" w14:paraId="480234B7" w14:textId="77777777" w:rsidTr="005B179E">
        <w:trPr>
          <w:cantSplit/>
          <w:trHeight w:val="576"/>
        </w:trPr>
        <w:tc>
          <w:tcPr>
            <w:tcW w:w="1125" w:type="dxa"/>
            <w:gridSpan w:val="2"/>
            <w:vAlign w:val="bottom"/>
          </w:tcPr>
          <w:p w14:paraId="5B15C310" w14:textId="77777777" w:rsidR="003311D8" w:rsidRPr="00B960A3" w:rsidRDefault="003311D8" w:rsidP="005B179E">
            <w:pPr>
              <w:pStyle w:val="BodyText"/>
              <w:keepNext/>
              <w:keepLines/>
            </w:pPr>
          </w:p>
        </w:tc>
        <w:tc>
          <w:tcPr>
            <w:tcW w:w="9905" w:type="dxa"/>
            <w:gridSpan w:val="2"/>
            <w:vAlign w:val="bottom"/>
          </w:tcPr>
          <w:p w14:paraId="6CE92A21" w14:textId="77777777" w:rsidR="003311D8" w:rsidRPr="00627D7D" w:rsidRDefault="003311D8" w:rsidP="005B179E">
            <w:pPr>
              <w:pStyle w:val="lvl1Text"/>
              <w:rPr>
                <w:sz w:val="24"/>
                <w:szCs w:val="24"/>
              </w:rPr>
            </w:pPr>
            <w:r w:rsidRPr="00627D7D">
              <w:rPr>
                <w:sz w:val="24"/>
                <w:szCs w:val="24"/>
              </w:rPr>
              <w:t>Introduction</w:t>
            </w:r>
          </w:p>
        </w:tc>
      </w:tr>
      <w:tr w:rsidR="003311D8" w:rsidRPr="003311D8" w14:paraId="1815C574" w14:textId="77777777" w:rsidTr="005B179E">
        <w:tc>
          <w:tcPr>
            <w:tcW w:w="1125" w:type="dxa"/>
            <w:gridSpan w:val="2"/>
          </w:tcPr>
          <w:p w14:paraId="17AD2CB8" w14:textId="77777777" w:rsidR="003311D8" w:rsidRPr="003311D8" w:rsidRDefault="003311D8" w:rsidP="0034107E">
            <w:pPr>
              <w:pStyle w:val="txtx1"/>
              <w:rPr>
                <w:sz w:val="22"/>
                <w:szCs w:val="22"/>
              </w:rPr>
            </w:pPr>
          </w:p>
        </w:tc>
        <w:tc>
          <w:tcPr>
            <w:tcW w:w="9905" w:type="dxa"/>
            <w:gridSpan w:val="2"/>
          </w:tcPr>
          <w:p w14:paraId="69995952" w14:textId="77777777" w:rsidR="003311D8" w:rsidRPr="00627D7D" w:rsidRDefault="003311D8" w:rsidP="003311D8">
            <w:pPr>
              <w:keepNext/>
              <w:keepLines/>
              <w:rPr>
                <w:color w:val="000000"/>
              </w:rPr>
            </w:pPr>
          </w:p>
          <w:p w14:paraId="3B048DC2" w14:textId="77777777" w:rsidR="003311D8" w:rsidRPr="00627D7D" w:rsidRDefault="003311D8" w:rsidP="003311D8">
            <w:pPr>
              <w:keepNext/>
              <w:keepLines/>
              <w:rPr>
                <w:color w:val="000000"/>
              </w:rPr>
            </w:pPr>
            <w:r w:rsidRPr="00627D7D">
              <w:rPr>
                <w:color w:val="000000"/>
              </w:rPr>
              <w:t xml:space="preserve">To understand microsystems, their applications and fabrication, you need to have a good understanding of size and scale.  This leads to a better understanding of the function of micro-sized objects and the applications in which they are used.   </w:t>
            </w:r>
          </w:p>
          <w:p w14:paraId="38BF25B1" w14:textId="77777777" w:rsidR="003311D8" w:rsidRPr="00627D7D" w:rsidRDefault="003311D8" w:rsidP="003311D8">
            <w:pPr>
              <w:keepNext/>
              <w:keepLines/>
              <w:rPr>
                <w:color w:val="000000"/>
              </w:rPr>
            </w:pPr>
          </w:p>
        </w:tc>
      </w:tr>
      <w:tr w:rsidR="003311D8" w:rsidRPr="00627D7D" w14:paraId="682991AB" w14:textId="77777777" w:rsidTr="00E31F53">
        <w:trPr>
          <w:gridAfter w:val="1"/>
          <w:wAfter w:w="25" w:type="dxa"/>
          <w:cantSplit/>
        </w:trPr>
        <w:tc>
          <w:tcPr>
            <w:tcW w:w="1105" w:type="dxa"/>
          </w:tcPr>
          <w:p w14:paraId="1644B7ED" w14:textId="77777777" w:rsidR="003311D8" w:rsidRPr="003311D8" w:rsidRDefault="003311D8" w:rsidP="0034107E">
            <w:pPr>
              <w:pStyle w:val="txtx1"/>
              <w:rPr>
                <w:sz w:val="22"/>
                <w:szCs w:val="22"/>
              </w:rPr>
            </w:pPr>
            <w:bookmarkStart w:id="3" w:name="Int_Scale_AC12_dldl184"/>
            <w:bookmarkEnd w:id="2"/>
          </w:p>
        </w:tc>
        <w:tc>
          <w:tcPr>
            <w:tcW w:w="9900" w:type="dxa"/>
            <w:gridSpan w:val="2"/>
          </w:tcPr>
          <w:p w14:paraId="6550CF32" w14:textId="77777777" w:rsidR="003311D8" w:rsidRPr="00627D7D" w:rsidRDefault="0065660A" w:rsidP="003311D8">
            <w:pPr>
              <w:jc w:val="center"/>
            </w:pPr>
            <w:r>
              <w:rPr>
                <w:noProof/>
              </w:rPr>
              <w:drawing>
                <wp:inline distT="0" distB="0" distL="0" distR="0" wp14:anchorId="28D8E2D6" wp14:editId="2382E763">
                  <wp:extent cx="3051175" cy="1838325"/>
                  <wp:effectExtent l="0" t="0" r="0" b="0"/>
                  <wp:docPr id="1" name="Picture 1" descr="C:\xtProject\Int_Scale_AC12\graphics\insulin-pump-ch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xtProject\Int_Scale_AC12\graphics\insulin-pump-chip.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051175" cy="1838325"/>
                          </a:xfrm>
                          <a:prstGeom prst="rect">
                            <a:avLst/>
                          </a:prstGeom>
                          <a:noFill/>
                          <a:ln>
                            <a:noFill/>
                          </a:ln>
                        </pic:spPr>
                      </pic:pic>
                    </a:graphicData>
                  </a:graphic>
                </wp:inline>
              </w:drawing>
            </w:r>
          </w:p>
        </w:tc>
      </w:tr>
      <w:tr w:rsidR="003311D8" w:rsidRPr="00627D7D" w14:paraId="27B7115B" w14:textId="77777777" w:rsidTr="00E31F53">
        <w:trPr>
          <w:gridAfter w:val="1"/>
          <w:wAfter w:w="25" w:type="dxa"/>
        </w:trPr>
        <w:tc>
          <w:tcPr>
            <w:tcW w:w="1105" w:type="dxa"/>
          </w:tcPr>
          <w:p w14:paraId="1DC64B87" w14:textId="77777777" w:rsidR="003311D8" w:rsidRPr="003311D8" w:rsidRDefault="003311D8" w:rsidP="0034107E">
            <w:pPr>
              <w:pStyle w:val="txtx1"/>
              <w:rPr>
                <w:sz w:val="22"/>
                <w:szCs w:val="22"/>
              </w:rPr>
            </w:pPr>
          </w:p>
        </w:tc>
        <w:tc>
          <w:tcPr>
            <w:tcW w:w="9900" w:type="dxa"/>
            <w:gridSpan w:val="2"/>
          </w:tcPr>
          <w:p w14:paraId="5B4C3DED" w14:textId="77777777" w:rsidR="00F10AE9" w:rsidRDefault="00F10AE9" w:rsidP="003311D8">
            <w:pPr>
              <w:keepNext/>
              <w:keepLines/>
              <w:jc w:val="center"/>
              <w:rPr>
                <w:i/>
                <w:color w:val="000000"/>
              </w:rPr>
            </w:pPr>
            <w:r>
              <w:rPr>
                <w:i/>
                <w:color w:val="000000"/>
              </w:rPr>
              <w:t>Microc</w:t>
            </w:r>
            <w:r w:rsidR="003311D8" w:rsidRPr="00627D7D">
              <w:rPr>
                <w:i/>
                <w:color w:val="000000"/>
              </w:rPr>
              <w:t xml:space="preserve">hip containing a </w:t>
            </w:r>
            <w:r>
              <w:rPr>
                <w:i/>
                <w:color w:val="000000"/>
              </w:rPr>
              <w:t>nano</w:t>
            </w:r>
            <w:r w:rsidR="003311D8" w:rsidRPr="00627D7D">
              <w:rPr>
                <w:i/>
                <w:color w:val="000000"/>
              </w:rPr>
              <w:t xml:space="preserve">-sized insulin pump  </w:t>
            </w:r>
          </w:p>
          <w:p w14:paraId="16F09CAB" w14:textId="77777777" w:rsidR="003311D8" w:rsidRPr="00627D7D" w:rsidRDefault="003311D8" w:rsidP="003311D8">
            <w:pPr>
              <w:keepNext/>
              <w:keepLines/>
              <w:jc w:val="center"/>
              <w:rPr>
                <w:color w:val="000000"/>
              </w:rPr>
            </w:pPr>
            <w:r w:rsidRPr="00627D7D">
              <w:rPr>
                <w:i/>
                <w:color w:val="000000"/>
              </w:rPr>
              <w:t>[</w:t>
            </w:r>
            <w:r w:rsidR="00F10AE9" w:rsidRPr="00F10AE9">
              <w:rPr>
                <w:i/>
                <w:color w:val="000000"/>
              </w:rPr>
              <w:t>Printed w</w:t>
            </w:r>
            <w:r w:rsidR="00F10AE9">
              <w:rPr>
                <w:i/>
                <w:color w:val="000000"/>
              </w:rPr>
              <w:t xml:space="preserve">ith permission from </w:t>
            </w:r>
            <w:proofErr w:type="spellStart"/>
            <w:r w:rsidR="00F10AE9">
              <w:rPr>
                <w:i/>
                <w:color w:val="000000"/>
              </w:rPr>
              <w:t>Debiotech</w:t>
            </w:r>
            <w:proofErr w:type="spellEnd"/>
            <w:r w:rsidR="00F10AE9">
              <w:rPr>
                <w:i/>
                <w:color w:val="000000"/>
              </w:rPr>
              <w:t xml:space="preserve"> S</w:t>
            </w:r>
            <w:r w:rsidRPr="00627D7D">
              <w:rPr>
                <w:i/>
                <w:color w:val="000000"/>
              </w:rPr>
              <w:t>.]</w:t>
            </w:r>
          </w:p>
        </w:tc>
      </w:tr>
      <w:tr w:rsidR="003311D8" w:rsidRPr="00627D7D" w14:paraId="651132CB" w14:textId="77777777" w:rsidTr="00E31F53">
        <w:trPr>
          <w:gridAfter w:val="1"/>
          <w:wAfter w:w="25" w:type="dxa"/>
          <w:cantSplit/>
        </w:trPr>
        <w:tc>
          <w:tcPr>
            <w:tcW w:w="1105" w:type="dxa"/>
          </w:tcPr>
          <w:p w14:paraId="3521A39B" w14:textId="77777777" w:rsidR="003311D8" w:rsidRPr="003311D8" w:rsidRDefault="003311D8" w:rsidP="0034107E">
            <w:pPr>
              <w:pStyle w:val="txtx1"/>
              <w:rPr>
                <w:sz w:val="22"/>
                <w:szCs w:val="22"/>
              </w:rPr>
            </w:pPr>
          </w:p>
        </w:tc>
        <w:tc>
          <w:tcPr>
            <w:tcW w:w="9900" w:type="dxa"/>
            <w:gridSpan w:val="2"/>
          </w:tcPr>
          <w:p w14:paraId="668E3916" w14:textId="77777777" w:rsidR="00627D7D" w:rsidRDefault="00627D7D" w:rsidP="003311D8">
            <w:pPr>
              <w:keepNext/>
              <w:keepLines/>
              <w:rPr>
                <w:color w:val="000000"/>
              </w:rPr>
            </w:pPr>
          </w:p>
          <w:p w14:paraId="793101A4" w14:textId="77777777" w:rsidR="003311D8" w:rsidRPr="00627D7D" w:rsidRDefault="003311D8" w:rsidP="003311D8">
            <w:pPr>
              <w:keepNext/>
              <w:keepLines/>
              <w:rPr>
                <w:color w:val="000000"/>
              </w:rPr>
            </w:pPr>
            <w:r w:rsidRPr="00627D7D">
              <w:rPr>
                <w:color w:val="000000"/>
              </w:rPr>
              <w:t xml:space="preserve">For example, this picture shows a </w:t>
            </w:r>
            <w:r w:rsidR="002D15E9">
              <w:rPr>
                <w:color w:val="000000"/>
              </w:rPr>
              <w:t>micro</w:t>
            </w:r>
            <w:r w:rsidRPr="00627D7D">
              <w:rPr>
                <w:color w:val="000000"/>
              </w:rPr>
              <w:t xml:space="preserve">chip of a nano-sized pump used to supply a continuous infusion of insulin to a diabetic.  This device is small enough to be mounted on a disposable skin patch.  The </w:t>
            </w:r>
            <w:proofErr w:type="spellStart"/>
            <w:r w:rsidRPr="00627D7D">
              <w:rPr>
                <w:color w:val="000000"/>
              </w:rPr>
              <w:t>nanopump</w:t>
            </w:r>
            <w:proofErr w:type="spellEnd"/>
            <w:r w:rsidRPr="00627D7D">
              <w:rPr>
                <w:color w:val="000000"/>
              </w:rPr>
              <w:t xml:space="preserve"> inside the micro-size chip is able to control </w:t>
            </w:r>
            <w:r w:rsidR="002D15E9">
              <w:rPr>
                <w:color w:val="000000"/>
              </w:rPr>
              <w:t xml:space="preserve">delivery at the </w:t>
            </w:r>
            <w:proofErr w:type="spellStart"/>
            <w:r w:rsidR="002D15E9">
              <w:rPr>
                <w:color w:val="000000"/>
              </w:rPr>
              <w:t>nanoliter</w:t>
            </w:r>
            <w:proofErr w:type="spellEnd"/>
            <w:r w:rsidR="002D15E9">
              <w:rPr>
                <w:color w:val="000000"/>
              </w:rPr>
              <w:t xml:space="preserve"> level, t</w:t>
            </w:r>
            <w:r w:rsidRPr="00627D7D">
              <w:rPr>
                <w:color w:val="000000"/>
              </w:rPr>
              <w:t>he amount very close to the physiological delivery of insulin</w:t>
            </w:r>
            <w:proofErr w:type="gramStart"/>
            <w:r w:rsidRPr="00627D7D">
              <w:rPr>
                <w:color w:val="000000"/>
                <w:vertAlign w:val="superscript"/>
              </w:rPr>
              <w:t>.(</w:t>
            </w:r>
            <w:proofErr w:type="gramEnd"/>
            <w:r w:rsidRPr="00627D7D">
              <w:rPr>
                <w:color w:val="000000"/>
                <w:vertAlign w:val="superscript"/>
              </w:rPr>
              <w:t>1)</w:t>
            </w:r>
            <w:r w:rsidRPr="00627D7D">
              <w:rPr>
                <w:color w:val="000000"/>
              </w:rPr>
              <w:t xml:space="preserve">  This pump is constructed using MEMS technology fabrication techniques.</w:t>
            </w:r>
          </w:p>
          <w:p w14:paraId="6818EC0F" w14:textId="77777777" w:rsidR="003311D8" w:rsidRPr="00627D7D" w:rsidRDefault="003311D8" w:rsidP="003311D8">
            <w:pPr>
              <w:keepNext/>
              <w:keepLines/>
              <w:rPr>
                <w:color w:val="000000"/>
              </w:rPr>
            </w:pPr>
          </w:p>
          <w:p w14:paraId="1F24E27A" w14:textId="77777777" w:rsidR="003311D8" w:rsidRPr="00627D7D" w:rsidRDefault="003311D8" w:rsidP="002D15E9">
            <w:pPr>
              <w:keepNext/>
              <w:keepLines/>
              <w:rPr>
                <w:color w:val="000000"/>
              </w:rPr>
            </w:pPr>
            <w:r w:rsidRPr="00627D7D">
              <w:rPr>
                <w:color w:val="000000"/>
              </w:rPr>
              <w:t xml:space="preserve">In this activity you will discover similar devices in the macro, micro, and nano-scales.  You will identify objects that exist in each of these scales </w:t>
            </w:r>
            <w:r w:rsidR="002D15E9">
              <w:rPr>
                <w:color w:val="000000"/>
              </w:rPr>
              <w:t>given</w:t>
            </w:r>
            <w:r w:rsidRPr="00627D7D">
              <w:rPr>
                <w:color w:val="000000"/>
              </w:rPr>
              <w:t xml:space="preserve"> a specific length.  You will be asked to think of ways that these objects can be used to perform a necessary task.  </w:t>
            </w:r>
          </w:p>
        </w:tc>
      </w:tr>
      <w:tr w:rsidR="003311D8" w:rsidRPr="00627D7D" w14:paraId="2C0B470F" w14:textId="77777777" w:rsidTr="00E31F53">
        <w:trPr>
          <w:gridAfter w:val="1"/>
          <w:wAfter w:w="25" w:type="dxa"/>
          <w:cantSplit/>
          <w:trHeight w:val="576"/>
        </w:trPr>
        <w:tc>
          <w:tcPr>
            <w:tcW w:w="1105" w:type="dxa"/>
            <w:vAlign w:val="bottom"/>
          </w:tcPr>
          <w:p w14:paraId="5FD672BB" w14:textId="77777777" w:rsidR="003311D8" w:rsidRPr="00B960A3" w:rsidRDefault="003311D8" w:rsidP="005B179E">
            <w:pPr>
              <w:pStyle w:val="BodyText"/>
              <w:keepNext/>
              <w:keepLines/>
            </w:pPr>
            <w:bookmarkStart w:id="4" w:name="Int_Scale_AC12_dldl186"/>
            <w:bookmarkEnd w:id="3"/>
          </w:p>
        </w:tc>
        <w:tc>
          <w:tcPr>
            <w:tcW w:w="9900" w:type="dxa"/>
            <w:gridSpan w:val="2"/>
            <w:vAlign w:val="bottom"/>
          </w:tcPr>
          <w:p w14:paraId="40FC59BC" w14:textId="77777777" w:rsidR="003311D8" w:rsidRPr="00627D7D" w:rsidRDefault="003311D8" w:rsidP="005B179E">
            <w:pPr>
              <w:pStyle w:val="lvl1Text"/>
              <w:rPr>
                <w:sz w:val="24"/>
                <w:szCs w:val="24"/>
              </w:rPr>
            </w:pPr>
            <w:r w:rsidRPr="00627D7D">
              <w:rPr>
                <w:sz w:val="24"/>
                <w:szCs w:val="24"/>
              </w:rPr>
              <w:t>Description and Estimated Time to Complete</w:t>
            </w:r>
          </w:p>
        </w:tc>
      </w:tr>
      <w:tr w:rsidR="003311D8" w:rsidRPr="00627D7D" w14:paraId="101B2CA1" w14:textId="77777777" w:rsidTr="00E31F53">
        <w:trPr>
          <w:gridAfter w:val="1"/>
          <w:wAfter w:w="25" w:type="dxa"/>
        </w:trPr>
        <w:tc>
          <w:tcPr>
            <w:tcW w:w="1105" w:type="dxa"/>
          </w:tcPr>
          <w:p w14:paraId="47B1C20C" w14:textId="77777777" w:rsidR="003311D8" w:rsidRPr="003311D8" w:rsidRDefault="003311D8" w:rsidP="0034107E">
            <w:pPr>
              <w:pStyle w:val="txtx1"/>
              <w:rPr>
                <w:sz w:val="22"/>
                <w:szCs w:val="22"/>
              </w:rPr>
            </w:pPr>
          </w:p>
        </w:tc>
        <w:tc>
          <w:tcPr>
            <w:tcW w:w="9900" w:type="dxa"/>
            <w:gridSpan w:val="2"/>
          </w:tcPr>
          <w:p w14:paraId="096E17A9" w14:textId="77777777" w:rsidR="003311D8" w:rsidRPr="00627D7D" w:rsidRDefault="003311D8" w:rsidP="003311D8">
            <w:pPr>
              <w:keepNext/>
              <w:keepLines/>
              <w:rPr>
                <w:color w:val="000000"/>
              </w:rPr>
            </w:pPr>
          </w:p>
          <w:p w14:paraId="5F8E64F1" w14:textId="77777777" w:rsidR="003311D8" w:rsidRPr="00627D7D" w:rsidRDefault="00766A47" w:rsidP="003311D8">
            <w:pPr>
              <w:keepNext/>
              <w:keepLines/>
              <w:rPr>
                <w:color w:val="000000"/>
              </w:rPr>
            </w:pPr>
            <w:r w:rsidRPr="00627D7D">
              <w:rPr>
                <w:color w:val="000000"/>
              </w:rPr>
              <w:t xml:space="preserve">This activity allows </w:t>
            </w:r>
            <w:r>
              <w:rPr>
                <w:color w:val="000000"/>
              </w:rPr>
              <w:t>you</w:t>
            </w:r>
            <w:r w:rsidRPr="00627D7D">
              <w:rPr>
                <w:color w:val="000000"/>
              </w:rPr>
              <w:t xml:space="preserve"> to explore the macro, micro and nano- scales</w:t>
            </w:r>
            <w:r>
              <w:rPr>
                <w:color w:val="000000"/>
              </w:rPr>
              <w:t xml:space="preserve"> and</w:t>
            </w:r>
            <w:r w:rsidRPr="00627D7D">
              <w:rPr>
                <w:color w:val="000000"/>
              </w:rPr>
              <w:t xml:space="preserve"> to </w:t>
            </w:r>
            <w:r>
              <w:rPr>
                <w:color w:val="000000"/>
              </w:rPr>
              <w:t>begin</w:t>
            </w:r>
            <w:r w:rsidRPr="00627D7D">
              <w:rPr>
                <w:color w:val="000000"/>
              </w:rPr>
              <w:t xml:space="preserve"> thinking about the types of obje</w:t>
            </w:r>
            <w:r>
              <w:rPr>
                <w:color w:val="000000"/>
              </w:rPr>
              <w:t xml:space="preserve">cts found in these </w:t>
            </w:r>
            <w:r w:rsidRPr="00627D7D">
              <w:rPr>
                <w:color w:val="000000"/>
              </w:rPr>
              <w:t xml:space="preserve">scales.  </w:t>
            </w:r>
            <w:r w:rsidR="003311D8" w:rsidRPr="00627D7D">
              <w:rPr>
                <w:color w:val="000000"/>
              </w:rPr>
              <w:t xml:space="preserve">In this activity you will cut a 20 cm paper ruler in half, then continue to cut each new piece in half until it becomes too small to cut.  For each cut, you will identify an object that has the length of the remaining size.  Even after the ruler becomes too small to cut, you will continue to identify objects </w:t>
            </w:r>
            <w:r w:rsidR="002D15E9">
              <w:rPr>
                <w:color w:val="000000"/>
              </w:rPr>
              <w:t>for</w:t>
            </w:r>
            <w:r w:rsidR="003311D8" w:rsidRPr="00627D7D">
              <w:rPr>
                <w:color w:val="000000"/>
              </w:rPr>
              <w:t xml:space="preserve"> several lengths all the way down into the nano-scale. .  </w:t>
            </w:r>
            <w:r w:rsidR="003311D8" w:rsidRPr="00627D7D">
              <w:rPr>
                <w:color w:val="000000"/>
              </w:rPr>
              <w:tab/>
            </w:r>
            <w:r w:rsidR="003311D8" w:rsidRPr="00627D7D">
              <w:rPr>
                <w:color w:val="000000"/>
              </w:rPr>
              <w:tab/>
            </w:r>
            <w:r w:rsidR="003311D8" w:rsidRPr="00627D7D">
              <w:rPr>
                <w:color w:val="000000"/>
              </w:rPr>
              <w:tab/>
              <w:t xml:space="preserve">  </w:t>
            </w:r>
          </w:p>
          <w:p w14:paraId="74C35461" w14:textId="77777777" w:rsidR="003311D8" w:rsidRPr="00627D7D" w:rsidRDefault="003311D8" w:rsidP="003311D8">
            <w:pPr>
              <w:keepNext/>
              <w:keepLines/>
              <w:rPr>
                <w:color w:val="000000"/>
                <w:u w:val="single"/>
              </w:rPr>
            </w:pPr>
            <w:r w:rsidRPr="00627D7D">
              <w:rPr>
                <w:color w:val="000000"/>
                <w:u w:val="single"/>
              </w:rPr>
              <w:t>Estimated Time to Complete</w:t>
            </w:r>
          </w:p>
          <w:p w14:paraId="0488FD7C" w14:textId="77777777" w:rsidR="003311D8" w:rsidRPr="00627D7D" w:rsidRDefault="003311D8" w:rsidP="003311D8">
            <w:pPr>
              <w:keepNext/>
              <w:keepLines/>
              <w:rPr>
                <w:color w:val="000000"/>
                <w:u w:val="single"/>
              </w:rPr>
            </w:pPr>
            <w:r w:rsidRPr="00627D7D">
              <w:rPr>
                <w:color w:val="000000"/>
              </w:rPr>
              <w:t xml:space="preserve">Allow approximately 60 minutes to complete this activity.  </w:t>
            </w:r>
          </w:p>
          <w:p w14:paraId="1671356C" w14:textId="77777777" w:rsidR="003311D8" w:rsidRPr="00627D7D" w:rsidRDefault="003311D8" w:rsidP="003311D8">
            <w:pPr>
              <w:keepNext/>
              <w:keepLines/>
              <w:rPr>
                <w:color w:val="000000"/>
              </w:rPr>
            </w:pPr>
          </w:p>
        </w:tc>
      </w:tr>
    </w:tbl>
    <w:p w14:paraId="7D8BDF65" w14:textId="77777777" w:rsidR="00627D7D" w:rsidRDefault="00627D7D">
      <w:bookmarkStart w:id="5" w:name="Int_Scale_AC12_dldl77"/>
      <w:bookmarkEnd w:id="4"/>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3311D8" w:rsidRPr="00627D7D" w14:paraId="285ECD45" w14:textId="77777777" w:rsidTr="00036A39">
        <w:trPr>
          <w:cantSplit/>
          <w:trHeight w:val="576"/>
        </w:trPr>
        <w:tc>
          <w:tcPr>
            <w:tcW w:w="996" w:type="dxa"/>
            <w:vAlign w:val="bottom"/>
          </w:tcPr>
          <w:p w14:paraId="7A062DC2" w14:textId="77777777" w:rsidR="003311D8" w:rsidRPr="00B960A3" w:rsidRDefault="003311D8" w:rsidP="005B179E">
            <w:pPr>
              <w:pStyle w:val="BodyText"/>
              <w:keepNext/>
              <w:keepLines/>
            </w:pPr>
          </w:p>
        </w:tc>
        <w:tc>
          <w:tcPr>
            <w:tcW w:w="10009" w:type="dxa"/>
            <w:vAlign w:val="bottom"/>
          </w:tcPr>
          <w:p w14:paraId="5A166648" w14:textId="77777777" w:rsidR="003311D8" w:rsidRPr="00627D7D" w:rsidRDefault="003311D8" w:rsidP="005B179E">
            <w:pPr>
              <w:pStyle w:val="lvl1Text"/>
              <w:rPr>
                <w:sz w:val="24"/>
                <w:szCs w:val="24"/>
              </w:rPr>
            </w:pPr>
            <w:r w:rsidRPr="00627D7D">
              <w:rPr>
                <w:sz w:val="24"/>
                <w:szCs w:val="24"/>
              </w:rPr>
              <w:t>Activity Objectives and Outcomes</w:t>
            </w:r>
          </w:p>
        </w:tc>
      </w:tr>
      <w:tr w:rsidR="003311D8" w:rsidRPr="00627D7D" w14:paraId="04E26544" w14:textId="77777777" w:rsidTr="00036A39">
        <w:tc>
          <w:tcPr>
            <w:tcW w:w="996" w:type="dxa"/>
          </w:tcPr>
          <w:p w14:paraId="57F5A63C" w14:textId="77777777" w:rsidR="003311D8" w:rsidRPr="003311D8" w:rsidRDefault="003311D8" w:rsidP="0034107E">
            <w:pPr>
              <w:pStyle w:val="txtx1"/>
              <w:rPr>
                <w:sz w:val="22"/>
                <w:szCs w:val="22"/>
              </w:rPr>
            </w:pPr>
          </w:p>
        </w:tc>
        <w:tc>
          <w:tcPr>
            <w:tcW w:w="10009" w:type="dxa"/>
          </w:tcPr>
          <w:p w14:paraId="05F7214B" w14:textId="77777777" w:rsidR="003311D8" w:rsidRPr="00627D7D" w:rsidRDefault="003311D8" w:rsidP="003311D8">
            <w:pPr>
              <w:keepNext/>
              <w:keepLines/>
              <w:rPr>
                <w:color w:val="000000"/>
              </w:rPr>
            </w:pPr>
          </w:p>
          <w:p w14:paraId="74C4F762" w14:textId="77777777" w:rsidR="003311D8" w:rsidRPr="00627D7D" w:rsidRDefault="003311D8" w:rsidP="003311D8">
            <w:pPr>
              <w:keepNext/>
              <w:keepLines/>
              <w:rPr>
                <w:color w:val="000000"/>
                <w:u w:val="single"/>
              </w:rPr>
            </w:pPr>
            <w:r w:rsidRPr="00627D7D">
              <w:rPr>
                <w:color w:val="000000"/>
                <w:u w:val="single"/>
              </w:rPr>
              <w:t>Activity Objectives</w:t>
            </w:r>
          </w:p>
          <w:p w14:paraId="43537332" w14:textId="77777777" w:rsidR="003311D8" w:rsidRDefault="003311D8" w:rsidP="002F38C0">
            <w:pPr>
              <w:keepNext/>
              <w:keepLines/>
              <w:numPr>
                <w:ilvl w:val="0"/>
                <w:numId w:val="28"/>
              </w:numPr>
              <w:rPr>
                <w:color w:val="000000"/>
              </w:rPr>
            </w:pPr>
            <w:r w:rsidRPr="00627D7D">
              <w:rPr>
                <w:color w:val="000000"/>
              </w:rPr>
              <w:t>Demonstrate your knowledge of metric scales by identifying at least 15 objects that range in size from the nano-scale to the macro-scale.</w:t>
            </w:r>
          </w:p>
          <w:p w14:paraId="73772418" w14:textId="77777777" w:rsidR="002F38C0" w:rsidRPr="00627D7D" w:rsidRDefault="002F38C0" w:rsidP="002F38C0">
            <w:pPr>
              <w:keepNext/>
              <w:keepLines/>
              <w:numPr>
                <w:ilvl w:val="0"/>
                <w:numId w:val="28"/>
              </w:numPr>
              <w:rPr>
                <w:color w:val="000000"/>
              </w:rPr>
            </w:pPr>
            <w:r>
              <w:rPr>
                <w:color w:val="000000"/>
              </w:rPr>
              <w:t>Identify at least 3 macro-size objects that perform the same tasks but in the micro-scale.</w:t>
            </w:r>
          </w:p>
          <w:p w14:paraId="3CB0B23E" w14:textId="77777777" w:rsidR="003311D8" w:rsidRPr="00627D7D" w:rsidRDefault="003311D8" w:rsidP="003311D8">
            <w:pPr>
              <w:keepNext/>
              <w:keepLines/>
              <w:rPr>
                <w:color w:val="000000"/>
              </w:rPr>
            </w:pPr>
          </w:p>
          <w:p w14:paraId="61B2C25F" w14:textId="77777777" w:rsidR="003311D8" w:rsidRPr="00627D7D" w:rsidRDefault="003311D8" w:rsidP="003311D8">
            <w:pPr>
              <w:keepNext/>
              <w:keepLines/>
              <w:rPr>
                <w:color w:val="000000"/>
                <w:u w:val="single"/>
              </w:rPr>
            </w:pPr>
            <w:r w:rsidRPr="00627D7D">
              <w:rPr>
                <w:color w:val="000000"/>
                <w:u w:val="single"/>
              </w:rPr>
              <w:t>Activity Outcomes</w:t>
            </w:r>
          </w:p>
          <w:p w14:paraId="21D7AC27" w14:textId="77777777" w:rsidR="003311D8" w:rsidRPr="00627D7D" w:rsidRDefault="003311D8" w:rsidP="003311D8">
            <w:pPr>
              <w:keepNext/>
              <w:keepLines/>
              <w:rPr>
                <w:color w:val="000000"/>
              </w:rPr>
            </w:pPr>
            <w:r w:rsidRPr="00627D7D">
              <w:rPr>
                <w:color w:val="000000"/>
              </w:rPr>
              <w:t>For each cut of the ruler you will indicate on a chart the length of the new ruler and at least one object that measures that length.  When you are no longer able to cut the ruler in half, you will continue to identify objects that measure specific micro and nano lengths as indicated on the activity chart.  By the end of this activity you should be able to answer the following questions:</w:t>
            </w:r>
          </w:p>
          <w:p w14:paraId="69F40E63" w14:textId="77777777" w:rsidR="003311D8" w:rsidRPr="00627D7D" w:rsidRDefault="003311D8" w:rsidP="003311D8">
            <w:pPr>
              <w:pStyle w:val="BulletList"/>
              <w:rPr>
                <w:szCs w:val="24"/>
              </w:rPr>
            </w:pPr>
            <w:r w:rsidRPr="00627D7D">
              <w:rPr>
                <w:color w:val="000000"/>
                <w:szCs w:val="24"/>
              </w:rPr>
              <w:t>How many cuts would it take to get to the size of a water molecule (approximately 1 nm)?</w:t>
            </w:r>
          </w:p>
          <w:p w14:paraId="52D8CAF9" w14:textId="77777777" w:rsidR="003311D8" w:rsidRPr="00627D7D" w:rsidRDefault="003311D8" w:rsidP="003311D8">
            <w:pPr>
              <w:pStyle w:val="BulletList"/>
              <w:rPr>
                <w:szCs w:val="24"/>
              </w:rPr>
            </w:pPr>
            <w:r w:rsidRPr="00627D7D">
              <w:rPr>
                <w:color w:val="000000"/>
                <w:szCs w:val="24"/>
              </w:rPr>
              <w:t xml:space="preserve">How do you denote lengths </w:t>
            </w:r>
            <w:r w:rsidR="00A04AEC">
              <w:rPr>
                <w:color w:val="000000"/>
                <w:szCs w:val="24"/>
              </w:rPr>
              <w:t>using</w:t>
            </w:r>
            <w:r w:rsidR="00A04AEC" w:rsidRPr="00627D7D">
              <w:rPr>
                <w:color w:val="000000"/>
                <w:szCs w:val="24"/>
              </w:rPr>
              <w:t xml:space="preserve"> </w:t>
            </w:r>
            <w:r w:rsidRPr="00627D7D">
              <w:rPr>
                <w:color w:val="000000"/>
                <w:szCs w:val="24"/>
              </w:rPr>
              <w:t>the metric system?</w:t>
            </w:r>
          </w:p>
          <w:p w14:paraId="61EF9895" w14:textId="77777777" w:rsidR="003311D8" w:rsidRPr="00627D7D" w:rsidRDefault="003311D8" w:rsidP="003311D8">
            <w:pPr>
              <w:pStyle w:val="BulletList"/>
              <w:rPr>
                <w:szCs w:val="24"/>
              </w:rPr>
            </w:pPr>
            <w:r w:rsidRPr="00627D7D">
              <w:rPr>
                <w:color w:val="000000"/>
                <w:szCs w:val="24"/>
              </w:rPr>
              <w:t>What are some objects that overlap the micro and nano-scales?</w:t>
            </w:r>
          </w:p>
          <w:p w14:paraId="3FBD7C12" w14:textId="77777777" w:rsidR="003311D8" w:rsidRPr="00627D7D" w:rsidRDefault="003311D8" w:rsidP="003311D8">
            <w:pPr>
              <w:pStyle w:val="BulletList"/>
              <w:rPr>
                <w:szCs w:val="24"/>
              </w:rPr>
            </w:pPr>
            <w:r w:rsidRPr="00627D7D">
              <w:rPr>
                <w:color w:val="000000"/>
                <w:szCs w:val="24"/>
              </w:rPr>
              <w:t>What is an object in the micro or nano-scale that performs the same function or task as a macro-sized object?</w:t>
            </w:r>
          </w:p>
          <w:p w14:paraId="634DA69D" w14:textId="77777777" w:rsidR="003311D8" w:rsidRPr="00627D7D" w:rsidRDefault="003311D8" w:rsidP="003311D8">
            <w:pPr>
              <w:pStyle w:val="BulletList"/>
              <w:rPr>
                <w:szCs w:val="24"/>
              </w:rPr>
            </w:pPr>
            <w:r w:rsidRPr="00627D7D">
              <w:rPr>
                <w:color w:val="000000"/>
                <w:szCs w:val="24"/>
              </w:rPr>
              <w:t>What are some tasks that micro or nano-sized objects perform that affect your life?</w:t>
            </w:r>
          </w:p>
          <w:p w14:paraId="34FDBA57" w14:textId="77777777" w:rsidR="003311D8" w:rsidRPr="00627D7D" w:rsidRDefault="003311D8" w:rsidP="003311D8">
            <w:pPr>
              <w:keepNext/>
              <w:keepLines/>
              <w:rPr>
                <w:color w:val="000000"/>
              </w:rPr>
            </w:pPr>
          </w:p>
        </w:tc>
      </w:tr>
      <w:tr w:rsidR="003311D8" w:rsidRPr="00627D7D" w14:paraId="36ECEB1B" w14:textId="77777777" w:rsidTr="00036A39">
        <w:trPr>
          <w:cantSplit/>
          <w:trHeight w:val="576"/>
        </w:trPr>
        <w:tc>
          <w:tcPr>
            <w:tcW w:w="996" w:type="dxa"/>
            <w:vAlign w:val="bottom"/>
          </w:tcPr>
          <w:p w14:paraId="7C538404" w14:textId="77777777" w:rsidR="003311D8" w:rsidRPr="00B960A3" w:rsidRDefault="003311D8" w:rsidP="005B179E">
            <w:pPr>
              <w:pStyle w:val="BodyText"/>
              <w:keepNext/>
              <w:keepLines/>
            </w:pPr>
            <w:bookmarkStart w:id="6" w:name="Int_Scale_AC12_dldl119"/>
            <w:bookmarkEnd w:id="5"/>
          </w:p>
        </w:tc>
        <w:tc>
          <w:tcPr>
            <w:tcW w:w="10009" w:type="dxa"/>
            <w:vAlign w:val="bottom"/>
          </w:tcPr>
          <w:p w14:paraId="2AFC9500" w14:textId="77777777" w:rsidR="003311D8" w:rsidRPr="00627D7D" w:rsidRDefault="003311D8" w:rsidP="005B179E">
            <w:pPr>
              <w:pStyle w:val="lvl1Text"/>
              <w:rPr>
                <w:sz w:val="24"/>
                <w:szCs w:val="24"/>
              </w:rPr>
            </w:pPr>
            <w:r w:rsidRPr="00627D7D">
              <w:rPr>
                <w:sz w:val="24"/>
                <w:szCs w:val="24"/>
              </w:rPr>
              <w:t>Team</w:t>
            </w:r>
          </w:p>
        </w:tc>
      </w:tr>
      <w:tr w:rsidR="003311D8" w:rsidRPr="00627D7D" w14:paraId="2B614F38" w14:textId="77777777" w:rsidTr="00036A39">
        <w:tc>
          <w:tcPr>
            <w:tcW w:w="996" w:type="dxa"/>
          </w:tcPr>
          <w:p w14:paraId="3A0436F0" w14:textId="77777777" w:rsidR="003311D8" w:rsidRPr="003311D8" w:rsidRDefault="003311D8" w:rsidP="0034107E">
            <w:pPr>
              <w:pStyle w:val="txtx1"/>
              <w:rPr>
                <w:sz w:val="22"/>
                <w:szCs w:val="22"/>
              </w:rPr>
            </w:pPr>
          </w:p>
        </w:tc>
        <w:tc>
          <w:tcPr>
            <w:tcW w:w="10009" w:type="dxa"/>
          </w:tcPr>
          <w:p w14:paraId="4EBC5DA5" w14:textId="77777777" w:rsidR="003311D8" w:rsidRPr="00627D7D" w:rsidRDefault="003311D8" w:rsidP="003311D8">
            <w:pPr>
              <w:keepNext/>
              <w:keepLines/>
              <w:rPr>
                <w:color w:val="000000"/>
              </w:rPr>
            </w:pPr>
            <w:r w:rsidRPr="00627D7D">
              <w:rPr>
                <w:color w:val="000000"/>
              </w:rPr>
              <w:t>It is recommended that you complete this activity with one or two other participants.  Working with others will promote more discussion and ideas.</w:t>
            </w:r>
          </w:p>
        </w:tc>
      </w:tr>
      <w:tr w:rsidR="003311D8" w:rsidRPr="00627D7D" w14:paraId="437396CE" w14:textId="77777777" w:rsidTr="00036A39">
        <w:trPr>
          <w:cantSplit/>
          <w:trHeight w:val="576"/>
        </w:trPr>
        <w:tc>
          <w:tcPr>
            <w:tcW w:w="996" w:type="dxa"/>
            <w:vAlign w:val="bottom"/>
          </w:tcPr>
          <w:p w14:paraId="4F28EDBC" w14:textId="77777777" w:rsidR="003311D8" w:rsidRPr="00B960A3" w:rsidRDefault="003311D8" w:rsidP="005B179E">
            <w:pPr>
              <w:pStyle w:val="BodyText"/>
              <w:keepNext/>
              <w:keepLines/>
            </w:pPr>
            <w:bookmarkStart w:id="7" w:name="Int_Scale_AC12_dldl131"/>
            <w:bookmarkEnd w:id="6"/>
          </w:p>
        </w:tc>
        <w:tc>
          <w:tcPr>
            <w:tcW w:w="10009" w:type="dxa"/>
            <w:vAlign w:val="bottom"/>
          </w:tcPr>
          <w:p w14:paraId="70352FB1" w14:textId="77777777" w:rsidR="003311D8" w:rsidRPr="00627D7D" w:rsidRDefault="003311D8" w:rsidP="005B179E">
            <w:pPr>
              <w:pStyle w:val="lvl1Text"/>
              <w:rPr>
                <w:sz w:val="24"/>
                <w:szCs w:val="24"/>
              </w:rPr>
            </w:pPr>
            <w:r w:rsidRPr="00627D7D">
              <w:rPr>
                <w:sz w:val="24"/>
                <w:szCs w:val="24"/>
              </w:rPr>
              <w:t>Supplies</w:t>
            </w:r>
          </w:p>
        </w:tc>
      </w:tr>
      <w:tr w:rsidR="003311D8" w:rsidRPr="00627D7D" w14:paraId="369F82ED" w14:textId="77777777" w:rsidTr="00036A39">
        <w:tc>
          <w:tcPr>
            <w:tcW w:w="996" w:type="dxa"/>
          </w:tcPr>
          <w:p w14:paraId="446D4044" w14:textId="77777777" w:rsidR="003311D8" w:rsidRPr="003311D8" w:rsidRDefault="003311D8" w:rsidP="0034107E">
            <w:pPr>
              <w:pStyle w:val="txtx1"/>
              <w:rPr>
                <w:sz w:val="22"/>
                <w:szCs w:val="22"/>
              </w:rPr>
            </w:pPr>
          </w:p>
        </w:tc>
        <w:tc>
          <w:tcPr>
            <w:tcW w:w="10009" w:type="dxa"/>
          </w:tcPr>
          <w:p w14:paraId="2E474BF8" w14:textId="77777777" w:rsidR="003311D8" w:rsidRPr="00627D7D" w:rsidRDefault="003311D8" w:rsidP="003311D8">
            <w:pPr>
              <w:pStyle w:val="BulletList"/>
              <w:rPr>
                <w:szCs w:val="24"/>
              </w:rPr>
            </w:pPr>
            <w:r w:rsidRPr="00627D7D">
              <w:rPr>
                <w:color w:val="000000"/>
                <w:szCs w:val="24"/>
              </w:rPr>
              <w:t xml:space="preserve">One 20 cm long strip of ruled paper. (One is provided on the Cut to Size Activity Chart at the end of this activity).  </w:t>
            </w:r>
          </w:p>
          <w:p w14:paraId="003A25B7" w14:textId="77777777" w:rsidR="003311D8" w:rsidRPr="00627D7D" w:rsidRDefault="003311D8" w:rsidP="003311D8">
            <w:pPr>
              <w:pStyle w:val="BulletList"/>
              <w:rPr>
                <w:szCs w:val="24"/>
              </w:rPr>
            </w:pPr>
            <w:r w:rsidRPr="00627D7D">
              <w:rPr>
                <w:color w:val="000000"/>
                <w:szCs w:val="24"/>
              </w:rPr>
              <w:t>One piece of stock paper (or thick printer paper) – if available</w:t>
            </w:r>
          </w:p>
          <w:p w14:paraId="51C58EEF" w14:textId="77777777" w:rsidR="003311D8" w:rsidRPr="00627D7D" w:rsidRDefault="003311D8" w:rsidP="003311D8">
            <w:pPr>
              <w:pStyle w:val="BulletList"/>
              <w:rPr>
                <w:szCs w:val="24"/>
              </w:rPr>
            </w:pPr>
            <w:r w:rsidRPr="00627D7D">
              <w:rPr>
                <w:color w:val="000000"/>
                <w:szCs w:val="24"/>
              </w:rPr>
              <w:t>One pair of scissors</w:t>
            </w:r>
          </w:p>
          <w:p w14:paraId="23093C2C" w14:textId="77777777" w:rsidR="003311D8" w:rsidRPr="00627D7D" w:rsidRDefault="003311D8" w:rsidP="003311D8">
            <w:pPr>
              <w:pStyle w:val="BulletList"/>
              <w:rPr>
                <w:szCs w:val="24"/>
              </w:rPr>
            </w:pPr>
            <w:r w:rsidRPr="00627D7D">
              <w:rPr>
                <w:color w:val="000000"/>
                <w:szCs w:val="24"/>
              </w:rPr>
              <w:t>One Cut to Size Activity chart (last 2 pages of this activity)</w:t>
            </w:r>
          </w:p>
          <w:p w14:paraId="34562194" w14:textId="77777777" w:rsidR="003311D8" w:rsidRPr="00627D7D" w:rsidRDefault="003311D8" w:rsidP="003311D8">
            <w:pPr>
              <w:pStyle w:val="BulletList"/>
              <w:rPr>
                <w:szCs w:val="24"/>
              </w:rPr>
            </w:pPr>
            <w:r w:rsidRPr="00627D7D">
              <w:rPr>
                <w:color w:val="000000"/>
                <w:szCs w:val="24"/>
              </w:rPr>
              <w:t>One pencil</w:t>
            </w:r>
          </w:p>
          <w:p w14:paraId="6752EA14" w14:textId="77777777" w:rsidR="003311D8" w:rsidRPr="00627D7D" w:rsidRDefault="003311D8" w:rsidP="003311D8">
            <w:pPr>
              <w:pStyle w:val="BulletList"/>
              <w:rPr>
                <w:szCs w:val="24"/>
              </w:rPr>
            </w:pPr>
            <w:r w:rsidRPr="00627D7D">
              <w:rPr>
                <w:color w:val="000000"/>
                <w:szCs w:val="24"/>
              </w:rPr>
              <w:t>Computer with Internet access</w:t>
            </w:r>
          </w:p>
          <w:p w14:paraId="72EAEDC2" w14:textId="77777777" w:rsidR="003311D8" w:rsidRPr="00627D7D" w:rsidRDefault="003311D8" w:rsidP="003311D8">
            <w:pPr>
              <w:pStyle w:val="BulletList"/>
              <w:rPr>
                <w:szCs w:val="24"/>
              </w:rPr>
            </w:pPr>
            <w:r w:rsidRPr="00627D7D">
              <w:rPr>
                <w:color w:val="000000"/>
                <w:szCs w:val="24"/>
              </w:rPr>
              <w:t>Computer with PowerPoint or Adobe Reader</w:t>
            </w:r>
          </w:p>
          <w:p w14:paraId="39B02C47" w14:textId="77777777" w:rsidR="003311D8" w:rsidRPr="00627D7D" w:rsidRDefault="003311D8" w:rsidP="003311D8">
            <w:pPr>
              <w:keepNext/>
              <w:keepLines/>
              <w:rPr>
                <w:color w:val="000000"/>
              </w:rPr>
            </w:pPr>
          </w:p>
        </w:tc>
      </w:tr>
      <w:tr w:rsidR="003311D8" w:rsidRPr="00627D7D" w14:paraId="6FCE04E8" w14:textId="77777777" w:rsidTr="00036A39">
        <w:trPr>
          <w:cantSplit/>
          <w:trHeight w:val="576"/>
        </w:trPr>
        <w:tc>
          <w:tcPr>
            <w:tcW w:w="996" w:type="dxa"/>
            <w:vAlign w:val="bottom"/>
          </w:tcPr>
          <w:p w14:paraId="206E7D7D" w14:textId="77777777" w:rsidR="003311D8" w:rsidRPr="00B960A3" w:rsidRDefault="003311D8" w:rsidP="005B179E">
            <w:pPr>
              <w:pStyle w:val="BodyText"/>
              <w:keepNext/>
              <w:keepLines/>
            </w:pPr>
            <w:bookmarkStart w:id="8" w:name="Int_Scale_AC12_dldl164"/>
            <w:bookmarkEnd w:id="7"/>
          </w:p>
        </w:tc>
        <w:tc>
          <w:tcPr>
            <w:tcW w:w="10009" w:type="dxa"/>
            <w:vAlign w:val="bottom"/>
          </w:tcPr>
          <w:p w14:paraId="49D0F183" w14:textId="77777777" w:rsidR="003311D8" w:rsidRPr="00627D7D" w:rsidRDefault="003311D8" w:rsidP="005B179E">
            <w:pPr>
              <w:pStyle w:val="lvl1Text"/>
              <w:rPr>
                <w:sz w:val="24"/>
                <w:szCs w:val="24"/>
              </w:rPr>
            </w:pPr>
            <w:r w:rsidRPr="00627D7D">
              <w:rPr>
                <w:sz w:val="24"/>
                <w:szCs w:val="24"/>
              </w:rPr>
              <w:t>Documentation</w:t>
            </w:r>
          </w:p>
        </w:tc>
      </w:tr>
      <w:tr w:rsidR="003311D8" w:rsidRPr="00627D7D" w14:paraId="15164226" w14:textId="77777777" w:rsidTr="00036A39">
        <w:tc>
          <w:tcPr>
            <w:tcW w:w="996" w:type="dxa"/>
          </w:tcPr>
          <w:p w14:paraId="4D9F1BB6" w14:textId="77777777" w:rsidR="003311D8" w:rsidRPr="003311D8" w:rsidRDefault="003311D8" w:rsidP="0034107E">
            <w:pPr>
              <w:pStyle w:val="txtx1"/>
              <w:rPr>
                <w:sz w:val="22"/>
                <w:szCs w:val="22"/>
              </w:rPr>
            </w:pPr>
          </w:p>
        </w:tc>
        <w:tc>
          <w:tcPr>
            <w:tcW w:w="10009" w:type="dxa"/>
          </w:tcPr>
          <w:p w14:paraId="6BF6F074" w14:textId="77777777" w:rsidR="003311D8" w:rsidRPr="00627D7D" w:rsidRDefault="003311D8" w:rsidP="003311D8">
            <w:pPr>
              <w:pStyle w:val="BulletList"/>
              <w:rPr>
                <w:szCs w:val="24"/>
              </w:rPr>
            </w:pPr>
            <w:r w:rsidRPr="00627D7D">
              <w:rPr>
                <w:color w:val="000000"/>
                <w:szCs w:val="24"/>
              </w:rPr>
              <w:t>Record your observations during this activity.</w:t>
            </w:r>
          </w:p>
          <w:p w14:paraId="7B737C16" w14:textId="77777777" w:rsidR="003311D8" w:rsidRPr="00627D7D" w:rsidRDefault="003311D8" w:rsidP="003311D8">
            <w:pPr>
              <w:pStyle w:val="BulletList"/>
              <w:rPr>
                <w:szCs w:val="24"/>
              </w:rPr>
            </w:pPr>
            <w:r w:rsidRPr="00627D7D">
              <w:rPr>
                <w:color w:val="000000"/>
                <w:szCs w:val="24"/>
              </w:rPr>
              <w:t xml:space="preserve">Complete the </w:t>
            </w:r>
            <w:r w:rsidRPr="00627D7D">
              <w:rPr>
                <w:color w:val="000000"/>
                <w:szCs w:val="24"/>
                <w:u w:val="single"/>
              </w:rPr>
              <w:t>Cut to Size Activity Chart</w:t>
            </w:r>
            <w:r w:rsidRPr="00627D7D">
              <w:rPr>
                <w:color w:val="000000"/>
                <w:szCs w:val="24"/>
              </w:rPr>
              <w:t>.</w:t>
            </w:r>
          </w:p>
          <w:p w14:paraId="186C5234" w14:textId="77777777" w:rsidR="003311D8" w:rsidRPr="00627D7D" w:rsidRDefault="003311D8" w:rsidP="003311D8">
            <w:pPr>
              <w:pStyle w:val="BulletList"/>
              <w:rPr>
                <w:szCs w:val="24"/>
              </w:rPr>
            </w:pPr>
            <w:r w:rsidRPr="00627D7D">
              <w:rPr>
                <w:color w:val="000000"/>
                <w:szCs w:val="24"/>
              </w:rPr>
              <w:t>Record the results for each step of the activity.</w:t>
            </w:r>
          </w:p>
          <w:p w14:paraId="0E9A5243" w14:textId="77777777" w:rsidR="003311D8" w:rsidRPr="00627D7D" w:rsidRDefault="003311D8" w:rsidP="003311D8">
            <w:pPr>
              <w:pStyle w:val="BulletList"/>
              <w:rPr>
                <w:szCs w:val="24"/>
              </w:rPr>
            </w:pPr>
            <w:r w:rsidRPr="00627D7D">
              <w:rPr>
                <w:color w:val="000000"/>
                <w:szCs w:val="24"/>
              </w:rPr>
              <w:t>Revise your hypothesis to reflect the results.</w:t>
            </w:r>
          </w:p>
          <w:p w14:paraId="51527EC0" w14:textId="77777777" w:rsidR="003311D8" w:rsidRPr="00627D7D" w:rsidRDefault="003311D8" w:rsidP="003311D8">
            <w:pPr>
              <w:pStyle w:val="BulletList"/>
              <w:rPr>
                <w:szCs w:val="24"/>
              </w:rPr>
            </w:pPr>
            <w:r w:rsidRPr="00627D7D">
              <w:rPr>
                <w:color w:val="000000"/>
                <w:szCs w:val="24"/>
              </w:rPr>
              <w:t>Summarize your discussions with other participants.</w:t>
            </w:r>
          </w:p>
          <w:p w14:paraId="64D55E3E" w14:textId="77777777" w:rsidR="003311D8" w:rsidRPr="00627D7D" w:rsidRDefault="003311D8" w:rsidP="003311D8">
            <w:pPr>
              <w:pStyle w:val="BulletList"/>
              <w:rPr>
                <w:szCs w:val="24"/>
              </w:rPr>
            </w:pPr>
            <w:r w:rsidRPr="00627D7D">
              <w:rPr>
                <w:color w:val="000000"/>
                <w:szCs w:val="24"/>
              </w:rPr>
              <w:t>Answer the Post-activity questions.</w:t>
            </w:r>
          </w:p>
          <w:p w14:paraId="688D7033" w14:textId="77777777" w:rsidR="003311D8" w:rsidRPr="00627D7D" w:rsidRDefault="003311D8" w:rsidP="003311D8">
            <w:pPr>
              <w:keepNext/>
              <w:keepLines/>
              <w:rPr>
                <w:color w:val="000000"/>
              </w:rPr>
            </w:pPr>
          </w:p>
        </w:tc>
      </w:tr>
      <w:tr w:rsidR="003311D8" w:rsidRPr="00627D7D" w14:paraId="1A0248F8" w14:textId="77777777" w:rsidTr="00036A39">
        <w:trPr>
          <w:cantSplit/>
          <w:trHeight w:val="576"/>
        </w:trPr>
        <w:tc>
          <w:tcPr>
            <w:tcW w:w="996" w:type="dxa"/>
            <w:vAlign w:val="bottom"/>
          </w:tcPr>
          <w:p w14:paraId="11F47BAE" w14:textId="77777777" w:rsidR="003311D8" w:rsidRPr="00B960A3" w:rsidRDefault="003311D8" w:rsidP="005B179E">
            <w:pPr>
              <w:pStyle w:val="BodyText"/>
              <w:keepNext/>
              <w:keepLines/>
            </w:pPr>
            <w:bookmarkStart w:id="9" w:name="Int_Scale_AC12_dldl166"/>
            <w:bookmarkEnd w:id="8"/>
          </w:p>
        </w:tc>
        <w:tc>
          <w:tcPr>
            <w:tcW w:w="10009" w:type="dxa"/>
            <w:vAlign w:val="bottom"/>
          </w:tcPr>
          <w:p w14:paraId="6B398DD0" w14:textId="77777777" w:rsidR="003311D8" w:rsidRPr="00627D7D" w:rsidRDefault="004F6B44" w:rsidP="005B179E">
            <w:pPr>
              <w:pStyle w:val="lvl1Text"/>
              <w:rPr>
                <w:sz w:val="24"/>
                <w:szCs w:val="24"/>
              </w:rPr>
            </w:pPr>
            <w:r>
              <w:rPr>
                <w:sz w:val="24"/>
                <w:szCs w:val="24"/>
              </w:rPr>
              <w:t>Think About the Outcome</w:t>
            </w:r>
          </w:p>
        </w:tc>
      </w:tr>
      <w:tr w:rsidR="003311D8" w:rsidRPr="00627D7D" w14:paraId="63DDE221" w14:textId="77777777" w:rsidTr="00036A39">
        <w:tc>
          <w:tcPr>
            <w:tcW w:w="996" w:type="dxa"/>
          </w:tcPr>
          <w:p w14:paraId="64B614DA" w14:textId="77777777" w:rsidR="003311D8" w:rsidRPr="003311D8" w:rsidRDefault="003311D8" w:rsidP="0034107E">
            <w:pPr>
              <w:pStyle w:val="txtx1"/>
              <w:rPr>
                <w:sz w:val="22"/>
                <w:szCs w:val="22"/>
              </w:rPr>
            </w:pPr>
          </w:p>
        </w:tc>
        <w:tc>
          <w:tcPr>
            <w:tcW w:w="10009" w:type="dxa"/>
          </w:tcPr>
          <w:p w14:paraId="384AE954" w14:textId="77777777" w:rsidR="00832155" w:rsidRPr="00FE42D3" w:rsidRDefault="00832155" w:rsidP="00832155">
            <w:pPr>
              <w:pStyle w:val="BulletList"/>
              <w:numPr>
                <w:ilvl w:val="0"/>
                <w:numId w:val="0"/>
              </w:numPr>
            </w:pPr>
            <w:r>
              <w:t>Answer the following based on what you think will be the outcome of this activity.</w:t>
            </w:r>
          </w:p>
          <w:p w14:paraId="2CE61834" w14:textId="77777777" w:rsidR="00832155" w:rsidRDefault="00832155" w:rsidP="00832155">
            <w:pPr>
              <w:pStyle w:val="BulletList"/>
              <w:numPr>
                <w:ilvl w:val="0"/>
                <w:numId w:val="0"/>
              </w:numPr>
              <w:rPr>
                <w:color w:val="000000"/>
                <w:szCs w:val="24"/>
              </w:rPr>
            </w:pPr>
          </w:p>
          <w:p w14:paraId="123B50D2" w14:textId="77777777" w:rsidR="00832155" w:rsidRDefault="003311D8" w:rsidP="00832155">
            <w:pPr>
              <w:pStyle w:val="BulletList"/>
              <w:numPr>
                <w:ilvl w:val="0"/>
                <w:numId w:val="0"/>
              </w:numPr>
              <w:rPr>
                <w:color w:val="000000"/>
                <w:szCs w:val="24"/>
              </w:rPr>
            </w:pPr>
            <w:r w:rsidRPr="00832155">
              <w:rPr>
                <w:color w:val="000000"/>
                <w:szCs w:val="24"/>
                <w:u w:val="single"/>
              </w:rPr>
              <w:t>Expectations</w:t>
            </w:r>
            <w:r w:rsidRPr="00627D7D">
              <w:rPr>
                <w:color w:val="000000"/>
                <w:szCs w:val="24"/>
              </w:rPr>
              <w:t xml:space="preserve">:  </w:t>
            </w:r>
          </w:p>
          <w:p w14:paraId="0898382C" w14:textId="77777777" w:rsidR="003311D8" w:rsidRPr="00627D7D" w:rsidRDefault="003311D8" w:rsidP="00832155">
            <w:pPr>
              <w:pStyle w:val="BulletList"/>
              <w:numPr>
                <w:ilvl w:val="0"/>
                <w:numId w:val="10"/>
              </w:numPr>
              <w:rPr>
                <w:szCs w:val="24"/>
              </w:rPr>
            </w:pPr>
            <w:r w:rsidRPr="00627D7D">
              <w:rPr>
                <w:color w:val="000000"/>
                <w:szCs w:val="24"/>
              </w:rPr>
              <w:t xml:space="preserve">You will discover functional objects that range from the nano-scale to the macro-scale.  </w:t>
            </w:r>
          </w:p>
          <w:p w14:paraId="52AFA615" w14:textId="77777777" w:rsidR="003311D8" w:rsidRPr="00627D7D" w:rsidRDefault="003311D8" w:rsidP="00832155">
            <w:pPr>
              <w:pStyle w:val="BulletList"/>
              <w:numPr>
                <w:ilvl w:val="0"/>
                <w:numId w:val="10"/>
              </w:numPr>
              <w:rPr>
                <w:szCs w:val="24"/>
              </w:rPr>
            </w:pPr>
            <w:r w:rsidRPr="00627D7D">
              <w:rPr>
                <w:color w:val="000000"/>
                <w:szCs w:val="24"/>
              </w:rPr>
              <w:t xml:space="preserve">You will identify micro and nano-sized objects that work as efficiently as macro-sized objects with equivalent functions.  </w:t>
            </w:r>
          </w:p>
          <w:p w14:paraId="37835303" w14:textId="77777777" w:rsidR="003311D8" w:rsidRPr="00627D7D" w:rsidRDefault="003311D8" w:rsidP="00832155">
            <w:pPr>
              <w:keepNext/>
              <w:keepLines/>
              <w:rPr>
                <w:color w:val="000000"/>
              </w:rPr>
            </w:pPr>
          </w:p>
          <w:p w14:paraId="44147CB2" w14:textId="77777777" w:rsidR="00832155" w:rsidRDefault="003311D8" w:rsidP="00832155">
            <w:pPr>
              <w:pStyle w:val="BulletList"/>
              <w:numPr>
                <w:ilvl w:val="0"/>
                <w:numId w:val="0"/>
              </w:numPr>
              <w:rPr>
                <w:color w:val="000000"/>
                <w:szCs w:val="24"/>
              </w:rPr>
            </w:pPr>
            <w:r w:rsidRPr="00832155">
              <w:rPr>
                <w:color w:val="000000"/>
                <w:szCs w:val="24"/>
                <w:u w:val="single"/>
              </w:rPr>
              <w:t>Observations</w:t>
            </w:r>
            <w:r w:rsidRPr="00627D7D">
              <w:rPr>
                <w:color w:val="000000"/>
                <w:szCs w:val="24"/>
              </w:rPr>
              <w:t xml:space="preserve">:  </w:t>
            </w:r>
          </w:p>
          <w:p w14:paraId="61009400" w14:textId="77777777" w:rsidR="003311D8" w:rsidRPr="00627D7D" w:rsidRDefault="003311D8" w:rsidP="00832155">
            <w:pPr>
              <w:pStyle w:val="BulletList"/>
              <w:numPr>
                <w:ilvl w:val="0"/>
                <w:numId w:val="11"/>
              </w:numPr>
              <w:rPr>
                <w:szCs w:val="24"/>
              </w:rPr>
            </w:pPr>
            <w:r w:rsidRPr="00627D7D">
              <w:rPr>
                <w:color w:val="000000"/>
                <w:szCs w:val="24"/>
              </w:rPr>
              <w:t>What is the difference between a micro-sized object and a nano-sized object?</w:t>
            </w:r>
          </w:p>
          <w:p w14:paraId="6E3AADF2" w14:textId="77777777" w:rsidR="003311D8" w:rsidRPr="00627D7D" w:rsidRDefault="003311D8" w:rsidP="00832155">
            <w:pPr>
              <w:pStyle w:val="BulletList"/>
              <w:numPr>
                <w:ilvl w:val="0"/>
                <w:numId w:val="11"/>
              </w:numPr>
              <w:rPr>
                <w:szCs w:val="24"/>
              </w:rPr>
            </w:pPr>
            <w:r w:rsidRPr="00627D7D">
              <w:rPr>
                <w:color w:val="000000"/>
                <w:szCs w:val="24"/>
              </w:rPr>
              <w:t>Describe any previous experience or observations that you have had relating to micro and nano-sized objects.</w:t>
            </w:r>
          </w:p>
          <w:p w14:paraId="5C3016F9" w14:textId="77777777" w:rsidR="003311D8" w:rsidRPr="00627D7D" w:rsidRDefault="003311D8" w:rsidP="00832155">
            <w:pPr>
              <w:pStyle w:val="BulletList"/>
              <w:numPr>
                <w:ilvl w:val="0"/>
                <w:numId w:val="11"/>
              </w:numPr>
              <w:rPr>
                <w:szCs w:val="24"/>
              </w:rPr>
            </w:pPr>
            <w:r w:rsidRPr="00627D7D">
              <w:rPr>
                <w:color w:val="000000"/>
                <w:szCs w:val="24"/>
              </w:rPr>
              <w:t>What type</w:t>
            </w:r>
            <w:r w:rsidR="00036A39">
              <w:rPr>
                <w:color w:val="000000"/>
                <w:szCs w:val="24"/>
              </w:rPr>
              <w:t>s</w:t>
            </w:r>
            <w:r w:rsidRPr="00627D7D">
              <w:rPr>
                <w:color w:val="000000"/>
                <w:szCs w:val="24"/>
              </w:rPr>
              <w:t xml:space="preserve"> of objects do you think of when you think "micro"?</w:t>
            </w:r>
          </w:p>
          <w:p w14:paraId="3BEE2440" w14:textId="77777777" w:rsidR="003311D8" w:rsidRPr="00627D7D" w:rsidRDefault="003311D8" w:rsidP="00832155">
            <w:pPr>
              <w:pStyle w:val="BulletList"/>
              <w:numPr>
                <w:ilvl w:val="0"/>
                <w:numId w:val="11"/>
              </w:numPr>
              <w:rPr>
                <w:szCs w:val="24"/>
              </w:rPr>
            </w:pPr>
            <w:r w:rsidRPr="00627D7D">
              <w:rPr>
                <w:color w:val="000000"/>
                <w:szCs w:val="24"/>
              </w:rPr>
              <w:t>What type</w:t>
            </w:r>
            <w:r w:rsidR="00036A39">
              <w:rPr>
                <w:color w:val="000000"/>
                <w:szCs w:val="24"/>
              </w:rPr>
              <w:t>s</w:t>
            </w:r>
            <w:r w:rsidRPr="00627D7D">
              <w:rPr>
                <w:color w:val="000000"/>
                <w:szCs w:val="24"/>
              </w:rPr>
              <w:t xml:space="preserve"> of objects do you think of when you think "nano"?</w:t>
            </w:r>
          </w:p>
          <w:p w14:paraId="39F18444" w14:textId="77777777" w:rsidR="003311D8" w:rsidRPr="00627D7D" w:rsidRDefault="003311D8" w:rsidP="00832155">
            <w:pPr>
              <w:keepNext/>
              <w:keepLines/>
              <w:rPr>
                <w:color w:val="000000"/>
              </w:rPr>
            </w:pPr>
          </w:p>
          <w:p w14:paraId="016BF674" w14:textId="77777777" w:rsidR="00832155" w:rsidRDefault="003311D8" w:rsidP="00832155">
            <w:pPr>
              <w:pStyle w:val="BulletList"/>
              <w:numPr>
                <w:ilvl w:val="0"/>
                <w:numId w:val="0"/>
              </w:numPr>
              <w:rPr>
                <w:color w:val="000000"/>
                <w:szCs w:val="24"/>
              </w:rPr>
            </w:pPr>
            <w:r w:rsidRPr="00832155">
              <w:rPr>
                <w:color w:val="000000"/>
                <w:szCs w:val="24"/>
                <w:u w:val="single"/>
              </w:rPr>
              <w:t>Hypothesis</w:t>
            </w:r>
            <w:r w:rsidRPr="00627D7D">
              <w:rPr>
                <w:color w:val="000000"/>
                <w:szCs w:val="24"/>
              </w:rPr>
              <w:t xml:space="preserve">:  </w:t>
            </w:r>
          </w:p>
          <w:p w14:paraId="25DA7A23" w14:textId="77777777" w:rsidR="003311D8" w:rsidRPr="00627D7D" w:rsidRDefault="003311D8" w:rsidP="00832155">
            <w:pPr>
              <w:pStyle w:val="BulletList"/>
              <w:numPr>
                <w:ilvl w:val="0"/>
                <w:numId w:val="12"/>
              </w:numPr>
              <w:rPr>
                <w:szCs w:val="24"/>
              </w:rPr>
            </w:pPr>
            <w:r w:rsidRPr="00627D7D">
              <w:rPr>
                <w:color w:val="000000"/>
                <w:szCs w:val="24"/>
              </w:rPr>
              <w:t>Write a statement on what you expect to discover in fulfilling the expectations.</w:t>
            </w:r>
          </w:p>
          <w:p w14:paraId="498C5AD2" w14:textId="77777777" w:rsidR="00832155" w:rsidRDefault="00832155" w:rsidP="00832155">
            <w:pPr>
              <w:pStyle w:val="BulletList"/>
              <w:numPr>
                <w:ilvl w:val="0"/>
                <w:numId w:val="0"/>
              </w:numPr>
              <w:rPr>
                <w:color w:val="000000"/>
                <w:szCs w:val="24"/>
              </w:rPr>
            </w:pPr>
          </w:p>
          <w:p w14:paraId="288501EB" w14:textId="77777777" w:rsidR="00832155" w:rsidRDefault="00832155" w:rsidP="00832155">
            <w:pPr>
              <w:pStyle w:val="BulletList"/>
              <w:numPr>
                <w:ilvl w:val="0"/>
                <w:numId w:val="0"/>
              </w:numPr>
              <w:rPr>
                <w:color w:val="000000"/>
                <w:szCs w:val="24"/>
              </w:rPr>
            </w:pPr>
            <w:r>
              <w:rPr>
                <w:color w:val="000000"/>
                <w:szCs w:val="24"/>
                <w:u w:val="single"/>
              </w:rPr>
              <w:t>P</w:t>
            </w:r>
            <w:r w:rsidR="003311D8" w:rsidRPr="00832155">
              <w:rPr>
                <w:color w:val="000000"/>
                <w:szCs w:val="24"/>
                <w:u w:val="single"/>
              </w:rPr>
              <w:t>redictions</w:t>
            </w:r>
            <w:r w:rsidR="003311D8" w:rsidRPr="00627D7D">
              <w:rPr>
                <w:color w:val="000000"/>
                <w:szCs w:val="24"/>
              </w:rPr>
              <w:t>:</w:t>
            </w:r>
            <w:r w:rsidR="000D7A02">
              <w:rPr>
                <w:color w:val="000000"/>
                <w:szCs w:val="24"/>
              </w:rPr>
              <w:t xml:space="preserve"> </w:t>
            </w:r>
          </w:p>
          <w:p w14:paraId="11A76B71" w14:textId="77777777" w:rsidR="003311D8" w:rsidRPr="00627D7D" w:rsidRDefault="00036A39" w:rsidP="00832155">
            <w:pPr>
              <w:pStyle w:val="BulletList"/>
              <w:numPr>
                <w:ilvl w:val="0"/>
                <w:numId w:val="12"/>
              </w:numPr>
              <w:rPr>
                <w:szCs w:val="24"/>
              </w:rPr>
            </w:pPr>
            <w:r>
              <w:rPr>
                <w:color w:val="000000"/>
                <w:szCs w:val="24"/>
              </w:rPr>
              <w:t>What types of objects will you find in the</w:t>
            </w:r>
            <w:r w:rsidR="003311D8" w:rsidRPr="00627D7D">
              <w:rPr>
                <w:color w:val="000000"/>
                <w:szCs w:val="24"/>
              </w:rPr>
              <w:t xml:space="preserve"> </w:t>
            </w:r>
            <w:r>
              <w:rPr>
                <w:color w:val="000000"/>
                <w:szCs w:val="24"/>
              </w:rPr>
              <w:t xml:space="preserve">micro and </w:t>
            </w:r>
            <w:r w:rsidR="003311D8" w:rsidRPr="00627D7D">
              <w:rPr>
                <w:color w:val="000000"/>
                <w:szCs w:val="24"/>
              </w:rPr>
              <w:t>nano-scale</w:t>
            </w:r>
            <w:r>
              <w:rPr>
                <w:color w:val="000000"/>
                <w:szCs w:val="24"/>
              </w:rPr>
              <w:t>s</w:t>
            </w:r>
            <w:r w:rsidR="003311D8" w:rsidRPr="00627D7D">
              <w:rPr>
                <w:color w:val="000000"/>
                <w:szCs w:val="24"/>
              </w:rPr>
              <w:t xml:space="preserve"> that perform the same functions as objects </w:t>
            </w:r>
            <w:r>
              <w:rPr>
                <w:color w:val="000000"/>
                <w:szCs w:val="24"/>
              </w:rPr>
              <w:t>ma</w:t>
            </w:r>
            <w:r w:rsidR="003311D8" w:rsidRPr="00627D7D">
              <w:rPr>
                <w:color w:val="000000"/>
                <w:szCs w:val="24"/>
              </w:rPr>
              <w:t>cro-scales</w:t>
            </w:r>
            <w:r>
              <w:rPr>
                <w:color w:val="000000"/>
                <w:szCs w:val="24"/>
              </w:rPr>
              <w:t xml:space="preserve"> (&gt; 100 microns)</w:t>
            </w:r>
            <w:r w:rsidR="003311D8" w:rsidRPr="00627D7D">
              <w:rPr>
                <w:color w:val="000000"/>
                <w:szCs w:val="24"/>
              </w:rPr>
              <w:t>?</w:t>
            </w:r>
          </w:p>
          <w:p w14:paraId="5ED18413" w14:textId="77777777" w:rsidR="003311D8" w:rsidRPr="00627D7D" w:rsidRDefault="003311D8" w:rsidP="00832155">
            <w:pPr>
              <w:pStyle w:val="BulletList"/>
              <w:numPr>
                <w:ilvl w:val="0"/>
                <w:numId w:val="12"/>
              </w:numPr>
              <w:rPr>
                <w:szCs w:val="24"/>
              </w:rPr>
            </w:pPr>
            <w:r w:rsidRPr="00627D7D">
              <w:rPr>
                <w:color w:val="000000"/>
                <w:szCs w:val="24"/>
              </w:rPr>
              <w:t>What type</w:t>
            </w:r>
            <w:r w:rsidR="00036A39">
              <w:rPr>
                <w:color w:val="000000"/>
                <w:szCs w:val="24"/>
              </w:rPr>
              <w:t>s</w:t>
            </w:r>
            <w:r w:rsidRPr="00627D7D">
              <w:rPr>
                <w:color w:val="000000"/>
                <w:szCs w:val="24"/>
              </w:rPr>
              <w:t xml:space="preserve"> of objects </w:t>
            </w:r>
            <w:r w:rsidR="00036A39">
              <w:rPr>
                <w:color w:val="000000"/>
                <w:szCs w:val="24"/>
              </w:rPr>
              <w:t>will you find in</w:t>
            </w:r>
            <w:r w:rsidRPr="00627D7D">
              <w:rPr>
                <w:color w:val="000000"/>
                <w:szCs w:val="24"/>
              </w:rPr>
              <w:t xml:space="preserve"> the micro-scale?</w:t>
            </w:r>
          </w:p>
          <w:p w14:paraId="26C4A552" w14:textId="77777777" w:rsidR="003311D8" w:rsidRPr="00627D7D" w:rsidRDefault="003311D8" w:rsidP="00832155">
            <w:pPr>
              <w:pStyle w:val="BulletList"/>
              <w:numPr>
                <w:ilvl w:val="0"/>
                <w:numId w:val="12"/>
              </w:numPr>
              <w:rPr>
                <w:szCs w:val="24"/>
              </w:rPr>
            </w:pPr>
            <w:r w:rsidRPr="00627D7D">
              <w:rPr>
                <w:color w:val="000000"/>
                <w:szCs w:val="24"/>
              </w:rPr>
              <w:t>What type</w:t>
            </w:r>
            <w:r w:rsidR="00036A39">
              <w:rPr>
                <w:color w:val="000000"/>
                <w:szCs w:val="24"/>
              </w:rPr>
              <w:t>s</w:t>
            </w:r>
            <w:r w:rsidRPr="00627D7D">
              <w:rPr>
                <w:color w:val="000000"/>
                <w:szCs w:val="24"/>
              </w:rPr>
              <w:t xml:space="preserve"> of objects </w:t>
            </w:r>
            <w:r w:rsidR="00036A39">
              <w:rPr>
                <w:color w:val="000000"/>
                <w:szCs w:val="24"/>
              </w:rPr>
              <w:t>will you find in</w:t>
            </w:r>
            <w:r w:rsidRPr="00627D7D">
              <w:rPr>
                <w:color w:val="000000"/>
                <w:szCs w:val="24"/>
              </w:rPr>
              <w:t xml:space="preserve"> the nano-scale? </w:t>
            </w:r>
          </w:p>
          <w:p w14:paraId="6106FB27" w14:textId="77777777" w:rsidR="003311D8" w:rsidRPr="00627D7D" w:rsidRDefault="003311D8" w:rsidP="003311D8">
            <w:pPr>
              <w:keepNext/>
              <w:keepLines/>
              <w:rPr>
                <w:color w:val="000000"/>
              </w:rPr>
            </w:pPr>
          </w:p>
        </w:tc>
      </w:tr>
    </w:tbl>
    <w:p w14:paraId="5238F975" w14:textId="77777777" w:rsidR="00036A39" w:rsidRDefault="00036A39">
      <w:bookmarkStart w:id="10" w:name="Int_Scale_AC12_prid5"/>
      <w:bookmarkEnd w:id="9"/>
      <w:r>
        <w:br w:type="page"/>
      </w:r>
    </w:p>
    <w:tbl>
      <w:tblPr>
        <w:tblW w:w="0" w:type="auto"/>
        <w:tblLayout w:type="fixed"/>
        <w:tblCellMar>
          <w:left w:w="115" w:type="dxa"/>
          <w:right w:w="115" w:type="dxa"/>
        </w:tblCellMar>
        <w:tblLook w:val="01E0" w:firstRow="1" w:lastRow="1" w:firstColumn="1" w:lastColumn="1" w:noHBand="0" w:noVBand="0"/>
      </w:tblPr>
      <w:tblGrid>
        <w:gridCol w:w="925"/>
        <w:gridCol w:w="10105"/>
      </w:tblGrid>
      <w:tr w:rsidR="003311D8" w:rsidRPr="003311D8" w14:paraId="22AD6DF1" w14:textId="77777777" w:rsidTr="00627D7D">
        <w:trPr>
          <w:cantSplit/>
          <w:trHeight w:val="143"/>
        </w:trPr>
        <w:tc>
          <w:tcPr>
            <w:tcW w:w="925" w:type="dxa"/>
          </w:tcPr>
          <w:p w14:paraId="6EC6E5CD" w14:textId="77777777" w:rsidR="003311D8" w:rsidRPr="00B960A3" w:rsidRDefault="003311D8" w:rsidP="0034107E">
            <w:pPr>
              <w:pStyle w:val="BodyText"/>
            </w:pPr>
          </w:p>
        </w:tc>
        <w:tc>
          <w:tcPr>
            <w:tcW w:w="10105" w:type="dxa"/>
          </w:tcPr>
          <w:p w14:paraId="5F6AE3AE" w14:textId="77777777" w:rsidR="003311D8" w:rsidRPr="00036A39" w:rsidRDefault="003311D8" w:rsidP="0034107E">
            <w:pPr>
              <w:pStyle w:val="xtLabel"/>
              <w:rPr>
                <w:rFonts w:ascii="Times New Roman" w:hAnsi="Times New Roman"/>
                <w:sz w:val="24"/>
                <w:szCs w:val="24"/>
                <w:u w:val="single"/>
              </w:rPr>
            </w:pPr>
            <w:r w:rsidRPr="00036A39">
              <w:rPr>
                <w:rFonts w:ascii="Times New Roman" w:hAnsi="Times New Roman"/>
                <w:sz w:val="28"/>
                <w:szCs w:val="24"/>
                <w:u w:val="single"/>
              </w:rPr>
              <w:t>Inquiry Activity:  Cut To Size</w:t>
            </w:r>
          </w:p>
        </w:tc>
      </w:tr>
      <w:tr w:rsidR="003311D8" w:rsidRPr="00B960A3" w14:paraId="43E915EF" w14:textId="77777777" w:rsidTr="00627D7D">
        <w:trPr>
          <w:trHeight w:val="143"/>
        </w:trPr>
        <w:tc>
          <w:tcPr>
            <w:tcW w:w="925" w:type="dxa"/>
          </w:tcPr>
          <w:p w14:paraId="725F8752" w14:textId="77777777" w:rsidR="003311D8" w:rsidRPr="003311D8" w:rsidRDefault="003311D8" w:rsidP="003311D8">
            <w:pPr>
              <w:keepNext/>
              <w:keepLines/>
              <w:rPr>
                <w:color w:val="000000"/>
                <w:sz w:val="22"/>
                <w:szCs w:val="22"/>
              </w:rPr>
            </w:pPr>
          </w:p>
        </w:tc>
        <w:tc>
          <w:tcPr>
            <w:tcW w:w="10105" w:type="dxa"/>
          </w:tcPr>
          <w:tbl>
            <w:tblPr>
              <w:tblW w:w="4400" w:type="pct"/>
              <w:tblLayout w:type="fixed"/>
              <w:tblCellMar>
                <w:left w:w="115" w:type="dxa"/>
                <w:right w:w="115" w:type="dxa"/>
              </w:tblCellMar>
              <w:tblLook w:val="01E0" w:firstRow="1" w:lastRow="1" w:firstColumn="1" w:lastColumn="1" w:noHBand="0" w:noVBand="0"/>
            </w:tblPr>
            <w:tblGrid>
              <w:gridCol w:w="8690"/>
            </w:tblGrid>
            <w:tr w:rsidR="003311D8" w:rsidRPr="00627D7D" w14:paraId="3FCAB2B2" w14:textId="77777777" w:rsidTr="005B179E">
              <w:trPr>
                <w:cantSplit/>
                <w:trHeight w:val="346"/>
              </w:trPr>
              <w:tc>
                <w:tcPr>
                  <w:tcW w:w="5000" w:type="pct"/>
                </w:tcPr>
                <w:p w14:paraId="55D74DA6" w14:textId="77777777" w:rsidR="003311D8" w:rsidRPr="00627D7D" w:rsidRDefault="003311D8" w:rsidP="003311D8">
                  <w:pPr>
                    <w:pStyle w:val="BodyText"/>
                    <w:rPr>
                      <w:b/>
                      <w:szCs w:val="24"/>
                    </w:rPr>
                  </w:pPr>
                  <w:bookmarkStart w:id="11" w:name="dlstepsintro"/>
                  <w:bookmarkStart w:id="12" w:name="Int_Scale_AC12_dldl171"/>
                  <w:r w:rsidRPr="00627D7D">
                    <w:rPr>
                      <w:b/>
                      <w:szCs w:val="24"/>
                    </w:rPr>
                    <w:t>Description</w:t>
                  </w:r>
                </w:p>
              </w:tc>
            </w:tr>
            <w:tr w:rsidR="003311D8" w:rsidRPr="00627D7D" w14:paraId="0A3F66B2" w14:textId="77777777" w:rsidTr="005B179E">
              <w:trPr>
                <w:cantSplit/>
                <w:trHeight w:val="350"/>
              </w:trPr>
              <w:tc>
                <w:tcPr>
                  <w:tcW w:w="5000" w:type="pct"/>
                </w:tcPr>
                <w:p w14:paraId="5E3624E3" w14:textId="77777777" w:rsidR="003311D8" w:rsidRPr="00627D7D" w:rsidRDefault="003311D8" w:rsidP="003311D8">
                  <w:pPr>
                    <w:keepLines/>
                    <w:rPr>
                      <w:color w:val="000000"/>
                    </w:rPr>
                  </w:pPr>
                </w:p>
                <w:p w14:paraId="5E320A94" w14:textId="77777777" w:rsidR="003311D8" w:rsidRPr="00627D7D" w:rsidRDefault="003311D8" w:rsidP="003311D8">
                  <w:pPr>
                    <w:keepLines/>
                    <w:rPr>
                      <w:color w:val="000000"/>
                    </w:rPr>
                  </w:pPr>
                  <w:r w:rsidRPr="00627D7D">
                    <w:rPr>
                      <w:color w:val="000000"/>
                    </w:rPr>
                    <w:t xml:space="preserve">This activity allows you to explore the macro, micro and nano- scales.  You will cut a 20 cm long paper ruler as small as you can get it and identify an object that has the length of each cut size.  This activity will help you begin to think about objects in the micro and nano-scales.  </w:t>
                  </w:r>
                  <w:r w:rsidRPr="00627D7D">
                    <w:rPr>
                      <w:color w:val="000000"/>
                    </w:rPr>
                    <w:tab/>
                  </w:r>
                  <w:r w:rsidRPr="00627D7D">
                    <w:rPr>
                      <w:color w:val="000000"/>
                    </w:rPr>
                    <w:tab/>
                  </w:r>
                </w:p>
                <w:p w14:paraId="40CCC21B" w14:textId="77777777" w:rsidR="003311D8" w:rsidRPr="00627D7D" w:rsidRDefault="003311D8" w:rsidP="003311D8">
                  <w:pPr>
                    <w:keepLines/>
                    <w:rPr>
                      <w:color w:val="000000"/>
                    </w:rPr>
                  </w:pPr>
                </w:p>
              </w:tc>
            </w:tr>
            <w:bookmarkEnd w:id="11"/>
            <w:bookmarkEnd w:id="12"/>
          </w:tbl>
          <w:p w14:paraId="3D5368D2" w14:textId="77777777" w:rsidR="003311D8" w:rsidRPr="00627D7D" w:rsidRDefault="003311D8" w:rsidP="003311D8">
            <w:pPr>
              <w:keepNext/>
              <w:keepLines/>
              <w:rPr>
                <w:color w:val="000000"/>
              </w:rPr>
            </w:pPr>
          </w:p>
        </w:tc>
      </w:tr>
      <w:tr w:rsidR="003311D8" w:rsidRPr="00B960A3" w14:paraId="3265CD4B" w14:textId="77777777" w:rsidTr="00627D7D">
        <w:trPr>
          <w:cantSplit/>
          <w:trHeight w:val="143"/>
        </w:trPr>
        <w:tc>
          <w:tcPr>
            <w:tcW w:w="925" w:type="dxa"/>
          </w:tcPr>
          <w:p w14:paraId="5FFB3CE7" w14:textId="77777777" w:rsidR="003311D8" w:rsidRPr="00B960A3" w:rsidRDefault="003311D8" w:rsidP="0034107E">
            <w:pPr>
              <w:pStyle w:val="BodyText"/>
            </w:pPr>
          </w:p>
        </w:tc>
        <w:tc>
          <w:tcPr>
            <w:tcW w:w="10105" w:type="dxa"/>
          </w:tcPr>
          <w:p w14:paraId="445C43E8" w14:textId="77777777" w:rsidR="003311D8" w:rsidRDefault="003311D8" w:rsidP="0034107E">
            <w:pPr>
              <w:pStyle w:val="stepsnumbered"/>
              <w:numPr>
                <w:ilvl w:val="0"/>
                <w:numId w:val="9"/>
              </w:numPr>
              <w:rPr>
                <w:szCs w:val="24"/>
              </w:rPr>
            </w:pPr>
            <w:r w:rsidRPr="00627D7D">
              <w:rPr>
                <w:szCs w:val="24"/>
              </w:rPr>
              <w:t>View the Presentation:  "Macro, Micro, or Nano?"</w:t>
            </w:r>
          </w:p>
          <w:p w14:paraId="22A5FAE4" w14:textId="77777777" w:rsidR="00D154E0" w:rsidRPr="00627D7D" w:rsidRDefault="00D154E0" w:rsidP="00D154E0">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7789F42A" w14:textId="77777777" w:rsidTr="005B179E">
              <w:trPr>
                <w:cantSplit/>
              </w:trPr>
              <w:tc>
                <w:tcPr>
                  <w:tcW w:w="976" w:type="pct"/>
                  <w:tcMar>
                    <w:left w:w="360" w:type="dxa"/>
                    <w:right w:w="115" w:type="dxa"/>
                  </w:tcMar>
                </w:tcPr>
                <w:p w14:paraId="5496CDF9" w14:textId="77777777" w:rsidR="003311D8" w:rsidRPr="00627D7D" w:rsidRDefault="003311D8" w:rsidP="003311D8">
                  <w:pPr>
                    <w:pStyle w:val="BodyText"/>
                    <w:rPr>
                      <w:b/>
                      <w:szCs w:val="24"/>
                    </w:rPr>
                  </w:pPr>
                  <w:bookmarkStart w:id="13" w:name="dlstepsall"/>
                  <w:bookmarkStart w:id="14" w:name="Int_Scale_AC12_dldl172"/>
                  <w:r w:rsidRPr="00627D7D">
                    <w:rPr>
                      <w:b/>
                      <w:szCs w:val="24"/>
                    </w:rPr>
                    <w:t>Description</w:t>
                  </w:r>
                </w:p>
              </w:tc>
              <w:tc>
                <w:tcPr>
                  <w:tcW w:w="4024" w:type="pct"/>
                  <w:tcMar>
                    <w:left w:w="360" w:type="dxa"/>
                  </w:tcMar>
                </w:tcPr>
                <w:p w14:paraId="3868BECC" w14:textId="77777777" w:rsidR="003311D8" w:rsidRPr="00627D7D" w:rsidRDefault="003311D8" w:rsidP="003311D8">
                  <w:pPr>
                    <w:pStyle w:val="BodyText"/>
                    <w:rPr>
                      <w:szCs w:val="24"/>
                    </w:rPr>
                  </w:pPr>
                  <w:r w:rsidRPr="00627D7D">
                    <w:rPr>
                      <w:szCs w:val="24"/>
                    </w:rPr>
                    <w:t>View either the PowerPoint or Flash version of the presentation "Macro, Micro, or Nano?"</w:t>
                  </w:r>
                </w:p>
                <w:p w14:paraId="256C5CD2" w14:textId="77777777" w:rsidR="003311D8" w:rsidRPr="00627D7D" w:rsidRDefault="003311D8" w:rsidP="003311D8">
                  <w:pPr>
                    <w:pStyle w:val="BulletList"/>
                    <w:rPr>
                      <w:szCs w:val="24"/>
                    </w:rPr>
                  </w:pPr>
                  <w:r w:rsidRPr="00627D7D">
                    <w:rPr>
                      <w:szCs w:val="24"/>
                    </w:rPr>
                    <w:t>How did you do?</w:t>
                  </w:r>
                </w:p>
                <w:p w14:paraId="4931AD6B" w14:textId="77777777" w:rsidR="003311D8" w:rsidRPr="00627D7D" w:rsidRDefault="003311D8" w:rsidP="003311D8">
                  <w:pPr>
                    <w:pStyle w:val="BulletList"/>
                    <w:rPr>
                      <w:szCs w:val="24"/>
                    </w:rPr>
                  </w:pPr>
                  <w:r w:rsidRPr="00627D7D">
                    <w:rPr>
                      <w:szCs w:val="24"/>
                    </w:rPr>
                    <w:t>How many did you get correct?</w:t>
                  </w:r>
                </w:p>
                <w:p w14:paraId="11D6C681" w14:textId="77777777" w:rsidR="003311D8" w:rsidRPr="00627D7D" w:rsidRDefault="003311D8" w:rsidP="003311D8">
                  <w:pPr>
                    <w:pStyle w:val="BodyText"/>
                    <w:rPr>
                      <w:szCs w:val="24"/>
                    </w:rPr>
                  </w:pPr>
                </w:p>
              </w:tc>
            </w:tr>
            <w:bookmarkEnd w:id="13"/>
            <w:bookmarkEnd w:id="14"/>
          </w:tbl>
          <w:p w14:paraId="0268DD08" w14:textId="77777777" w:rsidR="003311D8" w:rsidRPr="00627D7D" w:rsidRDefault="003311D8" w:rsidP="003311D8">
            <w:pPr>
              <w:pStyle w:val="stepsnumbered"/>
              <w:numPr>
                <w:ilvl w:val="0"/>
                <w:numId w:val="0"/>
              </w:numPr>
              <w:rPr>
                <w:szCs w:val="24"/>
              </w:rPr>
            </w:pPr>
          </w:p>
          <w:p w14:paraId="0BF4336E" w14:textId="77777777" w:rsidR="003311D8" w:rsidRPr="00627D7D" w:rsidRDefault="003311D8" w:rsidP="003311D8">
            <w:pPr>
              <w:pStyle w:val="stepsnumbered"/>
              <w:numPr>
                <w:ilvl w:val="0"/>
                <w:numId w:val="0"/>
              </w:numPr>
              <w:rPr>
                <w:szCs w:val="24"/>
              </w:rPr>
            </w:pPr>
          </w:p>
        </w:tc>
      </w:tr>
      <w:bookmarkEnd w:id="10"/>
      <w:tr w:rsidR="003311D8" w:rsidRPr="00B960A3" w14:paraId="2B4FF95B" w14:textId="77777777" w:rsidTr="00627D7D">
        <w:trPr>
          <w:cantSplit/>
          <w:trHeight w:val="143"/>
        </w:trPr>
        <w:tc>
          <w:tcPr>
            <w:tcW w:w="925" w:type="dxa"/>
          </w:tcPr>
          <w:p w14:paraId="068187EA" w14:textId="77777777" w:rsidR="003311D8" w:rsidRPr="00B960A3" w:rsidRDefault="003311D8" w:rsidP="0034107E">
            <w:pPr>
              <w:pStyle w:val="BodyText"/>
            </w:pPr>
          </w:p>
        </w:tc>
        <w:tc>
          <w:tcPr>
            <w:tcW w:w="10105" w:type="dxa"/>
          </w:tcPr>
          <w:p w14:paraId="3247BFCA" w14:textId="77777777" w:rsidR="003311D8" w:rsidRDefault="003311D8" w:rsidP="0034107E">
            <w:pPr>
              <w:pStyle w:val="stepsnumbered"/>
              <w:numPr>
                <w:ilvl w:val="0"/>
                <w:numId w:val="9"/>
              </w:numPr>
              <w:rPr>
                <w:szCs w:val="24"/>
                <w:u w:val="single"/>
              </w:rPr>
            </w:pPr>
            <w:r w:rsidRPr="00627D7D">
              <w:rPr>
                <w:szCs w:val="24"/>
              </w:rPr>
              <w:t xml:space="preserve">Print out the </w:t>
            </w:r>
            <w:r w:rsidRPr="00627D7D">
              <w:rPr>
                <w:szCs w:val="24"/>
                <w:u w:val="single"/>
              </w:rPr>
              <w:t>Cut to Size Activity Chart</w:t>
            </w:r>
          </w:p>
          <w:p w14:paraId="059564D1" w14:textId="77777777" w:rsidR="006B03A0" w:rsidRPr="00627D7D" w:rsidRDefault="006B03A0" w:rsidP="006B03A0">
            <w:pPr>
              <w:pStyle w:val="stepsnumbered"/>
              <w:numPr>
                <w:ilvl w:val="0"/>
                <w:numId w:val="0"/>
              </w:numPr>
              <w:ind w:left="360"/>
              <w:rPr>
                <w:szCs w:val="24"/>
                <w:u w:val="single"/>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51307B29" w14:textId="77777777" w:rsidTr="005B179E">
              <w:trPr>
                <w:cantSplit/>
              </w:trPr>
              <w:tc>
                <w:tcPr>
                  <w:tcW w:w="976" w:type="pct"/>
                  <w:tcMar>
                    <w:left w:w="360" w:type="dxa"/>
                    <w:right w:w="115" w:type="dxa"/>
                  </w:tcMar>
                </w:tcPr>
                <w:p w14:paraId="4F495923" w14:textId="77777777" w:rsidR="003311D8" w:rsidRPr="00627D7D" w:rsidRDefault="003311D8" w:rsidP="003311D8">
                  <w:pPr>
                    <w:pStyle w:val="BodyText"/>
                    <w:rPr>
                      <w:b/>
                      <w:szCs w:val="24"/>
                    </w:rPr>
                  </w:pPr>
                  <w:bookmarkStart w:id="15" w:name="Int_Scale_AC12_dldl173"/>
                  <w:r w:rsidRPr="00627D7D">
                    <w:rPr>
                      <w:b/>
                      <w:szCs w:val="24"/>
                    </w:rPr>
                    <w:t>Description</w:t>
                  </w:r>
                </w:p>
              </w:tc>
              <w:tc>
                <w:tcPr>
                  <w:tcW w:w="4024" w:type="pct"/>
                  <w:tcMar>
                    <w:left w:w="360" w:type="dxa"/>
                  </w:tcMar>
                </w:tcPr>
                <w:p w14:paraId="4BED868B" w14:textId="77777777" w:rsidR="003311D8" w:rsidRPr="00627D7D" w:rsidRDefault="003311D8" w:rsidP="006B03A0">
                  <w:pPr>
                    <w:pStyle w:val="BodyText"/>
                    <w:numPr>
                      <w:ilvl w:val="0"/>
                      <w:numId w:val="26"/>
                    </w:numPr>
                    <w:rPr>
                      <w:szCs w:val="24"/>
                    </w:rPr>
                  </w:pPr>
                  <w:r w:rsidRPr="00627D7D">
                    <w:rPr>
                      <w:szCs w:val="24"/>
                    </w:rPr>
                    <w:t xml:space="preserve">Print out the </w:t>
                  </w:r>
                  <w:r w:rsidRPr="00627D7D">
                    <w:rPr>
                      <w:szCs w:val="24"/>
                      <w:u w:val="single"/>
                    </w:rPr>
                    <w:t>Cut to Size Activity Chart</w:t>
                  </w:r>
                  <w:r w:rsidRPr="00627D7D">
                    <w:rPr>
                      <w:szCs w:val="24"/>
                    </w:rPr>
                    <w:t xml:space="preserve"> at the end of this handout.</w:t>
                  </w:r>
                </w:p>
                <w:p w14:paraId="724F572A" w14:textId="77777777" w:rsidR="003311D8" w:rsidRPr="00627D7D" w:rsidRDefault="003311D8" w:rsidP="006B03A0">
                  <w:pPr>
                    <w:pStyle w:val="BodyText"/>
                    <w:numPr>
                      <w:ilvl w:val="0"/>
                      <w:numId w:val="26"/>
                    </w:numPr>
                    <w:rPr>
                      <w:szCs w:val="24"/>
                    </w:rPr>
                  </w:pPr>
                  <w:r w:rsidRPr="00627D7D">
                    <w:rPr>
                      <w:szCs w:val="24"/>
                    </w:rPr>
                    <w:t>Print page 2 of the chart on stock paper, if available.</w:t>
                  </w:r>
                </w:p>
                <w:p w14:paraId="68CFC9D6" w14:textId="77777777" w:rsidR="003311D8" w:rsidRPr="00627D7D" w:rsidRDefault="003311D8" w:rsidP="006B03A0">
                  <w:pPr>
                    <w:pStyle w:val="BodyText"/>
                    <w:numPr>
                      <w:ilvl w:val="0"/>
                      <w:numId w:val="26"/>
                    </w:numPr>
                    <w:rPr>
                      <w:szCs w:val="24"/>
                    </w:rPr>
                  </w:pPr>
                  <w:r w:rsidRPr="00627D7D">
                    <w:rPr>
                      <w:szCs w:val="24"/>
                    </w:rPr>
                    <w:t>Cut out the metric ruler along the red line.</w:t>
                  </w:r>
                </w:p>
                <w:p w14:paraId="067F0005" w14:textId="77777777" w:rsidR="003311D8" w:rsidRPr="00627D7D" w:rsidRDefault="003311D8" w:rsidP="003311D8">
                  <w:pPr>
                    <w:pStyle w:val="BodyText"/>
                    <w:rPr>
                      <w:szCs w:val="24"/>
                    </w:rPr>
                  </w:pPr>
                </w:p>
              </w:tc>
            </w:tr>
            <w:bookmarkEnd w:id="15"/>
          </w:tbl>
          <w:p w14:paraId="4BF1A857" w14:textId="77777777" w:rsidR="003311D8" w:rsidRPr="00627D7D" w:rsidRDefault="003311D8" w:rsidP="003311D8">
            <w:pPr>
              <w:pStyle w:val="stepsnumbered"/>
              <w:numPr>
                <w:ilvl w:val="0"/>
                <w:numId w:val="0"/>
              </w:numPr>
              <w:rPr>
                <w:szCs w:val="24"/>
              </w:rPr>
            </w:pPr>
          </w:p>
          <w:p w14:paraId="10D3E049" w14:textId="77777777" w:rsidR="003311D8" w:rsidRPr="00627D7D" w:rsidRDefault="003311D8" w:rsidP="003311D8">
            <w:pPr>
              <w:pStyle w:val="stepsnumbered"/>
              <w:numPr>
                <w:ilvl w:val="0"/>
                <w:numId w:val="0"/>
              </w:numPr>
              <w:rPr>
                <w:szCs w:val="24"/>
              </w:rPr>
            </w:pPr>
          </w:p>
        </w:tc>
      </w:tr>
      <w:tr w:rsidR="003311D8" w:rsidRPr="00B960A3" w14:paraId="16D0954E" w14:textId="77777777" w:rsidTr="00627D7D">
        <w:trPr>
          <w:cantSplit/>
          <w:trHeight w:val="143"/>
        </w:trPr>
        <w:tc>
          <w:tcPr>
            <w:tcW w:w="925" w:type="dxa"/>
          </w:tcPr>
          <w:p w14:paraId="361DF1AC" w14:textId="77777777" w:rsidR="003311D8" w:rsidRPr="00B960A3" w:rsidRDefault="003311D8" w:rsidP="0034107E">
            <w:pPr>
              <w:pStyle w:val="BodyText"/>
            </w:pPr>
          </w:p>
        </w:tc>
        <w:tc>
          <w:tcPr>
            <w:tcW w:w="10105" w:type="dxa"/>
          </w:tcPr>
          <w:p w14:paraId="35CD369E" w14:textId="77777777" w:rsidR="003311D8" w:rsidRDefault="003311D8" w:rsidP="0034107E">
            <w:pPr>
              <w:pStyle w:val="stepsnumbered"/>
              <w:numPr>
                <w:ilvl w:val="0"/>
                <w:numId w:val="9"/>
              </w:numPr>
              <w:rPr>
                <w:szCs w:val="24"/>
              </w:rPr>
            </w:pPr>
            <w:r w:rsidRPr="00627D7D">
              <w:rPr>
                <w:szCs w:val="24"/>
              </w:rPr>
              <w:t>Cut the ruler in half.</w:t>
            </w:r>
          </w:p>
          <w:p w14:paraId="1CB50ACA" w14:textId="77777777" w:rsidR="006B03A0" w:rsidRPr="00627D7D" w:rsidRDefault="006B03A0" w:rsidP="006B03A0">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6D68BA37" w14:textId="77777777" w:rsidTr="005B179E">
              <w:trPr>
                <w:cantSplit/>
              </w:trPr>
              <w:tc>
                <w:tcPr>
                  <w:tcW w:w="976" w:type="pct"/>
                  <w:tcMar>
                    <w:left w:w="360" w:type="dxa"/>
                    <w:right w:w="115" w:type="dxa"/>
                  </w:tcMar>
                </w:tcPr>
                <w:p w14:paraId="686BB47B" w14:textId="77777777" w:rsidR="003311D8" w:rsidRPr="00627D7D" w:rsidRDefault="003311D8" w:rsidP="003311D8">
                  <w:pPr>
                    <w:pStyle w:val="BodyText"/>
                    <w:rPr>
                      <w:b/>
                      <w:szCs w:val="24"/>
                    </w:rPr>
                  </w:pPr>
                  <w:bookmarkStart w:id="16" w:name="Int_Scale_AC12_dldl174"/>
                  <w:r w:rsidRPr="00627D7D">
                    <w:rPr>
                      <w:b/>
                      <w:szCs w:val="24"/>
                    </w:rPr>
                    <w:t>Description</w:t>
                  </w:r>
                </w:p>
              </w:tc>
              <w:tc>
                <w:tcPr>
                  <w:tcW w:w="4024" w:type="pct"/>
                  <w:tcMar>
                    <w:left w:w="360" w:type="dxa"/>
                  </w:tcMar>
                </w:tcPr>
                <w:p w14:paraId="06F7CF5E" w14:textId="77777777" w:rsidR="003311D8" w:rsidRPr="00627D7D" w:rsidRDefault="003311D8" w:rsidP="003311D8">
                  <w:pPr>
                    <w:pStyle w:val="BodyText"/>
                    <w:rPr>
                      <w:szCs w:val="24"/>
                    </w:rPr>
                  </w:pPr>
                  <w:r w:rsidRPr="00627D7D">
                    <w:rPr>
                      <w:szCs w:val="24"/>
                    </w:rPr>
                    <w:t>Cut the ruler in half.</w:t>
                  </w:r>
                </w:p>
                <w:p w14:paraId="6BDB0636" w14:textId="77777777" w:rsidR="003311D8" w:rsidRPr="00627D7D" w:rsidRDefault="003311D8" w:rsidP="003311D8">
                  <w:pPr>
                    <w:pStyle w:val="BodyText"/>
                    <w:rPr>
                      <w:szCs w:val="24"/>
                    </w:rPr>
                  </w:pPr>
                  <w:r w:rsidRPr="00627D7D">
                    <w:rPr>
                      <w:szCs w:val="24"/>
                    </w:rPr>
                    <w:t>Discard one half of the ruler.</w:t>
                  </w:r>
                </w:p>
                <w:p w14:paraId="4C8A473E" w14:textId="77777777" w:rsidR="003311D8" w:rsidRPr="00627D7D" w:rsidRDefault="003311D8" w:rsidP="003311D8">
                  <w:pPr>
                    <w:pStyle w:val="BodyText"/>
                    <w:rPr>
                      <w:szCs w:val="24"/>
                    </w:rPr>
                  </w:pPr>
                  <w:r w:rsidRPr="00627D7D">
                    <w:rPr>
                      <w:szCs w:val="24"/>
                    </w:rPr>
                    <w:t>Answer the following questions:</w:t>
                  </w:r>
                </w:p>
                <w:p w14:paraId="6FDBF8A7" w14:textId="77777777" w:rsidR="003311D8" w:rsidRPr="00627D7D" w:rsidRDefault="003311D8" w:rsidP="00B246F8">
                  <w:pPr>
                    <w:pStyle w:val="BulletList"/>
                    <w:numPr>
                      <w:ilvl w:val="0"/>
                      <w:numId w:val="19"/>
                    </w:numPr>
                    <w:ind w:left="720" w:hanging="720"/>
                    <w:rPr>
                      <w:szCs w:val="24"/>
                    </w:rPr>
                  </w:pPr>
                  <w:r w:rsidRPr="00627D7D">
                    <w:rPr>
                      <w:szCs w:val="24"/>
                    </w:rPr>
                    <w:t>What is the new length of the ruler?  Record the length on the activity chart. (Be sure to use metric notation).</w:t>
                  </w:r>
                </w:p>
                <w:p w14:paraId="64DF046B" w14:textId="77777777" w:rsidR="003311D8" w:rsidRPr="00627D7D" w:rsidRDefault="00DD36B8" w:rsidP="00B246F8">
                  <w:pPr>
                    <w:pStyle w:val="BulletList"/>
                    <w:numPr>
                      <w:ilvl w:val="0"/>
                      <w:numId w:val="19"/>
                    </w:numPr>
                    <w:ind w:left="720" w:hanging="720"/>
                    <w:rPr>
                      <w:szCs w:val="24"/>
                    </w:rPr>
                  </w:pPr>
                  <w:r>
                    <w:rPr>
                      <w:szCs w:val="24"/>
                    </w:rPr>
                    <w:t>Give an example of</w:t>
                  </w:r>
                  <w:r w:rsidR="006B03A0">
                    <w:rPr>
                      <w:szCs w:val="24"/>
                    </w:rPr>
                    <w:t xml:space="preserve"> an object of this size.</w:t>
                  </w:r>
                  <w:r w:rsidR="003311D8" w:rsidRPr="00627D7D">
                    <w:rPr>
                      <w:szCs w:val="24"/>
                    </w:rPr>
                    <w:t xml:space="preserve">  (You are welcome to Google image</w:t>
                  </w:r>
                  <w:r>
                    <w:rPr>
                      <w:szCs w:val="24"/>
                    </w:rPr>
                    <w:t>s</w:t>
                  </w:r>
                  <w:r w:rsidR="003311D8" w:rsidRPr="00627D7D">
                    <w:rPr>
                      <w:szCs w:val="24"/>
                    </w:rPr>
                    <w:t xml:space="preserve"> for ideas)</w:t>
                  </w:r>
                </w:p>
                <w:p w14:paraId="5AB9707C" w14:textId="77777777" w:rsidR="003311D8" w:rsidRPr="00627D7D" w:rsidRDefault="003311D8" w:rsidP="00B246F8">
                  <w:pPr>
                    <w:pStyle w:val="BulletList"/>
                    <w:numPr>
                      <w:ilvl w:val="0"/>
                      <w:numId w:val="19"/>
                    </w:numPr>
                    <w:ind w:left="720" w:hanging="720"/>
                    <w:rPr>
                      <w:szCs w:val="24"/>
                    </w:rPr>
                  </w:pPr>
                  <w:r w:rsidRPr="00627D7D">
                    <w:rPr>
                      <w:szCs w:val="24"/>
                    </w:rPr>
                    <w:t>What is the function (task) of this object?  (</w:t>
                  </w:r>
                  <w:proofErr w:type="gramStart"/>
                  <w:r w:rsidRPr="00627D7D">
                    <w:rPr>
                      <w:szCs w:val="24"/>
                    </w:rPr>
                    <w:t>i</w:t>
                  </w:r>
                  <w:proofErr w:type="gramEnd"/>
                  <w:r w:rsidRPr="00627D7D">
                    <w:rPr>
                      <w:szCs w:val="24"/>
                    </w:rPr>
                    <w:t xml:space="preserve">.e. red blood cells (6 to 8 </w:t>
                  </w:r>
                  <w:proofErr w:type="spellStart"/>
                  <w:r w:rsidRPr="00627D7D">
                    <w:rPr>
                      <w:szCs w:val="24"/>
                    </w:rPr>
                    <w:t>μm</w:t>
                  </w:r>
                  <w:proofErr w:type="spellEnd"/>
                  <w:r w:rsidRPr="00627D7D">
                    <w:rPr>
                      <w:szCs w:val="24"/>
                    </w:rPr>
                    <w:t xml:space="preserve"> in diameter) carry oxygen from the lungs to the body)</w:t>
                  </w:r>
                </w:p>
                <w:p w14:paraId="171D294E" w14:textId="77777777" w:rsidR="003311D8" w:rsidRPr="00627D7D" w:rsidRDefault="003311D8" w:rsidP="00B246F8">
                  <w:pPr>
                    <w:pStyle w:val="BulletList"/>
                    <w:numPr>
                      <w:ilvl w:val="0"/>
                      <w:numId w:val="19"/>
                    </w:numPr>
                    <w:ind w:left="720" w:hanging="720"/>
                    <w:rPr>
                      <w:szCs w:val="24"/>
                    </w:rPr>
                  </w:pPr>
                  <w:r w:rsidRPr="00627D7D">
                    <w:rPr>
                      <w:szCs w:val="24"/>
                    </w:rPr>
                    <w:t>Is this object macro, micro, or nano in length?  Refer back to the presentation if you need to.</w:t>
                  </w:r>
                </w:p>
                <w:p w14:paraId="54C64A29" w14:textId="77777777" w:rsidR="003311D8" w:rsidRPr="00627D7D" w:rsidRDefault="006B03A0" w:rsidP="00B246F8">
                  <w:pPr>
                    <w:pStyle w:val="BulletList"/>
                    <w:numPr>
                      <w:ilvl w:val="0"/>
                      <w:numId w:val="19"/>
                    </w:numPr>
                    <w:ind w:left="720" w:hanging="720"/>
                    <w:rPr>
                      <w:szCs w:val="24"/>
                    </w:rPr>
                  </w:pPr>
                  <w:r>
                    <w:rPr>
                      <w:szCs w:val="24"/>
                    </w:rPr>
                    <w:t>Record</w:t>
                  </w:r>
                  <w:r w:rsidR="003311D8" w:rsidRPr="00627D7D">
                    <w:rPr>
                      <w:szCs w:val="24"/>
                    </w:rPr>
                    <w:t xml:space="preserve"> your answers to these questions on the chart.</w:t>
                  </w:r>
                </w:p>
                <w:p w14:paraId="5617E2E8" w14:textId="77777777" w:rsidR="003311D8" w:rsidRPr="00627D7D" w:rsidRDefault="003311D8" w:rsidP="003311D8">
                  <w:pPr>
                    <w:pStyle w:val="BodyText"/>
                    <w:rPr>
                      <w:szCs w:val="24"/>
                    </w:rPr>
                  </w:pPr>
                </w:p>
              </w:tc>
            </w:tr>
            <w:bookmarkEnd w:id="16"/>
          </w:tbl>
          <w:p w14:paraId="65BCCB4F" w14:textId="77777777" w:rsidR="003311D8" w:rsidRPr="00627D7D" w:rsidRDefault="003311D8" w:rsidP="003311D8">
            <w:pPr>
              <w:pStyle w:val="stepsnumbered"/>
              <w:numPr>
                <w:ilvl w:val="0"/>
                <w:numId w:val="0"/>
              </w:numPr>
              <w:rPr>
                <w:szCs w:val="24"/>
              </w:rPr>
            </w:pPr>
          </w:p>
        </w:tc>
      </w:tr>
      <w:tr w:rsidR="003311D8" w:rsidRPr="00B960A3" w14:paraId="109AFDA1" w14:textId="77777777" w:rsidTr="00627D7D">
        <w:trPr>
          <w:cantSplit/>
          <w:trHeight w:val="143"/>
        </w:trPr>
        <w:tc>
          <w:tcPr>
            <w:tcW w:w="925" w:type="dxa"/>
          </w:tcPr>
          <w:p w14:paraId="5AFC91A0" w14:textId="77777777" w:rsidR="003311D8" w:rsidRPr="00B960A3" w:rsidRDefault="003311D8" w:rsidP="0034107E">
            <w:pPr>
              <w:pStyle w:val="BodyText"/>
            </w:pPr>
          </w:p>
        </w:tc>
        <w:tc>
          <w:tcPr>
            <w:tcW w:w="10105" w:type="dxa"/>
          </w:tcPr>
          <w:p w14:paraId="266B7B1F" w14:textId="77777777" w:rsidR="003311D8" w:rsidRDefault="003311D8" w:rsidP="0034107E">
            <w:pPr>
              <w:pStyle w:val="stepsnumbered"/>
              <w:numPr>
                <w:ilvl w:val="0"/>
                <w:numId w:val="9"/>
              </w:numPr>
              <w:rPr>
                <w:szCs w:val="24"/>
              </w:rPr>
            </w:pPr>
            <w:r w:rsidRPr="00627D7D">
              <w:rPr>
                <w:szCs w:val="24"/>
              </w:rPr>
              <w:t>Repeat Step 3</w:t>
            </w:r>
          </w:p>
          <w:p w14:paraId="045F1F7E" w14:textId="77777777" w:rsidR="006B03A0" w:rsidRPr="00627D7D" w:rsidRDefault="006B03A0" w:rsidP="006B03A0">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191EA444" w14:textId="77777777" w:rsidTr="005B179E">
              <w:trPr>
                <w:cantSplit/>
              </w:trPr>
              <w:tc>
                <w:tcPr>
                  <w:tcW w:w="976" w:type="pct"/>
                  <w:tcMar>
                    <w:left w:w="360" w:type="dxa"/>
                    <w:right w:w="115" w:type="dxa"/>
                  </w:tcMar>
                </w:tcPr>
                <w:p w14:paraId="5047E656" w14:textId="77777777" w:rsidR="003311D8" w:rsidRPr="00627D7D" w:rsidRDefault="003311D8" w:rsidP="003311D8">
                  <w:pPr>
                    <w:pStyle w:val="BodyText"/>
                    <w:rPr>
                      <w:b/>
                      <w:szCs w:val="24"/>
                    </w:rPr>
                  </w:pPr>
                  <w:bookmarkStart w:id="17" w:name="Int_Scale_AC12_dldl175"/>
                  <w:r w:rsidRPr="00627D7D">
                    <w:rPr>
                      <w:b/>
                      <w:szCs w:val="24"/>
                    </w:rPr>
                    <w:t>Description</w:t>
                  </w:r>
                </w:p>
              </w:tc>
              <w:tc>
                <w:tcPr>
                  <w:tcW w:w="4024" w:type="pct"/>
                  <w:tcMar>
                    <w:left w:w="360" w:type="dxa"/>
                  </w:tcMar>
                </w:tcPr>
                <w:p w14:paraId="715C489B" w14:textId="77777777" w:rsidR="003311D8" w:rsidRPr="00627D7D" w:rsidRDefault="003311D8" w:rsidP="003311D8">
                  <w:pPr>
                    <w:pStyle w:val="BodyText"/>
                    <w:rPr>
                      <w:szCs w:val="24"/>
                    </w:rPr>
                  </w:pPr>
                  <w:r w:rsidRPr="00627D7D">
                    <w:rPr>
                      <w:szCs w:val="24"/>
                    </w:rPr>
                    <w:t>Repeat step 3 until the ruler gets too small to cut in half.</w:t>
                  </w:r>
                </w:p>
                <w:p w14:paraId="7C5A5A91" w14:textId="77777777" w:rsidR="003311D8" w:rsidRPr="00627D7D" w:rsidRDefault="003311D8" w:rsidP="003311D8">
                  <w:pPr>
                    <w:pStyle w:val="BodyText"/>
                    <w:rPr>
                      <w:szCs w:val="24"/>
                    </w:rPr>
                  </w:pPr>
                  <w:r w:rsidRPr="00627D7D">
                    <w:rPr>
                      <w:szCs w:val="24"/>
                    </w:rPr>
                    <w:t>Use the activity chart to keep track of the number of times you cut.</w:t>
                  </w:r>
                </w:p>
                <w:p w14:paraId="31515B0C" w14:textId="77777777" w:rsidR="003311D8" w:rsidRPr="00627D7D" w:rsidRDefault="003311D8" w:rsidP="003311D8">
                  <w:pPr>
                    <w:pStyle w:val="BodyText"/>
                    <w:rPr>
                      <w:szCs w:val="24"/>
                    </w:rPr>
                  </w:pPr>
                </w:p>
              </w:tc>
            </w:tr>
            <w:bookmarkEnd w:id="17"/>
          </w:tbl>
          <w:p w14:paraId="4790946D" w14:textId="77777777" w:rsidR="003311D8" w:rsidRPr="00627D7D" w:rsidRDefault="003311D8" w:rsidP="003311D8">
            <w:pPr>
              <w:pStyle w:val="stepsnumbered"/>
              <w:numPr>
                <w:ilvl w:val="0"/>
                <w:numId w:val="0"/>
              </w:numPr>
              <w:rPr>
                <w:szCs w:val="24"/>
              </w:rPr>
            </w:pPr>
          </w:p>
        </w:tc>
      </w:tr>
      <w:tr w:rsidR="003311D8" w:rsidRPr="00B960A3" w14:paraId="704F85AF" w14:textId="77777777" w:rsidTr="00627D7D">
        <w:trPr>
          <w:cantSplit/>
          <w:trHeight w:val="143"/>
        </w:trPr>
        <w:tc>
          <w:tcPr>
            <w:tcW w:w="925" w:type="dxa"/>
          </w:tcPr>
          <w:p w14:paraId="2500CFC6" w14:textId="77777777" w:rsidR="003311D8" w:rsidRPr="00B960A3" w:rsidRDefault="003311D8" w:rsidP="0034107E">
            <w:pPr>
              <w:pStyle w:val="BodyText"/>
            </w:pPr>
          </w:p>
        </w:tc>
        <w:tc>
          <w:tcPr>
            <w:tcW w:w="10105" w:type="dxa"/>
          </w:tcPr>
          <w:p w14:paraId="2B2FA0F1" w14:textId="77777777" w:rsidR="003311D8" w:rsidRDefault="003311D8" w:rsidP="0034107E">
            <w:pPr>
              <w:pStyle w:val="stepsnumbered"/>
              <w:numPr>
                <w:ilvl w:val="0"/>
                <w:numId w:val="9"/>
              </w:numPr>
              <w:rPr>
                <w:szCs w:val="24"/>
              </w:rPr>
            </w:pPr>
            <w:r w:rsidRPr="00627D7D">
              <w:rPr>
                <w:szCs w:val="24"/>
              </w:rPr>
              <w:t>How many cuts did you get?</w:t>
            </w:r>
          </w:p>
          <w:p w14:paraId="5D3E185D" w14:textId="77777777" w:rsidR="006B03A0" w:rsidRPr="00627D7D" w:rsidRDefault="006B03A0" w:rsidP="006B03A0">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50E65305" w14:textId="77777777" w:rsidTr="005B179E">
              <w:trPr>
                <w:cantSplit/>
              </w:trPr>
              <w:tc>
                <w:tcPr>
                  <w:tcW w:w="976" w:type="pct"/>
                  <w:tcMar>
                    <w:left w:w="360" w:type="dxa"/>
                    <w:right w:w="115" w:type="dxa"/>
                  </w:tcMar>
                </w:tcPr>
                <w:p w14:paraId="32398752" w14:textId="77777777" w:rsidR="003311D8" w:rsidRPr="00627D7D" w:rsidRDefault="003311D8" w:rsidP="003311D8">
                  <w:pPr>
                    <w:pStyle w:val="BodyText"/>
                    <w:rPr>
                      <w:b/>
                      <w:szCs w:val="24"/>
                    </w:rPr>
                  </w:pPr>
                  <w:bookmarkStart w:id="18" w:name="Int_Scale_AC12_dldl176"/>
                  <w:r w:rsidRPr="00627D7D">
                    <w:rPr>
                      <w:b/>
                      <w:szCs w:val="24"/>
                    </w:rPr>
                    <w:t>Description</w:t>
                  </w:r>
                </w:p>
              </w:tc>
              <w:tc>
                <w:tcPr>
                  <w:tcW w:w="4024" w:type="pct"/>
                  <w:tcMar>
                    <w:left w:w="360" w:type="dxa"/>
                  </w:tcMar>
                </w:tcPr>
                <w:p w14:paraId="64091EF7" w14:textId="77777777" w:rsidR="003311D8" w:rsidRPr="00627D7D" w:rsidRDefault="003311D8" w:rsidP="003311D8">
                  <w:pPr>
                    <w:pStyle w:val="BodyText"/>
                    <w:rPr>
                      <w:szCs w:val="24"/>
                    </w:rPr>
                  </w:pPr>
                  <w:r w:rsidRPr="00627D7D">
                    <w:rPr>
                      <w:szCs w:val="24"/>
                    </w:rPr>
                    <w:t>How many cuts did you get before the ruler got too small to cut?</w:t>
                  </w:r>
                </w:p>
                <w:p w14:paraId="4CF5E330" w14:textId="77777777" w:rsidR="003311D8" w:rsidRPr="00627D7D" w:rsidRDefault="003311D8" w:rsidP="003311D8">
                  <w:pPr>
                    <w:pStyle w:val="BodyText"/>
                    <w:rPr>
                      <w:szCs w:val="24"/>
                    </w:rPr>
                  </w:pPr>
                </w:p>
                <w:p w14:paraId="10199323" w14:textId="77777777" w:rsidR="003311D8" w:rsidRPr="00627D7D" w:rsidRDefault="003311D8" w:rsidP="003311D8">
                  <w:pPr>
                    <w:pStyle w:val="BodyText"/>
                    <w:rPr>
                      <w:szCs w:val="24"/>
                    </w:rPr>
                  </w:pPr>
                  <w:r w:rsidRPr="00627D7D">
                    <w:rPr>
                      <w:szCs w:val="24"/>
                    </w:rPr>
                    <w:t>On the activity chart, highlight the number of cuts you were able to do before the last piece was too small to cut.</w:t>
                  </w:r>
                </w:p>
                <w:p w14:paraId="402E725E" w14:textId="77777777" w:rsidR="003311D8" w:rsidRPr="00627D7D" w:rsidRDefault="003311D8" w:rsidP="003311D8">
                  <w:pPr>
                    <w:pStyle w:val="BodyText"/>
                    <w:rPr>
                      <w:szCs w:val="24"/>
                    </w:rPr>
                  </w:pPr>
                </w:p>
              </w:tc>
            </w:tr>
            <w:bookmarkEnd w:id="18"/>
          </w:tbl>
          <w:p w14:paraId="2F0BBC9C" w14:textId="77777777" w:rsidR="003311D8" w:rsidRPr="00627D7D" w:rsidRDefault="003311D8" w:rsidP="003311D8">
            <w:pPr>
              <w:pStyle w:val="stepsnumbered"/>
              <w:numPr>
                <w:ilvl w:val="0"/>
                <w:numId w:val="0"/>
              </w:numPr>
              <w:rPr>
                <w:szCs w:val="24"/>
              </w:rPr>
            </w:pPr>
          </w:p>
        </w:tc>
      </w:tr>
      <w:tr w:rsidR="003311D8" w:rsidRPr="00B960A3" w14:paraId="612F41DA" w14:textId="77777777" w:rsidTr="00627D7D">
        <w:trPr>
          <w:cantSplit/>
          <w:trHeight w:val="143"/>
        </w:trPr>
        <w:tc>
          <w:tcPr>
            <w:tcW w:w="925" w:type="dxa"/>
          </w:tcPr>
          <w:p w14:paraId="35C882AF" w14:textId="77777777" w:rsidR="003311D8" w:rsidRPr="00B960A3" w:rsidRDefault="003311D8" w:rsidP="0034107E">
            <w:pPr>
              <w:pStyle w:val="BodyText"/>
            </w:pPr>
          </w:p>
        </w:tc>
        <w:tc>
          <w:tcPr>
            <w:tcW w:w="10105" w:type="dxa"/>
          </w:tcPr>
          <w:p w14:paraId="684A5401" w14:textId="77777777" w:rsidR="003311D8" w:rsidRDefault="00627D7D" w:rsidP="0034107E">
            <w:pPr>
              <w:pStyle w:val="stepsnumbered"/>
              <w:numPr>
                <w:ilvl w:val="0"/>
                <w:numId w:val="9"/>
              </w:numPr>
              <w:rPr>
                <w:szCs w:val="24"/>
              </w:rPr>
            </w:pPr>
            <w:r>
              <w:rPr>
                <w:szCs w:val="24"/>
              </w:rPr>
              <w:t>Complete the Activity Chart</w:t>
            </w:r>
          </w:p>
          <w:p w14:paraId="0685A1CE" w14:textId="77777777" w:rsidR="006B03A0" w:rsidRPr="00627D7D" w:rsidRDefault="006B03A0" w:rsidP="00862576">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55DFE24C" w14:textId="77777777" w:rsidTr="005B179E">
              <w:trPr>
                <w:cantSplit/>
              </w:trPr>
              <w:tc>
                <w:tcPr>
                  <w:tcW w:w="976" w:type="pct"/>
                  <w:tcMar>
                    <w:left w:w="360" w:type="dxa"/>
                    <w:right w:w="115" w:type="dxa"/>
                  </w:tcMar>
                </w:tcPr>
                <w:p w14:paraId="4F9CFD7A" w14:textId="77777777" w:rsidR="003311D8" w:rsidRPr="00627D7D" w:rsidRDefault="003311D8" w:rsidP="003311D8">
                  <w:pPr>
                    <w:pStyle w:val="BodyText"/>
                    <w:rPr>
                      <w:b/>
                      <w:szCs w:val="24"/>
                    </w:rPr>
                  </w:pPr>
                  <w:bookmarkStart w:id="19" w:name="Int_Scale_AC12_dldl177"/>
                  <w:r w:rsidRPr="00627D7D">
                    <w:rPr>
                      <w:b/>
                      <w:szCs w:val="24"/>
                    </w:rPr>
                    <w:t>Description</w:t>
                  </w:r>
                </w:p>
              </w:tc>
              <w:tc>
                <w:tcPr>
                  <w:tcW w:w="4024" w:type="pct"/>
                  <w:tcMar>
                    <w:left w:w="360" w:type="dxa"/>
                  </w:tcMar>
                </w:tcPr>
                <w:p w14:paraId="54B52083" w14:textId="77777777" w:rsidR="003311D8" w:rsidRPr="00627D7D" w:rsidRDefault="003311D8" w:rsidP="003311D8">
                  <w:pPr>
                    <w:pStyle w:val="BodyText"/>
                    <w:rPr>
                      <w:szCs w:val="24"/>
                    </w:rPr>
                  </w:pPr>
                  <w:r w:rsidRPr="00627D7D">
                    <w:rPr>
                      <w:szCs w:val="24"/>
                    </w:rPr>
                    <w:t>For the remaining cuts indicated on the chart, answer the following.</w:t>
                  </w:r>
                </w:p>
                <w:p w14:paraId="43AD30B5" w14:textId="77777777" w:rsidR="003311D8" w:rsidRPr="00627D7D" w:rsidRDefault="003311D8" w:rsidP="003311D8">
                  <w:pPr>
                    <w:pStyle w:val="BodyText"/>
                    <w:rPr>
                      <w:szCs w:val="24"/>
                    </w:rPr>
                  </w:pPr>
                  <w:r w:rsidRPr="00627D7D">
                    <w:rPr>
                      <w:szCs w:val="24"/>
                    </w:rPr>
                    <w:t>a.</w:t>
                  </w:r>
                  <w:r w:rsidRPr="00627D7D">
                    <w:rPr>
                      <w:szCs w:val="24"/>
                    </w:rPr>
                    <w:tab/>
                  </w:r>
                  <w:r w:rsidR="00D7571D">
                    <w:rPr>
                      <w:szCs w:val="24"/>
                    </w:rPr>
                    <w:t>Give an example of an</w:t>
                  </w:r>
                  <w:r w:rsidRPr="00627D7D">
                    <w:rPr>
                      <w:szCs w:val="24"/>
                    </w:rPr>
                    <w:t xml:space="preserve"> object of this size?  </w:t>
                  </w:r>
                </w:p>
                <w:p w14:paraId="663277E7" w14:textId="77777777" w:rsidR="003311D8" w:rsidRPr="00627D7D" w:rsidRDefault="003311D8" w:rsidP="003311D8">
                  <w:pPr>
                    <w:pStyle w:val="BodyText"/>
                    <w:rPr>
                      <w:szCs w:val="24"/>
                    </w:rPr>
                  </w:pPr>
                  <w:r w:rsidRPr="00627D7D">
                    <w:rPr>
                      <w:szCs w:val="24"/>
                    </w:rPr>
                    <w:t>b.</w:t>
                  </w:r>
                  <w:r w:rsidRPr="00627D7D">
                    <w:rPr>
                      <w:szCs w:val="24"/>
                    </w:rPr>
                    <w:tab/>
                    <w:t xml:space="preserve">What is the function of this object?  </w:t>
                  </w:r>
                </w:p>
                <w:p w14:paraId="392EC531" w14:textId="77777777" w:rsidR="003311D8" w:rsidRPr="00627D7D" w:rsidRDefault="003311D8" w:rsidP="003311D8">
                  <w:pPr>
                    <w:pStyle w:val="BodyText"/>
                    <w:rPr>
                      <w:szCs w:val="24"/>
                    </w:rPr>
                  </w:pPr>
                  <w:r w:rsidRPr="00627D7D">
                    <w:rPr>
                      <w:szCs w:val="24"/>
                    </w:rPr>
                    <w:t>c.</w:t>
                  </w:r>
                  <w:r w:rsidRPr="00627D7D">
                    <w:rPr>
                      <w:szCs w:val="24"/>
                    </w:rPr>
                    <w:tab/>
                    <w:t>Is it macro, micro, or nano?</w:t>
                  </w:r>
                </w:p>
                <w:p w14:paraId="524FAE55" w14:textId="77777777" w:rsidR="003311D8" w:rsidRPr="00627D7D" w:rsidRDefault="003311D8" w:rsidP="003311D8">
                  <w:pPr>
                    <w:pStyle w:val="BodyText"/>
                    <w:rPr>
                      <w:szCs w:val="24"/>
                    </w:rPr>
                  </w:pPr>
                </w:p>
              </w:tc>
            </w:tr>
            <w:bookmarkEnd w:id="19"/>
          </w:tbl>
          <w:p w14:paraId="08F95B46" w14:textId="77777777" w:rsidR="003311D8" w:rsidRPr="00627D7D" w:rsidRDefault="003311D8" w:rsidP="003311D8">
            <w:pPr>
              <w:pStyle w:val="stepsnumbered"/>
              <w:numPr>
                <w:ilvl w:val="0"/>
                <w:numId w:val="0"/>
              </w:numPr>
              <w:rPr>
                <w:szCs w:val="24"/>
              </w:rPr>
            </w:pPr>
          </w:p>
        </w:tc>
      </w:tr>
      <w:tr w:rsidR="003311D8" w:rsidRPr="00B960A3" w14:paraId="4A4C33DB" w14:textId="77777777" w:rsidTr="00627D7D">
        <w:trPr>
          <w:cantSplit/>
          <w:trHeight w:val="143"/>
        </w:trPr>
        <w:tc>
          <w:tcPr>
            <w:tcW w:w="925" w:type="dxa"/>
          </w:tcPr>
          <w:p w14:paraId="6CFE3597" w14:textId="77777777" w:rsidR="003311D8" w:rsidRPr="00B960A3" w:rsidRDefault="003311D8" w:rsidP="0034107E">
            <w:pPr>
              <w:pStyle w:val="BodyText"/>
            </w:pPr>
          </w:p>
        </w:tc>
        <w:tc>
          <w:tcPr>
            <w:tcW w:w="10105" w:type="dxa"/>
          </w:tcPr>
          <w:p w14:paraId="6F5AC32F" w14:textId="77777777" w:rsidR="003311D8" w:rsidRDefault="003311D8" w:rsidP="0034107E">
            <w:pPr>
              <w:pStyle w:val="stepsnumbered"/>
              <w:numPr>
                <w:ilvl w:val="0"/>
                <w:numId w:val="9"/>
              </w:numPr>
              <w:rPr>
                <w:szCs w:val="24"/>
              </w:rPr>
            </w:pPr>
            <w:r w:rsidRPr="00627D7D">
              <w:rPr>
                <w:szCs w:val="24"/>
              </w:rPr>
              <w:t>How many cuts to 1 nm?</w:t>
            </w:r>
          </w:p>
          <w:p w14:paraId="07FEE07B" w14:textId="77777777" w:rsidR="006B03A0" w:rsidRPr="00627D7D" w:rsidRDefault="006B03A0" w:rsidP="00862576">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6CE81060" w14:textId="77777777" w:rsidTr="005B179E">
              <w:trPr>
                <w:cantSplit/>
              </w:trPr>
              <w:tc>
                <w:tcPr>
                  <w:tcW w:w="976" w:type="pct"/>
                  <w:tcMar>
                    <w:left w:w="360" w:type="dxa"/>
                    <w:right w:w="115" w:type="dxa"/>
                  </w:tcMar>
                </w:tcPr>
                <w:p w14:paraId="57F692A4" w14:textId="77777777" w:rsidR="003311D8" w:rsidRPr="00627D7D" w:rsidRDefault="003311D8" w:rsidP="003311D8">
                  <w:pPr>
                    <w:pStyle w:val="BodyText"/>
                    <w:rPr>
                      <w:b/>
                      <w:szCs w:val="24"/>
                    </w:rPr>
                  </w:pPr>
                  <w:bookmarkStart w:id="20" w:name="Int_Scale_AC12_dldl178"/>
                  <w:r w:rsidRPr="00627D7D">
                    <w:rPr>
                      <w:b/>
                      <w:szCs w:val="24"/>
                    </w:rPr>
                    <w:t>Description</w:t>
                  </w:r>
                </w:p>
              </w:tc>
              <w:tc>
                <w:tcPr>
                  <w:tcW w:w="4024" w:type="pct"/>
                  <w:tcMar>
                    <w:left w:w="360" w:type="dxa"/>
                  </w:tcMar>
                </w:tcPr>
                <w:p w14:paraId="2964941E" w14:textId="77777777" w:rsidR="003311D8" w:rsidRPr="00627D7D" w:rsidRDefault="003311D8" w:rsidP="00B246F8">
                  <w:pPr>
                    <w:pStyle w:val="BodyText"/>
                    <w:numPr>
                      <w:ilvl w:val="0"/>
                      <w:numId w:val="15"/>
                    </w:numPr>
                    <w:rPr>
                      <w:szCs w:val="24"/>
                    </w:rPr>
                  </w:pPr>
                  <w:r w:rsidRPr="00627D7D">
                    <w:rPr>
                      <w:szCs w:val="24"/>
                    </w:rPr>
                    <w:t>Determine how many cuts it would take to get to 1 nanometer.</w:t>
                  </w:r>
                </w:p>
                <w:p w14:paraId="12930404" w14:textId="77777777" w:rsidR="003311D8" w:rsidRPr="00627D7D" w:rsidRDefault="003311D8" w:rsidP="00B246F8">
                  <w:pPr>
                    <w:pStyle w:val="BodyText"/>
                    <w:numPr>
                      <w:ilvl w:val="0"/>
                      <w:numId w:val="15"/>
                    </w:numPr>
                    <w:rPr>
                      <w:szCs w:val="24"/>
                    </w:rPr>
                  </w:pPr>
                  <w:r w:rsidRPr="00627D7D">
                    <w:rPr>
                      <w:szCs w:val="24"/>
                    </w:rPr>
                    <w:t>How many cuts?  ______________</w:t>
                  </w:r>
                </w:p>
                <w:p w14:paraId="2D0DBB03" w14:textId="77777777" w:rsidR="003311D8" w:rsidRPr="00627D7D" w:rsidRDefault="003311D8" w:rsidP="00B246F8">
                  <w:pPr>
                    <w:pStyle w:val="BodyText"/>
                    <w:numPr>
                      <w:ilvl w:val="0"/>
                      <w:numId w:val="15"/>
                    </w:numPr>
                    <w:rPr>
                      <w:szCs w:val="24"/>
                    </w:rPr>
                  </w:pPr>
                  <w:r w:rsidRPr="00627D7D">
                    <w:rPr>
                      <w:szCs w:val="24"/>
                    </w:rPr>
                    <w:t>What are two objects that are 1 nm in length or diameter?</w:t>
                  </w:r>
                </w:p>
                <w:p w14:paraId="02CC265B" w14:textId="77777777" w:rsidR="003311D8" w:rsidRPr="00627D7D" w:rsidRDefault="003311D8" w:rsidP="003311D8">
                  <w:pPr>
                    <w:pStyle w:val="BodyText"/>
                    <w:rPr>
                      <w:szCs w:val="24"/>
                    </w:rPr>
                  </w:pPr>
                </w:p>
              </w:tc>
            </w:tr>
            <w:bookmarkEnd w:id="20"/>
          </w:tbl>
          <w:p w14:paraId="1DC9303C" w14:textId="77777777" w:rsidR="003311D8" w:rsidRPr="00627D7D" w:rsidRDefault="003311D8" w:rsidP="003311D8">
            <w:pPr>
              <w:pStyle w:val="stepsnumbered"/>
              <w:numPr>
                <w:ilvl w:val="0"/>
                <w:numId w:val="0"/>
              </w:numPr>
              <w:rPr>
                <w:szCs w:val="24"/>
              </w:rPr>
            </w:pPr>
          </w:p>
        </w:tc>
      </w:tr>
      <w:tr w:rsidR="003311D8" w:rsidRPr="00B960A3" w14:paraId="5EC0A792" w14:textId="77777777" w:rsidTr="00627D7D">
        <w:trPr>
          <w:cantSplit/>
          <w:trHeight w:val="143"/>
        </w:trPr>
        <w:tc>
          <w:tcPr>
            <w:tcW w:w="925" w:type="dxa"/>
          </w:tcPr>
          <w:p w14:paraId="686E2C07" w14:textId="77777777" w:rsidR="003311D8" w:rsidRPr="00B960A3" w:rsidRDefault="003311D8" w:rsidP="0034107E">
            <w:pPr>
              <w:pStyle w:val="BodyText"/>
            </w:pPr>
          </w:p>
        </w:tc>
        <w:tc>
          <w:tcPr>
            <w:tcW w:w="10105" w:type="dxa"/>
          </w:tcPr>
          <w:p w14:paraId="659BEFB8" w14:textId="77777777" w:rsidR="003311D8" w:rsidRDefault="003311D8" w:rsidP="0034107E">
            <w:pPr>
              <w:pStyle w:val="stepsnumbered"/>
              <w:numPr>
                <w:ilvl w:val="0"/>
                <w:numId w:val="9"/>
              </w:numPr>
              <w:rPr>
                <w:szCs w:val="24"/>
              </w:rPr>
            </w:pPr>
            <w:r w:rsidRPr="00627D7D">
              <w:rPr>
                <w:szCs w:val="24"/>
              </w:rPr>
              <w:t>Revisit your hypothesis and predictions</w:t>
            </w:r>
          </w:p>
          <w:p w14:paraId="2A484441" w14:textId="77777777" w:rsidR="006B03A0" w:rsidRPr="00627D7D" w:rsidRDefault="006B03A0" w:rsidP="00862576">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09535F50" w14:textId="77777777" w:rsidTr="005B179E">
              <w:trPr>
                <w:cantSplit/>
              </w:trPr>
              <w:tc>
                <w:tcPr>
                  <w:tcW w:w="976" w:type="pct"/>
                  <w:tcMar>
                    <w:left w:w="360" w:type="dxa"/>
                    <w:right w:w="115" w:type="dxa"/>
                  </w:tcMar>
                </w:tcPr>
                <w:p w14:paraId="316F465C" w14:textId="77777777" w:rsidR="003311D8" w:rsidRPr="00627D7D" w:rsidRDefault="003311D8" w:rsidP="003311D8">
                  <w:pPr>
                    <w:pStyle w:val="BodyText"/>
                    <w:rPr>
                      <w:b/>
                      <w:szCs w:val="24"/>
                    </w:rPr>
                  </w:pPr>
                  <w:bookmarkStart w:id="21" w:name="Int_Scale_AC12_dldl179"/>
                  <w:r w:rsidRPr="00627D7D">
                    <w:rPr>
                      <w:b/>
                      <w:szCs w:val="24"/>
                    </w:rPr>
                    <w:t>Description</w:t>
                  </w:r>
                </w:p>
              </w:tc>
              <w:tc>
                <w:tcPr>
                  <w:tcW w:w="4024" w:type="pct"/>
                  <w:tcMar>
                    <w:left w:w="360" w:type="dxa"/>
                  </w:tcMar>
                </w:tcPr>
                <w:p w14:paraId="14EAFB9C" w14:textId="77777777" w:rsidR="003311D8" w:rsidRPr="00627D7D" w:rsidRDefault="003311D8" w:rsidP="001570B0">
                  <w:pPr>
                    <w:pStyle w:val="BodyText"/>
                    <w:numPr>
                      <w:ilvl w:val="0"/>
                      <w:numId w:val="14"/>
                    </w:numPr>
                    <w:rPr>
                      <w:szCs w:val="24"/>
                    </w:rPr>
                  </w:pPr>
                  <w:r w:rsidRPr="00627D7D">
                    <w:rPr>
                      <w:szCs w:val="24"/>
                    </w:rPr>
                    <w:t>Revise your hypothesis to reflect your results.</w:t>
                  </w:r>
                </w:p>
                <w:p w14:paraId="15C34E64" w14:textId="77777777" w:rsidR="003311D8" w:rsidRPr="00627D7D" w:rsidRDefault="003311D8" w:rsidP="001570B0">
                  <w:pPr>
                    <w:pStyle w:val="BodyText"/>
                    <w:numPr>
                      <w:ilvl w:val="0"/>
                      <w:numId w:val="14"/>
                    </w:numPr>
                    <w:rPr>
                      <w:szCs w:val="24"/>
                    </w:rPr>
                  </w:pPr>
                  <w:r w:rsidRPr="00627D7D">
                    <w:rPr>
                      <w:szCs w:val="24"/>
                    </w:rPr>
                    <w:t>How well did your results match your predictions?  (Be specific)</w:t>
                  </w:r>
                </w:p>
                <w:p w14:paraId="00A30715" w14:textId="77777777" w:rsidR="003311D8" w:rsidRPr="00627D7D" w:rsidRDefault="003311D8" w:rsidP="003311D8">
                  <w:pPr>
                    <w:pStyle w:val="BodyText"/>
                    <w:rPr>
                      <w:szCs w:val="24"/>
                    </w:rPr>
                  </w:pPr>
                </w:p>
              </w:tc>
            </w:tr>
            <w:bookmarkEnd w:id="21"/>
          </w:tbl>
          <w:p w14:paraId="5E7C39C2" w14:textId="77777777" w:rsidR="003311D8" w:rsidRPr="00627D7D" w:rsidRDefault="003311D8" w:rsidP="003311D8">
            <w:pPr>
              <w:pStyle w:val="stepsnumbered"/>
              <w:numPr>
                <w:ilvl w:val="0"/>
                <w:numId w:val="0"/>
              </w:numPr>
              <w:rPr>
                <w:szCs w:val="24"/>
              </w:rPr>
            </w:pPr>
          </w:p>
        </w:tc>
      </w:tr>
      <w:tr w:rsidR="003311D8" w:rsidRPr="00B960A3" w14:paraId="4B30AD31" w14:textId="77777777" w:rsidTr="00627D7D">
        <w:trPr>
          <w:cantSplit/>
          <w:trHeight w:val="143"/>
        </w:trPr>
        <w:tc>
          <w:tcPr>
            <w:tcW w:w="925" w:type="dxa"/>
          </w:tcPr>
          <w:p w14:paraId="1FE97757" w14:textId="77777777" w:rsidR="003311D8" w:rsidRPr="00B960A3" w:rsidRDefault="003311D8" w:rsidP="0034107E">
            <w:pPr>
              <w:pStyle w:val="BodyText"/>
            </w:pPr>
          </w:p>
        </w:tc>
        <w:tc>
          <w:tcPr>
            <w:tcW w:w="10105" w:type="dxa"/>
          </w:tcPr>
          <w:p w14:paraId="5A93FC47" w14:textId="77777777" w:rsidR="003311D8" w:rsidRDefault="003311D8" w:rsidP="0034107E">
            <w:pPr>
              <w:pStyle w:val="stepsnumbered"/>
              <w:numPr>
                <w:ilvl w:val="0"/>
                <w:numId w:val="9"/>
              </w:numPr>
              <w:rPr>
                <w:szCs w:val="24"/>
              </w:rPr>
            </w:pPr>
            <w:r w:rsidRPr="00627D7D">
              <w:rPr>
                <w:szCs w:val="24"/>
              </w:rPr>
              <w:t>Answer the Post-Activity Questions</w:t>
            </w:r>
          </w:p>
          <w:p w14:paraId="7A42080E" w14:textId="77777777" w:rsidR="006B03A0" w:rsidRPr="00627D7D" w:rsidRDefault="006B03A0" w:rsidP="00862576">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1A73191A" w14:textId="77777777" w:rsidTr="005B179E">
              <w:trPr>
                <w:cantSplit/>
              </w:trPr>
              <w:tc>
                <w:tcPr>
                  <w:tcW w:w="976" w:type="pct"/>
                  <w:tcMar>
                    <w:left w:w="360" w:type="dxa"/>
                    <w:right w:w="115" w:type="dxa"/>
                  </w:tcMar>
                </w:tcPr>
                <w:p w14:paraId="523C003D" w14:textId="77777777" w:rsidR="003311D8" w:rsidRPr="00627D7D" w:rsidRDefault="003311D8" w:rsidP="003311D8">
                  <w:pPr>
                    <w:pStyle w:val="BodyText"/>
                    <w:rPr>
                      <w:b/>
                      <w:szCs w:val="24"/>
                    </w:rPr>
                  </w:pPr>
                  <w:bookmarkStart w:id="22" w:name="Int_Scale_AC12_dldl180"/>
                  <w:r w:rsidRPr="00627D7D">
                    <w:rPr>
                      <w:b/>
                      <w:szCs w:val="24"/>
                    </w:rPr>
                    <w:t>Description</w:t>
                  </w:r>
                </w:p>
              </w:tc>
              <w:tc>
                <w:tcPr>
                  <w:tcW w:w="4024" w:type="pct"/>
                  <w:tcMar>
                    <w:left w:w="360" w:type="dxa"/>
                  </w:tcMar>
                </w:tcPr>
                <w:p w14:paraId="62E20770" w14:textId="77777777" w:rsidR="003311D8" w:rsidRPr="00627D7D" w:rsidRDefault="003311D8" w:rsidP="003311D8">
                  <w:pPr>
                    <w:pStyle w:val="BodyText"/>
                    <w:rPr>
                      <w:szCs w:val="24"/>
                    </w:rPr>
                  </w:pPr>
                  <w:r w:rsidRPr="00627D7D">
                    <w:rPr>
                      <w:szCs w:val="24"/>
                    </w:rPr>
                    <w:t>Answer the Post-Activity Questions at the end of this procedure.</w:t>
                  </w:r>
                </w:p>
                <w:p w14:paraId="14444761" w14:textId="77777777" w:rsidR="003311D8" w:rsidRPr="00627D7D" w:rsidRDefault="003311D8" w:rsidP="003311D8">
                  <w:pPr>
                    <w:pStyle w:val="BodyText"/>
                    <w:rPr>
                      <w:szCs w:val="24"/>
                    </w:rPr>
                  </w:pPr>
                </w:p>
              </w:tc>
            </w:tr>
            <w:bookmarkEnd w:id="22"/>
          </w:tbl>
          <w:p w14:paraId="4C96AB26" w14:textId="77777777" w:rsidR="003311D8" w:rsidRPr="00627D7D" w:rsidRDefault="003311D8" w:rsidP="003311D8">
            <w:pPr>
              <w:pStyle w:val="stepsnumbered"/>
              <w:numPr>
                <w:ilvl w:val="0"/>
                <w:numId w:val="0"/>
              </w:numPr>
              <w:rPr>
                <w:szCs w:val="24"/>
              </w:rPr>
            </w:pPr>
          </w:p>
        </w:tc>
      </w:tr>
      <w:tr w:rsidR="003311D8" w:rsidRPr="00B960A3" w14:paraId="2C084D38" w14:textId="77777777" w:rsidTr="00627D7D">
        <w:trPr>
          <w:cantSplit/>
          <w:trHeight w:val="143"/>
        </w:trPr>
        <w:tc>
          <w:tcPr>
            <w:tcW w:w="925" w:type="dxa"/>
          </w:tcPr>
          <w:p w14:paraId="25710938" w14:textId="77777777" w:rsidR="003311D8" w:rsidRPr="00B960A3" w:rsidRDefault="003311D8" w:rsidP="0034107E">
            <w:pPr>
              <w:pStyle w:val="BodyText"/>
            </w:pPr>
          </w:p>
        </w:tc>
        <w:tc>
          <w:tcPr>
            <w:tcW w:w="10105" w:type="dxa"/>
          </w:tcPr>
          <w:p w14:paraId="7C7B69B4" w14:textId="77777777" w:rsidR="003311D8" w:rsidRDefault="003311D8" w:rsidP="0034107E">
            <w:pPr>
              <w:pStyle w:val="stepsnumbered"/>
              <w:numPr>
                <w:ilvl w:val="0"/>
                <w:numId w:val="9"/>
              </w:numPr>
              <w:rPr>
                <w:szCs w:val="24"/>
              </w:rPr>
            </w:pPr>
            <w:r w:rsidRPr="00627D7D">
              <w:rPr>
                <w:szCs w:val="24"/>
              </w:rPr>
              <w:t>Discuss results with other participants</w:t>
            </w:r>
          </w:p>
          <w:p w14:paraId="25931FB8" w14:textId="77777777" w:rsidR="006B03A0" w:rsidRPr="00627D7D" w:rsidRDefault="006B03A0" w:rsidP="00862576">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47C4AFBB" w14:textId="77777777" w:rsidTr="005B179E">
              <w:trPr>
                <w:cantSplit/>
              </w:trPr>
              <w:tc>
                <w:tcPr>
                  <w:tcW w:w="976" w:type="pct"/>
                  <w:tcMar>
                    <w:left w:w="360" w:type="dxa"/>
                    <w:right w:w="115" w:type="dxa"/>
                  </w:tcMar>
                </w:tcPr>
                <w:p w14:paraId="18349D1A" w14:textId="77777777" w:rsidR="003311D8" w:rsidRPr="00627D7D" w:rsidRDefault="003311D8" w:rsidP="003311D8">
                  <w:pPr>
                    <w:pStyle w:val="BodyText"/>
                    <w:rPr>
                      <w:b/>
                      <w:szCs w:val="24"/>
                    </w:rPr>
                  </w:pPr>
                  <w:bookmarkStart w:id="23" w:name="Int_Scale_AC12_dldl181"/>
                  <w:r w:rsidRPr="00627D7D">
                    <w:rPr>
                      <w:b/>
                      <w:szCs w:val="24"/>
                    </w:rPr>
                    <w:t>Description</w:t>
                  </w:r>
                </w:p>
              </w:tc>
              <w:tc>
                <w:tcPr>
                  <w:tcW w:w="4024" w:type="pct"/>
                  <w:tcMar>
                    <w:left w:w="360" w:type="dxa"/>
                  </w:tcMar>
                </w:tcPr>
                <w:p w14:paraId="357BBE52" w14:textId="77777777" w:rsidR="003311D8" w:rsidRPr="00627D7D" w:rsidRDefault="003311D8" w:rsidP="003311D8">
                  <w:pPr>
                    <w:pStyle w:val="BodyText"/>
                    <w:rPr>
                      <w:szCs w:val="24"/>
                    </w:rPr>
                  </w:pPr>
                  <w:r w:rsidRPr="00627D7D">
                    <w:rPr>
                      <w:szCs w:val="24"/>
                    </w:rPr>
                    <w:t>Discuss your activity results with other participants.</w:t>
                  </w:r>
                </w:p>
                <w:p w14:paraId="67411B64" w14:textId="77777777" w:rsidR="003311D8" w:rsidRPr="00627D7D" w:rsidRDefault="003311D8" w:rsidP="003311D8">
                  <w:pPr>
                    <w:pStyle w:val="BodyText"/>
                    <w:rPr>
                      <w:szCs w:val="24"/>
                    </w:rPr>
                  </w:pPr>
                </w:p>
              </w:tc>
            </w:tr>
            <w:bookmarkEnd w:id="23"/>
          </w:tbl>
          <w:p w14:paraId="5F96820E" w14:textId="77777777" w:rsidR="003311D8" w:rsidRPr="00627D7D" w:rsidRDefault="003311D8" w:rsidP="003311D8">
            <w:pPr>
              <w:pStyle w:val="stepsnumbered"/>
              <w:numPr>
                <w:ilvl w:val="0"/>
                <w:numId w:val="0"/>
              </w:numPr>
              <w:rPr>
                <w:szCs w:val="24"/>
              </w:rPr>
            </w:pPr>
          </w:p>
        </w:tc>
      </w:tr>
      <w:tr w:rsidR="003311D8" w:rsidRPr="00B960A3" w14:paraId="45CD88B1" w14:textId="77777777" w:rsidTr="00627D7D">
        <w:trPr>
          <w:cantSplit/>
          <w:trHeight w:val="143"/>
        </w:trPr>
        <w:tc>
          <w:tcPr>
            <w:tcW w:w="925" w:type="dxa"/>
          </w:tcPr>
          <w:p w14:paraId="55873A07" w14:textId="77777777" w:rsidR="003311D8" w:rsidRPr="00B960A3" w:rsidRDefault="003311D8" w:rsidP="0034107E">
            <w:pPr>
              <w:pStyle w:val="BodyText"/>
            </w:pPr>
          </w:p>
        </w:tc>
        <w:tc>
          <w:tcPr>
            <w:tcW w:w="10105" w:type="dxa"/>
          </w:tcPr>
          <w:p w14:paraId="3FCA12D5" w14:textId="77777777" w:rsidR="003311D8" w:rsidRDefault="003311D8" w:rsidP="0034107E">
            <w:pPr>
              <w:pStyle w:val="stepsnumbered"/>
              <w:numPr>
                <w:ilvl w:val="0"/>
                <w:numId w:val="9"/>
              </w:numPr>
              <w:rPr>
                <w:szCs w:val="24"/>
              </w:rPr>
            </w:pPr>
            <w:r w:rsidRPr="00627D7D">
              <w:rPr>
                <w:szCs w:val="24"/>
              </w:rPr>
              <w:t>Write up your documentation</w:t>
            </w:r>
          </w:p>
          <w:p w14:paraId="46414B9F" w14:textId="77777777" w:rsidR="006B03A0" w:rsidRPr="00627D7D" w:rsidRDefault="006B03A0" w:rsidP="00862576">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5AE2E057" w14:textId="77777777" w:rsidTr="005B179E">
              <w:trPr>
                <w:cantSplit/>
              </w:trPr>
              <w:tc>
                <w:tcPr>
                  <w:tcW w:w="976" w:type="pct"/>
                  <w:tcMar>
                    <w:left w:w="360" w:type="dxa"/>
                    <w:right w:w="115" w:type="dxa"/>
                  </w:tcMar>
                </w:tcPr>
                <w:p w14:paraId="51FEEF39" w14:textId="77777777" w:rsidR="003311D8" w:rsidRPr="00627D7D" w:rsidRDefault="003311D8" w:rsidP="003311D8">
                  <w:pPr>
                    <w:pStyle w:val="BodyText"/>
                    <w:rPr>
                      <w:b/>
                      <w:szCs w:val="24"/>
                    </w:rPr>
                  </w:pPr>
                  <w:bookmarkStart w:id="24" w:name="Int_Scale_AC12_dldl182"/>
                  <w:r w:rsidRPr="00627D7D">
                    <w:rPr>
                      <w:b/>
                      <w:szCs w:val="24"/>
                    </w:rPr>
                    <w:t>Description</w:t>
                  </w:r>
                </w:p>
              </w:tc>
              <w:tc>
                <w:tcPr>
                  <w:tcW w:w="4024" w:type="pct"/>
                  <w:tcMar>
                    <w:left w:w="360" w:type="dxa"/>
                  </w:tcMar>
                </w:tcPr>
                <w:p w14:paraId="3C2C3D17" w14:textId="77777777" w:rsidR="003311D8" w:rsidRDefault="003311D8" w:rsidP="003311D8">
                  <w:pPr>
                    <w:pStyle w:val="BodyText"/>
                    <w:rPr>
                      <w:szCs w:val="24"/>
                    </w:rPr>
                  </w:pPr>
                  <w:r w:rsidRPr="00627D7D">
                    <w:rPr>
                      <w:szCs w:val="24"/>
                    </w:rPr>
                    <w:t>See the Documentation section and complete your documentation for this activity.</w:t>
                  </w:r>
                </w:p>
                <w:p w14:paraId="08307DF7" w14:textId="77777777" w:rsidR="006B03A0" w:rsidRPr="00627D7D" w:rsidRDefault="006B03A0" w:rsidP="003311D8">
                  <w:pPr>
                    <w:pStyle w:val="BodyText"/>
                    <w:rPr>
                      <w:szCs w:val="24"/>
                    </w:rPr>
                  </w:pPr>
                  <w:r>
                    <w:rPr>
                      <w:szCs w:val="24"/>
                    </w:rPr>
                    <w:t>Submit your documentation as required.</w:t>
                  </w:r>
                </w:p>
                <w:p w14:paraId="475D21B4" w14:textId="77777777" w:rsidR="003311D8" w:rsidRPr="00627D7D" w:rsidRDefault="003311D8" w:rsidP="003311D8">
                  <w:pPr>
                    <w:pStyle w:val="BodyText"/>
                    <w:rPr>
                      <w:szCs w:val="24"/>
                    </w:rPr>
                  </w:pPr>
                </w:p>
              </w:tc>
            </w:tr>
            <w:bookmarkEnd w:id="24"/>
          </w:tbl>
          <w:p w14:paraId="4CC53D4D" w14:textId="77777777" w:rsidR="003311D8" w:rsidRPr="00627D7D" w:rsidRDefault="003311D8" w:rsidP="003311D8">
            <w:pPr>
              <w:pStyle w:val="stepsnumbered"/>
              <w:numPr>
                <w:ilvl w:val="0"/>
                <w:numId w:val="0"/>
              </w:numPr>
              <w:rPr>
                <w:szCs w:val="24"/>
              </w:rPr>
            </w:pPr>
          </w:p>
        </w:tc>
      </w:tr>
    </w:tbl>
    <w:p w14:paraId="7901C058" w14:textId="77777777" w:rsidR="006B03A0" w:rsidRDefault="006B03A0">
      <w:bookmarkStart w:id="25" w:name="Int_Scale_AC12_dldl159"/>
      <w:r>
        <w:br w:type="page"/>
      </w:r>
    </w:p>
    <w:tbl>
      <w:tblPr>
        <w:tblW w:w="0" w:type="auto"/>
        <w:tblLayout w:type="fixed"/>
        <w:tblCellMar>
          <w:left w:w="115" w:type="dxa"/>
          <w:right w:w="115" w:type="dxa"/>
        </w:tblCellMar>
        <w:tblLook w:val="01E0" w:firstRow="1" w:lastRow="1" w:firstColumn="1" w:lastColumn="1" w:noHBand="0" w:noVBand="0"/>
      </w:tblPr>
      <w:tblGrid>
        <w:gridCol w:w="996"/>
        <w:gridCol w:w="8768"/>
        <w:gridCol w:w="1061"/>
      </w:tblGrid>
      <w:tr w:rsidR="003311D8" w:rsidRPr="00627D7D" w14:paraId="66436EF4" w14:textId="77777777" w:rsidTr="005B179E">
        <w:trPr>
          <w:gridAfter w:val="1"/>
          <w:wAfter w:w="1061" w:type="dxa"/>
          <w:cantSplit/>
          <w:trHeight w:val="576"/>
        </w:trPr>
        <w:tc>
          <w:tcPr>
            <w:tcW w:w="996" w:type="dxa"/>
            <w:vAlign w:val="bottom"/>
          </w:tcPr>
          <w:p w14:paraId="533CEC33" w14:textId="77777777" w:rsidR="003311D8" w:rsidRPr="00B960A3" w:rsidRDefault="003311D8" w:rsidP="005B179E">
            <w:pPr>
              <w:pStyle w:val="BodyText"/>
              <w:keepNext/>
              <w:keepLines/>
            </w:pPr>
          </w:p>
        </w:tc>
        <w:tc>
          <w:tcPr>
            <w:tcW w:w="8768" w:type="dxa"/>
            <w:vAlign w:val="bottom"/>
          </w:tcPr>
          <w:p w14:paraId="633E40A9" w14:textId="77777777" w:rsidR="003311D8" w:rsidRPr="00627D7D" w:rsidRDefault="003311D8" w:rsidP="005B179E">
            <w:pPr>
              <w:pStyle w:val="lvl1Text"/>
              <w:rPr>
                <w:sz w:val="24"/>
                <w:szCs w:val="24"/>
              </w:rPr>
            </w:pPr>
            <w:r w:rsidRPr="00627D7D">
              <w:rPr>
                <w:sz w:val="24"/>
                <w:szCs w:val="24"/>
              </w:rPr>
              <w:t>Post-Activity Questions</w:t>
            </w:r>
          </w:p>
        </w:tc>
      </w:tr>
      <w:tr w:rsidR="003311D8" w:rsidRPr="00627D7D" w14:paraId="73191194" w14:textId="77777777" w:rsidTr="00627D7D">
        <w:tc>
          <w:tcPr>
            <w:tcW w:w="996" w:type="dxa"/>
          </w:tcPr>
          <w:p w14:paraId="4404857F" w14:textId="77777777" w:rsidR="003311D8" w:rsidRPr="003311D8" w:rsidRDefault="003311D8" w:rsidP="0034107E">
            <w:pPr>
              <w:pStyle w:val="txtx1"/>
              <w:rPr>
                <w:sz w:val="22"/>
                <w:szCs w:val="22"/>
              </w:rPr>
            </w:pPr>
          </w:p>
        </w:tc>
        <w:tc>
          <w:tcPr>
            <w:tcW w:w="9829" w:type="dxa"/>
            <w:gridSpan w:val="2"/>
          </w:tcPr>
          <w:p w14:paraId="7C822077" w14:textId="77777777" w:rsidR="003311D8" w:rsidRPr="00627D7D" w:rsidRDefault="003311D8" w:rsidP="003311D8">
            <w:pPr>
              <w:keepNext/>
              <w:keepLines/>
              <w:rPr>
                <w:color w:val="000000"/>
              </w:rPr>
            </w:pPr>
          </w:p>
          <w:p w14:paraId="27247270" w14:textId="77777777" w:rsidR="003311D8" w:rsidRPr="00627D7D" w:rsidRDefault="003311D8" w:rsidP="00B246F8">
            <w:pPr>
              <w:pStyle w:val="BulletList"/>
              <w:numPr>
                <w:ilvl w:val="0"/>
                <w:numId w:val="24"/>
              </w:numPr>
              <w:rPr>
                <w:szCs w:val="24"/>
              </w:rPr>
            </w:pPr>
            <w:r w:rsidRPr="00627D7D">
              <w:rPr>
                <w:color w:val="000000"/>
                <w:szCs w:val="24"/>
              </w:rPr>
              <w:t>How many cuts would it take to get to the size of a molecule approximately 1 nm in diameter?</w:t>
            </w:r>
          </w:p>
          <w:p w14:paraId="3C46FA3F" w14:textId="77777777" w:rsidR="003311D8" w:rsidRPr="00627D7D" w:rsidRDefault="003311D8" w:rsidP="00B246F8">
            <w:pPr>
              <w:keepNext/>
              <w:keepLines/>
              <w:ind w:left="288"/>
              <w:rPr>
                <w:color w:val="000000"/>
              </w:rPr>
            </w:pPr>
          </w:p>
          <w:p w14:paraId="09FB0846" w14:textId="77777777" w:rsidR="003311D8" w:rsidRPr="00627D7D" w:rsidRDefault="003311D8" w:rsidP="00B246F8">
            <w:pPr>
              <w:pStyle w:val="BulletList"/>
              <w:numPr>
                <w:ilvl w:val="0"/>
                <w:numId w:val="24"/>
              </w:numPr>
              <w:rPr>
                <w:szCs w:val="24"/>
              </w:rPr>
            </w:pPr>
            <w:r w:rsidRPr="00627D7D">
              <w:rPr>
                <w:color w:val="000000"/>
                <w:szCs w:val="24"/>
              </w:rPr>
              <w:t>What types of objects did you find in the micro-scale?  Nano-scale?</w:t>
            </w:r>
          </w:p>
          <w:p w14:paraId="7E79208B" w14:textId="77777777" w:rsidR="003311D8" w:rsidRPr="00627D7D" w:rsidRDefault="003311D8" w:rsidP="00B246F8">
            <w:pPr>
              <w:keepNext/>
              <w:keepLines/>
              <w:ind w:left="288"/>
              <w:rPr>
                <w:color w:val="000000"/>
              </w:rPr>
            </w:pPr>
          </w:p>
          <w:p w14:paraId="07E280C4" w14:textId="77777777" w:rsidR="003311D8" w:rsidRPr="00627D7D" w:rsidRDefault="003311D8" w:rsidP="00B246F8">
            <w:pPr>
              <w:keepNext/>
              <w:keepLines/>
              <w:ind w:left="288"/>
              <w:rPr>
                <w:color w:val="000000"/>
              </w:rPr>
            </w:pPr>
          </w:p>
          <w:p w14:paraId="177293E1" w14:textId="77777777" w:rsidR="003311D8" w:rsidRPr="00627D7D" w:rsidRDefault="003311D8" w:rsidP="00B246F8">
            <w:pPr>
              <w:pStyle w:val="BulletList"/>
              <w:numPr>
                <w:ilvl w:val="0"/>
                <w:numId w:val="24"/>
              </w:numPr>
              <w:rPr>
                <w:szCs w:val="24"/>
              </w:rPr>
            </w:pPr>
            <w:r w:rsidRPr="00627D7D">
              <w:rPr>
                <w:color w:val="000000"/>
                <w:szCs w:val="24"/>
              </w:rPr>
              <w:t xml:space="preserve">Based on the types of objects that you found in the micro and nano-scales, what types of </w:t>
            </w:r>
            <w:r w:rsidR="006B03A0">
              <w:rPr>
                <w:color w:val="000000"/>
                <w:szCs w:val="24"/>
              </w:rPr>
              <w:t>professions</w:t>
            </w:r>
            <w:r w:rsidRPr="00627D7D">
              <w:rPr>
                <w:color w:val="000000"/>
                <w:szCs w:val="24"/>
              </w:rPr>
              <w:t xml:space="preserve"> do you think directly utilize the functional capabilities of these objects?</w:t>
            </w:r>
            <w:r w:rsidR="006B03A0">
              <w:rPr>
                <w:color w:val="000000"/>
                <w:szCs w:val="24"/>
              </w:rPr>
              <w:t xml:space="preserve"> (Be specific)</w:t>
            </w:r>
          </w:p>
          <w:p w14:paraId="219FECD1" w14:textId="77777777" w:rsidR="003311D8" w:rsidRPr="00627D7D" w:rsidRDefault="003311D8" w:rsidP="00B246F8">
            <w:pPr>
              <w:keepNext/>
              <w:keepLines/>
              <w:ind w:left="288"/>
              <w:rPr>
                <w:color w:val="000000"/>
              </w:rPr>
            </w:pPr>
          </w:p>
          <w:p w14:paraId="0F4CCBBF" w14:textId="77777777" w:rsidR="003311D8" w:rsidRPr="00627D7D" w:rsidRDefault="003311D8" w:rsidP="00B246F8">
            <w:pPr>
              <w:keepNext/>
              <w:keepLines/>
              <w:ind w:left="288"/>
              <w:rPr>
                <w:color w:val="000000"/>
              </w:rPr>
            </w:pPr>
          </w:p>
          <w:p w14:paraId="10310C3F" w14:textId="77777777" w:rsidR="003311D8" w:rsidRPr="00627D7D" w:rsidRDefault="003311D8" w:rsidP="00B246F8">
            <w:pPr>
              <w:pStyle w:val="BulletList"/>
              <w:numPr>
                <w:ilvl w:val="0"/>
                <w:numId w:val="24"/>
              </w:numPr>
              <w:rPr>
                <w:szCs w:val="24"/>
              </w:rPr>
            </w:pPr>
            <w:r w:rsidRPr="00627D7D">
              <w:rPr>
                <w:color w:val="000000"/>
                <w:szCs w:val="24"/>
              </w:rPr>
              <w:t>What are some objects that overlap the micro and nano-scales?</w:t>
            </w:r>
          </w:p>
          <w:p w14:paraId="44AF86A8" w14:textId="77777777" w:rsidR="003311D8" w:rsidRPr="00627D7D" w:rsidRDefault="003311D8" w:rsidP="00B246F8">
            <w:pPr>
              <w:keepNext/>
              <w:keepLines/>
              <w:ind w:left="288"/>
              <w:rPr>
                <w:color w:val="000000"/>
              </w:rPr>
            </w:pPr>
          </w:p>
          <w:p w14:paraId="1CCDB699" w14:textId="77777777" w:rsidR="003311D8" w:rsidRPr="00627D7D" w:rsidRDefault="003311D8" w:rsidP="00B246F8">
            <w:pPr>
              <w:keepNext/>
              <w:keepLines/>
              <w:ind w:left="288"/>
              <w:rPr>
                <w:color w:val="000000"/>
              </w:rPr>
            </w:pPr>
          </w:p>
          <w:p w14:paraId="1AE2BDB6" w14:textId="77777777" w:rsidR="003311D8" w:rsidRPr="00627D7D" w:rsidRDefault="003311D8" w:rsidP="00B246F8">
            <w:pPr>
              <w:pStyle w:val="BulletList"/>
              <w:numPr>
                <w:ilvl w:val="0"/>
                <w:numId w:val="24"/>
              </w:numPr>
              <w:rPr>
                <w:i/>
                <w:szCs w:val="24"/>
              </w:rPr>
            </w:pPr>
            <w:r w:rsidRPr="00627D7D">
              <w:rPr>
                <w:color w:val="000000"/>
                <w:szCs w:val="24"/>
              </w:rPr>
              <w:t>What is an object in the micro-scale that performs the same function or task as a macro-sized object?</w:t>
            </w:r>
          </w:p>
          <w:p w14:paraId="0794B674" w14:textId="77777777" w:rsidR="003311D8" w:rsidRPr="00627D7D" w:rsidRDefault="003311D8" w:rsidP="00B246F8">
            <w:pPr>
              <w:keepNext/>
              <w:keepLines/>
              <w:ind w:left="288"/>
              <w:rPr>
                <w:color w:val="000000"/>
              </w:rPr>
            </w:pPr>
          </w:p>
          <w:p w14:paraId="6F28309E" w14:textId="77777777" w:rsidR="003311D8" w:rsidRPr="00627D7D" w:rsidRDefault="003311D8" w:rsidP="00B246F8">
            <w:pPr>
              <w:keepNext/>
              <w:keepLines/>
              <w:ind w:left="393"/>
              <w:rPr>
                <w:i/>
                <w:color w:val="000000"/>
              </w:rPr>
            </w:pPr>
          </w:p>
          <w:p w14:paraId="73DE0B3E" w14:textId="77777777" w:rsidR="003311D8" w:rsidRPr="00627D7D" w:rsidRDefault="003311D8" w:rsidP="00B246F8">
            <w:pPr>
              <w:pStyle w:val="BulletList"/>
              <w:numPr>
                <w:ilvl w:val="0"/>
                <w:numId w:val="24"/>
              </w:numPr>
              <w:rPr>
                <w:szCs w:val="24"/>
              </w:rPr>
            </w:pPr>
            <w:r w:rsidRPr="00627D7D">
              <w:rPr>
                <w:color w:val="000000"/>
                <w:szCs w:val="24"/>
              </w:rPr>
              <w:t>What are some functions that micro and nano-sized object perform that affect your life?</w:t>
            </w:r>
          </w:p>
          <w:p w14:paraId="28622E74" w14:textId="77777777" w:rsidR="003311D8" w:rsidRPr="00627D7D" w:rsidRDefault="003311D8" w:rsidP="00B246F8">
            <w:pPr>
              <w:keepNext/>
              <w:keepLines/>
              <w:ind w:left="288"/>
              <w:rPr>
                <w:b/>
                <w:color w:val="000000"/>
              </w:rPr>
            </w:pPr>
          </w:p>
          <w:p w14:paraId="599CE564" w14:textId="77777777" w:rsidR="003311D8" w:rsidRPr="00627D7D" w:rsidRDefault="003311D8" w:rsidP="003311D8">
            <w:pPr>
              <w:keepNext/>
              <w:keepLines/>
              <w:rPr>
                <w:color w:val="000000"/>
              </w:rPr>
            </w:pPr>
          </w:p>
        </w:tc>
      </w:tr>
    </w:tbl>
    <w:p w14:paraId="23C45C52" w14:textId="77777777" w:rsidR="00B246F8" w:rsidRDefault="00B246F8">
      <w:bookmarkStart w:id="26" w:name="Int_Scale_AC12_dldl160"/>
      <w:bookmarkEnd w:id="25"/>
      <w:r>
        <w:br w:type="page"/>
      </w:r>
    </w:p>
    <w:tbl>
      <w:tblPr>
        <w:tblW w:w="0" w:type="auto"/>
        <w:tblLayout w:type="fixed"/>
        <w:tblCellMar>
          <w:left w:w="115" w:type="dxa"/>
          <w:right w:w="115" w:type="dxa"/>
        </w:tblCellMar>
        <w:tblLook w:val="01E0" w:firstRow="1" w:lastRow="1" w:firstColumn="1" w:lastColumn="1" w:noHBand="0" w:noVBand="0"/>
      </w:tblPr>
      <w:tblGrid>
        <w:gridCol w:w="996"/>
        <w:gridCol w:w="9829"/>
      </w:tblGrid>
      <w:tr w:rsidR="005B179E" w:rsidRPr="00627D7D" w14:paraId="3420CFFC" w14:textId="77777777" w:rsidTr="00627D7D">
        <w:trPr>
          <w:cantSplit/>
          <w:trHeight w:val="576"/>
        </w:trPr>
        <w:tc>
          <w:tcPr>
            <w:tcW w:w="996" w:type="dxa"/>
            <w:vAlign w:val="bottom"/>
          </w:tcPr>
          <w:p w14:paraId="3F166B83" w14:textId="77777777" w:rsidR="005B179E" w:rsidRPr="00B960A3" w:rsidRDefault="005B179E" w:rsidP="005B179E">
            <w:pPr>
              <w:pStyle w:val="BodyText"/>
              <w:keepNext/>
              <w:keepLines/>
            </w:pPr>
          </w:p>
        </w:tc>
        <w:tc>
          <w:tcPr>
            <w:tcW w:w="9829" w:type="dxa"/>
            <w:vAlign w:val="bottom"/>
          </w:tcPr>
          <w:p w14:paraId="5A27637E" w14:textId="77777777" w:rsidR="005B179E" w:rsidRPr="00627D7D" w:rsidRDefault="005B179E" w:rsidP="005B179E">
            <w:pPr>
              <w:pStyle w:val="lvl1Text"/>
              <w:rPr>
                <w:sz w:val="24"/>
                <w:szCs w:val="24"/>
              </w:rPr>
            </w:pPr>
            <w:r w:rsidRPr="00627D7D">
              <w:rPr>
                <w:sz w:val="24"/>
                <w:szCs w:val="24"/>
              </w:rPr>
              <w:t xml:space="preserve">Post-Activity Questions </w:t>
            </w:r>
            <w:proofErr w:type="gramStart"/>
            <w:r w:rsidRPr="00627D7D">
              <w:rPr>
                <w:sz w:val="24"/>
                <w:szCs w:val="24"/>
              </w:rPr>
              <w:t>/  Answers</w:t>
            </w:r>
            <w:proofErr w:type="gramEnd"/>
          </w:p>
        </w:tc>
      </w:tr>
      <w:tr w:rsidR="005B179E" w:rsidRPr="00627D7D" w14:paraId="4FF80A33" w14:textId="77777777" w:rsidTr="00627D7D">
        <w:tc>
          <w:tcPr>
            <w:tcW w:w="996" w:type="dxa"/>
          </w:tcPr>
          <w:p w14:paraId="69D7D002" w14:textId="77777777" w:rsidR="005B179E" w:rsidRPr="005B179E" w:rsidRDefault="005B179E" w:rsidP="0034107E">
            <w:pPr>
              <w:pStyle w:val="txtx1"/>
              <w:rPr>
                <w:sz w:val="22"/>
                <w:szCs w:val="22"/>
              </w:rPr>
            </w:pPr>
          </w:p>
        </w:tc>
        <w:tc>
          <w:tcPr>
            <w:tcW w:w="9829" w:type="dxa"/>
          </w:tcPr>
          <w:p w14:paraId="1753D849" w14:textId="77777777" w:rsidR="005B179E" w:rsidRPr="00627D7D" w:rsidRDefault="005B179E" w:rsidP="005B179E">
            <w:pPr>
              <w:keepNext/>
              <w:keepLines/>
              <w:rPr>
                <w:color w:val="000000"/>
              </w:rPr>
            </w:pPr>
          </w:p>
          <w:p w14:paraId="069D3028" w14:textId="77777777" w:rsidR="005B179E" w:rsidRPr="00627D7D" w:rsidRDefault="005B179E" w:rsidP="00B246F8">
            <w:pPr>
              <w:keepNext/>
              <w:keepLines/>
              <w:numPr>
                <w:ilvl w:val="0"/>
                <w:numId w:val="25"/>
              </w:numPr>
              <w:rPr>
                <w:color w:val="000000"/>
              </w:rPr>
            </w:pPr>
            <w:r w:rsidRPr="00627D7D">
              <w:rPr>
                <w:color w:val="000000"/>
              </w:rPr>
              <w:t>How many cuts would it take to get to the size of a molecule approximately 1 nm in diameter?</w:t>
            </w:r>
          </w:p>
          <w:p w14:paraId="574D1485" w14:textId="77777777" w:rsidR="005B179E" w:rsidRPr="00B246F8" w:rsidRDefault="005B179E" w:rsidP="00B246F8">
            <w:pPr>
              <w:keepNext/>
              <w:keepLines/>
              <w:ind w:left="720"/>
              <w:rPr>
                <w:b/>
                <w:i/>
                <w:color w:val="FF0000"/>
              </w:rPr>
            </w:pPr>
            <w:r w:rsidRPr="00B246F8">
              <w:rPr>
                <w:b/>
                <w:i/>
                <w:color w:val="FF0000"/>
              </w:rPr>
              <w:t>(Answer: 27 (1.49 nm) to 28 (0.74 nm) cuts) Answers may vary a little based on how the student rounded the numbers; however they should reach "around 1 nm" on the 27</w:t>
            </w:r>
            <w:r w:rsidRPr="00B246F8">
              <w:rPr>
                <w:b/>
                <w:i/>
                <w:color w:val="FF0000"/>
                <w:vertAlign w:val="superscript"/>
              </w:rPr>
              <w:t>th</w:t>
            </w:r>
            <w:r w:rsidRPr="00B246F8">
              <w:rPr>
                <w:b/>
                <w:i/>
                <w:color w:val="FF0000"/>
              </w:rPr>
              <w:t xml:space="preserve"> or 28</w:t>
            </w:r>
            <w:r w:rsidRPr="00B246F8">
              <w:rPr>
                <w:b/>
                <w:i/>
                <w:color w:val="FF0000"/>
                <w:vertAlign w:val="superscript"/>
              </w:rPr>
              <w:t>th</w:t>
            </w:r>
            <w:r w:rsidRPr="00B246F8">
              <w:rPr>
                <w:b/>
                <w:i/>
                <w:color w:val="FF0000"/>
              </w:rPr>
              <w:t xml:space="preserve"> cut.</w:t>
            </w:r>
          </w:p>
          <w:p w14:paraId="43190FAD" w14:textId="77777777" w:rsidR="00B246F8" w:rsidRPr="00627D7D" w:rsidRDefault="00B246F8" w:rsidP="00B246F8">
            <w:pPr>
              <w:keepNext/>
              <w:keepLines/>
              <w:ind w:left="720"/>
              <w:rPr>
                <w:b/>
                <w:i/>
                <w:color w:val="000000"/>
              </w:rPr>
            </w:pPr>
          </w:p>
          <w:p w14:paraId="337B4620" w14:textId="77777777" w:rsidR="005B179E" w:rsidRPr="00627D7D" w:rsidRDefault="005B179E" w:rsidP="00B246F8">
            <w:pPr>
              <w:keepNext/>
              <w:keepLines/>
              <w:numPr>
                <w:ilvl w:val="0"/>
                <w:numId w:val="25"/>
              </w:numPr>
              <w:rPr>
                <w:color w:val="000000"/>
              </w:rPr>
            </w:pPr>
            <w:r w:rsidRPr="00627D7D">
              <w:rPr>
                <w:color w:val="000000"/>
              </w:rPr>
              <w:t>What types of objects did you find in the micro-scale? Nano-scale?</w:t>
            </w:r>
          </w:p>
          <w:p w14:paraId="1B3E1125" w14:textId="77777777" w:rsidR="005B179E" w:rsidRPr="00B246F8" w:rsidRDefault="005B179E" w:rsidP="00B246F8">
            <w:pPr>
              <w:keepNext/>
              <w:keepLines/>
              <w:ind w:left="720"/>
              <w:rPr>
                <w:b/>
                <w:i/>
                <w:color w:val="FF0000"/>
              </w:rPr>
            </w:pPr>
            <w:r w:rsidRPr="00B246F8">
              <w:rPr>
                <w:b/>
                <w:i/>
                <w:color w:val="FF0000"/>
              </w:rPr>
              <w:t>Answers will vary: (micro-scale) bacteria, grain of sand, point of needles, phytoplankton, skin thickness; (nano-scale</w:t>
            </w:r>
            <w:proofErr w:type="gramStart"/>
            <w:r w:rsidRPr="00B246F8">
              <w:rPr>
                <w:b/>
                <w:i/>
                <w:color w:val="FF0000"/>
              </w:rPr>
              <w:t>)  atoms</w:t>
            </w:r>
            <w:proofErr w:type="gramEnd"/>
            <w:r w:rsidRPr="00B246F8">
              <w:rPr>
                <w:b/>
                <w:i/>
                <w:color w:val="FF0000"/>
              </w:rPr>
              <w:t>, molecules, antibodies, proteins, viruses, DNA, nanotubes, probe tips, molecular motors</w:t>
            </w:r>
          </w:p>
          <w:p w14:paraId="372471EA" w14:textId="77777777" w:rsidR="00B246F8" w:rsidRPr="00627D7D" w:rsidRDefault="00B246F8" w:rsidP="00B246F8">
            <w:pPr>
              <w:keepNext/>
              <w:keepLines/>
              <w:ind w:left="720"/>
              <w:rPr>
                <w:b/>
                <w:color w:val="000000"/>
              </w:rPr>
            </w:pPr>
          </w:p>
          <w:p w14:paraId="0C32DDB3" w14:textId="77777777" w:rsidR="006B03A0" w:rsidRPr="00627D7D" w:rsidRDefault="006B03A0" w:rsidP="006B03A0">
            <w:pPr>
              <w:pStyle w:val="BulletList"/>
              <w:numPr>
                <w:ilvl w:val="0"/>
                <w:numId w:val="24"/>
              </w:numPr>
              <w:rPr>
                <w:szCs w:val="24"/>
              </w:rPr>
            </w:pPr>
            <w:r w:rsidRPr="00627D7D">
              <w:rPr>
                <w:color w:val="000000"/>
                <w:szCs w:val="24"/>
              </w:rPr>
              <w:t xml:space="preserve">Based on the types of objects that you found in the micro and nano-scales, what types of </w:t>
            </w:r>
            <w:r>
              <w:rPr>
                <w:color w:val="000000"/>
                <w:szCs w:val="24"/>
              </w:rPr>
              <w:t>professions</w:t>
            </w:r>
            <w:r w:rsidRPr="00627D7D">
              <w:rPr>
                <w:color w:val="000000"/>
                <w:szCs w:val="24"/>
              </w:rPr>
              <w:t xml:space="preserve"> do you think directly utilize the functional capabilities of these objects?</w:t>
            </w:r>
            <w:r>
              <w:rPr>
                <w:color w:val="000000"/>
                <w:szCs w:val="24"/>
              </w:rPr>
              <w:t xml:space="preserve"> (Be specific)</w:t>
            </w:r>
          </w:p>
          <w:p w14:paraId="166FDEA4" w14:textId="77777777" w:rsidR="005B179E" w:rsidRPr="00B246F8" w:rsidRDefault="005B179E" w:rsidP="00B246F8">
            <w:pPr>
              <w:keepNext/>
              <w:keepLines/>
              <w:ind w:left="720"/>
              <w:rPr>
                <w:b/>
                <w:i/>
                <w:color w:val="FF0000"/>
              </w:rPr>
            </w:pPr>
            <w:r w:rsidRPr="00B246F8">
              <w:rPr>
                <w:b/>
                <w:i/>
                <w:color w:val="FF0000"/>
              </w:rPr>
              <w:t xml:space="preserve">Answers will vary:  numerous bio-medical professions (research, diagnostics, therapeutics), environmental monitoring, homeland security, consumer product development, genetics, chemist, physicist, </w:t>
            </w:r>
            <w:proofErr w:type="gramStart"/>
            <w:r w:rsidRPr="00B246F8">
              <w:rPr>
                <w:b/>
                <w:i/>
                <w:color w:val="FF0000"/>
              </w:rPr>
              <w:t>engineer</w:t>
            </w:r>
            <w:proofErr w:type="gramEnd"/>
            <w:r w:rsidRPr="00B246F8">
              <w:rPr>
                <w:b/>
                <w:i/>
                <w:color w:val="FF0000"/>
              </w:rPr>
              <w:t>…</w:t>
            </w:r>
          </w:p>
          <w:p w14:paraId="5CBCFF69" w14:textId="77777777" w:rsidR="00B246F8" w:rsidRPr="00627D7D" w:rsidRDefault="00B246F8" w:rsidP="00B246F8">
            <w:pPr>
              <w:keepNext/>
              <w:keepLines/>
              <w:ind w:left="720"/>
              <w:rPr>
                <w:b/>
                <w:color w:val="000000"/>
              </w:rPr>
            </w:pPr>
          </w:p>
          <w:p w14:paraId="599F4412" w14:textId="77777777" w:rsidR="005B179E" w:rsidRPr="00627D7D" w:rsidRDefault="005B179E" w:rsidP="00B246F8">
            <w:pPr>
              <w:keepNext/>
              <w:keepLines/>
              <w:numPr>
                <w:ilvl w:val="0"/>
                <w:numId w:val="25"/>
              </w:numPr>
              <w:rPr>
                <w:color w:val="000000"/>
              </w:rPr>
            </w:pPr>
            <w:r w:rsidRPr="00627D7D">
              <w:rPr>
                <w:color w:val="000000"/>
              </w:rPr>
              <w:t>What are some objects that overlap the micro and nano-scales?</w:t>
            </w:r>
          </w:p>
          <w:p w14:paraId="4E035A14" w14:textId="77777777" w:rsidR="005B179E" w:rsidRPr="00B246F8" w:rsidRDefault="005B179E" w:rsidP="00B246F8">
            <w:pPr>
              <w:keepNext/>
              <w:keepLines/>
              <w:ind w:left="720"/>
              <w:rPr>
                <w:b/>
                <w:i/>
                <w:color w:val="FF0000"/>
              </w:rPr>
            </w:pPr>
            <w:r w:rsidRPr="00B246F8">
              <w:rPr>
                <w:b/>
                <w:i/>
                <w:color w:val="FF0000"/>
              </w:rPr>
              <w:t>Answers will vary:  viruses, structures generated (or self-assembled) from nano-sized objects, fibers, various sensors, electronic components, mechanical components</w:t>
            </w:r>
          </w:p>
          <w:p w14:paraId="71A38E8C" w14:textId="77777777" w:rsidR="00B246F8" w:rsidRPr="00B246F8" w:rsidRDefault="00B246F8" w:rsidP="00B246F8">
            <w:pPr>
              <w:keepNext/>
              <w:keepLines/>
              <w:ind w:left="720"/>
              <w:rPr>
                <w:b/>
                <w:color w:val="FF0000"/>
              </w:rPr>
            </w:pPr>
          </w:p>
          <w:p w14:paraId="2AA09688" w14:textId="77777777" w:rsidR="005B179E" w:rsidRPr="00627D7D" w:rsidRDefault="005B179E" w:rsidP="00B246F8">
            <w:pPr>
              <w:keepNext/>
              <w:keepLines/>
              <w:numPr>
                <w:ilvl w:val="0"/>
                <w:numId w:val="25"/>
              </w:numPr>
              <w:rPr>
                <w:i/>
                <w:color w:val="000000"/>
              </w:rPr>
            </w:pPr>
            <w:r w:rsidRPr="00627D7D">
              <w:rPr>
                <w:color w:val="000000"/>
              </w:rPr>
              <w:t xml:space="preserve">What is an object in the micro-scale that performs the same function or task as a macro-sized object?  </w:t>
            </w:r>
          </w:p>
          <w:p w14:paraId="6DBBBB0B" w14:textId="77777777" w:rsidR="005B179E" w:rsidRPr="00B246F8" w:rsidRDefault="005B179E" w:rsidP="00B246F8">
            <w:pPr>
              <w:keepNext/>
              <w:keepLines/>
              <w:ind w:left="720"/>
              <w:rPr>
                <w:b/>
                <w:i/>
                <w:color w:val="FF0000"/>
              </w:rPr>
            </w:pPr>
            <w:r w:rsidRPr="00B246F8">
              <w:rPr>
                <w:b/>
                <w:i/>
                <w:color w:val="FF0000"/>
              </w:rPr>
              <w:t>Answers will vary: linear motors, rotary motors, pumps, probes, gears</w:t>
            </w:r>
          </w:p>
          <w:p w14:paraId="56037474" w14:textId="77777777" w:rsidR="00B246F8" w:rsidRPr="00627D7D" w:rsidRDefault="00B246F8" w:rsidP="00B246F8">
            <w:pPr>
              <w:keepNext/>
              <w:keepLines/>
              <w:ind w:left="720"/>
              <w:rPr>
                <w:b/>
                <w:color w:val="000000"/>
              </w:rPr>
            </w:pPr>
          </w:p>
          <w:p w14:paraId="5D976FDD" w14:textId="77777777" w:rsidR="005B179E" w:rsidRPr="00627D7D" w:rsidRDefault="005B179E" w:rsidP="00B246F8">
            <w:pPr>
              <w:keepNext/>
              <w:keepLines/>
              <w:numPr>
                <w:ilvl w:val="0"/>
                <w:numId w:val="25"/>
              </w:numPr>
              <w:rPr>
                <w:color w:val="000000"/>
              </w:rPr>
            </w:pPr>
            <w:r w:rsidRPr="00627D7D">
              <w:rPr>
                <w:color w:val="000000"/>
              </w:rPr>
              <w:t>What are some functions that micro and nano-sized object perform that affect your life?</w:t>
            </w:r>
          </w:p>
          <w:p w14:paraId="15AB5671" w14:textId="77777777" w:rsidR="005B179E" w:rsidRPr="00B246F8" w:rsidRDefault="005B179E" w:rsidP="00B246F8">
            <w:pPr>
              <w:keepNext/>
              <w:keepLines/>
              <w:ind w:left="720"/>
              <w:rPr>
                <w:b/>
                <w:color w:val="FF0000"/>
              </w:rPr>
            </w:pPr>
            <w:r w:rsidRPr="00B246F8">
              <w:rPr>
                <w:b/>
                <w:i/>
                <w:color w:val="FF0000"/>
              </w:rPr>
              <w:t>Answers will vary.  Look for answers that indicate that the student has recognized that everything consists of micro and nano-sized objects; therefore they affect our lives in infinite ways.</w:t>
            </w:r>
          </w:p>
          <w:p w14:paraId="691FE8C4" w14:textId="77777777" w:rsidR="005B179E" w:rsidRPr="00B246F8" w:rsidRDefault="005B179E" w:rsidP="00B246F8">
            <w:pPr>
              <w:keepNext/>
              <w:keepLines/>
              <w:ind w:left="720"/>
              <w:rPr>
                <w:b/>
                <w:color w:val="FF0000"/>
              </w:rPr>
            </w:pPr>
            <w:r w:rsidRPr="00B246F8">
              <w:rPr>
                <w:b/>
                <w:i/>
                <w:color w:val="FF0000"/>
              </w:rPr>
              <w:t xml:space="preserve">The nano-sized particles that make up the body protect us from disease, determine our genetic make-up, </w:t>
            </w:r>
            <w:proofErr w:type="gramStart"/>
            <w:r w:rsidRPr="00B246F8">
              <w:rPr>
                <w:b/>
                <w:i/>
                <w:color w:val="FF0000"/>
              </w:rPr>
              <w:t>help</w:t>
            </w:r>
            <w:proofErr w:type="gramEnd"/>
            <w:r w:rsidRPr="00B246F8">
              <w:rPr>
                <w:b/>
                <w:i/>
                <w:color w:val="FF0000"/>
              </w:rPr>
              <w:t xml:space="preserve"> to convert food into energy.  They can also attack our bodies causing disease.</w:t>
            </w:r>
          </w:p>
          <w:p w14:paraId="08319E7E" w14:textId="77777777" w:rsidR="005B179E" w:rsidRPr="00B246F8" w:rsidRDefault="005B179E" w:rsidP="00B246F8">
            <w:pPr>
              <w:keepNext/>
              <w:keepLines/>
              <w:ind w:left="720"/>
              <w:rPr>
                <w:b/>
                <w:color w:val="FF0000"/>
              </w:rPr>
            </w:pPr>
            <w:r w:rsidRPr="00B246F8">
              <w:rPr>
                <w:b/>
                <w:i/>
                <w:color w:val="FF0000"/>
              </w:rPr>
              <w:t xml:space="preserve">Micro-sized objects enable us to have computers, PDAs, MP3 players. </w:t>
            </w:r>
          </w:p>
          <w:p w14:paraId="729A01D7" w14:textId="77777777" w:rsidR="005B179E" w:rsidRPr="00B246F8" w:rsidRDefault="005B179E" w:rsidP="00B246F8">
            <w:pPr>
              <w:keepNext/>
              <w:keepLines/>
              <w:ind w:left="720"/>
              <w:rPr>
                <w:b/>
                <w:color w:val="FF0000"/>
              </w:rPr>
            </w:pPr>
            <w:r w:rsidRPr="00B246F8">
              <w:rPr>
                <w:b/>
                <w:i/>
                <w:color w:val="FF0000"/>
              </w:rPr>
              <w:t>Micro-sized objects such as needles and micropumps enable the delivery of minute amounts of fluids (medical applications, consumer products such as inkjet printers)</w:t>
            </w:r>
          </w:p>
          <w:p w14:paraId="19458C8B" w14:textId="77777777" w:rsidR="005B179E" w:rsidRPr="00B246F8" w:rsidRDefault="005B179E" w:rsidP="00B246F8">
            <w:pPr>
              <w:keepNext/>
              <w:keepLines/>
              <w:ind w:left="720"/>
              <w:rPr>
                <w:b/>
                <w:color w:val="FF0000"/>
              </w:rPr>
            </w:pPr>
            <w:r w:rsidRPr="00B246F8">
              <w:rPr>
                <w:b/>
                <w:i/>
                <w:color w:val="FF0000"/>
              </w:rPr>
              <w:t xml:space="preserve">Nano-sized particles are used to speed up chemical reactions </w:t>
            </w:r>
          </w:p>
          <w:p w14:paraId="1C2D78A8" w14:textId="77777777" w:rsidR="005B179E" w:rsidRPr="00B246F8" w:rsidRDefault="005B179E" w:rsidP="00B246F8">
            <w:pPr>
              <w:keepNext/>
              <w:keepLines/>
              <w:ind w:left="720"/>
              <w:rPr>
                <w:b/>
                <w:color w:val="FF0000"/>
              </w:rPr>
            </w:pPr>
            <w:r w:rsidRPr="00B246F8">
              <w:rPr>
                <w:b/>
                <w:i/>
                <w:color w:val="FF0000"/>
              </w:rPr>
              <w:t>Micro and Nano-sized particles protect surfaces (Skin, Teflon – respectively)</w:t>
            </w:r>
          </w:p>
          <w:p w14:paraId="177A7570" w14:textId="77777777" w:rsidR="005B179E" w:rsidRPr="00627D7D" w:rsidRDefault="005B179E" w:rsidP="005B179E">
            <w:pPr>
              <w:keepNext/>
              <w:keepLines/>
              <w:rPr>
                <w:color w:val="000000"/>
              </w:rPr>
            </w:pPr>
          </w:p>
        </w:tc>
      </w:tr>
    </w:tbl>
    <w:p w14:paraId="79AC2F6C" w14:textId="77777777" w:rsidR="00B246F8" w:rsidRDefault="00B246F8">
      <w:bookmarkStart w:id="27" w:name="Int_Scale_AC12_dldl95"/>
      <w:bookmarkEnd w:id="26"/>
      <w:r>
        <w:br w:type="page"/>
      </w:r>
    </w:p>
    <w:tbl>
      <w:tblPr>
        <w:tblW w:w="0" w:type="auto"/>
        <w:tblLayout w:type="fixed"/>
        <w:tblCellMar>
          <w:left w:w="115" w:type="dxa"/>
          <w:right w:w="115" w:type="dxa"/>
        </w:tblCellMar>
        <w:tblLook w:val="01E0" w:firstRow="1" w:lastRow="1" w:firstColumn="1" w:lastColumn="1" w:noHBand="0" w:noVBand="0"/>
      </w:tblPr>
      <w:tblGrid>
        <w:gridCol w:w="996"/>
        <w:gridCol w:w="9829"/>
      </w:tblGrid>
      <w:tr w:rsidR="005B179E" w:rsidRPr="00627D7D" w14:paraId="5C3B2610" w14:textId="77777777" w:rsidTr="00627D7D">
        <w:trPr>
          <w:cantSplit/>
          <w:trHeight w:val="576"/>
        </w:trPr>
        <w:tc>
          <w:tcPr>
            <w:tcW w:w="996" w:type="dxa"/>
            <w:vAlign w:val="bottom"/>
          </w:tcPr>
          <w:p w14:paraId="5DA44DD3" w14:textId="77777777" w:rsidR="005B179E" w:rsidRPr="00B960A3" w:rsidRDefault="005B179E" w:rsidP="005B179E">
            <w:pPr>
              <w:pStyle w:val="BodyText"/>
              <w:keepNext/>
              <w:keepLines/>
            </w:pPr>
          </w:p>
        </w:tc>
        <w:tc>
          <w:tcPr>
            <w:tcW w:w="9829" w:type="dxa"/>
            <w:vAlign w:val="bottom"/>
          </w:tcPr>
          <w:p w14:paraId="034A80C8" w14:textId="77777777" w:rsidR="005B179E" w:rsidRPr="00627D7D" w:rsidRDefault="005B179E" w:rsidP="005B179E">
            <w:pPr>
              <w:pStyle w:val="lvl1Text"/>
              <w:rPr>
                <w:sz w:val="24"/>
                <w:szCs w:val="24"/>
              </w:rPr>
            </w:pPr>
            <w:r w:rsidRPr="00627D7D">
              <w:rPr>
                <w:sz w:val="24"/>
                <w:szCs w:val="24"/>
              </w:rPr>
              <w:t>Summary</w:t>
            </w:r>
          </w:p>
        </w:tc>
      </w:tr>
      <w:tr w:rsidR="005B179E" w:rsidRPr="00627D7D" w14:paraId="48717156" w14:textId="77777777" w:rsidTr="00627D7D">
        <w:tc>
          <w:tcPr>
            <w:tcW w:w="996" w:type="dxa"/>
          </w:tcPr>
          <w:p w14:paraId="64301080" w14:textId="77777777" w:rsidR="005B179E" w:rsidRPr="005B179E" w:rsidRDefault="005B179E" w:rsidP="0034107E">
            <w:pPr>
              <w:pStyle w:val="txtx1"/>
              <w:rPr>
                <w:sz w:val="22"/>
                <w:szCs w:val="22"/>
              </w:rPr>
            </w:pPr>
          </w:p>
        </w:tc>
        <w:tc>
          <w:tcPr>
            <w:tcW w:w="9829" w:type="dxa"/>
          </w:tcPr>
          <w:p w14:paraId="22F5E36E" w14:textId="77777777" w:rsidR="005B179E" w:rsidRPr="00627D7D" w:rsidRDefault="005B179E" w:rsidP="005B179E">
            <w:pPr>
              <w:keepNext/>
              <w:keepLines/>
              <w:rPr>
                <w:color w:val="000000"/>
              </w:rPr>
            </w:pPr>
          </w:p>
          <w:p w14:paraId="4E22C023" w14:textId="77777777" w:rsidR="005B179E" w:rsidRPr="00627D7D" w:rsidRDefault="005B179E" w:rsidP="005B179E">
            <w:pPr>
              <w:keepNext/>
              <w:keepLines/>
              <w:rPr>
                <w:color w:val="000000"/>
              </w:rPr>
            </w:pPr>
            <w:r w:rsidRPr="00627D7D">
              <w:rPr>
                <w:color w:val="000000"/>
              </w:rPr>
              <w:t xml:space="preserve">This activity allowed you to explore objects in three different scales – macro, micro, and nano.  Even though nano, and most micro-sized objects cannot be seen with the naked eye, you should have found that there still exists billions and billions of functional objects within these scales.  </w:t>
            </w:r>
          </w:p>
          <w:p w14:paraId="2631DC01" w14:textId="77777777" w:rsidR="005B179E" w:rsidRPr="00627D7D" w:rsidRDefault="005B179E" w:rsidP="005B179E">
            <w:pPr>
              <w:keepNext/>
              <w:keepLines/>
              <w:rPr>
                <w:color w:val="000000"/>
              </w:rPr>
            </w:pPr>
          </w:p>
          <w:p w14:paraId="61D1CB4F" w14:textId="77777777" w:rsidR="005B179E" w:rsidRPr="00627D7D" w:rsidRDefault="005B179E" w:rsidP="005B179E">
            <w:pPr>
              <w:keepNext/>
              <w:keepLines/>
              <w:rPr>
                <w:color w:val="000000"/>
              </w:rPr>
            </w:pPr>
            <w:r w:rsidRPr="00627D7D">
              <w:rPr>
                <w:color w:val="000000"/>
              </w:rPr>
              <w:t xml:space="preserve">It is important that you get a sense of relative size and develop a good understanding of scale and units. </w:t>
            </w:r>
            <w:r w:rsidR="006B03A0">
              <w:rPr>
                <w:color w:val="000000"/>
              </w:rPr>
              <w:t xml:space="preserve"> </w:t>
            </w:r>
            <w:r w:rsidRPr="00627D7D">
              <w:rPr>
                <w:color w:val="000000"/>
              </w:rPr>
              <w:t>This understanding will assist</w:t>
            </w:r>
            <w:r w:rsidR="006B03A0">
              <w:rPr>
                <w:color w:val="000000"/>
              </w:rPr>
              <w:t xml:space="preserve"> in all aspects of your life.</w:t>
            </w:r>
          </w:p>
        </w:tc>
      </w:tr>
      <w:tr w:rsidR="005B179E" w:rsidRPr="00627D7D" w14:paraId="156DBE2A" w14:textId="77777777" w:rsidTr="00627D7D">
        <w:trPr>
          <w:cantSplit/>
          <w:trHeight w:val="576"/>
        </w:trPr>
        <w:tc>
          <w:tcPr>
            <w:tcW w:w="996" w:type="dxa"/>
            <w:vAlign w:val="bottom"/>
          </w:tcPr>
          <w:p w14:paraId="4315CFB3" w14:textId="77777777" w:rsidR="005B179E" w:rsidRPr="00B960A3" w:rsidRDefault="005B179E" w:rsidP="005B179E">
            <w:pPr>
              <w:pStyle w:val="BodyText"/>
              <w:keepNext/>
              <w:keepLines/>
            </w:pPr>
            <w:bookmarkStart w:id="28" w:name="Int_Scale_AC12_dldl185"/>
            <w:bookmarkEnd w:id="27"/>
          </w:p>
        </w:tc>
        <w:tc>
          <w:tcPr>
            <w:tcW w:w="9829" w:type="dxa"/>
            <w:vAlign w:val="bottom"/>
          </w:tcPr>
          <w:p w14:paraId="36CDEF9A" w14:textId="77777777" w:rsidR="005B179E" w:rsidRPr="00627D7D" w:rsidRDefault="005B179E" w:rsidP="005B179E">
            <w:pPr>
              <w:pStyle w:val="lvl1Text"/>
              <w:rPr>
                <w:sz w:val="24"/>
                <w:szCs w:val="24"/>
              </w:rPr>
            </w:pPr>
            <w:r w:rsidRPr="00627D7D">
              <w:rPr>
                <w:sz w:val="24"/>
                <w:szCs w:val="24"/>
              </w:rPr>
              <w:t>References</w:t>
            </w:r>
          </w:p>
        </w:tc>
      </w:tr>
      <w:tr w:rsidR="005B179E" w:rsidRPr="00627D7D" w14:paraId="35221FE2" w14:textId="77777777" w:rsidTr="00627D7D">
        <w:tc>
          <w:tcPr>
            <w:tcW w:w="996" w:type="dxa"/>
          </w:tcPr>
          <w:p w14:paraId="2E251538" w14:textId="77777777" w:rsidR="005B179E" w:rsidRPr="005B179E" w:rsidRDefault="005B179E" w:rsidP="0034107E">
            <w:pPr>
              <w:pStyle w:val="txtx1"/>
              <w:rPr>
                <w:sz w:val="22"/>
                <w:szCs w:val="22"/>
              </w:rPr>
            </w:pPr>
          </w:p>
        </w:tc>
        <w:tc>
          <w:tcPr>
            <w:tcW w:w="9829" w:type="dxa"/>
          </w:tcPr>
          <w:p w14:paraId="5FABD584" w14:textId="77777777" w:rsidR="005B179E" w:rsidRPr="00627D7D" w:rsidRDefault="005B179E" w:rsidP="005B179E">
            <w:pPr>
              <w:keepNext/>
              <w:keepLines/>
              <w:rPr>
                <w:color w:val="000000"/>
              </w:rPr>
            </w:pPr>
          </w:p>
          <w:p w14:paraId="5E2B106D" w14:textId="77777777" w:rsidR="005B179E" w:rsidRPr="00627D7D" w:rsidRDefault="005B179E" w:rsidP="005B179E">
            <w:pPr>
              <w:keepNext/>
              <w:keepLines/>
              <w:rPr>
                <w:color w:val="000000"/>
              </w:rPr>
            </w:pPr>
            <w:r w:rsidRPr="00627D7D">
              <w:rPr>
                <w:color w:val="000000"/>
              </w:rPr>
              <w:t>1 "</w:t>
            </w:r>
            <w:proofErr w:type="spellStart"/>
            <w:r w:rsidRPr="00627D7D">
              <w:rPr>
                <w:color w:val="000000"/>
              </w:rPr>
              <w:t>Debiotech's</w:t>
            </w:r>
            <w:proofErr w:type="spellEnd"/>
            <w:r w:rsidRPr="00627D7D">
              <w:rPr>
                <w:color w:val="000000"/>
              </w:rPr>
              <w:t xml:space="preserve"> Insulin </w:t>
            </w:r>
            <w:proofErr w:type="spellStart"/>
            <w:r w:rsidRPr="00627D7D">
              <w:rPr>
                <w:color w:val="000000"/>
              </w:rPr>
              <w:t>Nanopump</w:t>
            </w:r>
            <w:proofErr w:type="spellEnd"/>
            <w:r w:rsidRPr="00627D7D">
              <w:rPr>
                <w:color w:val="000000"/>
              </w:rPr>
              <w:t xml:space="preserve">™".  </w:t>
            </w:r>
            <w:proofErr w:type="spellStart"/>
            <w:r w:rsidRPr="00627D7D">
              <w:rPr>
                <w:color w:val="000000"/>
                <w:u w:val="single"/>
              </w:rPr>
              <w:t>MedGadget</w:t>
            </w:r>
            <w:proofErr w:type="spellEnd"/>
            <w:r w:rsidRPr="00627D7D">
              <w:rPr>
                <w:color w:val="000000"/>
              </w:rPr>
              <w:t>.   April 23, 2007.  http://medgadget.com/archives/2007/04/debiotechs_insulin_nanopump.html</w:t>
            </w:r>
          </w:p>
        </w:tc>
      </w:tr>
      <w:tr w:rsidR="00F10AE9" w:rsidRPr="00627D7D" w14:paraId="65128DD5" w14:textId="77777777" w:rsidTr="00627D7D">
        <w:tc>
          <w:tcPr>
            <w:tcW w:w="996" w:type="dxa"/>
          </w:tcPr>
          <w:p w14:paraId="792DE55C" w14:textId="77777777" w:rsidR="00F10AE9" w:rsidRPr="005B179E" w:rsidRDefault="00F10AE9" w:rsidP="0034107E">
            <w:pPr>
              <w:pStyle w:val="txtx1"/>
              <w:rPr>
                <w:sz w:val="22"/>
                <w:szCs w:val="22"/>
              </w:rPr>
            </w:pPr>
          </w:p>
        </w:tc>
        <w:tc>
          <w:tcPr>
            <w:tcW w:w="9829" w:type="dxa"/>
          </w:tcPr>
          <w:p w14:paraId="70C4E677" w14:textId="77777777" w:rsidR="00F10AE9" w:rsidRDefault="00F10AE9" w:rsidP="005B179E">
            <w:pPr>
              <w:keepNext/>
              <w:keepLines/>
              <w:rPr>
                <w:color w:val="000000"/>
              </w:rPr>
            </w:pPr>
          </w:p>
          <w:p w14:paraId="4CCA60BC" w14:textId="77777777" w:rsidR="00F10AE9" w:rsidRDefault="00F10AE9" w:rsidP="00F10AE9">
            <w:pPr>
              <w:pStyle w:val="lvl1Text"/>
              <w:rPr>
                <w:sz w:val="24"/>
                <w:szCs w:val="24"/>
              </w:rPr>
            </w:pPr>
            <w:r>
              <w:rPr>
                <w:sz w:val="24"/>
                <w:szCs w:val="24"/>
              </w:rPr>
              <w:t xml:space="preserve">Disclaimer </w:t>
            </w:r>
          </w:p>
          <w:p w14:paraId="0AEDEFBB" w14:textId="77777777" w:rsidR="00F10AE9" w:rsidRPr="00627D7D" w:rsidRDefault="00F10AE9" w:rsidP="00F10AE9">
            <w:pPr>
              <w:pStyle w:val="lvl1Text"/>
              <w:rPr>
                <w:color w:val="000000"/>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5B179E" w:rsidRPr="00627D7D" w14:paraId="104BE33F" w14:textId="77777777" w:rsidTr="00627D7D">
        <w:tc>
          <w:tcPr>
            <w:tcW w:w="996" w:type="dxa"/>
          </w:tcPr>
          <w:p w14:paraId="13D8075D" w14:textId="77777777" w:rsidR="005B179E" w:rsidRPr="005B179E" w:rsidRDefault="005B179E" w:rsidP="0034107E">
            <w:pPr>
              <w:pStyle w:val="txtx1"/>
              <w:rPr>
                <w:sz w:val="22"/>
                <w:szCs w:val="22"/>
              </w:rPr>
            </w:pPr>
            <w:bookmarkStart w:id="29" w:name="Int_Scale_AC12_dldl168"/>
            <w:bookmarkEnd w:id="28"/>
          </w:p>
        </w:tc>
        <w:tc>
          <w:tcPr>
            <w:tcW w:w="9829" w:type="dxa"/>
          </w:tcPr>
          <w:p w14:paraId="619F2C3C" w14:textId="77777777" w:rsidR="00627D7D" w:rsidRDefault="00627D7D" w:rsidP="00627D7D">
            <w:pPr>
              <w:pStyle w:val="BulletList"/>
              <w:numPr>
                <w:ilvl w:val="0"/>
                <w:numId w:val="0"/>
              </w:numPr>
              <w:rPr>
                <w:color w:val="000000"/>
                <w:szCs w:val="24"/>
                <w:u w:val="single"/>
              </w:rPr>
            </w:pPr>
          </w:p>
          <w:p w14:paraId="3270F581" w14:textId="77777777" w:rsidR="005B179E" w:rsidRDefault="005B179E" w:rsidP="005B179E">
            <w:pPr>
              <w:keepNext/>
              <w:keepLines/>
              <w:rPr>
                <w:color w:val="000000"/>
              </w:rPr>
            </w:pPr>
          </w:p>
          <w:p w14:paraId="32872B6F" w14:textId="77777777" w:rsidR="002F38C0" w:rsidRDefault="002F38C0" w:rsidP="005B179E">
            <w:pPr>
              <w:keepNext/>
              <w:keepLines/>
              <w:rPr>
                <w:color w:val="000000"/>
              </w:rPr>
            </w:pPr>
          </w:p>
          <w:p w14:paraId="069A0570" w14:textId="77777777" w:rsidR="002F38C0" w:rsidRDefault="002F38C0" w:rsidP="005B179E">
            <w:pPr>
              <w:keepNext/>
              <w:keepLines/>
              <w:rPr>
                <w:color w:val="000000"/>
              </w:rPr>
            </w:pPr>
          </w:p>
          <w:p w14:paraId="5DCF516F" w14:textId="77777777" w:rsidR="002F38C0" w:rsidRDefault="002F38C0" w:rsidP="005B179E">
            <w:pPr>
              <w:keepNext/>
              <w:keepLines/>
              <w:rPr>
                <w:color w:val="000000"/>
              </w:rPr>
            </w:pPr>
          </w:p>
          <w:p w14:paraId="7573EE8E" w14:textId="77777777" w:rsidR="002F38C0" w:rsidRDefault="002F38C0" w:rsidP="005B179E">
            <w:pPr>
              <w:keepNext/>
              <w:keepLines/>
              <w:rPr>
                <w:color w:val="000000"/>
              </w:rPr>
            </w:pPr>
          </w:p>
          <w:p w14:paraId="7B93B89D" w14:textId="77777777" w:rsidR="002F38C0" w:rsidRDefault="002F38C0" w:rsidP="005B179E">
            <w:pPr>
              <w:keepNext/>
              <w:keepLines/>
              <w:rPr>
                <w:color w:val="000000"/>
              </w:rPr>
            </w:pPr>
          </w:p>
          <w:p w14:paraId="6D1E6920" w14:textId="77777777" w:rsidR="002F38C0" w:rsidRDefault="002F38C0" w:rsidP="005B179E">
            <w:pPr>
              <w:keepNext/>
              <w:keepLines/>
              <w:rPr>
                <w:color w:val="000000"/>
              </w:rPr>
            </w:pPr>
          </w:p>
          <w:p w14:paraId="42B3E7D6" w14:textId="77777777" w:rsidR="002F38C0" w:rsidRDefault="002F38C0" w:rsidP="005B179E">
            <w:pPr>
              <w:keepNext/>
              <w:keepLines/>
              <w:rPr>
                <w:color w:val="000000"/>
              </w:rPr>
            </w:pPr>
          </w:p>
          <w:p w14:paraId="0AD1D649" w14:textId="77777777" w:rsidR="002F38C0" w:rsidRDefault="002F38C0" w:rsidP="005B179E">
            <w:pPr>
              <w:keepNext/>
              <w:keepLines/>
              <w:rPr>
                <w:color w:val="000000"/>
              </w:rPr>
            </w:pPr>
          </w:p>
          <w:p w14:paraId="2F166452" w14:textId="77777777" w:rsidR="002F38C0" w:rsidRDefault="002F38C0" w:rsidP="005B179E">
            <w:pPr>
              <w:keepNext/>
              <w:keepLines/>
              <w:rPr>
                <w:color w:val="000000"/>
              </w:rPr>
            </w:pPr>
          </w:p>
          <w:p w14:paraId="0913614E" w14:textId="77777777" w:rsidR="002F38C0" w:rsidRDefault="002F38C0" w:rsidP="005B179E">
            <w:pPr>
              <w:keepNext/>
              <w:keepLines/>
              <w:rPr>
                <w:color w:val="000000"/>
              </w:rPr>
            </w:pPr>
          </w:p>
          <w:p w14:paraId="478893B3" w14:textId="77777777" w:rsidR="002F38C0" w:rsidRDefault="002F38C0" w:rsidP="005B179E">
            <w:pPr>
              <w:keepNext/>
              <w:keepLines/>
              <w:rPr>
                <w:color w:val="000000"/>
              </w:rPr>
            </w:pPr>
          </w:p>
          <w:p w14:paraId="5D9713DD" w14:textId="77777777" w:rsidR="002F38C0" w:rsidRDefault="002F38C0" w:rsidP="005B179E">
            <w:pPr>
              <w:keepNext/>
              <w:keepLines/>
              <w:rPr>
                <w:color w:val="000000"/>
              </w:rPr>
            </w:pPr>
          </w:p>
          <w:p w14:paraId="07E1FD53" w14:textId="77777777" w:rsidR="002F38C0" w:rsidRDefault="002F38C0" w:rsidP="005B179E">
            <w:pPr>
              <w:keepNext/>
              <w:keepLines/>
              <w:rPr>
                <w:color w:val="000000"/>
              </w:rPr>
            </w:pPr>
          </w:p>
          <w:p w14:paraId="03C00C2F" w14:textId="77777777" w:rsidR="002F38C0" w:rsidRDefault="002F38C0" w:rsidP="005B179E">
            <w:pPr>
              <w:keepNext/>
              <w:keepLines/>
              <w:rPr>
                <w:color w:val="000000"/>
              </w:rPr>
            </w:pPr>
          </w:p>
          <w:p w14:paraId="79A00EEF" w14:textId="77777777" w:rsidR="002F38C0" w:rsidRDefault="002F38C0" w:rsidP="005B179E">
            <w:pPr>
              <w:keepNext/>
              <w:keepLines/>
              <w:rPr>
                <w:color w:val="000000"/>
              </w:rPr>
            </w:pPr>
          </w:p>
          <w:p w14:paraId="0C69D8F2" w14:textId="77777777" w:rsidR="002F38C0" w:rsidRDefault="002F38C0" w:rsidP="005B179E">
            <w:pPr>
              <w:keepNext/>
              <w:keepLines/>
              <w:rPr>
                <w:color w:val="000000"/>
              </w:rPr>
            </w:pPr>
          </w:p>
          <w:p w14:paraId="53B4619A" w14:textId="77777777" w:rsidR="002F38C0" w:rsidRDefault="002F38C0" w:rsidP="005B179E">
            <w:pPr>
              <w:keepNext/>
              <w:keepLines/>
              <w:rPr>
                <w:color w:val="000000"/>
              </w:rPr>
            </w:pPr>
          </w:p>
          <w:p w14:paraId="4A1138CC" w14:textId="77777777" w:rsidR="00167BDC" w:rsidRPr="001428A8" w:rsidRDefault="00167BDC" w:rsidP="00167BDC">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6" w:history="1">
              <w:r w:rsidRPr="00C60398">
                <w:rPr>
                  <w:rStyle w:val="Hyperlink"/>
                  <w:i/>
                </w:rPr>
                <w:t>http://scme-nm.org</w:t>
              </w:r>
            </w:hyperlink>
            <w:r>
              <w:rPr>
                <w:i/>
              </w:rPr>
              <w:t xml:space="preserve">). </w:t>
            </w:r>
          </w:p>
          <w:p w14:paraId="11BCBA83" w14:textId="77777777" w:rsidR="00F10AE9" w:rsidRPr="00627D7D" w:rsidRDefault="00F10AE9" w:rsidP="005B179E">
            <w:pPr>
              <w:keepNext/>
              <w:keepLines/>
              <w:rPr>
                <w:color w:val="000000"/>
              </w:rPr>
            </w:pPr>
            <w:bookmarkStart w:id="30" w:name="_GoBack"/>
            <w:bookmarkEnd w:id="30"/>
          </w:p>
        </w:tc>
      </w:tr>
      <w:bookmarkEnd w:id="29"/>
    </w:tbl>
    <w:p w14:paraId="4A59AF71" w14:textId="77777777" w:rsidR="00AE306D" w:rsidRDefault="00AE306D" w:rsidP="00AE306D">
      <w:pPr>
        <w:pStyle w:val="Header"/>
      </w:pPr>
    </w:p>
    <w:p w14:paraId="6DAC6DCC" w14:textId="77777777" w:rsidR="00AE306D" w:rsidRPr="00E540CB" w:rsidRDefault="00AE306D" w:rsidP="00E540CB">
      <w:pPr>
        <w:pStyle w:val="Header"/>
        <w:ind w:left="540"/>
        <w:rPr>
          <w:b/>
          <w:color w:val="C00000"/>
        </w:rPr>
      </w:pPr>
      <w:r>
        <w:br w:type="page"/>
      </w:r>
      <w:r w:rsidRPr="00E540CB">
        <w:rPr>
          <w:b/>
          <w:color w:val="C00000"/>
        </w:rPr>
        <w:lastRenderedPageBreak/>
        <w:t>For the Instructors – Answers</w:t>
      </w:r>
    </w:p>
    <w:p w14:paraId="0AFD0C98" w14:textId="77777777" w:rsidR="00063815" w:rsidRDefault="0065660A" w:rsidP="00AE306D">
      <w:pPr>
        <w:pStyle w:val="Header"/>
        <w:ind w:left="360"/>
      </w:pPr>
      <w:r>
        <w:rPr>
          <w:noProof/>
        </w:rPr>
        <w:drawing>
          <wp:anchor distT="0" distB="0" distL="114300" distR="114300" simplePos="0" relativeHeight="251656704" behindDoc="0" locked="0" layoutInCell="1" allowOverlap="1" wp14:anchorId="6FF38AEB" wp14:editId="6D253DEC">
            <wp:simplePos x="0" y="0"/>
            <wp:positionH relativeFrom="column">
              <wp:posOffset>428625</wp:posOffset>
            </wp:positionH>
            <wp:positionV relativeFrom="paragraph">
              <wp:posOffset>47625</wp:posOffset>
            </wp:positionV>
            <wp:extent cx="6067425" cy="7972425"/>
            <wp:effectExtent l="0" t="0" r="3175" b="3175"/>
            <wp:wrapSquare wrapText="bothSides"/>
            <wp:docPr id="6" name="Picture 6" descr="cut-to-size-charta_answ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t-to-size-charta_answer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67425" cy="7972425"/>
                    </a:xfrm>
                    <a:prstGeom prst="rect">
                      <a:avLst/>
                    </a:prstGeom>
                    <a:noFill/>
                    <a:ln>
                      <a:noFill/>
                    </a:ln>
                  </pic:spPr>
                </pic:pic>
              </a:graphicData>
            </a:graphic>
            <wp14:sizeRelH relativeFrom="page">
              <wp14:pctWidth>0</wp14:pctWidth>
            </wp14:sizeRelH>
            <wp14:sizeRelV relativeFrom="page">
              <wp14:pctHeight>0</wp14:pctHeight>
            </wp14:sizeRelV>
          </wp:anchor>
        </w:drawing>
      </w:r>
      <w:r w:rsidR="00AE306D">
        <w:br w:type="page"/>
      </w:r>
      <w:r>
        <w:rPr>
          <w:noProof/>
        </w:rPr>
        <w:lastRenderedPageBreak/>
        <w:drawing>
          <wp:anchor distT="0" distB="0" distL="114300" distR="114300" simplePos="0" relativeHeight="251658752" behindDoc="0" locked="0" layoutInCell="1" allowOverlap="1" wp14:anchorId="48C57DF2" wp14:editId="5B7D8674">
            <wp:simplePos x="0" y="0"/>
            <wp:positionH relativeFrom="column">
              <wp:posOffset>4403725</wp:posOffset>
            </wp:positionH>
            <wp:positionV relativeFrom="paragraph">
              <wp:posOffset>447675</wp:posOffset>
            </wp:positionV>
            <wp:extent cx="765810" cy="7400925"/>
            <wp:effectExtent l="0" t="0" r="0" b="0"/>
            <wp:wrapSquare wrapText="bothSides"/>
            <wp:docPr id="9" name="Picture 9" descr="ruler-20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uler-20cc"/>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5810" cy="7400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799BEC4D" wp14:editId="6DC52FD8">
            <wp:simplePos x="0" y="0"/>
            <wp:positionH relativeFrom="column">
              <wp:posOffset>438150</wp:posOffset>
            </wp:positionH>
            <wp:positionV relativeFrom="paragraph">
              <wp:posOffset>0</wp:posOffset>
            </wp:positionV>
            <wp:extent cx="1619250" cy="8087360"/>
            <wp:effectExtent l="0" t="0" r="0" b="0"/>
            <wp:wrapSquare wrapText="bothSides"/>
            <wp:docPr id="7" name="Picture 7" descr="cut-to-size-chartb_answ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t-to-size-chartb_answer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19250" cy="808736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63815" w:rsidSect="00E540CB">
      <w:footerReference w:type="default" r:id="rId20"/>
      <w:type w:val="continuous"/>
      <w:pgSz w:w="12240" w:h="15840"/>
      <w:pgMar w:top="1440" w:right="720" w:bottom="1440" w:left="720" w:header="432" w:footer="576"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03E1E" w14:textId="77777777" w:rsidR="00D028B9" w:rsidRDefault="00D028B9">
      <w:r>
        <w:separator/>
      </w:r>
    </w:p>
  </w:endnote>
  <w:endnote w:type="continuationSeparator" w:id="0">
    <w:p w14:paraId="6A8849D0" w14:textId="77777777" w:rsidR="00D028B9" w:rsidRDefault="00D02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95952" w14:textId="77777777" w:rsidR="003E3F69" w:rsidRDefault="003E3F69">
    <w:pPr>
      <w:pStyle w:val="Footer"/>
    </w:pPr>
  </w:p>
  <w:p w14:paraId="1DF4799B" w14:textId="77777777" w:rsidR="003E3F69" w:rsidRDefault="0065660A" w:rsidP="00EC6A39">
    <w:pPr>
      <w:pStyle w:val="Footer"/>
      <w:jc w:val="right"/>
    </w:pPr>
    <w:r>
      <w:rPr>
        <w:noProof/>
      </w:rPr>
      <w:drawing>
        <wp:inline distT="0" distB="0" distL="0" distR="0" wp14:anchorId="140FADAB" wp14:editId="38863C8F">
          <wp:extent cx="942975" cy="298450"/>
          <wp:effectExtent l="0" t="0" r="0" b="6350"/>
          <wp:docPr id="3" name="Picture 3"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880DE" w14:textId="77777777" w:rsidR="00F10AE9" w:rsidRPr="004B6382" w:rsidRDefault="00F10AE9" w:rsidP="00F10AE9">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9553DA">
      <w:rPr>
        <w:i/>
        <w:sz w:val="22"/>
      </w:rPr>
      <w:tab/>
    </w:r>
    <w:r w:rsidR="009553DA">
      <w:rPr>
        <w:i/>
        <w:sz w:val="22"/>
      </w:rPr>
      <w:tab/>
    </w:r>
    <w:r w:rsidR="009553DA" w:rsidRPr="004B6382">
      <w:rPr>
        <w:b/>
        <w:i/>
        <w:sz w:val="22"/>
      </w:rPr>
      <w:t xml:space="preserve">Page </w:t>
    </w:r>
    <w:r w:rsidR="009553DA" w:rsidRPr="004B6382">
      <w:rPr>
        <w:b/>
        <w:i/>
        <w:sz w:val="22"/>
      </w:rPr>
      <w:fldChar w:fldCharType="begin"/>
    </w:r>
    <w:r w:rsidR="009553DA" w:rsidRPr="004B6382">
      <w:rPr>
        <w:b/>
        <w:i/>
        <w:sz w:val="22"/>
      </w:rPr>
      <w:instrText xml:space="preserve"> PAGE </w:instrText>
    </w:r>
    <w:r w:rsidR="009553DA" w:rsidRPr="004B6382">
      <w:rPr>
        <w:b/>
        <w:i/>
        <w:sz w:val="22"/>
      </w:rPr>
      <w:fldChar w:fldCharType="separate"/>
    </w:r>
    <w:r w:rsidR="00167BDC">
      <w:rPr>
        <w:b/>
        <w:i/>
        <w:noProof/>
        <w:sz w:val="22"/>
      </w:rPr>
      <w:t>1</w:t>
    </w:r>
    <w:r w:rsidR="009553DA" w:rsidRPr="004B6382">
      <w:rPr>
        <w:b/>
        <w:i/>
        <w:sz w:val="22"/>
      </w:rPr>
      <w:fldChar w:fldCharType="end"/>
    </w:r>
    <w:r w:rsidR="009553DA" w:rsidRPr="004B6382">
      <w:rPr>
        <w:b/>
        <w:i/>
        <w:sz w:val="22"/>
      </w:rPr>
      <w:t xml:space="preserve"> of </w:t>
    </w:r>
    <w:r w:rsidR="009553DA" w:rsidRPr="004B6382">
      <w:rPr>
        <w:b/>
        <w:i/>
        <w:sz w:val="22"/>
      </w:rPr>
      <w:fldChar w:fldCharType="begin"/>
    </w:r>
    <w:r w:rsidR="009553DA" w:rsidRPr="004B6382">
      <w:rPr>
        <w:b/>
        <w:i/>
        <w:sz w:val="22"/>
      </w:rPr>
      <w:instrText xml:space="preserve"> NUMPAGES </w:instrText>
    </w:r>
    <w:r w:rsidR="009553DA" w:rsidRPr="004B6382">
      <w:rPr>
        <w:b/>
        <w:i/>
        <w:sz w:val="22"/>
      </w:rPr>
      <w:fldChar w:fldCharType="separate"/>
    </w:r>
    <w:r w:rsidR="00167BDC">
      <w:rPr>
        <w:b/>
        <w:i/>
        <w:noProof/>
        <w:sz w:val="22"/>
      </w:rPr>
      <w:t>11</w:t>
    </w:r>
    <w:r w:rsidR="009553DA" w:rsidRPr="004B6382">
      <w:rPr>
        <w:b/>
        <w:i/>
        <w:sz w:val="22"/>
      </w:rPr>
      <w:fldChar w:fldCharType="end"/>
    </w:r>
  </w:p>
  <w:p w14:paraId="0DC47162" w14:textId="77777777" w:rsidR="003E3F69" w:rsidRPr="00F10AE9" w:rsidRDefault="00F10AE9" w:rsidP="00F10AE9">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167BDC">
      <w:rPr>
        <w:i/>
        <w:noProof/>
        <w:sz w:val="22"/>
      </w:rPr>
      <w:t>Int_Scale_AC12_IG_May2017.docx</w:t>
    </w:r>
    <w:r w:rsidRPr="004B6382">
      <w:rPr>
        <w:i/>
        <w:sz w:val="22"/>
      </w:rPr>
      <w:fldChar w:fldCharType="end"/>
    </w:r>
    <w:r w:rsidRPr="004B6382">
      <w:rPr>
        <w:i/>
        <w:sz w:val="22"/>
      </w:rPr>
      <w:tab/>
    </w:r>
    <w:r w:rsidRPr="004B6382">
      <w:rPr>
        <w:b/>
        <w:i/>
        <w:sz w:val="22"/>
      </w:rPr>
      <w:tab/>
    </w:r>
    <w:r w:rsidR="009553DA">
      <w:rPr>
        <w:b/>
        <w:i/>
        <w:sz w:val="22"/>
      </w:rPr>
      <w:t>Cut to Size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32520" w14:textId="77777777" w:rsidR="003E3F69" w:rsidRDefault="003E3F69">
    <w:pPr>
      <w:pStyle w:val="Footer"/>
    </w:pPr>
  </w:p>
  <w:p w14:paraId="48F41557" w14:textId="77777777" w:rsidR="003E3F69" w:rsidRDefault="003E3F69" w:rsidP="00EC6A39">
    <w:pPr>
      <w:pStyle w:val="Footer"/>
      <w:jc w:val="right"/>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8D6F2" w14:textId="77777777" w:rsidR="00E540CB" w:rsidRPr="004B6382" w:rsidRDefault="00E540CB" w:rsidP="00E540CB">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167BDC">
      <w:rPr>
        <w:b/>
        <w:i/>
        <w:noProof/>
        <w:sz w:val="22"/>
      </w:rPr>
      <w:t>5</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167BDC">
      <w:rPr>
        <w:b/>
        <w:i/>
        <w:noProof/>
        <w:sz w:val="22"/>
      </w:rPr>
      <w:t>11</w:t>
    </w:r>
    <w:r w:rsidRPr="004B6382">
      <w:rPr>
        <w:b/>
        <w:i/>
        <w:sz w:val="22"/>
      </w:rPr>
      <w:fldChar w:fldCharType="end"/>
    </w:r>
  </w:p>
  <w:p w14:paraId="5B1AF0E2" w14:textId="77777777" w:rsidR="0034107E" w:rsidRPr="00E540CB" w:rsidRDefault="00E540CB" w:rsidP="00E540CB">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2F38C0">
      <w:rPr>
        <w:i/>
        <w:noProof/>
        <w:sz w:val="22"/>
      </w:rPr>
      <w:t>Int_Scale_AC12_IG_040413</w:t>
    </w:r>
    <w:r w:rsidRPr="004B6382">
      <w:rPr>
        <w:i/>
        <w:sz w:val="22"/>
      </w:rPr>
      <w:fldChar w:fldCharType="end"/>
    </w:r>
    <w:r w:rsidRPr="004B6382">
      <w:rPr>
        <w:i/>
        <w:sz w:val="22"/>
      </w:rPr>
      <w:tab/>
    </w:r>
    <w:r w:rsidRPr="004B6382">
      <w:rPr>
        <w:b/>
        <w:i/>
        <w:sz w:val="22"/>
      </w:rPr>
      <w:tab/>
    </w:r>
    <w:r>
      <w:rPr>
        <w:b/>
        <w:i/>
        <w:sz w:val="22"/>
      </w:rPr>
      <w:t>Cut to Size Activity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C964A2" w14:textId="77777777" w:rsidR="00D028B9" w:rsidRDefault="00D028B9">
      <w:r>
        <w:separator/>
      </w:r>
    </w:p>
  </w:footnote>
  <w:footnote w:type="continuationSeparator" w:id="0">
    <w:p w14:paraId="2465AFD1" w14:textId="77777777" w:rsidR="00D028B9" w:rsidRDefault="00D028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47E1A" w14:textId="77777777" w:rsidR="003E3F69" w:rsidRDefault="0065660A" w:rsidP="00EC6A39">
    <w:pPr>
      <w:pStyle w:val="Header"/>
      <w:jc w:val="right"/>
    </w:pPr>
    <w:r>
      <w:rPr>
        <w:noProof/>
      </w:rPr>
      <w:drawing>
        <wp:inline distT="0" distB="0" distL="0" distR="0" wp14:anchorId="55CC1171" wp14:editId="10C5EC87">
          <wp:extent cx="942975" cy="298450"/>
          <wp:effectExtent l="0" t="0" r="0" b="635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p w14:paraId="21968F7A"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543D7" w14:textId="77777777" w:rsidR="003E3F69" w:rsidRDefault="003E3F69" w:rsidP="00EC6A39">
    <w:pPr>
      <w:pStyle w:val="Header"/>
      <w:jc w:val="right"/>
    </w:pPr>
  </w:p>
  <w:p w14:paraId="726861F9"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2B863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8912FD"/>
    <w:multiLevelType w:val="hybridMultilevel"/>
    <w:tmpl w:val="51F8E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D22A9D"/>
    <w:multiLevelType w:val="multilevel"/>
    <w:tmpl w:val="22928B58"/>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BB84956"/>
    <w:multiLevelType w:val="hybridMultilevel"/>
    <w:tmpl w:val="3D8C78F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3D84FE0"/>
    <w:multiLevelType w:val="hybridMultilevel"/>
    <w:tmpl w:val="19F8AEA0"/>
    <w:lvl w:ilvl="0" w:tplc="356275C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B9414F0"/>
    <w:multiLevelType w:val="hybridMultilevel"/>
    <w:tmpl w:val="F43896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B54853"/>
    <w:multiLevelType w:val="hybridMultilevel"/>
    <w:tmpl w:val="B6FE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202959"/>
    <w:multiLevelType w:val="hybridMultilevel"/>
    <w:tmpl w:val="F014CBF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39D5285"/>
    <w:multiLevelType w:val="hybridMultilevel"/>
    <w:tmpl w:val="F456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CB4028F"/>
    <w:multiLevelType w:val="hybridMultilevel"/>
    <w:tmpl w:val="A40CC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E3F3E1A"/>
    <w:multiLevelType w:val="hybridMultilevel"/>
    <w:tmpl w:val="0B2CF8D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7">
    <w:nsid w:val="53A1114D"/>
    <w:multiLevelType w:val="hybridMultilevel"/>
    <w:tmpl w:val="F9B43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CD5118"/>
    <w:multiLevelType w:val="hybridMultilevel"/>
    <w:tmpl w:val="82AECF1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0">
    <w:nsid w:val="62B33B75"/>
    <w:multiLevelType w:val="hybridMultilevel"/>
    <w:tmpl w:val="4DD40B8C"/>
    <w:lvl w:ilvl="0" w:tplc="5F84C2A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6C4EBC"/>
    <w:multiLevelType w:val="hybridMultilevel"/>
    <w:tmpl w:val="9DAEC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08C021B"/>
    <w:multiLevelType w:val="hybridMultilevel"/>
    <w:tmpl w:val="07EC4AAA"/>
    <w:lvl w:ilvl="0" w:tplc="0409000F">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004D89"/>
    <w:multiLevelType w:val="hybridMultilevel"/>
    <w:tmpl w:val="3782D460"/>
    <w:lvl w:ilvl="0" w:tplc="5F84C2A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A5B4A79"/>
    <w:multiLevelType w:val="hybridMultilevel"/>
    <w:tmpl w:val="8138C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275A2A"/>
    <w:multiLevelType w:val="hybridMultilevel"/>
    <w:tmpl w:val="97D4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AD6325"/>
    <w:multiLevelType w:val="multilevel"/>
    <w:tmpl w:val="49B4D096"/>
    <w:lvl w:ilvl="0">
      <w:start w:val="1"/>
      <w:numFmt w:val="decimal"/>
      <w:lvlText w:val="%1."/>
      <w:lvlJc w:val="left"/>
      <w:pPr>
        <w:tabs>
          <w:tab w:val="num" w:pos="360"/>
        </w:tabs>
        <w:ind w:left="360" w:hanging="360"/>
      </w:pPr>
      <w:rPr>
        <w:rFonts w:hint="default"/>
      </w:rPr>
    </w:lvl>
    <w:lvl w:ilvl="1">
      <w:start w:val="1"/>
      <w:numFmt w:val="lowerLetter"/>
      <w:lvlText w:val="%2."/>
      <w:lvlJc w:val="left"/>
      <w:pPr>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5"/>
  </w:num>
  <w:num w:numId="2">
    <w:abstractNumId w:val="7"/>
  </w:num>
  <w:num w:numId="3">
    <w:abstractNumId w:val="16"/>
  </w:num>
  <w:num w:numId="4">
    <w:abstractNumId w:val="12"/>
  </w:num>
  <w:num w:numId="5">
    <w:abstractNumId w:val="5"/>
  </w:num>
  <w:num w:numId="6">
    <w:abstractNumId w:val="22"/>
  </w:num>
  <w:num w:numId="7">
    <w:abstractNumId w:val="19"/>
  </w:num>
  <w:num w:numId="8">
    <w:abstractNumId w:val="3"/>
  </w:num>
  <w:num w:numId="9">
    <w:abstractNumId w:val="27"/>
  </w:num>
  <w:num w:numId="10">
    <w:abstractNumId w:val="1"/>
  </w:num>
  <w:num w:numId="11">
    <w:abstractNumId w:val="25"/>
  </w:num>
  <w:num w:numId="12">
    <w:abstractNumId w:val="11"/>
  </w:num>
  <w:num w:numId="13">
    <w:abstractNumId w:val="21"/>
  </w:num>
  <w:num w:numId="14">
    <w:abstractNumId w:val="2"/>
  </w:num>
  <w:num w:numId="15">
    <w:abstractNumId w:val="4"/>
  </w:num>
  <w:num w:numId="16">
    <w:abstractNumId w:val="18"/>
  </w:num>
  <w:num w:numId="17">
    <w:abstractNumId w:val="10"/>
  </w:num>
  <w:num w:numId="18">
    <w:abstractNumId w:val="14"/>
  </w:num>
  <w:num w:numId="19">
    <w:abstractNumId w:val="24"/>
  </w:num>
  <w:num w:numId="20">
    <w:abstractNumId w:val="20"/>
  </w:num>
  <w:num w:numId="21">
    <w:abstractNumId w:val="8"/>
  </w:num>
  <w:num w:numId="22">
    <w:abstractNumId w:val="6"/>
  </w:num>
  <w:num w:numId="23">
    <w:abstractNumId w:val="23"/>
  </w:num>
  <w:num w:numId="24">
    <w:abstractNumId w:val="17"/>
  </w:num>
  <w:num w:numId="25">
    <w:abstractNumId w:val="9"/>
  </w:num>
  <w:num w:numId="26">
    <w:abstractNumId w:val="13"/>
  </w:num>
  <w:num w:numId="27">
    <w:abstractNumId w:val="19"/>
    <w:lvlOverride w:ilvl="0"/>
  </w:num>
  <w:num w:numId="28">
    <w:abstractNumId w:val="26"/>
  </w:num>
  <w:num w:numId="2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6CA0"/>
    <w:rsid w:val="00024953"/>
    <w:rsid w:val="00036A39"/>
    <w:rsid w:val="00040D75"/>
    <w:rsid w:val="000519F8"/>
    <w:rsid w:val="0005565C"/>
    <w:rsid w:val="00062A60"/>
    <w:rsid w:val="00063815"/>
    <w:rsid w:val="00097CC8"/>
    <w:rsid w:val="000C04B3"/>
    <w:rsid w:val="000C4088"/>
    <w:rsid w:val="000D7A02"/>
    <w:rsid w:val="000F0E39"/>
    <w:rsid w:val="000F1F79"/>
    <w:rsid w:val="00111E39"/>
    <w:rsid w:val="001131A8"/>
    <w:rsid w:val="0012192B"/>
    <w:rsid w:val="00131F84"/>
    <w:rsid w:val="0014607B"/>
    <w:rsid w:val="00155C7D"/>
    <w:rsid w:val="00155C96"/>
    <w:rsid w:val="001570B0"/>
    <w:rsid w:val="00167BDC"/>
    <w:rsid w:val="00172A45"/>
    <w:rsid w:val="00172E99"/>
    <w:rsid w:val="00181294"/>
    <w:rsid w:val="00190D4B"/>
    <w:rsid w:val="001A7425"/>
    <w:rsid w:val="001E4765"/>
    <w:rsid w:val="001F104C"/>
    <w:rsid w:val="00260895"/>
    <w:rsid w:val="002A1736"/>
    <w:rsid w:val="002B64EE"/>
    <w:rsid w:val="002D15E9"/>
    <w:rsid w:val="002F38C0"/>
    <w:rsid w:val="002F7867"/>
    <w:rsid w:val="003311D8"/>
    <w:rsid w:val="0034107E"/>
    <w:rsid w:val="003531C6"/>
    <w:rsid w:val="00355290"/>
    <w:rsid w:val="00362367"/>
    <w:rsid w:val="00387E57"/>
    <w:rsid w:val="003A0197"/>
    <w:rsid w:val="003A23E4"/>
    <w:rsid w:val="003A52A8"/>
    <w:rsid w:val="003A5B8A"/>
    <w:rsid w:val="003C2934"/>
    <w:rsid w:val="003D10B4"/>
    <w:rsid w:val="003E3BB8"/>
    <w:rsid w:val="003E3F69"/>
    <w:rsid w:val="00401B67"/>
    <w:rsid w:val="00417AA7"/>
    <w:rsid w:val="0043567D"/>
    <w:rsid w:val="00442BC6"/>
    <w:rsid w:val="00456E84"/>
    <w:rsid w:val="0046023B"/>
    <w:rsid w:val="00476BBB"/>
    <w:rsid w:val="004A55B0"/>
    <w:rsid w:val="004C0BA4"/>
    <w:rsid w:val="004E43AF"/>
    <w:rsid w:val="004E489A"/>
    <w:rsid w:val="004E5869"/>
    <w:rsid w:val="004F6B44"/>
    <w:rsid w:val="00525AEF"/>
    <w:rsid w:val="00526947"/>
    <w:rsid w:val="00530481"/>
    <w:rsid w:val="005460FD"/>
    <w:rsid w:val="0057157F"/>
    <w:rsid w:val="00584862"/>
    <w:rsid w:val="005A0723"/>
    <w:rsid w:val="005B179E"/>
    <w:rsid w:val="005C593C"/>
    <w:rsid w:val="005D0DFB"/>
    <w:rsid w:val="005D25E4"/>
    <w:rsid w:val="005E0B74"/>
    <w:rsid w:val="005F0D7E"/>
    <w:rsid w:val="005F2B0F"/>
    <w:rsid w:val="005F2F42"/>
    <w:rsid w:val="0062015A"/>
    <w:rsid w:val="006217F2"/>
    <w:rsid w:val="00621CFD"/>
    <w:rsid w:val="00627D7D"/>
    <w:rsid w:val="0065660A"/>
    <w:rsid w:val="0068424F"/>
    <w:rsid w:val="006922A2"/>
    <w:rsid w:val="006B03A0"/>
    <w:rsid w:val="006F0C56"/>
    <w:rsid w:val="007113A2"/>
    <w:rsid w:val="00754242"/>
    <w:rsid w:val="00757171"/>
    <w:rsid w:val="00761470"/>
    <w:rsid w:val="00766A47"/>
    <w:rsid w:val="00770FCA"/>
    <w:rsid w:val="00772588"/>
    <w:rsid w:val="007914DB"/>
    <w:rsid w:val="007D2B3C"/>
    <w:rsid w:val="007D4184"/>
    <w:rsid w:val="007E5800"/>
    <w:rsid w:val="007F588D"/>
    <w:rsid w:val="00810584"/>
    <w:rsid w:val="00832155"/>
    <w:rsid w:val="00857197"/>
    <w:rsid w:val="00862576"/>
    <w:rsid w:val="00881286"/>
    <w:rsid w:val="008A7B1C"/>
    <w:rsid w:val="008C7A99"/>
    <w:rsid w:val="008F6A44"/>
    <w:rsid w:val="00911D63"/>
    <w:rsid w:val="0093397E"/>
    <w:rsid w:val="00943632"/>
    <w:rsid w:val="009475C1"/>
    <w:rsid w:val="009553DA"/>
    <w:rsid w:val="00973FF2"/>
    <w:rsid w:val="009861FA"/>
    <w:rsid w:val="0099785A"/>
    <w:rsid w:val="009A257F"/>
    <w:rsid w:val="009A79C4"/>
    <w:rsid w:val="009F1EA9"/>
    <w:rsid w:val="00A03F3F"/>
    <w:rsid w:val="00A04AEC"/>
    <w:rsid w:val="00A07BA6"/>
    <w:rsid w:val="00A30083"/>
    <w:rsid w:val="00A31583"/>
    <w:rsid w:val="00A52691"/>
    <w:rsid w:val="00AD14AE"/>
    <w:rsid w:val="00AE306D"/>
    <w:rsid w:val="00B0348A"/>
    <w:rsid w:val="00B05761"/>
    <w:rsid w:val="00B14749"/>
    <w:rsid w:val="00B246F8"/>
    <w:rsid w:val="00B816CF"/>
    <w:rsid w:val="00BD0D14"/>
    <w:rsid w:val="00BF4FEC"/>
    <w:rsid w:val="00BF5C1E"/>
    <w:rsid w:val="00C0401A"/>
    <w:rsid w:val="00C31830"/>
    <w:rsid w:val="00C422F5"/>
    <w:rsid w:val="00C437F7"/>
    <w:rsid w:val="00C456B4"/>
    <w:rsid w:val="00C461F7"/>
    <w:rsid w:val="00C61365"/>
    <w:rsid w:val="00C61390"/>
    <w:rsid w:val="00C779C0"/>
    <w:rsid w:val="00C90A22"/>
    <w:rsid w:val="00CA03F1"/>
    <w:rsid w:val="00CA38E0"/>
    <w:rsid w:val="00CB5329"/>
    <w:rsid w:val="00CC34AD"/>
    <w:rsid w:val="00CC6B4B"/>
    <w:rsid w:val="00CE4AC4"/>
    <w:rsid w:val="00D028B9"/>
    <w:rsid w:val="00D11481"/>
    <w:rsid w:val="00D15029"/>
    <w:rsid w:val="00D154E0"/>
    <w:rsid w:val="00D57370"/>
    <w:rsid w:val="00D7491B"/>
    <w:rsid w:val="00D7571D"/>
    <w:rsid w:val="00DA23E5"/>
    <w:rsid w:val="00DD25B4"/>
    <w:rsid w:val="00DD36B8"/>
    <w:rsid w:val="00DF54BA"/>
    <w:rsid w:val="00DF739F"/>
    <w:rsid w:val="00E31F53"/>
    <w:rsid w:val="00E5090B"/>
    <w:rsid w:val="00E540CB"/>
    <w:rsid w:val="00E54B53"/>
    <w:rsid w:val="00E6117F"/>
    <w:rsid w:val="00EA31C9"/>
    <w:rsid w:val="00EC364A"/>
    <w:rsid w:val="00EC58CF"/>
    <w:rsid w:val="00EC6A39"/>
    <w:rsid w:val="00EE47F6"/>
    <w:rsid w:val="00F10AE9"/>
    <w:rsid w:val="00F32980"/>
    <w:rsid w:val="00F473EE"/>
    <w:rsid w:val="00F5088E"/>
    <w:rsid w:val="00F65E74"/>
    <w:rsid w:val="00F72140"/>
    <w:rsid w:val="00F7215A"/>
    <w:rsid w:val="00F77B61"/>
    <w:rsid w:val="00F838FD"/>
    <w:rsid w:val="00F91CB4"/>
    <w:rsid w:val="00FD1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9D7A0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7D"/>
    <w:pPr>
      <w:widowControl w:val="0"/>
      <w:adjustRightInd w:val="0"/>
      <w:textAlignment w:val="baseline"/>
    </w:pPr>
    <w:rPr>
      <w:sz w:val="24"/>
      <w:szCs w:val="24"/>
    </w:rPr>
  </w:style>
  <w:style w:type="paragraph" w:styleId="Heading1">
    <w:name w:val="heading 1"/>
    <w:basedOn w:val="Normal"/>
    <w:next w:val="Normal"/>
    <w:qFormat/>
    <w:rsid w:val="00155C7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55C7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55C7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55C7D"/>
    <w:pPr>
      <w:keepNext/>
      <w:numPr>
        <w:ilvl w:val="3"/>
        <w:numId w:val="4"/>
      </w:numPr>
      <w:spacing w:before="240" w:after="60"/>
      <w:outlineLvl w:val="3"/>
    </w:pPr>
    <w:rPr>
      <w:b/>
      <w:bCs/>
      <w:sz w:val="28"/>
      <w:szCs w:val="28"/>
    </w:rPr>
  </w:style>
  <w:style w:type="paragraph" w:styleId="Heading5">
    <w:name w:val="heading 5"/>
    <w:basedOn w:val="Normal"/>
    <w:next w:val="Normal"/>
    <w:qFormat/>
    <w:rsid w:val="00155C7D"/>
    <w:pPr>
      <w:numPr>
        <w:ilvl w:val="4"/>
        <w:numId w:val="4"/>
      </w:numPr>
      <w:spacing w:before="240" w:after="60"/>
      <w:outlineLvl w:val="4"/>
    </w:pPr>
    <w:rPr>
      <w:b/>
      <w:bCs/>
      <w:i/>
      <w:iCs/>
      <w:sz w:val="26"/>
      <w:szCs w:val="26"/>
    </w:rPr>
  </w:style>
  <w:style w:type="paragraph" w:styleId="Heading6">
    <w:name w:val="heading 6"/>
    <w:basedOn w:val="Normal"/>
    <w:next w:val="Normal"/>
    <w:qFormat/>
    <w:rsid w:val="00155C7D"/>
    <w:pPr>
      <w:numPr>
        <w:ilvl w:val="5"/>
        <w:numId w:val="4"/>
      </w:numPr>
      <w:spacing w:before="240" w:after="60"/>
      <w:outlineLvl w:val="5"/>
    </w:pPr>
    <w:rPr>
      <w:b/>
      <w:bCs/>
      <w:sz w:val="22"/>
      <w:szCs w:val="22"/>
    </w:rPr>
  </w:style>
  <w:style w:type="paragraph" w:styleId="Heading7">
    <w:name w:val="heading 7"/>
    <w:basedOn w:val="Normal"/>
    <w:next w:val="Normal"/>
    <w:qFormat/>
    <w:rsid w:val="00155C7D"/>
    <w:pPr>
      <w:numPr>
        <w:ilvl w:val="6"/>
        <w:numId w:val="4"/>
      </w:numPr>
      <w:spacing w:before="240" w:after="60"/>
      <w:outlineLvl w:val="6"/>
    </w:pPr>
  </w:style>
  <w:style w:type="paragraph" w:styleId="Heading8">
    <w:name w:val="heading 8"/>
    <w:basedOn w:val="Normal"/>
    <w:next w:val="Normal"/>
    <w:qFormat/>
    <w:rsid w:val="00155C7D"/>
    <w:pPr>
      <w:numPr>
        <w:ilvl w:val="7"/>
        <w:numId w:val="4"/>
      </w:numPr>
      <w:spacing w:before="240" w:after="60"/>
      <w:outlineLvl w:val="7"/>
    </w:pPr>
    <w:rPr>
      <w:i/>
      <w:iCs/>
    </w:rPr>
  </w:style>
  <w:style w:type="paragraph" w:styleId="Heading9">
    <w:name w:val="heading 9"/>
    <w:basedOn w:val="Normal"/>
    <w:next w:val="Normal"/>
    <w:qFormat/>
    <w:rsid w:val="00155C7D"/>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155C7D"/>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155C7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55C7D"/>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155C7D"/>
    <w:rPr>
      <w:rFonts w:ascii="Arial Narrow" w:hAnsi="Arial Narrow"/>
      <w:sz w:val="20"/>
    </w:rPr>
  </w:style>
  <w:style w:type="paragraph" w:customStyle="1" w:styleId="xtLabel">
    <w:name w:val="xtLabel"/>
    <w:basedOn w:val="Normal"/>
    <w:rsid w:val="00155C7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155C7D"/>
    <w:rPr>
      <w:color w:val="800080"/>
      <w:u w:val="single"/>
    </w:rPr>
  </w:style>
  <w:style w:type="character" w:styleId="Hyperlink">
    <w:name w:val="Hyperlink"/>
    <w:basedOn w:val="DefaultParagraphFont"/>
    <w:rsid w:val="00155C7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55C7D"/>
  </w:style>
  <w:style w:type="paragraph" w:styleId="TOC2">
    <w:name w:val="toc 2"/>
    <w:basedOn w:val="Normal"/>
    <w:next w:val="Normal"/>
    <w:autoRedefine/>
    <w:semiHidden/>
    <w:rsid w:val="00155C7D"/>
    <w:pPr>
      <w:ind w:left="240"/>
    </w:pPr>
  </w:style>
  <w:style w:type="paragraph" w:styleId="TOC3">
    <w:name w:val="toc 3"/>
    <w:basedOn w:val="Normal"/>
    <w:next w:val="Normal"/>
    <w:autoRedefine/>
    <w:semiHidden/>
    <w:rsid w:val="00155C7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55C7D"/>
    <w:pPr>
      <w:keepLines/>
    </w:pPr>
    <w:rPr>
      <w:color w:val="000000"/>
    </w:rPr>
  </w:style>
  <w:style w:type="paragraph" w:customStyle="1" w:styleId="dldl1">
    <w:name w:val="dldl1"/>
    <w:basedOn w:val="BodyText"/>
    <w:rsid w:val="00155C7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55C7D"/>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155C7D"/>
    <w:pPr>
      <w:numPr>
        <w:ilvl w:val="2"/>
      </w:numPr>
      <w:tabs>
        <w:tab w:val="clear" w:pos="2160"/>
      </w:tabs>
      <w:outlineLvl w:val="2"/>
    </w:pPr>
  </w:style>
  <w:style w:type="paragraph" w:customStyle="1" w:styleId="dldl4">
    <w:name w:val="dldl4"/>
    <w:basedOn w:val="dldl1"/>
    <w:rsid w:val="00155C7D"/>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155C7D"/>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155C7D"/>
    <w:pPr>
      <w:numPr>
        <w:ilvl w:val="5"/>
      </w:numPr>
      <w:tabs>
        <w:tab w:val="clear" w:pos="2160"/>
      </w:tabs>
      <w:outlineLvl w:val="5"/>
    </w:pPr>
  </w:style>
  <w:style w:type="paragraph" w:customStyle="1" w:styleId="dldl7">
    <w:name w:val="dldl7"/>
    <w:basedOn w:val="dldl1"/>
    <w:rsid w:val="00155C7D"/>
    <w:pPr>
      <w:numPr>
        <w:ilvl w:val="6"/>
      </w:numPr>
      <w:outlineLvl w:val="6"/>
    </w:pPr>
  </w:style>
  <w:style w:type="paragraph" w:customStyle="1" w:styleId="dldl8">
    <w:name w:val="dldl8"/>
    <w:basedOn w:val="dldl1"/>
    <w:rsid w:val="00155C7D"/>
    <w:pPr>
      <w:numPr>
        <w:ilvl w:val="7"/>
      </w:numPr>
      <w:tabs>
        <w:tab w:val="clear" w:pos="2880"/>
      </w:tabs>
      <w:outlineLvl w:val="7"/>
    </w:pPr>
  </w:style>
  <w:style w:type="paragraph" w:customStyle="1" w:styleId="dldl9">
    <w:name w:val="dldl9"/>
    <w:basedOn w:val="dldl1"/>
    <w:rsid w:val="00155C7D"/>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55C7D"/>
    <w:pPr>
      <w:keepNext/>
      <w:keepLines/>
      <w:spacing w:before="60" w:after="60"/>
    </w:pPr>
    <w:rPr>
      <w:b/>
      <w:sz w:val="22"/>
      <w:szCs w:val="22"/>
    </w:rPr>
  </w:style>
  <w:style w:type="table" w:customStyle="1" w:styleId="TablePlain">
    <w:name w:val="Table Plain"/>
    <w:basedOn w:val="TableNormal"/>
    <w:rsid w:val="00155C7D"/>
    <w:tblPr>
      <w:tblInd w:w="0" w:type="dxa"/>
      <w:tblCellMar>
        <w:top w:w="0" w:type="dxa"/>
        <w:left w:w="108" w:type="dxa"/>
        <w:bottom w:w="0" w:type="dxa"/>
        <w:right w:w="108" w:type="dxa"/>
      </w:tblCellMar>
    </w:tblPr>
  </w:style>
  <w:style w:type="paragraph" w:customStyle="1" w:styleId="lvlSteps">
    <w:name w:val="lvlSteps"/>
    <w:basedOn w:val="Normal"/>
    <w:rsid w:val="00155C7D"/>
    <w:pPr>
      <w:spacing w:before="40" w:after="40"/>
    </w:pPr>
    <w:rPr>
      <w:sz w:val="22"/>
      <w:szCs w:val="22"/>
    </w:rPr>
  </w:style>
  <w:style w:type="paragraph" w:customStyle="1" w:styleId="nBodyText">
    <w:name w:val="nBody Text"/>
    <w:basedOn w:val="Normal"/>
    <w:rsid w:val="00155C7D"/>
    <w:pPr>
      <w:numPr>
        <w:numId w:val="3"/>
      </w:numPr>
      <w:ind w:left="0" w:firstLine="0"/>
    </w:pPr>
    <w:rPr>
      <w:sz w:val="22"/>
      <w:szCs w:val="22"/>
    </w:rPr>
  </w:style>
  <w:style w:type="paragraph" w:customStyle="1" w:styleId="OITitle">
    <w:name w:val="OI_Title"/>
    <w:basedOn w:val="Normal"/>
    <w:rsid w:val="00155C7D"/>
    <w:pPr>
      <w:jc w:val="center"/>
    </w:pPr>
    <w:rPr>
      <w:b/>
    </w:rPr>
  </w:style>
  <w:style w:type="numbering" w:styleId="111111">
    <w:name w:val="Outline List 2"/>
    <w:basedOn w:val="NoList"/>
    <w:rsid w:val="00155C7D"/>
    <w:pPr>
      <w:numPr>
        <w:numId w:val="2"/>
      </w:numPr>
    </w:pPr>
  </w:style>
  <w:style w:type="paragraph" w:customStyle="1" w:styleId="OINumber">
    <w:name w:val="OI_Number"/>
    <w:basedOn w:val="Normal"/>
    <w:rsid w:val="00155C7D"/>
    <w:pPr>
      <w:spacing w:before="80"/>
    </w:pPr>
    <w:rPr>
      <w:b/>
      <w:sz w:val="16"/>
    </w:rPr>
  </w:style>
  <w:style w:type="paragraph" w:styleId="BodyText">
    <w:name w:val="Body Text"/>
    <w:basedOn w:val="Normal"/>
    <w:link w:val="BodyTextChar"/>
    <w:rsid w:val="00155C7D"/>
    <w:rPr>
      <w:szCs w:val="22"/>
    </w:rPr>
  </w:style>
  <w:style w:type="paragraph" w:styleId="BodyText2">
    <w:name w:val="Body Text 2"/>
    <w:basedOn w:val="Normal"/>
    <w:rsid w:val="00155C7D"/>
    <w:pPr>
      <w:spacing w:after="120" w:line="480" w:lineRule="auto"/>
    </w:pPr>
  </w:style>
  <w:style w:type="paragraph" w:customStyle="1" w:styleId="EffectiveDate0">
    <w:name w:val="Effective_Date"/>
    <w:basedOn w:val="Normal"/>
    <w:rsid w:val="00155C7D"/>
    <w:pPr>
      <w:spacing w:before="80"/>
    </w:pPr>
    <w:rPr>
      <w:sz w:val="16"/>
    </w:rPr>
  </w:style>
  <w:style w:type="paragraph" w:customStyle="1" w:styleId="stepsbulleted">
    <w:name w:val="steps_bulleted"/>
    <w:basedOn w:val="Normal"/>
    <w:rsid w:val="00155C7D"/>
    <w:pPr>
      <w:keepLines/>
      <w:numPr>
        <w:numId w:val="6"/>
      </w:numPr>
      <w:spacing w:before="40" w:after="40"/>
    </w:pPr>
    <w:rPr>
      <w:color w:val="000000"/>
    </w:rPr>
  </w:style>
  <w:style w:type="paragraph" w:customStyle="1" w:styleId="stepsnumbered">
    <w:name w:val="steps_numbered"/>
    <w:basedOn w:val="BodyText"/>
    <w:rsid w:val="00155C7D"/>
    <w:pPr>
      <w:numPr>
        <w:numId w:val="8"/>
      </w:numPr>
    </w:pPr>
  </w:style>
  <w:style w:type="paragraph" w:customStyle="1" w:styleId="ColumnHeader">
    <w:name w:val="ColumnHeader"/>
    <w:basedOn w:val="BodyText"/>
    <w:rsid w:val="00155C7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55C7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55C7D"/>
    <w:pPr>
      <w:widowControl/>
      <w:adjustRightInd/>
      <w:textAlignment w:val="auto"/>
    </w:pPr>
    <w:rPr>
      <w:rFonts w:ascii="Arial" w:hAnsi="Arial" w:cs="Arial"/>
      <w:bCs/>
      <w:sz w:val="22"/>
      <w:szCs w:val="22"/>
    </w:rPr>
  </w:style>
  <w:style w:type="character" w:customStyle="1" w:styleId="BodyTextChar">
    <w:name w:val="Body Text Char"/>
    <w:basedOn w:val="DefaultParagraphFont"/>
    <w:link w:val="BodyText"/>
    <w:rsid w:val="003311D8"/>
    <w:rPr>
      <w:sz w:val="24"/>
      <w:szCs w:val="22"/>
    </w:rPr>
  </w:style>
  <w:style w:type="character" w:customStyle="1" w:styleId="HeaderChar">
    <w:name w:val="Header Char"/>
    <w:basedOn w:val="DefaultParagraphFont"/>
    <w:link w:val="Header"/>
    <w:rsid w:val="00063815"/>
    <w:rPr>
      <w:sz w:val="24"/>
      <w:szCs w:val="24"/>
    </w:rPr>
  </w:style>
  <w:style w:type="character" w:customStyle="1" w:styleId="FooterChar">
    <w:name w:val="Footer Char"/>
    <w:basedOn w:val="DefaultParagraphFont"/>
    <w:link w:val="Footer"/>
    <w:rsid w:val="00063815"/>
    <w:rPr>
      <w:sz w:val="24"/>
      <w:szCs w:val="24"/>
    </w:rPr>
  </w:style>
  <w:style w:type="paragraph" w:styleId="BalloonText">
    <w:name w:val="Balloon Text"/>
    <w:basedOn w:val="Normal"/>
    <w:link w:val="BalloonTextChar"/>
    <w:uiPriority w:val="99"/>
    <w:semiHidden/>
    <w:unhideWhenUsed/>
    <w:rsid w:val="00A04AEC"/>
    <w:rPr>
      <w:rFonts w:ascii="Tahoma" w:hAnsi="Tahoma" w:cs="Tahoma"/>
      <w:sz w:val="16"/>
      <w:szCs w:val="16"/>
    </w:rPr>
  </w:style>
  <w:style w:type="character" w:customStyle="1" w:styleId="BalloonTextChar">
    <w:name w:val="Balloon Text Char"/>
    <w:basedOn w:val="DefaultParagraphFont"/>
    <w:link w:val="BalloonText"/>
    <w:uiPriority w:val="99"/>
    <w:semiHidden/>
    <w:rsid w:val="00A04AEC"/>
    <w:rPr>
      <w:rFonts w:ascii="Tahoma" w:hAnsi="Tahoma" w:cs="Tahoma"/>
      <w:sz w:val="16"/>
      <w:szCs w:val="16"/>
    </w:rPr>
  </w:style>
  <w:style w:type="character" w:styleId="CommentReference">
    <w:name w:val="annotation reference"/>
    <w:basedOn w:val="DefaultParagraphFont"/>
    <w:uiPriority w:val="99"/>
    <w:semiHidden/>
    <w:unhideWhenUsed/>
    <w:rsid w:val="00C456B4"/>
    <w:rPr>
      <w:sz w:val="16"/>
      <w:szCs w:val="16"/>
    </w:rPr>
  </w:style>
  <w:style w:type="paragraph" w:styleId="CommentText">
    <w:name w:val="annotation text"/>
    <w:basedOn w:val="Normal"/>
    <w:link w:val="CommentTextChar"/>
    <w:uiPriority w:val="99"/>
    <w:semiHidden/>
    <w:unhideWhenUsed/>
    <w:rsid w:val="00C456B4"/>
    <w:rPr>
      <w:sz w:val="20"/>
      <w:szCs w:val="20"/>
    </w:rPr>
  </w:style>
  <w:style w:type="character" w:customStyle="1" w:styleId="CommentTextChar">
    <w:name w:val="Comment Text Char"/>
    <w:basedOn w:val="DefaultParagraphFont"/>
    <w:link w:val="CommentText"/>
    <w:uiPriority w:val="99"/>
    <w:semiHidden/>
    <w:rsid w:val="00C456B4"/>
  </w:style>
  <w:style w:type="paragraph" w:styleId="CommentSubject">
    <w:name w:val="annotation subject"/>
    <w:basedOn w:val="CommentText"/>
    <w:next w:val="CommentText"/>
    <w:link w:val="CommentSubjectChar"/>
    <w:uiPriority w:val="99"/>
    <w:semiHidden/>
    <w:unhideWhenUsed/>
    <w:rsid w:val="00C456B4"/>
    <w:rPr>
      <w:b/>
      <w:bCs/>
    </w:rPr>
  </w:style>
  <w:style w:type="character" w:customStyle="1" w:styleId="CommentSubjectChar">
    <w:name w:val="Comment Subject Char"/>
    <w:basedOn w:val="CommentTextChar"/>
    <w:link w:val="CommentSubject"/>
    <w:uiPriority w:val="99"/>
    <w:semiHidden/>
    <w:rsid w:val="00C456B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7D"/>
    <w:pPr>
      <w:widowControl w:val="0"/>
      <w:adjustRightInd w:val="0"/>
      <w:textAlignment w:val="baseline"/>
    </w:pPr>
    <w:rPr>
      <w:sz w:val="24"/>
      <w:szCs w:val="24"/>
    </w:rPr>
  </w:style>
  <w:style w:type="paragraph" w:styleId="Heading1">
    <w:name w:val="heading 1"/>
    <w:basedOn w:val="Normal"/>
    <w:next w:val="Normal"/>
    <w:qFormat/>
    <w:rsid w:val="00155C7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55C7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55C7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55C7D"/>
    <w:pPr>
      <w:keepNext/>
      <w:numPr>
        <w:ilvl w:val="3"/>
        <w:numId w:val="4"/>
      </w:numPr>
      <w:spacing w:before="240" w:after="60"/>
      <w:outlineLvl w:val="3"/>
    </w:pPr>
    <w:rPr>
      <w:b/>
      <w:bCs/>
      <w:sz w:val="28"/>
      <w:szCs w:val="28"/>
    </w:rPr>
  </w:style>
  <w:style w:type="paragraph" w:styleId="Heading5">
    <w:name w:val="heading 5"/>
    <w:basedOn w:val="Normal"/>
    <w:next w:val="Normal"/>
    <w:qFormat/>
    <w:rsid w:val="00155C7D"/>
    <w:pPr>
      <w:numPr>
        <w:ilvl w:val="4"/>
        <w:numId w:val="4"/>
      </w:numPr>
      <w:spacing w:before="240" w:after="60"/>
      <w:outlineLvl w:val="4"/>
    </w:pPr>
    <w:rPr>
      <w:b/>
      <w:bCs/>
      <w:i/>
      <w:iCs/>
      <w:sz w:val="26"/>
      <w:szCs w:val="26"/>
    </w:rPr>
  </w:style>
  <w:style w:type="paragraph" w:styleId="Heading6">
    <w:name w:val="heading 6"/>
    <w:basedOn w:val="Normal"/>
    <w:next w:val="Normal"/>
    <w:qFormat/>
    <w:rsid w:val="00155C7D"/>
    <w:pPr>
      <w:numPr>
        <w:ilvl w:val="5"/>
        <w:numId w:val="4"/>
      </w:numPr>
      <w:spacing w:before="240" w:after="60"/>
      <w:outlineLvl w:val="5"/>
    </w:pPr>
    <w:rPr>
      <w:b/>
      <w:bCs/>
      <w:sz w:val="22"/>
      <w:szCs w:val="22"/>
    </w:rPr>
  </w:style>
  <w:style w:type="paragraph" w:styleId="Heading7">
    <w:name w:val="heading 7"/>
    <w:basedOn w:val="Normal"/>
    <w:next w:val="Normal"/>
    <w:qFormat/>
    <w:rsid w:val="00155C7D"/>
    <w:pPr>
      <w:numPr>
        <w:ilvl w:val="6"/>
        <w:numId w:val="4"/>
      </w:numPr>
      <w:spacing w:before="240" w:after="60"/>
      <w:outlineLvl w:val="6"/>
    </w:pPr>
  </w:style>
  <w:style w:type="paragraph" w:styleId="Heading8">
    <w:name w:val="heading 8"/>
    <w:basedOn w:val="Normal"/>
    <w:next w:val="Normal"/>
    <w:qFormat/>
    <w:rsid w:val="00155C7D"/>
    <w:pPr>
      <w:numPr>
        <w:ilvl w:val="7"/>
        <w:numId w:val="4"/>
      </w:numPr>
      <w:spacing w:before="240" w:after="60"/>
      <w:outlineLvl w:val="7"/>
    </w:pPr>
    <w:rPr>
      <w:i/>
      <w:iCs/>
    </w:rPr>
  </w:style>
  <w:style w:type="paragraph" w:styleId="Heading9">
    <w:name w:val="heading 9"/>
    <w:basedOn w:val="Normal"/>
    <w:next w:val="Normal"/>
    <w:qFormat/>
    <w:rsid w:val="00155C7D"/>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155C7D"/>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155C7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55C7D"/>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155C7D"/>
    <w:rPr>
      <w:rFonts w:ascii="Arial Narrow" w:hAnsi="Arial Narrow"/>
      <w:sz w:val="20"/>
    </w:rPr>
  </w:style>
  <w:style w:type="paragraph" w:customStyle="1" w:styleId="xtLabel">
    <w:name w:val="xtLabel"/>
    <w:basedOn w:val="Normal"/>
    <w:rsid w:val="00155C7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155C7D"/>
    <w:rPr>
      <w:color w:val="800080"/>
      <w:u w:val="single"/>
    </w:rPr>
  </w:style>
  <w:style w:type="character" w:styleId="Hyperlink">
    <w:name w:val="Hyperlink"/>
    <w:basedOn w:val="DefaultParagraphFont"/>
    <w:rsid w:val="00155C7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55C7D"/>
  </w:style>
  <w:style w:type="paragraph" w:styleId="TOC2">
    <w:name w:val="toc 2"/>
    <w:basedOn w:val="Normal"/>
    <w:next w:val="Normal"/>
    <w:autoRedefine/>
    <w:semiHidden/>
    <w:rsid w:val="00155C7D"/>
    <w:pPr>
      <w:ind w:left="240"/>
    </w:pPr>
  </w:style>
  <w:style w:type="paragraph" w:styleId="TOC3">
    <w:name w:val="toc 3"/>
    <w:basedOn w:val="Normal"/>
    <w:next w:val="Normal"/>
    <w:autoRedefine/>
    <w:semiHidden/>
    <w:rsid w:val="00155C7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55C7D"/>
    <w:pPr>
      <w:keepLines/>
    </w:pPr>
    <w:rPr>
      <w:color w:val="000000"/>
    </w:rPr>
  </w:style>
  <w:style w:type="paragraph" w:customStyle="1" w:styleId="dldl1">
    <w:name w:val="dldl1"/>
    <w:basedOn w:val="BodyText"/>
    <w:rsid w:val="00155C7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55C7D"/>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155C7D"/>
    <w:pPr>
      <w:numPr>
        <w:ilvl w:val="2"/>
      </w:numPr>
      <w:tabs>
        <w:tab w:val="clear" w:pos="2160"/>
      </w:tabs>
      <w:outlineLvl w:val="2"/>
    </w:pPr>
  </w:style>
  <w:style w:type="paragraph" w:customStyle="1" w:styleId="dldl4">
    <w:name w:val="dldl4"/>
    <w:basedOn w:val="dldl1"/>
    <w:rsid w:val="00155C7D"/>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155C7D"/>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155C7D"/>
    <w:pPr>
      <w:numPr>
        <w:ilvl w:val="5"/>
      </w:numPr>
      <w:tabs>
        <w:tab w:val="clear" w:pos="2160"/>
      </w:tabs>
      <w:outlineLvl w:val="5"/>
    </w:pPr>
  </w:style>
  <w:style w:type="paragraph" w:customStyle="1" w:styleId="dldl7">
    <w:name w:val="dldl7"/>
    <w:basedOn w:val="dldl1"/>
    <w:rsid w:val="00155C7D"/>
    <w:pPr>
      <w:numPr>
        <w:ilvl w:val="6"/>
      </w:numPr>
      <w:outlineLvl w:val="6"/>
    </w:pPr>
  </w:style>
  <w:style w:type="paragraph" w:customStyle="1" w:styleId="dldl8">
    <w:name w:val="dldl8"/>
    <w:basedOn w:val="dldl1"/>
    <w:rsid w:val="00155C7D"/>
    <w:pPr>
      <w:numPr>
        <w:ilvl w:val="7"/>
      </w:numPr>
      <w:tabs>
        <w:tab w:val="clear" w:pos="2880"/>
      </w:tabs>
      <w:outlineLvl w:val="7"/>
    </w:pPr>
  </w:style>
  <w:style w:type="paragraph" w:customStyle="1" w:styleId="dldl9">
    <w:name w:val="dldl9"/>
    <w:basedOn w:val="dldl1"/>
    <w:rsid w:val="00155C7D"/>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55C7D"/>
    <w:pPr>
      <w:keepNext/>
      <w:keepLines/>
      <w:spacing w:before="60" w:after="60"/>
    </w:pPr>
    <w:rPr>
      <w:b/>
      <w:sz w:val="22"/>
      <w:szCs w:val="22"/>
    </w:rPr>
  </w:style>
  <w:style w:type="table" w:customStyle="1" w:styleId="TablePlain">
    <w:name w:val="Table Plain"/>
    <w:basedOn w:val="TableNormal"/>
    <w:rsid w:val="00155C7D"/>
    <w:tblPr>
      <w:tblInd w:w="0" w:type="dxa"/>
      <w:tblCellMar>
        <w:top w:w="0" w:type="dxa"/>
        <w:left w:w="108" w:type="dxa"/>
        <w:bottom w:w="0" w:type="dxa"/>
        <w:right w:w="108" w:type="dxa"/>
      </w:tblCellMar>
    </w:tblPr>
  </w:style>
  <w:style w:type="paragraph" w:customStyle="1" w:styleId="lvlSteps">
    <w:name w:val="lvlSteps"/>
    <w:basedOn w:val="Normal"/>
    <w:rsid w:val="00155C7D"/>
    <w:pPr>
      <w:spacing w:before="40" w:after="40"/>
    </w:pPr>
    <w:rPr>
      <w:sz w:val="22"/>
      <w:szCs w:val="22"/>
    </w:rPr>
  </w:style>
  <w:style w:type="paragraph" w:customStyle="1" w:styleId="nBodyText">
    <w:name w:val="nBody Text"/>
    <w:basedOn w:val="Normal"/>
    <w:rsid w:val="00155C7D"/>
    <w:pPr>
      <w:numPr>
        <w:numId w:val="3"/>
      </w:numPr>
      <w:ind w:left="0" w:firstLine="0"/>
    </w:pPr>
    <w:rPr>
      <w:sz w:val="22"/>
      <w:szCs w:val="22"/>
    </w:rPr>
  </w:style>
  <w:style w:type="paragraph" w:customStyle="1" w:styleId="OITitle">
    <w:name w:val="OI_Title"/>
    <w:basedOn w:val="Normal"/>
    <w:rsid w:val="00155C7D"/>
    <w:pPr>
      <w:jc w:val="center"/>
    </w:pPr>
    <w:rPr>
      <w:b/>
    </w:rPr>
  </w:style>
  <w:style w:type="numbering" w:styleId="111111">
    <w:name w:val="Outline List 2"/>
    <w:basedOn w:val="NoList"/>
    <w:rsid w:val="00155C7D"/>
    <w:pPr>
      <w:numPr>
        <w:numId w:val="2"/>
      </w:numPr>
    </w:pPr>
  </w:style>
  <w:style w:type="paragraph" w:customStyle="1" w:styleId="OINumber">
    <w:name w:val="OI_Number"/>
    <w:basedOn w:val="Normal"/>
    <w:rsid w:val="00155C7D"/>
    <w:pPr>
      <w:spacing w:before="80"/>
    </w:pPr>
    <w:rPr>
      <w:b/>
      <w:sz w:val="16"/>
    </w:rPr>
  </w:style>
  <w:style w:type="paragraph" w:styleId="BodyText">
    <w:name w:val="Body Text"/>
    <w:basedOn w:val="Normal"/>
    <w:link w:val="BodyTextChar"/>
    <w:rsid w:val="00155C7D"/>
    <w:rPr>
      <w:szCs w:val="22"/>
    </w:rPr>
  </w:style>
  <w:style w:type="paragraph" w:styleId="BodyText2">
    <w:name w:val="Body Text 2"/>
    <w:basedOn w:val="Normal"/>
    <w:rsid w:val="00155C7D"/>
    <w:pPr>
      <w:spacing w:after="120" w:line="480" w:lineRule="auto"/>
    </w:pPr>
  </w:style>
  <w:style w:type="paragraph" w:customStyle="1" w:styleId="EffectiveDate0">
    <w:name w:val="Effective_Date"/>
    <w:basedOn w:val="Normal"/>
    <w:rsid w:val="00155C7D"/>
    <w:pPr>
      <w:spacing w:before="80"/>
    </w:pPr>
    <w:rPr>
      <w:sz w:val="16"/>
    </w:rPr>
  </w:style>
  <w:style w:type="paragraph" w:customStyle="1" w:styleId="stepsbulleted">
    <w:name w:val="steps_bulleted"/>
    <w:basedOn w:val="Normal"/>
    <w:rsid w:val="00155C7D"/>
    <w:pPr>
      <w:keepLines/>
      <w:numPr>
        <w:numId w:val="6"/>
      </w:numPr>
      <w:spacing w:before="40" w:after="40"/>
    </w:pPr>
    <w:rPr>
      <w:color w:val="000000"/>
    </w:rPr>
  </w:style>
  <w:style w:type="paragraph" w:customStyle="1" w:styleId="stepsnumbered">
    <w:name w:val="steps_numbered"/>
    <w:basedOn w:val="BodyText"/>
    <w:rsid w:val="00155C7D"/>
    <w:pPr>
      <w:numPr>
        <w:numId w:val="8"/>
      </w:numPr>
    </w:pPr>
  </w:style>
  <w:style w:type="paragraph" w:customStyle="1" w:styleId="ColumnHeader">
    <w:name w:val="ColumnHeader"/>
    <w:basedOn w:val="BodyText"/>
    <w:rsid w:val="00155C7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55C7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55C7D"/>
    <w:pPr>
      <w:widowControl/>
      <w:adjustRightInd/>
      <w:textAlignment w:val="auto"/>
    </w:pPr>
    <w:rPr>
      <w:rFonts w:ascii="Arial" w:hAnsi="Arial" w:cs="Arial"/>
      <w:bCs/>
      <w:sz w:val="22"/>
      <w:szCs w:val="22"/>
    </w:rPr>
  </w:style>
  <w:style w:type="character" w:customStyle="1" w:styleId="BodyTextChar">
    <w:name w:val="Body Text Char"/>
    <w:basedOn w:val="DefaultParagraphFont"/>
    <w:link w:val="BodyText"/>
    <w:rsid w:val="003311D8"/>
    <w:rPr>
      <w:sz w:val="24"/>
      <w:szCs w:val="22"/>
    </w:rPr>
  </w:style>
  <w:style w:type="character" w:customStyle="1" w:styleId="HeaderChar">
    <w:name w:val="Header Char"/>
    <w:basedOn w:val="DefaultParagraphFont"/>
    <w:link w:val="Header"/>
    <w:rsid w:val="00063815"/>
    <w:rPr>
      <w:sz w:val="24"/>
      <w:szCs w:val="24"/>
    </w:rPr>
  </w:style>
  <w:style w:type="character" w:customStyle="1" w:styleId="FooterChar">
    <w:name w:val="Footer Char"/>
    <w:basedOn w:val="DefaultParagraphFont"/>
    <w:link w:val="Footer"/>
    <w:rsid w:val="00063815"/>
    <w:rPr>
      <w:sz w:val="24"/>
      <w:szCs w:val="24"/>
    </w:rPr>
  </w:style>
  <w:style w:type="paragraph" w:styleId="BalloonText">
    <w:name w:val="Balloon Text"/>
    <w:basedOn w:val="Normal"/>
    <w:link w:val="BalloonTextChar"/>
    <w:uiPriority w:val="99"/>
    <w:semiHidden/>
    <w:unhideWhenUsed/>
    <w:rsid w:val="00A04AEC"/>
    <w:rPr>
      <w:rFonts w:ascii="Tahoma" w:hAnsi="Tahoma" w:cs="Tahoma"/>
      <w:sz w:val="16"/>
      <w:szCs w:val="16"/>
    </w:rPr>
  </w:style>
  <w:style w:type="character" w:customStyle="1" w:styleId="BalloonTextChar">
    <w:name w:val="Balloon Text Char"/>
    <w:basedOn w:val="DefaultParagraphFont"/>
    <w:link w:val="BalloonText"/>
    <w:uiPriority w:val="99"/>
    <w:semiHidden/>
    <w:rsid w:val="00A04AEC"/>
    <w:rPr>
      <w:rFonts w:ascii="Tahoma" w:hAnsi="Tahoma" w:cs="Tahoma"/>
      <w:sz w:val="16"/>
      <w:szCs w:val="16"/>
    </w:rPr>
  </w:style>
  <w:style w:type="character" w:styleId="CommentReference">
    <w:name w:val="annotation reference"/>
    <w:basedOn w:val="DefaultParagraphFont"/>
    <w:uiPriority w:val="99"/>
    <w:semiHidden/>
    <w:unhideWhenUsed/>
    <w:rsid w:val="00C456B4"/>
    <w:rPr>
      <w:sz w:val="16"/>
      <w:szCs w:val="16"/>
    </w:rPr>
  </w:style>
  <w:style w:type="paragraph" w:styleId="CommentText">
    <w:name w:val="annotation text"/>
    <w:basedOn w:val="Normal"/>
    <w:link w:val="CommentTextChar"/>
    <w:uiPriority w:val="99"/>
    <w:semiHidden/>
    <w:unhideWhenUsed/>
    <w:rsid w:val="00C456B4"/>
    <w:rPr>
      <w:sz w:val="20"/>
      <w:szCs w:val="20"/>
    </w:rPr>
  </w:style>
  <w:style w:type="character" w:customStyle="1" w:styleId="CommentTextChar">
    <w:name w:val="Comment Text Char"/>
    <w:basedOn w:val="DefaultParagraphFont"/>
    <w:link w:val="CommentText"/>
    <w:uiPriority w:val="99"/>
    <w:semiHidden/>
    <w:rsid w:val="00C456B4"/>
  </w:style>
  <w:style w:type="paragraph" w:styleId="CommentSubject">
    <w:name w:val="annotation subject"/>
    <w:basedOn w:val="CommentText"/>
    <w:next w:val="CommentText"/>
    <w:link w:val="CommentSubjectChar"/>
    <w:uiPriority w:val="99"/>
    <w:semiHidden/>
    <w:unhideWhenUsed/>
    <w:rsid w:val="00C456B4"/>
    <w:rPr>
      <w:b/>
      <w:bCs/>
    </w:rPr>
  </w:style>
  <w:style w:type="character" w:customStyle="1" w:styleId="CommentSubjectChar">
    <w:name w:val="Comment Subject Char"/>
    <w:basedOn w:val="CommentTextChar"/>
    <w:link w:val="CommentSubject"/>
    <w:uiPriority w:val="99"/>
    <w:semiHidden/>
    <w:rsid w:val="00C456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6944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footer" Target="footer4.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jpeg"/><Relationship Id="rId15" Type="http://schemas.openxmlformats.org/officeDocument/2006/relationships/image" Target="C:%5CxtProject%5CInt_Scale_AC12%5Cgraphics%5Cinsulin-pump-chip.jpg" TargetMode="External"/><Relationship Id="rId16" Type="http://schemas.openxmlformats.org/officeDocument/2006/relationships/hyperlink" Target="http://scme-nm.org" TargetMode="External"/><Relationship Id="rId17" Type="http://schemas.openxmlformats.org/officeDocument/2006/relationships/image" Target="media/image3.png"/><Relationship Id="rId18" Type="http://schemas.openxmlformats.org/officeDocument/2006/relationships/image" Target="media/image4.jpeg"/><Relationship Id="rId19" Type="http://schemas.openxmlformats.org/officeDocument/2006/relationships/image" Target="media/image5.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0425D-4E02-974D-80D2-D9D45FAAE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3</TotalTime>
  <Pages>11</Pages>
  <Words>1895</Words>
  <Characters>10803</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12673</CharactersWithSpaces>
  <SharedDoc>false</SharedDoc>
  <HLinks>
    <vt:vector size="18"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983043</vt:i4>
      </vt:variant>
      <vt:variant>
        <vt:i4>5103</vt:i4>
      </vt:variant>
      <vt:variant>
        <vt:i4>1025</vt:i4>
      </vt:variant>
      <vt:variant>
        <vt:i4>1</vt:i4>
      </vt:variant>
      <vt:variant>
        <vt:lpwstr>C:\xtProject\Int_Scale_AC12\graphics\insulin-pump-chip.jpg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2011-03-02T19:20:00Z</cp:lastPrinted>
  <dcterms:created xsi:type="dcterms:W3CDTF">2017-05-22T17:37:00Z</dcterms:created>
  <dcterms:modified xsi:type="dcterms:W3CDTF">2017-05-22T17:41:00Z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Scale Inquiry Activity:  Cut to Size</vt:lpwstr>
  </property>
  <property fmtid="{D5CDD505-2E9C-101B-9397-08002B2CF9AE}" pid="3" name="Module Title">
    <vt:lpwstr>Activity SCO</vt:lpwstr>
  </property>
  <property fmtid="{D5CDD505-2E9C-101B-9397-08002B2CF9AE}" pid="4" name="docID">
    <vt:lpwstr>Int_Scale_AC12</vt:lpwstr>
  </property>
  <property fmtid="{D5CDD505-2E9C-101B-9397-08002B2CF9AE}" pid="5" name="docPath">
    <vt:lpwstr>C:\xtProject\Int_Scale_AC12\Int_Scale_AC12.doc</vt:lpwstr>
  </property>
  <property fmtid="{D5CDD505-2E9C-101B-9397-08002B2CF9AE}" pid="6" name="Module Number">
    <vt:lpwstr>     </vt:lpwstr>
  </property>
  <property fmtid="{D5CDD505-2E9C-101B-9397-08002B2CF9AE}" pid="7" name="Copyright">
    <vt:lpwstr>SCME 2008</vt:lpwstr>
  </property>
</Properties>
</file>