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F74385" w14:textId="77777777" w:rsidR="008003BE" w:rsidRDefault="008003BE" w:rsidP="00573FF3">
      <w:pPr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6217F2" w14:paraId="3C349C89" w14:textId="77777777" w:rsidTr="00C827EB">
        <w:trPr>
          <w:trHeight w:hRule="exact" w:val="20"/>
        </w:trPr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1AE60D53" w14:textId="77777777" w:rsidR="006217F2" w:rsidRPr="00CA03F1" w:rsidRDefault="006217F2" w:rsidP="00D11481"/>
        </w:tc>
        <w:tc>
          <w:tcPr>
            <w:tcW w:w="1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0699F1FD" w14:textId="77777777" w:rsidR="006217F2" w:rsidRDefault="006217F2" w:rsidP="00D11481"/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AE5194D" w14:textId="77777777" w:rsidR="006217F2" w:rsidRPr="00CA03F1" w:rsidRDefault="006217F2" w:rsidP="00DF54BA"/>
        </w:tc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22088720" w14:textId="77777777" w:rsidR="006217F2" w:rsidRDefault="006217F2" w:rsidP="00DF54BA"/>
        </w:tc>
      </w:tr>
    </w:tbl>
    <w:p w14:paraId="4965F94E" w14:textId="77777777" w:rsidR="0005565C" w:rsidRPr="00EF4C7B" w:rsidRDefault="009D3D76" w:rsidP="00EF4C7B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Activity:  A </w:t>
      </w:r>
      <w:r w:rsidR="000F2A64">
        <w:rPr>
          <w:b/>
          <w:sz w:val="48"/>
          <w:szCs w:val="48"/>
        </w:rPr>
        <w:t xml:space="preserve">Micro-Sized </w:t>
      </w:r>
      <w:r>
        <w:rPr>
          <w:b/>
          <w:sz w:val="48"/>
          <w:szCs w:val="48"/>
        </w:rPr>
        <w:t>Testing Device</w:t>
      </w:r>
    </w:p>
    <w:p w14:paraId="6819EE64" w14:textId="77777777" w:rsidR="0005565C" w:rsidRPr="00D57370" w:rsidRDefault="00EF4C7B" w:rsidP="00D57370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Activity</w:t>
      </w:r>
    </w:p>
    <w:p w14:paraId="45DB4FFD" w14:textId="77777777" w:rsidR="0005565C" w:rsidRPr="001A7425" w:rsidRDefault="0005565C" w:rsidP="0005565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Instructor</w:t>
      </w:r>
      <w:r w:rsidRPr="001A7425">
        <w:rPr>
          <w:b/>
          <w:sz w:val="36"/>
          <w:szCs w:val="36"/>
        </w:rPr>
        <w:t xml:space="preserve"> Guide</w:t>
      </w:r>
    </w:p>
    <w:p w14:paraId="099878B3" w14:textId="77777777" w:rsidR="00EC58CF" w:rsidRPr="00EC58CF" w:rsidRDefault="00EC58CF" w:rsidP="00EC58CF">
      <w:pPr>
        <w:jc w:val="center"/>
        <w:rPr>
          <w:b/>
          <w:sz w:val="48"/>
          <w:szCs w:val="48"/>
        </w:rPr>
        <w:sectPr w:rsidR="00EC58CF" w:rsidRPr="00EC58CF" w:rsidSect="00EF4C7B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720" w:right="720" w:bottom="1440" w:left="720" w:header="720" w:footer="432" w:gutter="0"/>
          <w:cols w:space="720"/>
          <w:docGrid w:linePitch="326"/>
        </w:sectPr>
      </w:pP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A83261" w:rsidRPr="00A83261" w14:paraId="58EDB29F" w14:textId="77777777" w:rsidTr="00CA6ED1">
        <w:trPr>
          <w:cantSplit/>
          <w:trHeight w:val="143"/>
          <w:tblHeader/>
        </w:trPr>
        <w:tc>
          <w:tcPr>
            <w:tcW w:w="1125" w:type="dxa"/>
          </w:tcPr>
          <w:p w14:paraId="395B320F" w14:textId="77777777" w:rsidR="00A83261" w:rsidRPr="00A83261" w:rsidRDefault="00A83261" w:rsidP="00CA6ED1">
            <w:pPr>
              <w:keepNext/>
              <w:keepLines/>
              <w:rPr>
                <w:color w:val="000000"/>
              </w:rPr>
            </w:pPr>
            <w:bookmarkStart w:id="0" w:name="columnheaders"/>
          </w:p>
        </w:tc>
        <w:tc>
          <w:tcPr>
            <w:tcW w:w="9905" w:type="dxa"/>
          </w:tcPr>
          <w:p w14:paraId="7A9C4AC7" w14:textId="77777777" w:rsidR="00A83261" w:rsidRPr="009D3D76" w:rsidRDefault="00A83261" w:rsidP="00CA6ED1">
            <w:pPr>
              <w:keepNext/>
              <w:keepLines/>
              <w:rPr>
                <w:color w:val="000000"/>
              </w:rPr>
            </w:pPr>
          </w:p>
        </w:tc>
      </w:tr>
      <w:tr w:rsidR="00A83261" w:rsidRPr="00A83261" w14:paraId="0A9AF8CC" w14:textId="77777777" w:rsidTr="00CA6ED1">
        <w:trPr>
          <w:cantSplit/>
          <w:trHeight w:val="576"/>
        </w:trPr>
        <w:tc>
          <w:tcPr>
            <w:tcW w:w="1125" w:type="dxa"/>
            <w:vAlign w:val="bottom"/>
          </w:tcPr>
          <w:p w14:paraId="31EA6131" w14:textId="77777777" w:rsidR="00A83261" w:rsidRPr="00B960A3" w:rsidRDefault="00A83261" w:rsidP="00CA6ED1">
            <w:pPr>
              <w:pStyle w:val="BodyText"/>
              <w:keepNext/>
              <w:keepLines/>
            </w:pPr>
            <w:bookmarkStart w:id="1" w:name="App_bioMEM_AC50_dldl165"/>
            <w:bookmarkEnd w:id="0"/>
          </w:p>
        </w:tc>
        <w:tc>
          <w:tcPr>
            <w:tcW w:w="9905" w:type="dxa"/>
            <w:vAlign w:val="bottom"/>
          </w:tcPr>
          <w:p w14:paraId="079F7011" w14:textId="77777777" w:rsidR="00A83261" w:rsidRPr="009D3D76" w:rsidRDefault="00A83261" w:rsidP="00CA6ED1">
            <w:pPr>
              <w:pStyle w:val="lvl1Text"/>
              <w:rPr>
                <w:sz w:val="24"/>
                <w:szCs w:val="24"/>
              </w:rPr>
            </w:pPr>
            <w:r w:rsidRPr="009D3D76">
              <w:rPr>
                <w:sz w:val="24"/>
                <w:szCs w:val="24"/>
              </w:rPr>
              <w:t>Notes to Instructor</w:t>
            </w:r>
          </w:p>
        </w:tc>
      </w:tr>
      <w:tr w:rsidR="00A83261" w:rsidRPr="00A83261" w14:paraId="1CAD9504" w14:textId="77777777" w:rsidTr="00CA6ED1">
        <w:tc>
          <w:tcPr>
            <w:tcW w:w="1125" w:type="dxa"/>
          </w:tcPr>
          <w:p w14:paraId="76475B8F" w14:textId="77777777" w:rsidR="00A83261" w:rsidRPr="00A83261" w:rsidRDefault="00A83261" w:rsidP="00C827EB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2A9078A8" w14:textId="77777777" w:rsidR="00A83261" w:rsidRPr="009D3D76" w:rsidRDefault="00A83261" w:rsidP="00A83261">
            <w:pPr>
              <w:keepNext/>
              <w:keepLines/>
              <w:rPr>
                <w:color w:val="000000"/>
              </w:rPr>
            </w:pPr>
          </w:p>
          <w:p w14:paraId="03719AAE" w14:textId="77777777" w:rsidR="00A83261" w:rsidRPr="009D3D76" w:rsidRDefault="00A83261" w:rsidP="00A83261">
            <w:pPr>
              <w:keepNext/>
              <w:keepLines/>
              <w:rPr>
                <w:color w:val="000000"/>
              </w:rPr>
            </w:pPr>
            <w:r w:rsidRPr="009D3D76">
              <w:rPr>
                <w:color w:val="000000"/>
              </w:rPr>
              <w:t>This activity provides the participant</w:t>
            </w:r>
            <w:r w:rsidR="000F2A64">
              <w:rPr>
                <w:color w:val="000000"/>
              </w:rPr>
              <w:t>s an opportunity to explore microtechnology and MEMS (microelectromechanical systems)</w:t>
            </w:r>
            <w:r w:rsidRPr="009D3D76">
              <w:rPr>
                <w:color w:val="000000"/>
              </w:rPr>
              <w:t xml:space="preserve"> applications for Clinical Laboratory Testing and to think about the possibilities for </w:t>
            </w:r>
            <w:proofErr w:type="spellStart"/>
            <w:r w:rsidR="00831B72">
              <w:rPr>
                <w:color w:val="000000"/>
              </w:rPr>
              <w:t>bio</w:t>
            </w:r>
            <w:r w:rsidRPr="009D3D76">
              <w:rPr>
                <w:color w:val="000000"/>
              </w:rPr>
              <w:t>MEMS</w:t>
            </w:r>
            <w:proofErr w:type="spellEnd"/>
            <w:r w:rsidRPr="009D3D76">
              <w:rPr>
                <w:color w:val="000000"/>
              </w:rPr>
              <w:t xml:space="preserve"> in this area.  Participants should read the PK before </w:t>
            </w:r>
            <w:r w:rsidR="00EF4C7B">
              <w:rPr>
                <w:color w:val="000000"/>
              </w:rPr>
              <w:t>starting</w:t>
            </w:r>
            <w:r w:rsidRPr="009D3D76">
              <w:rPr>
                <w:color w:val="000000"/>
              </w:rPr>
              <w:t xml:space="preserve"> this activity in order to get </w:t>
            </w:r>
            <w:r w:rsidR="009D3D76">
              <w:rPr>
                <w:color w:val="000000"/>
              </w:rPr>
              <w:t xml:space="preserve">an </w:t>
            </w:r>
            <w:r w:rsidRPr="009D3D76">
              <w:rPr>
                <w:color w:val="000000"/>
              </w:rPr>
              <w:t xml:space="preserve">understanding of what clinical laboratory testing involves and the types of tests performed.  </w:t>
            </w:r>
          </w:p>
          <w:p w14:paraId="3847A9ED" w14:textId="77777777" w:rsidR="00A83261" w:rsidRPr="009D3D76" w:rsidRDefault="00A83261" w:rsidP="00A83261">
            <w:pPr>
              <w:keepNext/>
              <w:keepLines/>
              <w:rPr>
                <w:color w:val="000000"/>
              </w:rPr>
            </w:pPr>
          </w:p>
          <w:p w14:paraId="304EC316" w14:textId="77777777" w:rsidR="00A83261" w:rsidRPr="009D3D76" w:rsidRDefault="00A83261" w:rsidP="00A83261">
            <w:pPr>
              <w:keepNext/>
              <w:keepLines/>
              <w:rPr>
                <w:color w:val="000000"/>
              </w:rPr>
            </w:pPr>
            <w:r w:rsidRPr="009D3D76">
              <w:rPr>
                <w:color w:val="000000"/>
              </w:rPr>
              <w:t xml:space="preserve">This activity is part of the </w:t>
            </w:r>
            <w:r w:rsidRPr="009D3D76">
              <w:rPr>
                <w:color w:val="000000"/>
                <w:u w:val="single"/>
              </w:rPr>
              <w:t xml:space="preserve">Clinical Laboratory Techniques and </w:t>
            </w:r>
            <w:r w:rsidR="000F2A64">
              <w:rPr>
                <w:color w:val="000000"/>
                <w:u w:val="single"/>
              </w:rPr>
              <w:t>Microtechnology</w:t>
            </w:r>
            <w:r w:rsidRPr="009D3D76">
              <w:rPr>
                <w:color w:val="000000"/>
                <w:u w:val="single"/>
              </w:rPr>
              <w:t xml:space="preserve"> Learning Module</w:t>
            </w:r>
            <w:r w:rsidRPr="009D3D76">
              <w:rPr>
                <w:color w:val="000000"/>
              </w:rPr>
              <w:t>:</w:t>
            </w:r>
          </w:p>
          <w:p w14:paraId="589F0299" w14:textId="77777777" w:rsidR="000F2A64" w:rsidRDefault="000F2A64" w:rsidP="000F2A64">
            <w:pPr>
              <w:keepNext/>
              <w:keepLines/>
              <w:numPr>
                <w:ilvl w:val="0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Knowledge Probe (Pre-test)</w:t>
            </w:r>
          </w:p>
          <w:p w14:paraId="67339F17" w14:textId="77777777" w:rsidR="00A83261" w:rsidRPr="009D3D76" w:rsidRDefault="00A83261" w:rsidP="000F2A64">
            <w:pPr>
              <w:keepNext/>
              <w:keepLines/>
              <w:numPr>
                <w:ilvl w:val="0"/>
                <w:numId w:val="15"/>
              </w:numPr>
              <w:rPr>
                <w:color w:val="000000"/>
              </w:rPr>
            </w:pPr>
            <w:r w:rsidRPr="009D3D76">
              <w:rPr>
                <w:color w:val="000000"/>
              </w:rPr>
              <w:t xml:space="preserve">Clinical Laboratory Techniques and </w:t>
            </w:r>
            <w:r w:rsidR="000F2A64">
              <w:rPr>
                <w:color w:val="000000"/>
              </w:rPr>
              <w:t>Microtechnology</w:t>
            </w:r>
            <w:r w:rsidRPr="009D3D76">
              <w:rPr>
                <w:color w:val="000000"/>
              </w:rPr>
              <w:t xml:space="preserve"> PK</w:t>
            </w:r>
          </w:p>
          <w:p w14:paraId="426B2AB1" w14:textId="77777777" w:rsidR="00A83261" w:rsidRPr="009D3D76" w:rsidRDefault="00A83261" w:rsidP="000F2A64">
            <w:pPr>
              <w:keepNext/>
              <w:keepLines/>
              <w:numPr>
                <w:ilvl w:val="0"/>
                <w:numId w:val="15"/>
              </w:numPr>
              <w:rPr>
                <w:color w:val="000000"/>
              </w:rPr>
            </w:pPr>
            <w:r w:rsidRPr="009D3D76">
              <w:rPr>
                <w:b/>
                <w:color w:val="000000"/>
              </w:rPr>
              <w:t xml:space="preserve">A </w:t>
            </w:r>
            <w:r w:rsidR="000F2A64">
              <w:rPr>
                <w:b/>
                <w:color w:val="000000"/>
              </w:rPr>
              <w:t xml:space="preserve">Micro-Sized </w:t>
            </w:r>
            <w:r w:rsidRPr="009D3D76">
              <w:rPr>
                <w:b/>
                <w:color w:val="000000"/>
              </w:rPr>
              <w:t>Testing Device: Activity</w:t>
            </w:r>
          </w:p>
          <w:p w14:paraId="2451B360" w14:textId="77777777" w:rsidR="00A83261" w:rsidRPr="009D3D76" w:rsidRDefault="00A83261" w:rsidP="000F2A64">
            <w:pPr>
              <w:keepNext/>
              <w:keepLines/>
              <w:numPr>
                <w:ilvl w:val="0"/>
                <w:numId w:val="15"/>
              </w:numPr>
              <w:rPr>
                <w:color w:val="000000"/>
              </w:rPr>
            </w:pPr>
            <w:r w:rsidRPr="009D3D76">
              <w:rPr>
                <w:color w:val="000000"/>
              </w:rPr>
              <w:t xml:space="preserve">Clinical Laboratory Techniques and </w:t>
            </w:r>
            <w:r w:rsidR="000F2A64">
              <w:rPr>
                <w:color w:val="000000"/>
              </w:rPr>
              <w:t>Microtechnology</w:t>
            </w:r>
            <w:r w:rsidRPr="009D3D76">
              <w:rPr>
                <w:color w:val="000000"/>
              </w:rPr>
              <w:t xml:space="preserve"> Assessment </w:t>
            </w:r>
          </w:p>
          <w:p w14:paraId="6D5B3301" w14:textId="77777777" w:rsidR="00A83261" w:rsidRPr="009D3D76" w:rsidRDefault="00A83261" w:rsidP="00A83261">
            <w:pPr>
              <w:keepNext/>
              <w:keepLines/>
              <w:rPr>
                <w:color w:val="000000"/>
              </w:rPr>
            </w:pPr>
          </w:p>
          <w:p w14:paraId="5EC091FE" w14:textId="77777777" w:rsidR="00A83261" w:rsidRPr="009D3D76" w:rsidRDefault="00A83261" w:rsidP="007A7CE0">
            <w:pPr>
              <w:keepNext/>
              <w:keepLines/>
              <w:rPr>
                <w:color w:val="000000"/>
              </w:rPr>
            </w:pPr>
          </w:p>
        </w:tc>
      </w:tr>
      <w:tr w:rsidR="00101042" w:rsidRPr="00101042" w14:paraId="5261CA0A" w14:textId="77777777" w:rsidTr="00CA6ED1">
        <w:trPr>
          <w:cantSplit/>
          <w:trHeight w:val="576"/>
        </w:trPr>
        <w:tc>
          <w:tcPr>
            <w:tcW w:w="1125" w:type="dxa"/>
            <w:vAlign w:val="bottom"/>
          </w:tcPr>
          <w:p w14:paraId="4A3A88D4" w14:textId="77777777" w:rsidR="00101042" w:rsidRPr="00B960A3" w:rsidRDefault="00101042" w:rsidP="00CA6ED1">
            <w:pPr>
              <w:pStyle w:val="BodyText"/>
              <w:keepNext/>
              <w:keepLines/>
            </w:pPr>
            <w:bookmarkStart w:id="2" w:name="App_bioMEM_AC50_dldl108"/>
            <w:bookmarkEnd w:id="1"/>
          </w:p>
        </w:tc>
        <w:tc>
          <w:tcPr>
            <w:tcW w:w="9905" w:type="dxa"/>
            <w:vAlign w:val="bottom"/>
          </w:tcPr>
          <w:p w14:paraId="42A006B4" w14:textId="77777777" w:rsidR="00DD6253" w:rsidRDefault="00DD6253" w:rsidP="00CA6ED1">
            <w:pPr>
              <w:pStyle w:val="lvl1Text"/>
              <w:rPr>
                <w:sz w:val="24"/>
                <w:szCs w:val="24"/>
              </w:rPr>
            </w:pPr>
          </w:p>
          <w:p w14:paraId="102E117E" w14:textId="77777777" w:rsidR="00101042" w:rsidRPr="009D3D76" w:rsidRDefault="00101042" w:rsidP="00CA6ED1">
            <w:pPr>
              <w:pStyle w:val="lvl1Text"/>
              <w:rPr>
                <w:sz w:val="24"/>
                <w:szCs w:val="24"/>
              </w:rPr>
            </w:pPr>
            <w:r w:rsidRPr="009D3D76">
              <w:rPr>
                <w:sz w:val="24"/>
                <w:szCs w:val="24"/>
              </w:rPr>
              <w:t>Description and Estimated Time to Complete</w:t>
            </w:r>
          </w:p>
        </w:tc>
      </w:tr>
      <w:tr w:rsidR="00101042" w:rsidRPr="00101042" w14:paraId="4D3B3F5E" w14:textId="77777777" w:rsidTr="00CA6ED1">
        <w:tc>
          <w:tcPr>
            <w:tcW w:w="1125" w:type="dxa"/>
          </w:tcPr>
          <w:p w14:paraId="0C90D57A" w14:textId="77777777" w:rsidR="00101042" w:rsidRPr="00101042" w:rsidRDefault="00101042" w:rsidP="00C827EB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2B5A55C1" w14:textId="77777777" w:rsidR="00101042" w:rsidRPr="009D3D76" w:rsidRDefault="00101042" w:rsidP="00101042">
            <w:pPr>
              <w:keepNext/>
              <w:keepLines/>
              <w:rPr>
                <w:color w:val="000000"/>
              </w:rPr>
            </w:pPr>
          </w:p>
          <w:p w14:paraId="43989BF0" w14:textId="77777777" w:rsidR="00101042" w:rsidRPr="009D3D76" w:rsidRDefault="00101042" w:rsidP="00101042">
            <w:pPr>
              <w:keepNext/>
              <w:keepLines/>
              <w:rPr>
                <w:color w:val="000000"/>
              </w:rPr>
            </w:pPr>
            <w:r w:rsidRPr="009D3D76">
              <w:rPr>
                <w:color w:val="000000"/>
              </w:rPr>
              <w:t xml:space="preserve">In this activity you will use Internet sources to find one clinical test that has been modified or is being modified (still in the research or testing phase) using </w:t>
            </w:r>
            <w:r w:rsidR="005F59C2">
              <w:rPr>
                <w:color w:val="000000"/>
              </w:rPr>
              <w:t>micro</w:t>
            </w:r>
            <w:r w:rsidRPr="009D3D76">
              <w:rPr>
                <w:color w:val="000000"/>
              </w:rPr>
              <w:t xml:space="preserve">technology.  You will compare the </w:t>
            </w:r>
            <w:proofErr w:type="spellStart"/>
            <w:r w:rsidR="00831B72">
              <w:rPr>
                <w:color w:val="000000"/>
              </w:rPr>
              <w:t>bio</w:t>
            </w:r>
            <w:r w:rsidRPr="009D3D76">
              <w:rPr>
                <w:color w:val="000000"/>
              </w:rPr>
              <w:t>MEMS</w:t>
            </w:r>
            <w:proofErr w:type="spellEnd"/>
            <w:r w:rsidR="005F59C2">
              <w:rPr>
                <w:color w:val="000000"/>
              </w:rPr>
              <w:t xml:space="preserve"> (bio-microelectromechanical systems)</w:t>
            </w:r>
            <w:r w:rsidRPr="009D3D76">
              <w:rPr>
                <w:color w:val="000000"/>
              </w:rPr>
              <w:t xml:space="preserve"> device to the current testing method.  You will present your results in a PowerPoint presentation.  </w:t>
            </w:r>
          </w:p>
          <w:p w14:paraId="50A32353" w14:textId="77777777" w:rsidR="00101042" w:rsidRPr="009D3D76" w:rsidRDefault="00101042" w:rsidP="00101042">
            <w:pPr>
              <w:keepNext/>
              <w:keepLines/>
              <w:rPr>
                <w:color w:val="000000"/>
              </w:rPr>
            </w:pPr>
          </w:p>
          <w:p w14:paraId="1D8EF887" w14:textId="77777777" w:rsidR="00101042" w:rsidRPr="009D3D76" w:rsidRDefault="00101042" w:rsidP="00101042">
            <w:pPr>
              <w:keepNext/>
              <w:keepLines/>
              <w:rPr>
                <w:color w:val="000000"/>
              </w:rPr>
            </w:pPr>
            <w:r w:rsidRPr="009D3D76">
              <w:rPr>
                <w:color w:val="000000"/>
              </w:rPr>
              <w:t xml:space="preserve">If you have not reviewed the unit </w:t>
            </w:r>
            <w:r w:rsidRPr="009D3D76">
              <w:rPr>
                <w:color w:val="000000"/>
                <w:u w:val="single"/>
              </w:rPr>
              <w:t xml:space="preserve">Clinical Laboratory Techniques and </w:t>
            </w:r>
            <w:r w:rsidR="005F59C2">
              <w:rPr>
                <w:color w:val="000000"/>
                <w:u w:val="single"/>
              </w:rPr>
              <w:t>Microtechnology</w:t>
            </w:r>
            <w:r w:rsidRPr="009D3D76">
              <w:rPr>
                <w:color w:val="000000"/>
              </w:rPr>
              <w:t xml:space="preserve">, you should do so before completing this activity.  </w:t>
            </w:r>
          </w:p>
          <w:p w14:paraId="10E11090" w14:textId="77777777" w:rsidR="00101042" w:rsidRPr="009D3D76" w:rsidRDefault="00101042" w:rsidP="00101042">
            <w:pPr>
              <w:keepNext/>
              <w:keepLines/>
              <w:rPr>
                <w:color w:val="000000"/>
              </w:rPr>
            </w:pPr>
          </w:p>
          <w:p w14:paraId="25451CA9" w14:textId="77777777" w:rsidR="00101042" w:rsidRPr="009D3D76" w:rsidRDefault="00101042" w:rsidP="00101042">
            <w:pPr>
              <w:keepNext/>
              <w:keepLines/>
              <w:rPr>
                <w:color w:val="000000"/>
                <w:u w:val="single"/>
              </w:rPr>
            </w:pPr>
            <w:r w:rsidRPr="009D3D76">
              <w:rPr>
                <w:color w:val="000000"/>
                <w:u w:val="single"/>
              </w:rPr>
              <w:t>Estimated Time to Complete</w:t>
            </w:r>
          </w:p>
          <w:p w14:paraId="676949A5" w14:textId="77777777" w:rsidR="00101042" w:rsidRPr="009D3D76" w:rsidRDefault="00101042" w:rsidP="00101042">
            <w:pPr>
              <w:keepNext/>
              <w:keepLines/>
              <w:rPr>
                <w:color w:val="000000"/>
              </w:rPr>
            </w:pPr>
            <w:r w:rsidRPr="009D3D76">
              <w:rPr>
                <w:color w:val="000000"/>
              </w:rPr>
              <w:t>Allow at least two hours to complete this activity.</w:t>
            </w:r>
          </w:p>
        </w:tc>
      </w:tr>
    </w:tbl>
    <w:p w14:paraId="74FADFB9" w14:textId="77777777" w:rsidR="00DD6253" w:rsidRDefault="00DD6253">
      <w:bookmarkStart w:id="3" w:name="App_bioMEM_AC50_dldl76"/>
      <w:bookmarkEnd w:id="2"/>
      <w:r>
        <w:br w:type="page"/>
      </w: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05"/>
        <w:gridCol w:w="9900"/>
      </w:tblGrid>
      <w:tr w:rsidR="00101042" w:rsidRPr="009D3D76" w14:paraId="071D4504" w14:textId="77777777" w:rsidTr="00DD6253">
        <w:trPr>
          <w:cantSplit/>
          <w:trHeight w:val="576"/>
        </w:trPr>
        <w:tc>
          <w:tcPr>
            <w:tcW w:w="1105" w:type="dxa"/>
            <w:vAlign w:val="bottom"/>
          </w:tcPr>
          <w:p w14:paraId="5765AF98" w14:textId="77777777" w:rsidR="00101042" w:rsidRPr="00B960A3" w:rsidRDefault="00101042" w:rsidP="00CA6ED1">
            <w:pPr>
              <w:pStyle w:val="BodyText"/>
              <w:keepNext/>
              <w:keepLines/>
            </w:pPr>
          </w:p>
        </w:tc>
        <w:tc>
          <w:tcPr>
            <w:tcW w:w="9900" w:type="dxa"/>
            <w:vAlign w:val="bottom"/>
          </w:tcPr>
          <w:p w14:paraId="730E4FEE" w14:textId="77777777" w:rsidR="00101042" w:rsidRPr="009D3D76" w:rsidRDefault="00101042" w:rsidP="00CA6ED1">
            <w:pPr>
              <w:pStyle w:val="lvl1Text"/>
              <w:rPr>
                <w:sz w:val="24"/>
                <w:szCs w:val="24"/>
              </w:rPr>
            </w:pPr>
            <w:r w:rsidRPr="009D3D76">
              <w:rPr>
                <w:sz w:val="24"/>
                <w:szCs w:val="24"/>
              </w:rPr>
              <w:t>Introduction</w:t>
            </w:r>
          </w:p>
        </w:tc>
      </w:tr>
      <w:tr w:rsidR="00101042" w:rsidRPr="009D3D76" w14:paraId="793D9DD1" w14:textId="77777777" w:rsidTr="00DD6253">
        <w:tc>
          <w:tcPr>
            <w:tcW w:w="1105" w:type="dxa"/>
          </w:tcPr>
          <w:p w14:paraId="08ED5F22" w14:textId="77777777" w:rsidR="00101042" w:rsidRPr="00101042" w:rsidRDefault="00101042" w:rsidP="00C827EB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0" w:type="dxa"/>
          </w:tcPr>
          <w:p w14:paraId="15674311" w14:textId="77777777" w:rsidR="00101042" w:rsidRPr="009D3D76" w:rsidRDefault="00101042" w:rsidP="00101042">
            <w:pPr>
              <w:keepNext/>
              <w:keepLines/>
              <w:rPr>
                <w:color w:val="000000"/>
              </w:rPr>
            </w:pPr>
          </w:p>
          <w:p w14:paraId="3584A0FE" w14:textId="77777777" w:rsidR="00101042" w:rsidRPr="009D3D76" w:rsidRDefault="00101042" w:rsidP="00101042">
            <w:pPr>
              <w:keepNext/>
              <w:keepLines/>
              <w:rPr>
                <w:color w:val="000000"/>
              </w:rPr>
            </w:pPr>
            <w:r w:rsidRPr="009D3D76">
              <w:rPr>
                <w:color w:val="000000"/>
              </w:rPr>
              <w:t>Clinical laboratories perform several different types of procedures:</w:t>
            </w:r>
          </w:p>
          <w:p w14:paraId="3C21047E" w14:textId="77777777" w:rsidR="00101042" w:rsidRPr="009D3D76" w:rsidRDefault="00101042" w:rsidP="00C827EB">
            <w:pPr>
              <w:keepNext/>
              <w:keepLines/>
              <w:numPr>
                <w:ilvl w:val="0"/>
                <w:numId w:val="9"/>
              </w:numPr>
              <w:rPr>
                <w:color w:val="000000"/>
              </w:rPr>
            </w:pPr>
            <w:r w:rsidRPr="009D3D76">
              <w:rPr>
                <w:color w:val="000000"/>
              </w:rPr>
              <w:t>Analyze body fluids, cells and other components like DNA and RNA</w:t>
            </w:r>
            <w:r w:rsidR="00831B72">
              <w:rPr>
                <w:color w:val="000000"/>
              </w:rPr>
              <w:t>.</w:t>
            </w:r>
          </w:p>
          <w:p w14:paraId="59B635E8" w14:textId="77777777" w:rsidR="00101042" w:rsidRPr="009D3D76" w:rsidRDefault="00101042" w:rsidP="00C827EB">
            <w:pPr>
              <w:keepNext/>
              <w:keepLines/>
              <w:numPr>
                <w:ilvl w:val="0"/>
                <w:numId w:val="9"/>
              </w:numPr>
              <w:rPr>
                <w:color w:val="000000"/>
              </w:rPr>
            </w:pPr>
            <w:r w:rsidRPr="009D3D76">
              <w:rPr>
                <w:color w:val="000000"/>
              </w:rPr>
              <w:t xml:space="preserve">Look for the presence of pathogenic entities such as bacteria, viruses and other microorganisms.  </w:t>
            </w:r>
          </w:p>
          <w:p w14:paraId="3E3EE0D8" w14:textId="77777777" w:rsidR="00101042" w:rsidRPr="009D3D76" w:rsidRDefault="00101042" w:rsidP="00C827EB">
            <w:pPr>
              <w:keepNext/>
              <w:keepLines/>
              <w:numPr>
                <w:ilvl w:val="0"/>
                <w:numId w:val="9"/>
              </w:numPr>
              <w:rPr>
                <w:color w:val="000000"/>
              </w:rPr>
            </w:pPr>
            <w:r w:rsidRPr="009D3D76">
              <w:rPr>
                <w:color w:val="000000"/>
              </w:rPr>
              <w:t>Analyze the chemical content of fluids</w:t>
            </w:r>
            <w:r w:rsidR="00831B72">
              <w:rPr>
                <w:color w:val="000000"/>
              </w:rPr>
              <w:t>.</w:t>
            </w:r>
          </w:p>
          <w:p w14:paraId="0D4496F6" w14:textId="77777777" w:rsidR="00101042" w:rsidRPr="009D3D76" w:rsidRDefault="00101042" w:rsidP="00C827EB">
            <w:pPr>
              <w:keepNext/>
              <w:keepLines/>
              <w:numPr>
                <w:ilvl w:val="0"/>
                <w:numId w:val="9"/>
              </w:numPr>
              <w:rPr>
                <w:color w:val="000000"/>
              </w:rPr>
            </w:pPr>
            <w:r w:rsidRPr="009D3D76">
              <w:rPr>
                <w:color w:val="000000"/>
              </w:rPr>
              <w:t>Match blood for transfusions</w:t>
            </w:r>
            <w:r w:rsidR="00831B72">
              <w:rPr>
                <w:color w:val="000000"/>
              </w:rPr>
              <w:t>.</w:t>
            </w:r>
          </w:p>
          <w:p w14:paraId="1B6022B4" w14:textId="77777777" w:rsidR="00101042" w:rsidRPr="009D3D76" w:rsidRDefault="00101042" w:rsidP="00101042">
            <w:pPr>
              <w:keepNext/>
              <w:keepLines/>
              <w:rPr>
                <w:color w:val="000000"/>
              </w:rPr>
            </w:pPr>
          </w:p>
          <w:p w14:paraId="522003DE" w14:textId="77777777" w:rsidR="00101042" w:rsidRPr="009D3D76" w:rsidRDefault="00101042" w:rsidP="00101042">
            <w:pPr>
              <w:keepNext/>
              <w:keepLines/>
              <w:rPr>
                <w:color w:val="000000"/>
              </w:rPr>
            </w:pPr>
            <w:r w:rsidRPr="009D3D76">
              <w:rPr>
                <w:color w:val="000000"/>
              </w:rPr>
              <w:t>Some of the specific tests and analysis include</w:t>
            </w:r>
          </w:p>
          <w:p w14:paraId="3141497F" w14:textId="77777777" w:rsidR="00101042" w:rsidRPr="009D3D76" w:rsidRDefault="00101042" w:rsidP="00C827EB">
            <w:pPr>
              <w:keepNext/>
              <w:keepLines/>
              <w:numPr>
                <w:ilvl w:val="0"/>
                <w:numId w:val="10"/>
              </w:numPr>
              <w:rPr>
                <w:color w:val="000000"/>
              </w:rPr>
            </w:pPr>
            <w:r w:rsidRPr="009D3D76">
              <w:rPr>
                <w:color w:val="000000"/>
              </w:rPr>
              <w:t>Standard blood tests</w:t>
            </w:r>
          </w:p>
          <w:p w14:paraId="30AD4B8E" w14:textId="77777777" w:rsidR="00101042" w:rsidRPr="009D3D76" w:rsidRDefault="00101042" w:rsidP="00C827EB">
            <w:pPr>
              <w:keepNext/>
              <w:keepLines/>
              <w:numPr>
                <w:ilvl w:val="0"/>
                <w:numId w:val="10"/>
              </w:numPr>
              <w:rPr>
                <w:color w:val="000000"/>
              </w:rPr>
            </w:pPr>
            <w:r w:rsidRPr="009D3D76">
              <w:rPr>
                <w:color w:val="000000"/>
              </w:rPr>
              <w:t>Growing cultures</w:t>
            </w:r>
          </w:p>
          <w:p w14:paraId="033845D4" w14:textId="77777777" w:rsidR="00101042" w:rsidRPr="009D3D76" w:rsidRDefault="00101042" w:rsidP="00C827EB">
            <w:pPr>
              <w:keepNext/>
              <w:keepLines/>
              <w:numPr>
                <w:ilvl w:val="0"/>
                <w:numId w:val="10"/>
              </w:numPr>
              <w:rPr>
                <w:color w:val="000000"/>
              </w:rPr>
            </w:pPr>
            <w:r w:rsidRPr="009D3D76">
              <w:rPr>
                <w:color w:val="000000"/>
              </w:rPr>
              <w:t>Analyzing tissue samples</w:t>
            </w:r>
          </w:p>
          <w:p w14:paraId="20DB952F" w14:textId="77777777" w:rsidR="00101042" w:rsidRPr="009D3D76" w:rsidRDefault="00101042" w:rsidP="00C827EB">
            <w:pPr>
              <w:keepNext/>
              <w:keepLines/>
              <w:numPr>
                <w:ilvl w:val="0"/>
                <w:numId w:val="10"/>
              </w:numPr>
              <w:rPr>
                <w:color w:val="000000"/>
              </w:rPr>
            </w:pPr>
            <w:r w:rsidRPr="009D3D76">
              <w:rPr>
                <w:color w:val="000000"/>
              </w:rPr>
              <w:t>Analyzing urine samples</w:t>
            </w:r>
          </w:p>
          <w:p w14:paraId="22F6E446" w14:textId="77777777" w:rsidR="00101042" w:rsidRPr="009D3D76" w:rsidRDefault="00101042" w:rsidP="00C827EB">
            <w:pPr>
              <w:keepNext/>
              <w:keepLines/>
              <w:numPr>
                <w:ilvl w:val="0"/>
                <w:numId w:val="10"/>
              </w:numPr>
              <w:rPr>
                <w:color w:val="000000"/>
              </w:rPr>
            </w:pPr>
            <w:r w:rsidRPr="009D3D76">
              <w:rPr>
                <w:color w:val="000000"/>
              </w:rPr>
              <w:t>Looking for specific diseases</w:t>
            </w:r>
          </w:p>
          <w:p w14:paraId="74A024BF" w14:textId="77777777" w:rsidR="00101042" w:rsidRPr="009D3D76" w:rsidRDefault="00101042" w:rsidP="00C827EB">
            <w:pPr>
              <w:keepNext/>
              <w:keepLines/>
              <w:numPr>
                <w:ilvl w:val="0"/>
                <w:numId w:val="10"/>
              </w:numPr>
              <w:rPr>
                <w:color w:val="000000"/>
              </w:rPr>
            </w:pPr>
            <w:r w:rsidRPr="009D3D76">
              <w:rPr>
                <w:color w:val="000000"/>
              </w:rPr>
              <w:t>Determining blood type</w:t>
            </w:r>
          </w:p>
          <w:p w14:paraId="3EAEB2FD" w14:textId="77777777" w:rsidR="00101042" w:rsidRPr="009D3D76" w:rsidRDefault="00101042" w:rsidP="00C827EB">
            <w:pPr>
              <w:keepNext/>
              <w:keepLines/>
              <w:numPr>
                <w:ilvl w:val="0"/>
                <w:numId w:val="10"/>
              </w:numPr>
              <w:rPr>
                <w:color w:val="000000"/>
              </w:rPr>
            </w:pPr>
            <w:r w:rsidRPr="009D3D76">
              <w:rPr>
                <w:color w:val="000000"/>
              </w:rPr>
              <w:t>Looking for specific genes or cells</w:t>
            </w:r>
          </w:p>
          <w:p w14:paraId="4F157AA3" w14:textId="77777777" w:rsidR="00101042" w:rsidRPr="009D3D76" w:rsidRDefault="00101042" w:rsidP="00101042">
            <w:pPr>
              <w:keepNext/>
              <w:keepLines/>
              <w:rPr>
                <w:color w:val="000000"/>
              </w:rPr>
            </w:pPr>
          </w:p>
          <w:p w14:paraId="060E9A2F" w14:textId="77777777" w:rsidR="00101042" w:rsidRPr="009D3D76" w:rsidRDefault="00101042" w:rsidP="005F59C2">
            <w:pPr>
              <w:keepNext/>
              <w:keepLines/>
              <w:rPr>
                <w:color w:val="000000"/>
              </w:rPr>
            </w:pPr>
            <w:r w:rsidRPr="009D3D76">
              <w:rPr>
                <w:color w:val="000000"/>
              </w:rPr>
              <w:t xml:space="preserve">Some of these tests lend themselves to miniaturization, some do not.  </w:t>
            </w:r>
            <w:r w:rsidR="00DD6253">
              <w:rPr>
                <w:color w:val="000000"/>
              </w:rPr>
              <w:t>Tests</w:t>
            </w:r>
            <w:r w:rsidRPr="009D3D76">
              <w:rPr>
                <w:color w:val="000000"/>
              </w:rPr>
              <w:t xml:space="preserve"> that do</w:t>
            </w:r>
            <w:r w:rsidR="00EF4C7B">
              <w:rPr>
                <w:color w:val="000000"/>
              </w:rPr>
              <w:t xml:space="preserve"> </w:t>
            </w:r>
            <w:r w:rsidRPr="009D3D76">
              <w:rPr>
                <w:color w:val="000000"/>
              </w:rPr>
              <w:t xml:space="preserve">are </w:t>
            </w:r>
            <w:r w:rsidR="00DD6253">
              <w:rPr>
                <w:color w:val="000000"/>
              </w:rPr>
              <w:t xml:space="preserve">those tests that </w:t>
            </w:r>
            <w:r w:rsidRPr="009D3D76">
              <w:rPr>
                <w:color w:val="000000"/>
              </w:rPr>
              <w:t xml:space="preserve">get a large amount of information from a small sample size.  Therefore, sample size is an important factor to consider when developing a </w:t>
            </w:r>
            <w:r w:rsidR="005F59C2">
              <w:rPr>
                <w:color w:val="000000"/>
              </w:rPr>
              <w:t>micro-sized device</w:t>
            </w:r>
            <w:r w:rsidRPr="009D3D76">
              <w:rPr>
                <w:color w:val="000000"/>
              </w:rPr>
              <w:t xml:space="preserve"> or </w:t>
            </w:r>
            <w:proofErr w:type="spellStart"/>
            <w:r w:rsidRPr="009D3D76">
              <w:rPr>
                <w:color w:val="000000"/>
              </w:rPr>
              <w:t>bioMEMS</w:t>
            </w:r>
            <w:proofErr w:type="spellEnd"/>
            <w:r w:rsidRPr="009D3D76">
              <w:rPr>
                <w:color w:val="000000"/>
              </w:rPr>
              <w:t xml:space="preserve"> for a clinical test.</w:t>
            </w:r>
          </w:p>
        </w:tc>
      </w:tr>
      <w:tr w:rsidR="00101042" w:rsidRPr="009D3D76" w14:paraId="4E0083A9" w14:textId="77777777" w:rsidTr="00DD6253">
        <w:trPr>
          <w:cantSplit/>
          <w:trHeight w:val="576"/>
        </w:trPr>
        <w:tc>
          <w:tcPr>
            <w:tcW w:w="1105" w:type="dxa"/>
            <w:vAlign w:val="bottom"/>
          </w:tcPr>
          <w:p w14:paraId="4BDC433A" w14:textId="77777777" w:rsidR="00101042" w:rsidRPr="00B960A3" w:rsidRDefault="00101042" w:rsidP="00CA6ED1">
            <w:pPr>
              <w:pStyle w:val="BodyText"/>
              <w:keepNext/>
              <w:keepLines/>
            </w:pPr>
            <w:bookmarkStart w:id="4" w:name="App_bioMEM_AC50_dldl77"/>
            <w:bookmarkEnd w:id="3"/>
          </w:p>
        </w:tc>
        <w:tc>
          <w:tcPr>
            <w:tcW w:w="9900" w:type="dxa"/>
            <w:vAlign w:val="bottom"/>
          </w:tcPr>
          <w:p w14:paraId="5C0BDBEA" w14:textId="77777777" w:rsidR="00101042" w:rsidRPr="009D3D76" w:rsidRDefault="00101042" w:rsidP="00CA6ED1">
            <w:pPr>
              <w:pStyle w:val="lvl1Text"/>
              <w:rPr>
                <w:sz w:val="24"/>
                <w:szCs w:val="24"/>
              </w:rPr>
            </w:pPr>
            <w:r w:rsidRPr="009D3D76">
              <w:rPr>
                <w:sz w:val="24"/>
                <w:szCs w:val="24"/>
              </w:rPr>
              <w:t>Activity Objectives and Outcomes</w:t>
            </w:r>
          </w:p>
        </w:tc>
      </w:tr>
      <w:tr w:rsidR="00101042" w:rsidRPr="009D3D76" w14:paraId="7710DB31" w14:textId="77777777" w:rsidTr="00DD6253">
        <w:tc>
          <w:tcPr>
            <w:tcW w:w="1105" w:type="dxa"/>
          </w:tcPr>
          <w:p w14:paraId="04C7DA91" w14:textId="77777777" w:rsidR="00101042" w:rsidRPr="00101042" w:rsidRDefault="00101042" w:rsidP="00C827EB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0" w:type="dxa"/>
          </w:tcPr>
          <w:p w14:paraId="02189CEF" w14:textId="77777777" w:rsidR="00B11133" w:rsidRDefault="00B11133" w:rsidP="00101042">
            <w:pPr>
              <w:keepNext/>
              <w:keepLines/>
              <w:rPr>
                <w:color w:val="000000"/>
                <w:u w:val="single"/>
              </w:rPr>
            </w:pPr>
          </w:p>
          <w:p w14:paraId="05492F68" w14:textId="77777777" w:rsidR="00101042" w:rsidRPr="009D3D76" w:rsidRDefault="00101042" w:rsidP="00101042">
            <w:pPr>
              <w:keepNext/>
              <w:keepLines/>
              <w:rPr>
                <w:color w:val="000000"/>
                <w:u w:val="single"/>
              </w:rPr>
            </w:pPr>
            <w:r w:rsidRPr="009D3D76">
              <w:rPr>
                <w:color w:val="000000"/>
                <w:u w:val="single"/>
              </w:rPr>
              <w:t>Activity Objectives</w:t>
            </w:r>
          </w:p>
          <w:p w14:paraId="63AC4D32" w14:textId="77777777" w:rsidR="00101042" w:rsidRPr="009D3D76" w:rsidRDefault="00101042" w:rsidP="00101042">
            <w:pPr>
              <w:pStyle w:val="BulletList"/>
              <w:rPr>
                <w:szCs w:val="24"/>
              </w:rPr>
            </w:pPr>
            <w:r w:rsidRPr="009D3D76">
              <w:rPr>
                <w:color w:val="000000"/>
                <w:szCs w:val="24"/>
              </w:rPr>
              <w:t xml:space="preserve">Demonstrate your understanding of how </w:t>
            </w:r>
            <w:r w:rsidR="005F59C2">
              <w:rPr>
                <w:color w:val="000000"/>
                <w:szCs w:val="24"/>
              </w:rPr>
              <w:t>microtechnology</w:t>
            </w:r>
            <w:r w:rsidRPr="009D3D76">
              <w:rPr>
                <w:color w:val="000000"/>
                <w:szCs w:val="24"/>
              </w:rPr>
              <w:t xml:space="preserve"> can be used to replace certain clinical techniques by analyzing a specific </w:t>
            </w:r>
            <w:r w:rsidR="005F59C2">
              <w:rPr>
                <w:color w:val="000000"/>
                <w:szCs w:val="24"/>
              </w:rPr>
              <w:t>micro-sized</w:t>
            </w:r>
            <w:r w:rsidRPr="009D3D76">
              <w:rPr>
                <w:color w:val="000000"/>
                <w:szCs w:val="24"/>
              </w:rPr>
              <w:t xml:space="preserve"> device</w:t>
            </w:r>
            <w:r w:rsidR="005F59C2">
              <w:rPr>
                <w:color w:val="000000"/>
                <w:szCs w:val="24"/>
              </w:rPr>
              <w:t xml:space="preserve"> or MEMS</w:t>
            </w:r>
            <w:r w:rsidRPr="009D3D76">
              <w:rPr>
                <w:color w:val="000000"/>
                <w:szCs w:val="24"/>
              </w:rPr>
              <w:t xml:space="preserve"> and comparing it to </w:t>
            </w:r>
            <w:r w:rsidR="00B11133">
              <w:rPr>
                <w:color w:val="000000"/>
                <w:szCs w:val="24"/>
              </w:rPr>
              <w:t xml:space="preserve">its </w:t>
            </w:r>
            <w:r w:rsidRPr="009D3D76">
              <w:rPr>
                <w:color w:val="000000"/>
                <w:szCs w:val="24"/>
              </w:rPr>
              <w:t>clinical lab counterpart.</w:t>
            </w:r>
          </w:p>
          <w:p w14:paraId="641A72A2" w14:textId="77777777" w:rsidR="00101042" w:rsidRPr="009D3D76" w:rsidRDefault="00101042" w:rsidP="00101042">
            <w:pPr>
              <w:keepNext/>
              <w:keepLines/>
              <w:rPr>
                <w:color w:val="000000"/>
              </w:rPr>
            </w:pPr>
          </w:p>
          <w:p w14:paraId="65ACAEF4" w14:textId="77777777" w:rsidR="00101042" w:rsidRPr="009D3D76" w:rsidRDefault="00101042" w:rsidP="00101042">
            <w:pPr>
              <w:keepNext/>
              <w:keepLines/>
              <w:rPr>
                <w:color w:val="000000"/>
                <w:u w:val="single"/>
              </w:rPr>
            </w:pPr>
            <w:r w:rsidRPr="009D3D76">
              <w:rPr>
                <w:color w:val="000000"/>
                <w:u w:val="single"/>
              </w:rPr>
              <w:t>Activity Outcomes</w:t>
            </w:r>
          </w:p>
          <w:p w14:paraId="2CC0BB61" w14:textId="77777777" w:rsidR="00101042" w:rsidRPr="009D3D76" w:rsidRDefault="00503C1C" w:rsidP="00101042">
            <w:pPr>
              <w:keepNext/>
              <w:keepLines/>
              <w:rPr>
                <w:color w:val="000000"/>
              </w:rPr>
            </w:pPr>
            <w:r>
              <w:rPr>
                <w:color w:val="000000"/>
              </w:rPr>
              <w:t>Develop</w:t>
            </w:r>
            <w:r w:rsidR="00101042" w:rsidRPr="009D3D76">
              <w:rPr>
                <w:color w:val="000000"/>
              </w:rPr>
              <w:t xml:space="preserve"> a PowerPoint presentation that contrasts and compares a </w:t>
            </w:r>
            <w:proofErr w:type="spellStart"/>
            <w:r w:rsidR="00101042" w:rsidRPr="009D3D76">
              <w:rPr>
                <w:color w:val="000000"/>
              </w:rPr>
              <w:t>bioMEMS</w:t>
            </w:r>
            <w:proofErr w:type="spellEnd"/>
            <w:r w:rsidR="00101042" w:rsidRPr="009D3D76">
              <w:rPr>
                <w:color w:val="000000"/>
              </w:rPr>
              <w:t xml:space="preserve"> device with its clinical laboratory counterpart.  </w:t>
            </w:r>
          </w:p>
          <w:p w14:paraId="78E151ED" w14:textId="77777777" w:rsidR="00101042" w:rsidRPr="009D3D76" w:rsidRDefault="00101042" w:rsidP="00101042">
            <w:pPr>
              <w:keepNext/>
              <w:keepLines/>
              <w:rPr>
                <w:color w:val="000000"/>
              </w:rPr>
            </w:pPr>
          </w:p>
        </w:tc>
      </w:tr>
      <w:tr w:rsidR="00101042" w:rsidRPr="009D3D76" w14:paraId="178F8E29" w14:textId="77777777" w:rsidTr="00DD6253">
        <w:trPr>
          <w:cantSplit/>
          <w:trHeight w:val="576"/>
        </w:trPr>
        <w:tc>
          <w:tcPr>
            <w:tcW w:w="1105" w:type="dxa"/>
            <w:vAlign w:val="bottom"/>
          </w:tcPr>
          <w:p w14:paraId="5CB5EECB" w14:textId="77777777" w:rsidR="00101042" w:rsidRPr="00B960A3" w:rsidRDefault="00101042" w:rsidP="00CA6ED1">
            <w:pPr>
              <w:pStyle w:val="BodyText"/>
              <w:keepNext/>
              <w:keepLines/>
            </w:pPr>
            <w:bookmarkStart w:id="5" w:name="App_bioMEM_AC50_dldl164"/>
            <w:bookmarkEnd w:id="4"/>
          </w:p>
        </w:tc>
        <w:tc>
          <w:tcPr>
            <w:tcW w:w="9900" w:type="dxa"/>
            <w:vAlign w:val="bottom"/>
          </w:tcPr>
          <w:p w14:paraId="4A96D5A9" w14:textId="77777777" w:rsidR="00101042" w:rsidRPr="009D3D76" w:rsidRDefault="00101042" w:rsidP="00CA6ED1">
            <w:pPr>
              <w:pStyle w:val="lvl1Text"/>
              <w:rPr>
                <w:sz w:val="24"/>
                <w:szCs w:val="24"/>
              </w:rPr>
            </w:pPr>
            <w:r w:rsidRPr="009D3D76">
              <w:rPr>
                <w:sz w:val="24"/>
                <w:szCs w:val="24"/>
              </w:rPr>
              <w:t>Documentation</w:t>
            </w:r>
          </w:p>
        </w:tc>
      </w:tr>
      <w:tr w:rsidR="00101042" w:rsidRPr="009D3D76" w14:paraId="046D92C5" w14:textId="77777777" w:rsidTr="00DD6253">
        <w:tc>
          <w:tcPr>
            <w:tcW w:w="1105" w:type="dxa"/>
          </w:tcPr>
          <w:p w14:paraId="794D8598" w14:textId="77777777" w:rsidR="00101042" w:rsidRPr="00101042" w:rsidRDefault="00101042" w:rsidP="00C827EB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0" w:type="dxa"/>
          </w:tcPr>
          <w:p w14:paraId="2E0B1C18" w14:textId="77777777" w:rsidR="00101042" w:rsidRPr="009D3D76" w:rsidRDefault="00101042" w:rsidP="00101042">
            <w:pPr>
              <w:keepNext/>
              <w:keepLines/>
              <w:rPr>
                <w:color w:val="000000"/>
              </w:rPr>
            </w:pPr>
          </w:p>
          <w:p w14:paraId="7B419291" w14:textId="77777777" w:rsidR="00101042" w:rsidRPr="009D3D76" w:rsidRDefault="00101042" w:rsidP="00C827EB">
            <w:pPr>
              <w:keepNext/>
              <w:keepLines/>
              <w:numPr>
                <w:ilvl w:val="0"/>
                <w:numId w:val="11"/>
              </w:numPr>
              <w:rPr>
                <w:color w:val="000000"/>
              </w:rPr>
            </w:pPr>
            <w:r w:rsidRPr="009D3D76">
              <w:rPr>
                <w:color w:val="000000"/>
              </w:rPr>
              <w:t>A PowerPoint presentation meeting the procedure requirements</w:t>
            </w:r>
            <w:r w:rsidR="001A6325">
              <w:rPr>
                <w:color w:val="000000"/>
              </w:rPr>
              <w:t xml:space="preserve"> below</w:t>
            </w:r>
            <w:r w:rsidRPr="009D3D76">
              <w:rPr>
                <w:color w:val="000000"/>
              </w:rPr>
              <w:t>.</w:t>
            </w:r>
          </w:p>
          <w:p w14:paraId="1DA0BA51" w14:textId="77777777" w:rsidR="00101042" w:rsidRDefault="00101042" w:rsidP="00C827EB">
            <w:pPr>
              <w:keepNext/>
              <w:keepLines/>
              <w:numPr>
                <w:ilvl w:val="0"/>
                <w:numId w:val="11"/>
              </w:numPr>
              <w:rPr>
                <w:color w:val="000000"/>
              </w:rPr>
            </w:pPr>
            <w:r w:rsidRPr="009D3D76">
              <w:rPr>
                <w:color w:val="000000"/>
              </w:rPr>
              <w:t>Answers to the Post-Activity Questions</w:t>
            </w:r>
          </w:p>
          <w:p w14:paraId="3A186FCC" w14:textId="77777777" w:rsidR="001A6325" w:rsidRPr="009D3D76" w:rsidRDefault="001A6325" w:rsidP="00101042">
            <w:pPr>
              <w:keepNext/>
              <w:keepLines/>
              <w:rPr>
                <w:color w:val="000000"/>
              </w:rPr>
            </w:pPr>
          </w:p>
          <w:p w14:paraId="5685ABB1" w14:textId="77777777" w:rsidR="00101042" w:rsidRPr="009D3D76" w:rsidRDefault="001A6325" w:rsidP="00101042">
            <w:pPr>
              <w:keepNext/>
              <w:keepLines/>
              <w:rPr>
                <w:color w:val="000000"/>
              </w:rPr>
            </w:pPr>
            <w:r>
              <w:rPr>
                <w:color w:val="000000"/>
              </w:rPr>
              <w:t>NOTE:</w:t>
            </w:r>
            <w:r w:rsidR="00101042" w:rsidRPr="009D3D76">
              <w:rPr>
                <w:color w:val="000000"/>
              </w:rPr>
              <w:t xml:space="preserve">  Be sure to include ALL sources and references to data and graphics.</w:t>
            </w:r>
          </w:p>
          <w:p w14:paraId="6118832F" w14:textId="77777777" w:rsidR="00101042" w:rsidRPr="009D3D76" w:rsidRDefault="00101042" w:rsidP="00101042">
            <w:pPr>
              <w:keepNext/>
              <w:keepLines/>
              <w:rPr>
                <w:color w:val="000000"/>
              </w:rPr>
            </w:pPr>
          </w:p>
        </w:tc>
      </w:tr>
    </w:tbl>
    <w:p w14:paraId="7AA44A3B" w14:textId="77777777" w:rsidR="003F1AA1" w:rsidRDefault="003F1AA1">
      <w:bookmarkStart w:id="6" w:name="App_bioMEM_AC50_dldl166"/>
      <w:bookmarkEnd w:id="5"/>
      <w:r>
        <w:br w:type="page"/>
      </w: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05"/>
        <w:gridCol w:w="9900"/>
      </w:tblGrid>
      <w:tr w:rsidR="00101042" w:rsidRPr="009D3D76" w14:paraId="1277F606" w14:textId="77777777" w:rsidTr="00DD6253">
        <w:trPr>
          <w:cantSplit/>
          <w:trHeight w:val="576"/>
        </w:trPr>
        <w:tc>
          <w:tcPr>
            <w:tcW w:w="1105" w:type="dxa"/>
            <w:vAlign w:val="bottom"/>
          </w:tcPr>
          <w:p w14:paraId="0BC0C242" w14:textId="77777777" w:rsidR="00101042" w:rsidRPr="00B960A3" w:rsidRDefault="00101042" w:rsidP="00CA6ED1">
            <w:pPr>
              <w:pStyle w:val="BodyText"/>
              <w:keepNext/>
              <w:keepLines/>
            </w:pPr>
          </w:p>
        </w:tc>
        <w:tc>
          <w:tcPr>
            <w:tcW w:w="9900" w:type="dxa"/>
            <w:vAlign w:val="bottom"/>
          </w:tcPr>
          <w:p w14:paraId="7CE90529" w14:textId="77777777" w:rsidR="00101042" w:rsidRPr="009D3D76" w:rsidRDefault="003F1AA1" w:rsidP="005F59C2">
            <w:pPr>
              <w:pStyle w:val="lvl1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Activity: </w:t>
            </w:r>
            <w:r w:rsidR="00101042" w:rsidRPr="009D3D76">
              <w:rPr>
                <w:sz w:val="24"/>
                <w:szCs w:val="24"/>
              </w:rPr>
              <w:t xml:space="preserve">A </w:t>
            </w:r>
            <w:r w:rsidR="005F59C2">
              <w:rPr>
                <w:sz w:val="24"/>
                <w:szCs w:val="24"/>
              </w:rPr>
              <w:t>Micro-Sized</w:t>
            </w:r>
            <w:r w:rsidR="00101042" w:rsidRPr="009D3D76">
              <w:rPr>
                <w:sz w:val="24"/>
                <w:szCs w:val="24"/>
              </w:rPr>
              <w:t xml:space="preserve"> Testing Device</w:t>
            </w:r>
          </w:p>
        </w:tc>
      </w:tr>
      <w:tr w:rsidR="00101042" w:rsidRPr="009D3D76" w14:paraId="5919E2F4" w14:textId="77777777" w:rsidTr="00DD6253">
        <w:tc>
          <w:tcPr>
            <w:tcW w:w="1105" w:type="dxa"/>
          </w:tcPr>
          <w:p w14:paraId="1F260F09" w14:textId="77777777" w:rsidR="00101042" w:rsidRPr="00101042" w:rsidRDefault="00101042" w:rsidP="00C827EB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0" w:type="dxa"/>
          </w:tcPr>
          <w:p w14:paraId="121B915B" w14:textId="77777777" w:rsidR="00101042" w:rsidRPr="009D3D76" w:rsidRDefault="00101042" w:rsidP="00101042">
            <w:pPr>
              <w:keepNext/>
              <w:keepLines/>
              <w:rPr>
                <w:color w:val="000000"/>
              </w:rPr>
            </w:pPr>
          </w:p>
          <w:p w14:paraId="46A415AB" w14:textId="77777777" w:rsidR="00101042" w:rsidRPr="009D3D76" w:rsidRDefault="00101042" w:rsidP="00101042">
            <w:pPr>
              <w:keepNext/>
              <w:keepLines/>
              <w:rPr>
                <w:color w:val="000000"/>
              </w:rPr>
            </w:pPr>
            <w:r w:rsidRPr="003F1AA1">
              <w:rPr>
                <w:color w:val="000000"/>
                <w:u w:val="single"/>
              </w:rPr>
              <w:t>Procedure</w:t>
            </w:r>
            <w:r w:rsidRPr="009D3D76">
              <w:rPr>
                <w:color w:val="000000"/>
              </w:rPr>
              <w:t>:</w:t>
            </w:r>
          </w:p>
          <w:p w14:paraId="1FE01126" w14:textId="77777777" w:rsidR="00101042" w:rsidRPr="009D3D76" w:rsidRDefault="00101042" w:rsidP="00101042">
            <w:pPr>
              <w:keepNext/>
              <w:keepLines/>
              <w:rPr>
                <w:color w:val="000000"/>
              </w:rPr>
            </w:pPr>
          </w:p>
          <w:p w14:paraId="71FE91FA" w14:textId="77777777" w:rsidR="00101042" w:rsidRPr="009D3D76" w:rsidRDefault="00101042" w:rsidP="00C827EB">
            <w:pPr>
              <w:keepNext/>
              <w:keepLines/>
              <w:numPr>
                <w:ilvl w:val="0"/>
                <w:numId w:val="12"/>
              </w:numPr>
              <w:spacing w:after="120"/>
              <w:rPr>
                <w:color w:val="000000"/>
              </w:rPr>
            </w:pPr>
            <w:r w:rsidRPr="009D3D76">
              <w:rPr>
                <w:color w:val="000000"/>
              </w:rPr>
              <w:t xml:space="preserve">Using Internet sources, find one clinical test that has been modified or is being modified (still in the research or testing phase) using </w:t>
            </w:r>
            <w:r w:rsidR="005F59C2">
              <w:rPr>
                <w:color w:val="000000"/>
              </w:rPr>
              <w:t>micro</w:t>
            </w:r>
            <w:r w:rsidRPr="009D3D76">
              <w:rPr>
                <w:color w:val="000000"/>
              </w:rPr>
              <w:t xml:space="preserve">technology. </w:t>
            </w:r>
          </w:p>
          <w:p w14:paraId="4E332658" w14:textId="77777777" w:rsidR="00101042" w:rsidRPr="009D3D76" w:rsidRDefault="00101042" w:rsidP="00C827EB">
            <w:pPr>
              <w:keepNext/>
              <w:keepLines/>
              <w:numPr>
                <w:ilvl w:val="0"/>
                <w:numId w:val="12"/>
              </w:numPr>
              <w:spacing w:after="120"/>
              <w:rPr>
                <w:color w:val="000000"/>
              </w:rPr>
            </w:pPr>
            <w:r w:rsidRPr="009D3D76">
              <w:rPr>
                <w:color w:val="000000"/>
              </w:rPr>
              <w:t xml:space="preserve">Analyze the two tests (the </w:t>
            </w:r>
            <w:r w:rsidR="005F59C2">
              <w:rPr>
                <w:color w:val="000000"/>
              </w:rPr>
              <w:t>micro-device</w:t>
            </w:r>
            <w:r w:rsidRPr="009D3D76">
              <w:rPr>
                <w:color w:val="000000"/>
              </w:rPr>
              <w:t xml:space="preserve"> and its clinical lab counterpart)</w:t>
            </w:r>
          </w:p>
          <w:p w14:paraId="1B52E7FF" w14:textId="77777777" w:rsidR="00101042" w:rsidRPr="009D3D76" w:rsidRDefault="00101042" w:rsidP="00C827EB">
            <w:pPr>
              <w:keepNext/>
              <w:keepLines/>
              <w:numPr>
                <w:ilvl w:val="0"/>
                <w:numId w:val="12"/>
              </w:numPr>
              <w:spacing w:after="120"/>
              <w:rPr>
                <w:color w:val="000000"/>
              </w:rPr>
            </w:pPr>
            <w:r w:rsidRPr="009D3D76">
              <w:rPr>
                <w:color w:val="000000"/>
              </w:rPr>
              <w:t>Using Power Point</w:t>
            </w:r>
            <w:r w:rsidR="00503C1C">
              <w:rPr>
                <w:color w:val="000000"/>
              </w:rPr>
              <w:t xml:space="preserve"> or another presentation software</w:t>
            </w:r>
            <w:r w:rsidRPr="009D3D76">
              <w:rPr>
                <w:color w:val="000000"/>
              </w:rPr>
              <w:t xml:space="preserve">, </w:t>
            </w:r>
            <w:proofErr w:type="gramStart"/>
            <w:r w:rsidRPr="009D3D76">
              <w:rPr>
                <w:color w:val="000000"/>
              </w:rPr>
              <w:t>create</w:t>
            </w:r>
            <w:proofErr w:type="gramEnd"/>
            <w:r w:rsidRPr="009D3D76">
              <w:rPr>
                <w:color w:val="000000"/>
              </w:rPr>
              <w:t xml:space="preserve"> a presentation </w:t>
            </w:r>
            <w:r w:rsidR="00503C1C">
              <w:rPr>
                <w:color w:val="000000"/>
              </w:rPr>
              <w:t>that meets the following criteria.</w:t>
            </w:r>
          </w:p>
          <w:p w14:paraId="569AD5F0" w14:textId="77777777" w:rsidR="00503C1C" w:rsidRDefault="00503C1C" w:rsidP="00C827EB">
            <w:pPr>
              <w:keepNext/>
              <w:keepLines/>
              <w:numPr>
                <w:ilvl w:val="1"/>
                <w:numId w:val="12"/>
              </w:numPr>
              <w:spacing w:after="120"/>
              <w:rPr>
                <w:color w:val="000000"/>
              </w:rPr>
            </w:pPr>
            <w:r>
              <w:rPr>
                <w:color w:val="000000"/>
              </w:rPr>
              <w:t>The purpose of the test (what does it test, how common is it, any background information about this particular analyte testing)</w:t>
            </w:r>
          </w:p>
          <w:p w14:paraId="0D0E29CA" w14:textId="77777777" w:rsidR="00503C1C" w:rsidRDefault="00503C1C" w:rsidP="00C827EB">
            <w:pPr>
              <w:keepNext/>
              <w:keepLines/>
              <w:numPr>
                <w:ilvl w:val="1"/>
                <w:numId w:val="12"/>
              </w:numPr>
              <w:spacing w:after="120"/>
              <w:rPr>
                <w:color w:val="000000"/>
              </w:rPr>
            </w:pPr>
            <w:r>
              <w:rPr>
                <w:color w:val="000000"/>
              </w:rPr>
              <w:t>H</w:t>
            </w:r>
            <w:r w:rsidR="00101042" w:rsidRPr="009D3D76">
              <w:rPr>
                <w:color w:val="000000"/>
              </w:rPr>
              <w:t xml:space="preserve">ow each test is performed </w:t>
            </w:r>
            <w:r>
              <w:rPr>
                <w:color w:val="000000"/>
              </w:rPr>
              <w:t>(macro vs. micro)</w:t>
            </w:r>
          </w:p>
          <w:p w14:paraId="7365D670" w14:textId="77777777" w:rsidR="00101042" w:rsidRDefault="00503C1C" w:rsidP="00503C1C">
            <w:pPr>
              <w:keepNext/>
              <w:keepLines/>
              <w:numPr>
                <w:ilvl w:val="2"/>
                <w:numId w:val="12"/>
              </w:numPr>
              <w:spacing w:after="120"/>
              <w:rPr>
                <w:color w:val="000000"/>
              </w:rPr>
            </w:pPr>
            <w:r>
              <w:rPr>
                <w:color w:val="000000"/>
              </w:rPr>
              <w:t>What is the sample?</w:t>
            </w:r>
          </w:p>
          <w:p w14:paraId="24E07F66" w14:textId="77777777" w:rsidR="00503C1C" w:rsidRDefault="00503C1C" w:rsidP="00503C1C">
            <w:pPr>
              <w:keepNext/>
              <w:keepLines/>
              <w:numPr>
                <w:ilvl w:val="2"/>
                <w:numId w:val="12"/>
              </w:numPr>
              <w:spacing w:after="120"/>
              <w:rPr>
                <w:color w:val="000000"/>
              </w:rPr>
            </w:pPr>
            <w:r>
              <w:rPr>
                <w:color w:val="000000"/>
              </w:rPr>
              <w:t>What is the sample size?</w:t>
            </w:r>
          </w:p>
          <w:p w14:paraId="53843782" w14:textId="77777777" w:rsidR="00503C1C" w:rsidRDefault="00503C1C" w:rsidP="00503C1C">
            <w:pPr>
              <w:keepNext/>
              <w:keepLines/>
              <w:numPr>
                <w:ilvl w:val="2"/>
                <w:numId w:val="12"/>
              </w:numPr>
              <w:spacing w:after="120"/>
              <w:rPr>
                <w:color w:val="000000"/>
              </w:rPr>
            </w:pPr>
            <w:r>
              <w:rPr>
                <w:color w:val="000000"/>
              </w:rPr>
              <w:t>Ease of testing.</w:t>
            </w:r>
          </w:p>
          <w:p w14:paraId="12524CB2" w14:textId="77777777" w:rsidR="00503C1C" w:rsidRDefault="00503C1C" w:rsidP="00503C1C">
            <w:pPr>
              <w:keepNext/>
              <w:keepLines/>
              <w:numPr>
                <w:ilvl w:val="2"/>
                <w:numId w:val="12"/>
              </w:numPr>
              <w:spacing w:after="120"/>
              <w:rPr>
                <w:color w:val="000000"/>
              </w:rPr>
            </w:pPr>
            <w:r>
              <w:rPr>
                <w:color w:val="000000"/>
              </w:rPr>
              <w:t>How is the sample prepared?</w:t>
            </w:r>
          </w:p>
          <w:p w14:paraId="7A5513AA" w14:textId="77777777" w:rsidR="00503C1C" w:rsidRDefault="00503C1C" w:rsidP="00503C1C">
            <w:pPr>
              <w:keepNext/>
              <w:keepLines/>
              <w:numPr>
                <w:ilvl w:val="2"/>
                <w:numId w:val="12"/>
              </w:numPr>
              <w:spacing w:after="120"/>
              <w:rPr>
                <w:color w:val="000000"/>
              </w:rPr>
            </w:pPr>
            <w:r>
              <w:rPr>
                <w:color w:val="000000"/>
              </w:rPr>
              <w:t>Requirements for laboratory facilities (equipment, tools, devices needed)</w:t>
            </w:r>
          </w:p>
          <w:p w14:paraId="2CE05A25" w14:textId="77777777" w:rsidR="00503C1C" w:rsidRDefault="00503C1C" w:rsidP="00503C1C">
            <w:pPr>
              <w:keepNext/>
              <w:keepLines/>
              <w:numPr>
                <w:ilvl w:val="2"/>
                <w:numId w:val="12"/>
              </w:numPr>
              <w:spacing w:after="120"/>
              <w:rPr>
                <w:color w:val="000000"/>
              </w:rPr>
            </w:pPr>
            <w:r>
              <w:rPr>
                <w:color w:val="000000"/>
              </w:rPr>
              <w:t>Cost per test</w:t>
            </w:r>
          </w:p>
          <w:p w14:paraId="35EEFACF" w14:textId="77777777" w:rsidR="00503C1C" w:rsidRDefault="00503C1C" w:rsidP="00503C1C">
            <w:pPr>
              <w:keepNext/>
              <w:keepLines/>
              <w:numPr>
                <w:ilvl w:val="1"/>
                <w:numId w:val="12"/>
              </w:numPr>
              <w:spacing w:after="120"/>
              <w:rPr>
                <w:color w:val="000000"/>
              </w:rPr>
            </w:pPr>
            <w:r>
              <w:rPr>
                <w:color w:val="000000"/>
              </w:rPr>
              <w:t>Advantages and disadvantages for macro vs. micro-sized testing device</w:t>
            </w:r>
          </w:p>
          <w:p w14:paraId="2C18A7F9" w14:textId="77777777" w:rsidR="00503C1C" w:rsidRPr="009D3D76" w:rsidRDefault="00503C1C" w:rsidP="00503C1C">
            <w:pPr>
              <w:keepNext/>
              <w:keepLines/>
              <w:numPr>
                <w:ilvl w:val="0"/>
                <w:numId w:val="12"/>
              </w:numPr>
              <w:spacing w:after="120"/>
              <w:rPr>
                <w:color w:val="000000"/>
              </w:rPr>
            </w:pPr>
            <w:r>
              <w:rPr>
                <w:color w:val="000000"/>
              </w:rPr>
              <w:t>Be prepared to present your findings.</w:t>
            </w:r>
          </w:p>
          <w:p w14:paraId="48F0CDF4" w14:textId="77777777" w:rsidR="00101042" w:rsidRPr="009D3D76" w:rsidRDefault="00101042" w:rsidP="00503C1C">
            <w:pPr>
              <w:keepNext/>
              <w:keepLines/>
              <w:spacing w:after="120"/>
              <w:ind w:left="1080"/>
              <w:rPr>
                <w:color w:val="000000"/>
              </w:rPr>
            </w:pPr>
          </w:p>
        </w:tc>
      </w:tr>
      <w:tr w:rsidR="00101042" w:rsidRPr="009D3D76" w14:paraId="78B19394" w14:textId="77777777" w:rsidTr="00DD6253">
        <w:trPr>
          <w:cantSplit/>
          <w:trHeight w:val="576"/>
        </w:trPr>
        <w:tc>
          <w:tcPr>
            <w:tcW w:w="1105" w:type="dxa"/>
            <w:vAlign w:val="bottom"/>
          </w:tcPr>
          <w:p w14:paraId="51249843" w14:textId="77777777" w:rsidR="00101042" w:rsidRPr="00B960A3" w:rsidRDefault="00101042" w:rsidP="00CA6ED1">
            <w:pPr>
              <w:pStyle w:val="BodyText"/>
              <w:keepNext/>
              <w:keepLines/>
            </w:pPr>
            <w:bookmarkStart w:id="7" w:name="App_bioMEM_AC50_dldl159"/>
            <w:bookmarkEnd w:id="6"/>
          </w:p>
        </w:tc>
        <w:tc>
          <w:tcPr>
            <w:tcW w:w="9900" w:type="dxa"/>
            <w:vAlign w:val="bottom"/>
          </w:tcPr>
          <w:p w14:paraId="03F21238" w14:textId="77777777" w:rsidR="00101042" w:rsidRPr="009D3D76" w:rsidRDefault="00101042" w:rsidP="00CA6ED1">
            <w:pPr>
              <w:pStyle w:val="lvl1Text"/>
              <w:rPr>
                <w:sz w:val="24"/>
                <w:szCs w:val="24"/>
              </w:rPr>
            </w:pPr>
            <w:r w:rsidRPr="009D3D76">
              <w:rPr>
                <w:sz w:val="24"/>
                <w:szCs w:val="24"/>
              </w:rPr>
              <w:t>Post-Activity Questions</w:t>
            </w:r>
          </w:p>
        </w:tc>
      </w:tr>
      <w:tr w:rsidR="00101042" w:rsidRPr="009D3D76" w14:paraId="14ACF0CE" w14:textId="77777777" w:rsidTr="00DD6253">
        <w:tc>
          <w:tcPr>
            <w:tcW w:w="1105" w:type="dxa"/>
          </w:tcPr>
          <w:p w14:paraId="4F779F88" w14:textId="77777777" w:rsidR="00101042" w:rsidRPr="00101042" w:rsidRDefault="00101042" w:rsidP="00C827EB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0" w:type="dxa"/>
          </w:tcPr>
          <w:p w14:paraId="3B300D88" w14:textId="77777777" w:rsidR="00101042" w:rsidRPr="009D3D76" w:rsidRDefault="00101042" w:rsidP="00101042">
            <w:pPr>
              <w:keepNext/>
              <w:keepLines/>
              <w:rPr>
                <w:color w:val="000000"/>
              </w:rPr>
            </w:pPr>
          </w:p>
          <w:p w14:paraId="3D83EE2D" w14:textId="77777777" w:rsidR="00E17292" w:rsidRDefault="00E17292" w:rsidP="00E17292">
            <w:pPr>
              <w:numPr>
                <w:ilvl w:val="0"/>
                <w:numId w:val="13"/>
              </w:numPr>
              <w:rPr>
                <w:szCs w:val="20"/>
              </w:rPr>
            </w:pPr>
            <w:r w:rsidRPr="00E17292">
              <w:rPr>
                <w:szCs w:val="20"/>
              </w:rPr>
              <w:t xml:space="preserve">Why is "sample size" a contributing factor as to whether or not a particular test can be considered for </w:t>
            </w:r>
            <w:r w:rsidR="005F59C2">
              <w:rPr>
                <w:szCs w:val="20"/>
              </w:rPr>
              <w:t>micro</w:t>
            </w:r>
            <w:r w:rsidRPr="00E17292">
              <w:rPr>
                <w:szCs w:val="20"/>
              </w:rPr>
              <w:t>technology? (Provide specific examples supporting your answer)</w:t>
            </w:r>
          </w:p>
          <w:p w14:paraId="0955110A" w14:textId="77777777" w:rsidR="00E17292" w:rsidRPr="00E17292" w:rsidRDefault="00E17292" w:rsidP="00E17292">
            <w:pPr>
              <w:ind w:left="360"/>
              <w:rPr>
                <w:szCs w:val="20"/>
              </w:rPr>
            </w:pPr>
          </w:p>
          <w:p w14:paraId="1F7B5433" w14:textId="77777777" w:rsidR="00101042" w:rsidRPr="009D3D76" w:rsidRDefault="00101042" w:rsidP="00C827EB">
            <w:pPr>
              <w:keepNext/>
              <w:keepLines/>
              <w:numPr>
                <w:ilvl w:val="0"/>
                <w:numId w:val="13"/>
              </w:numPr>
              <w:spacing w:after="120"/>
              <w:rPr>
                <w:color w:val="000000"/>
              </w:rPr>
            </w:pPr>
            <w:r w:rsidRPr="009D3D76">
              <w:rPr>
                <w:color w:val="000000"/>
              </w:rPr>
              <w:t>What type</w:t>
            </w:r>
            <w:r w:rsidR="003A77BF">
              <w:rPr>
                <w:color w:val="000000"/>
              </w:rPr>
              <w:t>s</w:t>
            </w:r>
            <w:r w:rsidRPr="009D3D76">
              <w:rPr>
                <w:color w:val="000000"/>
              </w:rPr>
              <w:t xml:space="preserve"> of samples are collected for clinical testing?</w:t>
            </w:r>
          </w:p>
          <w:p w14:paraId="5959D868" w14:textId="77777777" w:rsidR="00101042" w:rsidRPr="009D3D76" w:rsidRDefault="00101042" w:rsidP="00C827EB">
            <w:pPr>
              <w:keepNext/>
              <w:keepLines/>
              <w:numPr>
                <w:ilvl w:val="0"/>
                <w:numId w:val="13"/>
              </w:numPr>
              <w:spacing w:after="120"/>
              <w:rPr>
                <w:color w:val="000000"/>
              </w:rPr>
            </w:pPr>
            <w:r w:rsidRPr="009D3D76">
              <w:rPr>
                <w:color w:val="000000"/>
              </w:rPr>
              <w:t>What are three examples of clinical tests?</w:t>
            </w:r>
          </w:p>
          <w:p w14:paraId="66CFEA3E" w14:textId="77777777" w:rsidR="00101042" w:rsidRPr="009D3D76" w:rsidRDefault="00101042" w:rsidP="00C827EB">
            <w:pPr>
              <w:keepNext/>
              <w:keepLines/>
              <w:numPr>
                <w:ilvl w:val="0"/>
                <w:numId w:val="13"/>
              </w:numPr>
              <w:spacing w:after="120"/>
              <w:rPr>
                <w:color w:val="000000"/>
              </w:rPr>
            </w:pPr>
            <w:r w:rsidRPr="009D3D76">
              <w:rPr>
                <w:color w:val="000000"/>
              </w:rPr>
              <w:t>What does normal or reference range mean in the clinical laboratory?</w:t>
            </w:r>
          </w:p>
          <w:p w14:paraId="515A2BE8" w14:textId="77777777" w:rsidR="00101042" w:rsidRPr="009D3D76" w:rsidRDefault="00101042" w:rsidP="00C827EB">
            <w:pPr>
              <w:keepNext/>
              <w:keepLines/>
              <w:numPr>
                <w:ilvl w:val="0"/>
                <w:numId w:val="13"/>
              </w:numPr>
              <w:spacing w:after="120"/>
              <w:rPr>
                <w:color w:val="000000"/>
              </w:rPr>
            </w:pPr>
            <w:r w:rsidRPr="009D3D76">
              <w:rPr>
                <w:color w:val="000000"/>
              </w:rPr>
              <w:t>Why are clinical laboratories and personnel certified and periodically recertified?</w:t>
            </w:r>
          </w:p>
          <w:p w14:paraId="0B5345E4" w14:textId="77777777" w:rsidR="00101042" w:rsidRPr="009D3D76" w:rsidRDefault="00101042" w:rsidP="005F59C2">
            <w:pPr>
              <w:keepNext/>
              <w:keepLines/>
              <w:numPr>
                <w:ilvl w:val="0"/>
                <w:numId w:val="13"/>
              </w:numPr>
              <w:spacing w:after="120"/>
              <w:rPr>
                <w:color w:val="000000"/>
              </w:rPr>
            </w:pPr>
            <w:r w:rsidRPr="009D3D76">
              <w:rPr>
                <w:color w:val="000000"/>
              </w:rPr>
              <w:t xml:space="preserve">Which specific tests of clinical testing do you think lend themselves best to </w:t>
            </w:r>
            <w:r w:rsidR="005F59C2">
              <w:rPr>
                <w:color w:val="000000"/>
              </w:rPr>
              <w:t>microtechnology</w:t>
            </w:r>
            <w:r w:rsidRPr="009D3D76">
              <w:rPr>
                <w:color w:val="000000"/>
              </w:rPr>
              <w:t xml:space="preserve"> applications?  Why?</w:t>
            </w:r>
          </w:p>
        </w:tc>
      </w:tr>
    </w:tbl>
    <w:p w14:paraId="499ED26C" w14:textId="77777777" w:rsidR="00DA5BD8" w:rsidRDefault="00DA5BD8">
      <w:bookmarkStart w:id="8" w:name="App_bioMEM_AC50_dldl160"/>
      <w:bookmarkEnd w:id="7"/>
      <w:r>
        <w:br w:type="page"/>
      </w: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05"/>
        <w:gridCol w:w="9900"/>
      </w:tblGrid>
      <w:tr w:rsidR="00101042" w:rsidRPr="009D3D76" w14:paraId="7B1CE2C1" w14:textId="77777777" w:rsidTr="00DD6253">
        <w:trPr>
          <w:cantSplit/>
          <w:trHeight w:val="576"/>
        </w:trPr>
        <w:tc>
          <w:tcPr>
            <w:tcW w:w="1105" w:type="dxa"/>
            <w:vAlign w:val="bottom"/>
          </w:tcPr>
          <w:p w14:paraId="6CFB4CED" w14:textId="77777777" w:rsidR="00101042" w:rsidRPr="00B960A3" w:rsidRDefault="00101042" w:rsidP="00CA6ED1">
            <w:pPr>
              <w:pStyle w:val="BodyText"/>
              <w:keepNext/>
              <w:keepLines/>
            </w:pPr>
          </w:p>
        </w:tc>
        <w:tc>
          <w:tcPr>
            <w:tcW w:w="9900" w:type="dxa"/>
            <w:vAlign w:val="bottom"/>
          </w:tcPr>
          <w:p w14:paraId="7FC31C2D" w14:textId="77777777" w:rsidR="00101042" w:rsidRPr="009D3D76" w:rsidRDefault="00101042" w:rsidP="00CA6ED1">
            <w:pPr>
              <w:pStyle w:val="lvl1Text"/>
              <w:rPr>
                <w:sz w:val="24"/>
                <w:szCs w:val="24"/>
              </w:rPr>
            </w:pPr>
            <w:r w:rsidRPr="009D3D76">
              <w:rPr>
                <w:sz w:val="24"/>
                <w:szCs w:val="24"/>
              </w:rPr>
              <w:t xml:space="preserve">Post-Activity Questions </w:t>
            </w:r>
            <w:proofErr w:type="gramStart"/>
            <w:r w:rsidRPr="009D3D76">
              <w:rPr>
                <w:sz w:val="24"/>
                <w:szCs w:val="24"/>
              </w:rPr>
              <w:t>/  Answers</w:t>
            </w:r>
            <w:proofErr w:type="gramEnd"/>
          </w:p>
        </w:tc>
      </w:tr>
      <w:tr w:rsidR="00101042" w:rsidRPr="009D3D76" w14:paraId="4B4E8043" w14:textId="77777777" w:rsidTr="00DD6253">
        <w:tc>
          <w:tcPr>
            <w:tcW w:w="1105" w:type="dxa"/>
          </w:tcPr>
          <w:p w14:paraId="1E34026C" w14:textId="77777777" w:rsidR="00101042" w:rsidRPr="00101042" w:rsidRDefault="00101042" w:rsidP="00C827EB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0" w:type="dxa"/>
          </w:tcPr>
          <w:p w14:paraId="4C4DA9E6" w14:textId="77777777" w:rsidR="00101042" w:rsidRPr="009D3D76" w:rsidRDefault="00101042" w:rsidP="00101042">
            <w:pPr>
              <w:keepNext/>
              <w:keepLines/>
              <w:rPr>
                <w:color w:val="000000"/>
              </w:rPr>
            </w:pPr>
          </w:p>
          <w:p w14:paraId="5A7BAD07" w14:textId="77777777" w:rsidR="00E17292" w:rsidRDefault="00E17292" w:rsidP="008E3B0D">
            <w:pPr>
              <w:numPr>
                <w:ilvl w:val="0"/>
                <w:numId w:val="14"/>
              </w:numPr>
              <w:ind w:left="360"/>
              <w:rPr>
                <w:szCs w:val="20"/>
              </w:rPr>
            </w:pPr>
            <w:r w:rsidRPr="00E17292">
              <w:rPr>
                <w:szCs w:val="20"/>
              </w:rPr>
              <w:t xml:space="preserve">Why is "sample size" a contributing factor as to whether or not a particular test can be considered for </w:t>
            </w:r>
            <w:r w:rsidR="005F59C2">
              <w:rPr>
                <w:szCs w:val="20"/>
              </w:rPr>
              <w:t>micro</w:t>
            </w:r>
            <w:r w:rsidRPr="00E17292">
              <w:rPr>
                <w:szCs w:val="20"/>
              </w:rPr>
              <w:t>technology? (Provide specific examples supporting your answer)</w:t>
            </w:r>
          </w:p>
          <w:p w14:paraId="55A9C287" w14:textId="77777777" w:rsidR="00E17292" w:rsidRPr="001C7DB7" w:rsidRDefault="00E17292" w:rsidP="008E3B0D">
            <w:pPr>
              <w:ind w:left="360"/>
              <w:rPr>
                <w:b/>
                <w:i/>
                <w:color w:val="C00000"/>
                <w:szCs w:val="20"/>
              </w:rPr>
            </w:pPr>
            <w:proofErr w:type="spellStart"/>
            <w:r w:rsidRPr="001C7DB7">
              <w:rPr>
                <w:b/>
                <w:i/>
                <w:color w:val="C00000"/>
              </w:rPr>
              <w:t>Answer</w:t>
            </w:r>
            <w:proofErr w:type="gramStart"/>
            <w:r w:rsidRPr="001C7DB7">
              <w:rPr>
                <w:b/>
                <w:i/>
                <w:color w:val="C00000"/>
              </w:rPr>
              <w:t>:</w:t>
            </w:r>
            <w:r w:rsidRPr="001C7DB7">
              <w:rPr>
                <w:b/>
                <w:i/>
                <w:color w:val="C00000"/>
                <w:szCs w:val="20"/>
              </w:rPr>
              <w:t>Because</w:t>
            </w:r>
            <w:proofErr w:type="spellEnd"/>
            <w:proofErr w:type="gramEnd"/>
            <w:r w:rsidRPr="001C7DB7">
              <w:rPr>
                <w:b/>
                <w:i/>
                <w:color w:val="C00000"/>
                <w:szCs w:val="20"/>
              </w:rPr>
              <w:t xml:space="preserve"> MEMS</w:t>
            </w:r>
            <w:r w:rsidR="005F59C2">
              <w:rPr>
                <w:b/>
                <w:i/>
                <w:color w:val="C00000"/>
                <w:szCs w:val="20"/>
              </w:rPr>
              <w:t xml:space="preserve"> or microtechnology devices </w:t>
            </w:r>
            <w:r w:rsidRPr="001C7DB7">
              <w:rPr>
                <w:b/>
                <w:i/>
                <w:color w:val="C00000"/>
                <w:szCs w:val="20"/>
              </w:rPr>
              <w:t xml:space="preserve">are micro-sized devices, the sample size needs to be in the micro or </w:t>
            </w:r>
            <w:proofErr w:type="spellStart"/>
            <w:r w:rsidRPr="001C7DB7">
              <w:rPr>
                <w:b/>
                <w:i/>
                <w:color w:val="C00000"/>
                <w:szCs w:val="20"/>
              </w:rPr>
              <w:t>nano</w:t>
            </w:r>
            <w:proofErr w:type="spellEnd"/>
            <w:r w:rsidRPr="001C7DB7">
              <w:rPr>
                <w:b/>
                <w:i/>
                <w:color w:val="C00000"/>
                <w:szCs w:val="20"/>
              </w:rPr>
              <w:t xml:space="preserve">-scales.  Larger sample sizes cannot be analyzed using </w:t>
            </w:r>
            <w:r w:rsidR="007B55C3">
              <w:rPr>
                <w:b/>
                <w:i/>
                <w:color w:val="C00000"/>
                <w:szCs w:val="20"/>
              </w:rPr>
              <w:t>micro-sized</w:t>
            </w:r>
            <w:r w:rsidRPr="001C7DB7">
              <w:rPr>
                <w:b/>
                <w:i/>
                <w:color w:val="C00000"/>
                <w:szCs w:val="20"/>
              </w:rPr>
              <w:t xml:space="preserve"> devices.  </w:t>
            </w:r>
          </w:p>
          <w:p w14:paraId="6C989ED7" w14:textId="77777777" w:rsidR="00E17292" w:rsidRPr="001C7DB7" w:rsidRDefault="00E17292" w:rsidP="008E3B0D">
            <w:pPr>
              <w:ind w:left="360"/>
              <w:rPr>
                <w:b/>
                <w:i/>
                <w:color w:val="C00000"/>
                <w:szCs w:val="20"/>
              </w:rPr>
            </w:pPr>
            <w:r w:rsidRPr="001C7DB7">
              <w:rPr>
                <w:b/>
                <w:i/>
                <w:color w:val="C00000"/>
                <w:szCs w:val="20"/>
              </w:rPr>
              <w:t>For example, a normal red blood cell count for an adult is between 4 to 5 million RBC per mm3.  This is a large quantity in a small volume.  A perfec</w:t>
            </w:r>
            <w:r w:rsidR="007B55C3">
              <w:rPr>
                <w:b/>
                <w:i/>
                <w:color w:val="C00000"/>
                <w:szCs w:val="20"/>
              </w:rPr>
              <w:t>t fit for the miniaturization</w:t>
            </w:r>
            <w:r w:rsidRPr="001C7DB7">
              <w:rPr>
                <w:b/>
                <w:i/>
                <w:color w:val="C00000"/>
                <w:szCs w:val="20"/>
              </w:rPr>
              <w:t xml:space="preserve">.  </w:t>
            </w:r>
          </w:p>
          <w:p w14:paraId="36128A3A" w14:textId="77777777" w:rsidR="00E17292" w:rsidRPr="001C7DB7" w:rsidRDefault="00E17292" w:rsidP="008E3B0D">
            <w:pPr>
              <w:ind w:left="360"/>
              <w:rPr>
                <w:b/>
                <w:i/>
                <w:color w:val="C00000"/>
                <w:szCs w:val="20"/>
              </w:rPr>
            </w:pPr>
            <w:r w:rsidRPr="001C7DB7">
              <w:rPr>
                <w:b/>
                <w:i/>
                <w:color w:val="C00000"/>
                <w:szCs w:val="20"/>
              </w:rPr>
              <w:t xml:space="preserve">On the other hand, identifying defective cells in a sample where </w:t>
            </w:r>
            <w:r w:rsidR="003A77BF" w:rsidRPr="001C7DB7">
              <w:rPr>
                <w:b/>
                <w:i/>
                <w:color w:val="C00000"/>
                <w:szCs w:val="20"/>
              </w:rPr>
              <w:t xml:space="preserve">there </w:t>
            </w:r>
            <w:r w:rsidRPr="001C7DB7">
              <w:rPr>
                <w:b/>
                <w:i/>
                <w:color w:val="C00000"/>
                <w:szCs w:val="20"/>
              </w:rPr>
              <w:t xml:space="preserve">might be only 1 defective cell / 1 million cells would take much larger quantities to find enough defective cells to make a proper diagnosis.  </w:t>
            </w:r>
          </w:p>
          <w:p w14:paraId="004DB11C" w14:textId="77777777" w:rsidR="00E17292" w:rsidRDefault="00E17292" w:rsidP="008E3B0D">
            <w:pPr>
              <w:keepNext/>
              <w:keepLines/>
              <w:rPr>
                <w:color w:val="000000"/>
              </w:rPr>
            </w:pPr>
          </w:p>
          <w:p w14:paraId="3F903113" w14:textId="77777777" w:rsidR="00101042" w:rsidRPr="009D3D76" w:rsidRDefault="00101042" w:rsidP="008E3B0D">
            <w:pPr>
              <w:keepNext/>
              <w:keepLines/>
              <w:numPr>
                <w:ilvl w:val="0"/>
                <w:numId w:val="14"/>
              </w:numPr>
              <w:ind w:left="360"/>
              <w:rPr>
                <w:color w:val="000000"/>
              </w:rPr>
            </w:pPr>
            <w:r w:rsidRPr="009D3D76">
              <w:rPr>
                <w:color w:val="000000"/>
              </w:rPr>
              <w:t>What type</w:t>
            </w:r>
            <w:r w:rsidR="003A77BF">
              <w:rPr>
                <w:color w:val="000000"/>
              </w:rPr>
              <w:t>s</w:t>
            </w:r>
            <w:r w:rsidRPr="009D3D76">
              <w:rPr>
                <w:color w:val="000000"/>
              </w:rPr>
              <w:t xml:space="preserve"> of samples are collected for clinical testing?</w:t>
            </w:r>
          </w:p>
          <w:p w14:paraId="19B77EB2" w14:textId="77777777" w:rsidR="00101042" w:rsidRPr="001C7DB7" w:rsidRDefault="00101042" w:rsidP="008E3B0D">
            <w:pPr>
              <w:keepNext/>
              <w:keepLines/>
              <w:ind w:left="360"/>
              <w:rPr>
                <w:b/>
                <w:i/>
                <w:color w:val="C00000"/>
              </w:rPr>
            </w:pPr>
            <w:r w:rsidRPr="001C7DB7">
              <w:rPr>
                <w:b/>
                <w:i/>
                <w:color w:val="C00000"/>
              </w:rPr>
              <w:t xml:space="preserve">Answer:  Blood, urine, spinal fluid, joint fluid, bone marrow, tissue, feces, sputum, </w:t>
            </w:r>
            <w:r w:rsidR="007B55C3">
              <w:rPr>
                <w:b/>
                <w:i/>
                <w:color w:val="C00000"/>
              </w:rPr>
              <w:t xml:space="preserve">oral fluids, </w:t>
            </w:r>
            <w:proofErr w:type="gramStart"/>
            <w:r w:rsidRPr="001C7DB7">
              <w:rPr>
                <w:b/>
                <w:i/>
                <w:color w:val="C00000"/>
              </w:rPr>
              <w:t>semen</w:t>
            </w:r>
            <w:proofErr w:type="gramEnd"/>
            <w:r w:rsidRPr="001C7DB7">
              <w:rPr>
                <w:b/>
                <w:i/>
                <w:color w:val="C00000"/>
              </w:rPr>
              <w:t>.</w:t>
            </w:r>
          </w:p>
          <w:p w14:paraId="2F843DE5" w14:textId="77777777" w:rsidR="00101042" w:rsidRPr="009D3D76" w:rsidRDefault="00101042" w:rsidP="008E3B0D">
            <w:pPr>
              <w:keepNext/>
              <w:keepLines/>
              <w:rPr>
                <w:color w:val="000000"/>
              </w:rPr>
            </w:pPr>
          </w:p>
          <w:p w14:paraId="7F473BC0" w14:textId="77777777" w:rsidR="00101042" w:rsidRPr="009D3D76" w:rsidRDefault="000E03B2" w:rsidP="008E3B0D">
            <w:pPr>
              <w:keepNext/>
              <w:keepLines/>
              <w:numPr>
                <w:ilvl w:val="0"/>
                <w:numId w:val="14"/>
              </w:numPr>
              <w:ind w:left="360"/>
              <w:rPr>
                <w:color w:val="000000"/>
              </w:rPr>
            </w:pPr>
            <w:r>
              <w:rPr>
                <w:color w:val="000000"/>
              </w:rPr>
              <w:t>What are five</w:t>
            </w:r>
            <w:r w:rsidR="00101042" w:rsidRPr="009D3D76">
              <w:rPr>
                <w:color w:val="000000"/>
              </w:rPr>
              <w:t xml:space="preserve"> examples of clinical tests?</w:t>
            </w:r>
          </w:p>
          <w:p w14:paraId="6ACC327A" w14:textId="77777777" w:rsidR="00101042" w:rsidRPr="001C7DB7" w:rsidRDefault="00101042" w:rsidP="008E3B0D">
            <w:pPr>
              <w:keepNext/>
              <w:keepLines/>
              <w:ind w:left="360"/>
              <w:rPr>
                <w:b/>
                <w:i/>
                <w:color w:val="C00000"/>
              </w:rPr>
            </w:pPr>
            <w:r w:rsidRPr="001C7DB7">
              <w:rPr>
                <w:b/>
                <w:i/>
                <w:color w:val="C00000"/>
              </w:rPr>
              <w:t>Answer:</w:t>
            </w:r>
          </w:p>
          <w:p w14:paraId="36B96ABB" w14:textId="77777777" w:rsidR="000E03B2" w:rsidRPr="001C7DB7" w:rsidRDefault="00101042" w:rsidP="008E3B0D">
            <w:pPr>
              <w:keepNext/>
              <w:keepLines/>
              <w:ind w:left="360"/>
              <w:rPr>
                <w:b/>
                <w:i/>
                <w:color w:val="C00000"/>
              </w:rPr>
            </w:pPr>
            <w:r w:rsidRPr="001C7DB7">
              <w:rPr>
                <w:b/>
                <w:i/>
                <w:color w:val="C00000"/>
              </w:rPr>
              <w:t xml:space="preserve">Blood tests (RBC, WBC, platelet), cultures for bacteria, urinalysis, immunology, cell examination, DNA / gene testing, </w:t>
            </w:r>
            <w:r w:rsidR="000E03B2" w:rsidRPr="001C7DB7">
              <w:rPr>
                <w:b/>
                <w:i/>
                <w:color w:val="C00000"/>
              </w:rPr>
              <w:t>a chemical panel including enzyme concentration to screen for liver and heart disease, the time it takes for a patient’s blood to coagulate, the concentration of cholesterol, a biomarker for the predisposition to heart disease, and uric acid concentration, a biomarker for gout.</w:t>
            </w:r>
          </w:p>
          <w:p w14:paraId="02405DE1" w14:textId="77777777" w:rsidR="00101042" w:rsidRPr="009D3D76" w:rsidRDefault="00101042" w:rsidP="008E3B0D">
            <w:pPr>
              <w:keepNext/>
              <w:keepLines/>
              <w:rPr>
                <w:color w:val="000000"/>
              </w:rPr>
            </w:pPr>
          </w:p>
          <w:p w14:paraId="7A5E4153" w14:textId="77777777" w:rsidR="00101042" w:rsidRPr="009D3D76" w:rsidRDefault="00101042" w:rsidP="008E3B0D">
            <w:pPr>
              <w:keepNext/>
              <w:keepLines/>
              <w:numPr>
                <w:ilvl w:val="0"/>
                <w:numId w:val="14"/>
              </w:numPr>
              <w:ind w:left="360"/>
              <w:rPr>
                <w:color w:val="000000"/>
              </w:rPr>
            </w:pPr>
            <w:r w:rsidRPr="009D3D76">
              <w:rPr>
                <w:color w:val="000000"/>
              </w:rPr>
              <w:t>What does normal or reference range mean in the clinical laboratory?</w:t>
            </w:r>
          </w:p>
          <w:p w14:paraId="0CFCFD07" w14:textId="77777777" w:rsidR="00101042" w:rsidRPr="001C7DB7" w:rsidRDefault="00101042" w:rsidP="008E3B0D">
            <w:pPr>
              <w:keepNext/>
              <w:keepLines/>
              <w:ind w:left="360"/>
              <w:rPr>
                <w:b/>
                <w:i/>
                <w:color w:val="C00000"/>
              </w:rPr>
            </w:pPr>
            <w:r w:rsidRPr="001C7DB7">
              <w:rPr>
                <w:b/>
                <w:i/>
                <w:color w:val="C00000"/>
              </w:rPr>
              <w:t>Answer:  This range is determined by the results expected from 95% of individuals tested by each testing laboratory.</w:t>
            </w:r>
          </w:p>
          <w:p w14:paraId="6083A0ED" w14:textId="77777777" w:rsidR="00101042" w:rsidRPr="009D3D76" w:rsidRDefault="00101042" w:rsidP="008E3B0D">
            <w:pPr>
              <w:keepNext/>
              <w:keepLines/>
              <w:rPr>
                <w:color w:val="000000"/>
              </w:rPr>
            </w:pPr>
          </w:p>
          <w:p w14:paraId="34C18475" w14:textId="77777777" w:rsidR="00101042" w:rsidRPr="009D3D76" w:rsidRDefault="00101042" w:rsidP="008E3B0D">
            <w:pPr>
              <w:keepNext/>
              <w:keepLines/>
              <w:numPr>
                <w:ilvl w:val="0"/>
                <w:numId w:val="14"/>
              </w:numPr>
              <w:ind w:left="360"/>
              <w:rPr>
                <w:color w:val="000000"/>
              </w:rPr>
            </w:pPr>
            <w:r w:rsidRPr="009D3D76">
              <w:rPr>
                <w:color w:val="000000"/>
              </w:rPr>
              <w:t>Why are clinical laboratories and personnel certified and periodically recertified?</w:t>
            </w:r>
          </w:p>
          <w:p w14:paraId="7F03469B" w14:textId="77777777" w:rsidR="00101042" w:rsidRPr="00DA5BD8" w:rsidRDefault="00101042" w:rsidP="008E3B0D">
            <w:pPr>
              <w:keepNext/>
              <w:keepLines/>
              <w:ind w:left="360"/>
              <w:rPr>
                <w:i/>
                <w:color w:val="FF0000"/>
              </w:rPr>
            </w:pPr>
            <w:r w:rsidRPr="001C7DB7">
              <w:rPr>
                <w:b/>
                <w:i/>
                <w:color w:val="C00000"/>
              </w:rPr>
              <w:t>Answer:  To ensure quality and consistent results for standardization between laboratories</w:t>
            </w:r>
            <w:r w:rsidRPr="00DA5BD8">
              <w:rPr>
                <w:i/>
                <w:color w:val="FF0000"/>
              </w:rPr>
              <w:t>.</w:t>
            </w:r>
          </w:p>
          <w:p w14:paraId="3BB89ACD" w14:textId="77777777" w:rsidR="00101042" w:rsidRPr="009D3D76" w:rsidRDefault="00101042" w:rsidP="008E3B0D">
            <w:pPr>
              <w:keepNext/>
              <w:keepLines/>
              <w:rPr>
                <w:color w:val="000000"/>
              </w:rPr>
            </w:pPr>
          </w:p>
          <w:p w14:paraId="341772EE" w14:textId="77777777" w:rsidR="00101042" w:rsidRDefault="00101042" w:rsidP="008E3B0D">
            <w:pPr>
              <w:keepNext/>
              <w:keepLines/>
              <w:numPr>
                <w:ilvl w:val="0"/>
                <w:numId w:val="14"/>
              </w:numPr>
              <w:ind w:left="360"/>
              <w:rPr>
                <w:color w:val="000000"/>
              </w:rPr>
            </w:pPr>
            <w:r w:rsidRPr="009D3D76">
              <w:rPr>
                <w:color w:val="000000"/>
              </w:rPr>
              <w:t xml:space="preserve">Which specific tests of clinical testing do you think lend themselves best to </w:t>
            </w:r>
            <w:r w:rsidR="007B55C3">
              <w:rPr>
                <w:color w:val="000000"/>
              </w:rPr>
              <w:t>microtechnology</w:t>
            </w:r>
            <w:r w:rsidRPr="009D3D76">
              <w:rPr>
                <w:color w:val="000000"/>
              </w:rPr>
              <w:t xml:space="preserve"> applications?  Why?</w:t>
            </w:r>
          </w:p>
          <w:p w14:paraId="02A0E0BE" w14:textId="77777777" w:rsidR="004D6B0C" w:rsidRDefault="004D6B0C" w:rsidP="004D6B0C">
            <w:pPr>
              <w:keepNext/>
              <w:keepLines/>
              <w:ind w:left="360"/>
              <w:rPr>
                <w:b/>
                <w:i/>
                <w:color w:val="C00000"/>
              </w:rPr>
            </w:pPr>
            <w:r w:rsidRPr="001C7DB7">
              <w:rPr>
                <w:b/>
                <w:i/>
                <w:color w:val="C00000"/>
              </w:rPr>
              <w:t xml:space="preserve">Answers will vary.  </w:t>
            </w:r>
          </w:p>
          <w:p w14:paraId="70DA890D" w14:textId="77777777" w:rsidR="004D6B0C" w:rsidRDefault="004D6B0C" w:rsidP="004D6B0C">
            <w:pPr>
              <w:keepNext/>
              <w:keepLines/>
              <w:tabs>
                <w:tab w:val="left" w:pos="2580"/>
              </w:tabs>
              <w:ind w:left="360"/>
              <w:rPr>
                <w:b/>
                <w:i/>
                <w:color w:val="C00000"/>
              </w:rPr>
            </w:pPr>
            <w:r>
              <w:rPr>
                <w:b/>
                <w:i/>
                <w:color w:val="C00000"/>
              </w:rPr>
              <w:tab/>
            </w:r>
          </w:p>
          <w:p w14:paraId="0AC8A220" w14:textId="77777777" w:rsidR="004D6B0C" w:rsidRPr="009D3D76" w:rsidRDefault="004D6B0C" w:rsidP="008E3B0D">
            <w:pPr>
              <w:keepNext/>
              <w:keepLines/>
              <w:numPr>
                <w:ilvl w:val="0"/>
                <w:numId w:val="14"/>
              </w:numPr>
              <w:ind w:left="360"/>
              <w:rPr>
                <w:color w:val="000000"/>
              </w:rPr>
            </w:pPr>
            <w:r>
              <w:rPr>
                <w:color w:val="000000"/>
              </w:rPr>
              <w:t>Out of all of the microtechnology clinical laboratory applications that you found, which one did you find to be the most interesting and why?</w:t>
            </w:r>
          </w:p>
          <w:p w14:paraId="4E006D7B" w14:textId="77777777" w:rsidR="00101042" w:rsidRDefault="00101042" w:rsidP="008E3B0D">
            <w:pPr>
              <w:keepNext/>
              <w:keepLines/>
              <w:ind w:left="360"/>
              <w:rPr>
                <w:b/>
                <w:i/>
                <w:color w:val="C00000"/>
              </w:rPr>
            </w:pPr>
            <w:r w:rsidRPr="001C7DB7">
              <w:rPr>
                <w:b/>
                <w:i/>
                <w:color w:val="C00000"/>
              </w:rPr>
              <w:t xml:space="preserve">Answers will vary.  </w:t>
            </w:r>
          </w:p>
          <w:p w14:paraId="0174E8F2" w14:textId="77777777" w:rsidR="004D6B0C" w:rsidRDefault="004D6B0C" w:rsidP="004D6B0C">
            <w:pPr>
              <w:keepNext/>
              <w:keepLines/>
              <w:tabs>
                <w:tab w:val="left" w:pos="2580"/>
              </w:tabs>
              <w:ind w:left="360"/>
              <w:rPr>
                <w:b/>
                <w:i/>
                <w:color w:val="C00000"/>
              </w:rPr>
            </w:pPr>
            <w:r>
              <w:rPr>
                <w:b/>
                <w:i/>
                <w:color w:val="C00000"/>
              </w:rPr>
              <w:tab/>
            </w:r>
          </w:p>
          <w:p w14:paraId="7D19368B" w14:textId="77777777" w:rsidR="004D6B0C" w:rsidRPr="004D6B0C" w:rsidRDefault="004D6B0C" w:rsidP="008E3B0D">
            <w:pPr>
              <w:keepNext/>
              <w:keepLines/>
              <w:ind w:left="360"/>
              <w:rPr>
                <w:b/>
                <w:color w:val="C00000"/>
              </w:rPr>
            </w:pPr>
          </w:p>
        </w:tc>
      </w:tr>
    </w:tbl>
    <w:p w14:paraId="1D9B62D5" w14:textId="77777777" w:rsidR="004D6B0C" w:rsidRDefault="004D6B0C">
      <w:bookmarkStart w:id="9" w:name="App_bioMEM_AC50_dldl95"/>
      <w:bookmarkEnd w:id="8"/>
      <w:r>
        <w:br w:type="page"/>
      </w: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05"/>
        <w:gridCol w:w="9900"/>
      </w:tblGrid>
      <w:tr w:rsidR="00101042" w:rsidRPr="009D3D76" w14:paraId="4F067CEC" w14:textId="77777777" w:rsidTr="00DD6253">
        <w:trPr>
          <w:cantSplit/>
          <w:trHeight w:val="576"/>
        </w:trPr>
        <w:tc>
          <w:tcPr>
            <w:tcW w:w="1105" w:type="dxa"/>
            <w:vAlign w:val="bottom"/>
          </w:tcPr>
          <w:p w14:paraId="6D2B4CB5" w14:textId="77777777" w:rsidR="00101042" w:rsidRPr="00B960A3" w:rsidRDefault="00101042" w:rsidP="00CA6ED1">
            <w:pPr>
              <w:pStyle w:val="BodyText"/>
              <w:keepNext/>
              <w:keepLines/>
            </w:pPr>
          </w:p>
        </w:tc>
        <w:tc>
          <w:tcPr>
            <w:tcW w:w="9900" w:type="dxa"/>
            <w:vAlign w:val="bottom"/>
          </w:tcPr>
          <w:p w14:paraId="312AB8F6" w14:textId="77777777" w:rsidR="00101042" w:rsidRPr="009D3D76" w:rsidRDefault="00101042" w:rsidP="00CA6ED1">
            <w:pPr>
              <w:pStyle w:val="lvl1Text"/>
              <w:rPr>
                <w:sz w:val="24"/>
                <w:szCs w:val="24"/>
              </w:rPr>
            </w:pPr>
            <w:r w:rsidRPr="009D3D76">
              <w:rPr>
                <w:sz w:val="24"/>
                <w:szCs w:val="24"/>
              </w:rPr>
              <w:t>Summary</w:t>
            </w:r>
          </w:p>
        </w:tc>
      </w:tr>
      <w:tr w:rsidR="00101042" w:rsidRPr="009D3D76" w14:paraId="2127BE4A" w14:textId="77777777" w:rsidTr="00DD6253">
        <w:tc>
          <w:tcPr>
            <w:tcW w:w="1105" w:type="dxa"/>
          </w:tcPr>
          <w:p w14:paraId="46F3557B" w14:textId="77777777" w:rsidR="00101042" w:rsidRPr="00101042" w:rsidRDefault="00101042" w:rsidP="00C827EB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0" w:type="dxa"/>
          </w:tcPr>
          <w:p w14:paraId="0023312B" w14:textId="77777777" w:rsidR="00101042" w:rsidRPr="009D3D76" w:rsidRDefault="00101042" w:rsidP="00101042">
            <w:pPr>
              <w:keepNext/>
              <w:keepLines/>
              <w:rPr>
                <w:color w:val="000000"/>
              </w:rPr>
            </w:pPr>
          </w:p>
          <w:p w14:paraId="6121FE29" w14:textId="77777777" w:rsidR="00101042" w:rsidRPr="009D3D76" w:rsidRDefault="00101042" w:rsidP="00101042">
            <w:pPr>
              <w:keepNext/>
              <w:keepLines/>
              <w:rPr>
                <w:color w:val="000000"/>
              </w:rPr>
            </w:pPr>
            <w:r w:rsidRPr="009D3D76">
              <w:rPr>
                <w:color w:val="000000"/>
              </w:rPr>
              <w:t xml:space="preserve">Clinical laboratories perform a variety of tests ranging from analyzing body fluids to molecular diagnostic testing.  The value of </w:t>
            </w:r>
            <w:r w:rsidR="007B55C3">
              <w:rPr>
                <w:color w:val="000000"/>
              </w:rPr>
              <w:t>microtechnology</w:t>
            </w:r>
            <w:r w:rsidRPr="009D3D76">
              <w:rPr>
                <w:color w:val="000000"/>
              </w:rPr>
              <w:t xml:space="preserve"> to clinical lab testing is a decrease in cost due to miniaturization of the tests, and the possibility of point-of-care testing, allowing for the testing of people who do not have access to modern laboratory facilities.</w:t>
            </w:r>
          </w:p>
          <w:p w14:paraId="702045EE" w14:textId="77777777" w:rsidR="00101042" w:rsidRPr="009D3D76" w:rsidRDefault="00101042" w:rsidP="00101042">
            <w:pPr>
              <w:keepNext/>
              <w:keepLines/>
              <w:rPr>
                <w:color w:val="000000"/>
              </w:rPr>
            </w:pPr>
          </w:p>
        </w:tc>
      </w:tr>
      <w:tr w:rsidR="00101042" w:rsidRPr="009D3D76" w14:paraId="7BAA80CC" w14:textId="77777777" w:rsidTr="00DD6253">
        <w:trPr>
          <w:cantSplit/>
          <w:trHeight w:val="576"/>
        </w:trPr>
        <w:tc>
          <w:tcPr>
            <w:tcW w:w="1105" w:type="dxa"/>
            <w:vAlign w:val="bottom"/>
          </w:tcPr>
          <w:p w14:paraId="0CBBD60E" w14:textId="77777777" w:rsidR="00101042" w:rsidRPr="00B960A3" w:rsidRDefault="00101042" w:rsidP="00CA6ED1">
            <w:pPr>
              <w:pStyle w:val="BodyText"/>
              <w:keepNext/>
              <w:keepLines/>
            </w:pPr>
            <w:bookmarkStart w:id="10" w:name="App_bioMEM_AC50_dldl167"/>
            <w:bookmarkEnd w:id="9"/>
          </w:p>
        </w:tc>
        <w:tc>
          <w:tcPr>
            <w:tcW w:w="9900" w:type="dxa"/>
            <w:vAlign w:val="bottom"/>
          </w:tcPr>
          <w:p w14:paraId="1D0FA144" w14:textId="77777777" w:rsidR="00101042" w:rsidRPr="009D3D76" w:rsidRDefault="00101042" w:rsidP="00CA6ED1">
            <w:pPr>
              <w:pStyle w:val="lvl1Text"/>
              <w:rPr>
                <w:sz w:val="24"/>
                <w:szCs w:val="24"/>
              </w:rPr>
            </w:pPr>
            <w:r w:rsidRPr="009D3D76">
              <w:rPr>
                <w:sz w:val="24"/>
                <w:szCs w:val="24"/>
              </w:rPr>
              <w:t>Reference</w:t>
            </w:r>
          </w:p>
        </w:tc>
      </w:tr>
      <w:tr w:rsidR="00101042" w:rsidRPr="009D3D76" w14:paraId="1D6A2CF9" w14:textId="77777777" w:rsidTr="00DD6253">
        <w:tc>
          <w:tcPr>
            <w:tcW w:w="1105" w:type="dxa"/>
          </w:tcPr>
          <w:p w14:paraId="571BFCCE" w14:textId="77777777" w:rsidR="00101042" w:rsidRPr="00101042" w:rsidRDefault="00101042" w:rsidP="00C827EB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0" w:type="dxa"/>
          </w:tcPr>
          <w:p w14:paraId="67BE5DD9" w14:textId="77777777" w:rsidR="00101042" w:rsidRPr="009D3D76" w:rsidRDefault="00DA5BD8" w:rsidP="00101042">
            <w:pPr>
              <w:keepNext/>
              <w:keepLines/>
              <w:rPr>
                <w:color w:val="000000"/>
              </w:rPr>
            </w:pPr>
            <w:r>
              <w:rPr>
                <w:color w:val="000000"/>
              </w:rPr>
              <w:t xml:space="preserve">Unit:  </w:t>
            </w:r>
            <w:r w:rsidR="00101042" w:rsidRPr="00DA5BD8">
              <w:rPr>
                <w:color w:val="000000"/>
                <w:u w:val="single"/>
              </w:rPr>
              <w:t xml:space="preserve">Clinical Laboratory Techniques and </w:t>
            </w:r>
            <w:r w:rsidR="007B55C3">
              <w:rPr>
                <w:color w:val="000000"/>
                <w:u w:val="single"/>
              </w:rPr>
              <w:t>Microtechnology</w:t>
            </w:r>
          </w:p>
          <w:p w14:paraId="0D234712" w14:textId="77777777" w:rsidR="00101042" w:rsidRPr="009D3D76" w:rsidRDefault="00101042" w:rsidP="00101042">
            <w:pPr>
              <w:keepNext/>
              <w:keepLines/>
              <w:rPr>
                <w:color w:val="000000"/>
              </w:rPr>
            </w:pPr>
          </w:p>
        </w:tc>
      </w:tr>
      <w:tr w:rsidR="00A96107" w:rsidRPr="009D3D76" w14:paraId="5CCA1B6A" w14:textId="77777777" w:rsidTr="00DD6253">
        <w:tc>
          <w:tcPr>
            <w:tcW w:w="1105" w:type="dxa"/>
          </w:tcPr>
          <w:p w14:paraId="0D4BFF1D" w14:textId="77777777" w:rsidR="00A96107" w:rsidRPr="00CA6ED1" w:rsidRDefault="00A96107" w:rsidP="00C827EB">
            <w:pPr>
              <w:pStyle w:val="txtx1"/>
              <w:rPr>
                <w:sz w:val="22"/>
                <w:szCs w:val="22"/>
              </w:rPr>
            </w:pPr>
            <w:bookmarkStart w:id="11" w:name="App_bioMEM_AC50_dldl169"/>
            <w:bookmarkEnd w:id="10"/>
          </w:p>
        </w:tc>
        <w:tc>
          <w:tcPr>
            <w:tcW w:w="9900" w:type="dxa"/>
          </w:tcPr>
          <w:p w14:paraId="3786A6EB" w14:textId="77777777" w:rsidR="00A96107" w:rsidRPr="003A152D" w:rsidRDefault="00A96107" w:rsidP="00E350D4">
            <w:pPr>
              <w:keepNext/>
              <w:keepLines/>
              <w:rPr>
                <w:color w:val="000000"/>
              </w:rPr>
            </w:pPr>
          </w:p>
          <w:p w14:paraId="43BE65BB" w14:textId="77777777" w:rsidR="00A96107" w:rsidRDefault="00A96107" w:rsidP="00E350D4">
            <w:pPr>
              <w:keepNext/>
              <w:keepLines/>
              <w:rPr>
                <w:szCs w:val="22"/>
              </w:rPr>
            </w:pPr>
          </w:p>
          <w:p w14:paraId="7A518109" w14:textId="77777777" w:rsidR="007B55C3" w:rsidRDefault="007B55C3" w:rsidP="00E350D4">
            <w:pPr>
              <w:keepNext/>
              <w:keepLines/>
              <w:rPr>
                <w:szCs w:val="22"/>
              </w:rPr>
            </w:pPr>
          </w:p>
          <w:p w14:paraId="23D028C3" w14:textId="77777777" w:rsidR="007B55C3" w:rsidRDefault="007B55C3" w:rsidP="00E350D4">
            <w:pPr>
              <w:keepNext/>
              <w:keepLines/>
              <w:rPr>
                <w:szCs w:val="22"/>
              </w:rPr>
            </w:pPr>
          </w:p>
          <w:p w14:paraId="03B8894D" w14:textId="77777777" w:rsidR="007B55C3" w:rsidRDefault="007B55C3" w:rsidP="00E350D4">
            <w:pPr>
              <w:keepNext/>
              <w:keepLines/>
              <w:rPr>
                <w:szCs w:val="22"/>
              </w:rPr>
            </w:pPr>
          </w:p>
          <w:p w14:paraId="5977F4E3" w14:textId="77777777" w:rsidR="007B55C3" w:rsidRDefault="007B55C3" w:rsidP="00E350D4">
            <w:pPr>
              <w:keepNext/>
              <w:keepLines/>
              <w:rPr>
                <w:szCs w:val="22"/>
              </w:rPr>
            </w:pPr>
          </w:p>
          <w:p w14:paraId="69FA7EDB" w14:textId="77777777" w:rsidR="007B55C3" w:rsidRDefault="007B55C3" w:rsidP="00E350D4">
            <w:pPr>
              <w:keepNext/>
              <w:keepLines/>
              <w:rPr>
                <w:szCs w:val="22"/>
              </w:rPr>
            </w:pPr>
          </w:p>
          <w:p w14:paraId="49E181F5" w14:textId="77777777" w:rsidR="007B55C3" w:rsidRDefault="007B55C3" w:rsidP="00E350D4">
            <w:pPr>
              <w:keepNext/>
              <w:keepLines/>
              <w:rPr>
                <w:szCs w:val="22"/>
              </w:rPr>
            </w:pPr>
          </w:p>
          <w:p w14:paraId="6B436B25" w14:textId="77777777" w:rsidR="007B55C3" w:rsidRDefault="007B55C3" w:rsidP="00E350D4">
            <w:pPr>
              <w:keepNext/>
              <w:keepLines/>
              <w:rPr>
                <w:szCs w:val="22"/>
              </w:rPr>
            </w:pPr>
          </w:p>
          <w:p w14:paraId="14724DCD" w14:textId="77777777" w:rsidR="007B55C3" w:rsidRDefault="007B55C3" w:rsidP="00E350D4">
            <w:pPr>
              <w:keepNext/>
              <w:keepLines/>
              <w:rPr>
                <w:szCs w:val="22"/>
              </w:rPr>
            </w:pPr>
          </w:p>
          <w:p w14:paraId="001F5F8F" w14:textId="77777777" w:rsidR="007B55C3" w:rsidRDefault="007B55C3" w:rsidP="00E350D4">
            <w:pPr>
              <w:keepNext/>
              <w:keepLines/>
              <w:rPr>
                <w:szCs w:val="22"/>
              </w:rPr>
            </w:pPr>
          </w:p>
          <w:p w14:paraId="4EA19943" w14:textId="77777777" w:rsidR="007B55C3" w:rsidRDefault="007B55C3" w:rsidP="00E350D4">
            <w:pPr>
              <w:keepNext/>
              <w:keepLines/>
              <w:rPr>
                <w:szCs w:val="22"/>
              </w:rPr>
            </w:pPr>
          </w:p>
          <w:p w14:paraId="28816E8B" w14:textId="77777777" w:rsidR="007B55C3" w:rsidRDefault="007B55C3" w:rsidP="00E350D4">
            <w:pPr>
              <w:keepNext/>
              <w:keepLines/>
              <w:rPr>
                <w:szCs w:val="22"/>
              </w:rPr>
            </w:pPr>
          </w:p>
          <w:p w14:paraId="087A8C23" w14:textId="77777777" w:rsidR="007B55C3" w:rsidRDefault="007B55C3" w:rsidP="00E350D4">
            <w:pPr>
              <w:keepNext/>
              <w:keepLines/>
              <w:rPr>
                <w:szCs w:val="22"/>
              </w:rPr>
            </w:pPr>
          </w:p>
          <w:p w14:paraId="605ED2AF" w14:textId="77777777" w:rsidR="007B55C3" w:rsidRDefault="007B55C3" w:rsidP="00E350D4">
            <w:pPr>
              <w:keepNext/>
              <w:keepLines/>
              <w:rPr>
                <w:szCs w:val="22"/>
              </w:rPr>
            </w:pPr>
          </w:p>
          <w:p w14:paraId="30C577B7" w14:textId="77777777" w:rsidR="007B55C3" w:rsidRDefault="007B55C3" w:rsidP="00E350D4">
            <w:pPr>
              <w:keepNext/>
              <w:keepLines/>
              <w:rPr>
                <w:szCs w:val="22"/>
              </w:rPr>
            </w:pPr>
          </w:p>
          <w:p w14:paraId="228E6FCA" w14:textId="77777777" w:rsidR="007B55C3" w:rsidRDefault="007B55C3" w:rsidP="00E350D4">
            <w:pPr>
              <w:keepNext/>
              <w:keepLines/>
              <w:rPr>
                <w:szCs w:val="22"/>
              </w:rPr>
            </w:pPr>
          </w:p>
          <w:p w14:paraId="4D6356B9" w14:textId="77777777" w:rsidR="007B55C3" w:rsidRDefault="007B55C3" w:rsidP="00E350D4">
            <w:pPr>
              <w:keepNext/>
              <w:keepLines/>
              <w:rPr>
                <w:szCs w:val="22"/>
              </w:rPr>
            </w:pPr>
          </w:p>
          <w:p w14:paraId="7702D5D7" w14:textId="77777777" w:rsidR="007B55C3" w:rsidRDefault="007B55C3" w:rsidP="00E350D4">
            <w:pPr>
              <w:keepNext/>
              <w:keepLines/>
              <w:rPr>
                <w:szCs w:val="22"/>
              </w:rPr>
            </w:pPr>
          </w:p>
          <w:p w14:paraId="42D282C1" w14:textId="77777777" w:rsidR="007B55C3" w:rsidRDefault="007B55C3" w:rsidP="00E350D4">
            <w:pPr>
              <w:keepNext/>
              <w:keepLines/>
              <w:rPr>
                <w:szCs w:val="22"/>
              </w:rPr>
            </w:pPr>
          </w:p>
          <w:p w14:paraId="20EF0473" w14:textId="77777777" w:rsidR="007B55C3" w:rsidRDefault="007B55C3" w:rsidP="00E350D4">
            <w:pPr>
              <w:keepNext/>
              <w:keepLines/>
              <w:rPr>
                <w:szCs w:val="22"/>
              </w:rPr>
            </w:pPr>
          </w:p>
          <w:p w14:paraId="0C8A7D8E" w14:textId="77777777" w:rsidR="007B55C3" w:rsidRDefault="007B55C3" w:rsidP="00E350D4">
            <w:pPr>
              <w:keepNext/>
              <w:keepLines/>
              <w:rPr>
                <w:szCs w:val="22"/>
              </w:rPr>
            </w:pPr>
          </w:p>
          <w:p w14:paraId="37FF78E4" w14:textId="77777777" w:rsidR="007B55C3" w:rsidRDefault="007B55C3" w:rsidP="00E350D4">
            <w:pPr>
              <w:keepNext/>
              <w:keepLines/>
              <w:rPr>
                <w:szCs w:val="22"/>
              </w:rPr>
            </w:pPr>
          </w:p>
          <w:p w14:paraId="5ECDA788" w14:textId="77777777" w:rsidR="007B55C3" w:rsidRDefault="007B55C3" w:rsidP="00E350D4">
            <w:pPr>
              <w:keepNext/>
              <w:keepLines/>
              <w:rPr>
                <w:szCs w:val="22"/>
              </w:rPr>
            </w:pPr>
            <w:bookmarkStart w:id="12" w:name="_GoBack"/>
            <w:bookmarkEnd w:id="12"/>
          </w:p>
          <w:p w14:paraId="12A0EB0B" w14:textId="77777777" w:rsidR="007B55C3" w:rsidRDefault="007B55C3" w:rsidP="00E350D4">
            <w:pPr>
              <w:keepNext/>
              <w:keepLines/>
              <w:rPr>
                <w:szCs w:val="22"/>
              </w:rPr>
            </w:pPr>
          </w:p>
          <w:p w14:paraId="4265C848" w14:textId="77777777" w:rsidR="007B55C3" w:rsidRDefault="007B55C3" w:rsidP="00E350D4">
            <w:pPr>
              <w:keepNext/>
              <w:keepLines/>
              <w:rPr>
                <w:szCs w:val="22"/>
              </w:rPr>
            </w:pPr>
          </w:p>
          <w:p w14:paraId="55C15057" w14:textId="77777777" w:rsidR="00EF4C7B" w:rsidRPr="00065BD6" w:rsidRDefault="00EF4C7B" w:rsidP="00EF4C7B">
            <w:pPr>
              <w:rPr>
                <w:i/>
              </w:rPr>
            </w:pPr>
            <w:r w:rsidRPr="00065BD6">
              <w:rPr>
                <w:i/>
              </w:rPr>
              <w:t>Support for this work was provided by the National Science Foundation's Advanced Technological Education (ATE) Program through Grants.</w:t>
            </w:r>
            <w:r>
              <w:rPr>
                <w:i/>
              </w:rPr>
              <w:t xml:space="preserve">  For more learning modules related to microtechnology, visit the SCME website (</w:t>
            </w:r>
            <w:hyperlink r:id="rId13" w:history="1">
              <w:r w:rsidRPr="008B1F54">
                <w:rPr>
                  <w:rStyle w:val="Hyperlink"/>
                </w:rPr>
                <w:t>http://scme-support.org/</w:t>
              </w:r>
            </w:hyperlink>
            <w:proofErr w:type="gramStart"/>
            <w:r>
              <w:t xml:space="preserve"> </w:t>
            </w:r>
            <w:r>
              <w:rPr>
                <w:i/>
              </w:rPr>
              <w:t>)</w:t>
            </w:r>
            <w:proofErr w:type="gramEnd"/>
            <w:r>
              <w:rPr>
                <w:i/>
              </w:rPr>
              <w:t xml:space="preserve">. </w:t>
            </w:r>
          </w:p>
          <w:p w14:paraId="7433FFCE" w14:textId="77777777" w:rsidR="00A96107" w:rsidRDefault="00A96107" w:rsidP="00E350D4">
            <w:pPr>
              <w:keepNext/>
              <w:keepLines/>
              <w:rPr>
                <w:i/>
              </w:rPr>
            </w:pPr>
          </w:p>
          <w:p w14:paraId="09E978C0" w14:textId="77777777" w:rsidR="00A96107" w:rsidRPr="007B55C3" w:rsidRDefault="00A96107" w:rsidP="00E350D4">
            <w:pPr>
              <w:keepNext/>
              <w:keepLines/>
              <w:rPr>
                <w:i/>
              </w:rPr>
            </w:pPr>
            <w:r w:rsidRPr="00BA2212">
              <w:rPr>
                <w:i/>
                <w:color w:val="000000"/>
              </w:rPr>
              <w:t xml:space="preserve">This Learning Module was developed in conjunction with Bio-Link, </w:t>
            </w:r>
            <w:r w:rsidRPr="00BA2212">
              <w:rPr>
                <w:i/>
              </w:rPr>
              <w:t xml:space="preserve">a National Science Foundation Advanced Technological Education (ATE) Center for Biotechnology @ </w:t>
            </w:r>
            <w:hyperlink r:id="rId14" w:history="1">
              <w:r w:rsidRPr="00BA2212">
                <w:rPr>
                  <w:rStyle w:val="Hyperlink"/>
                  <w:i/>
                </w:rPr>
                <w:t>www.bio-link.org</w:t>
              </w:r>
            </w:hyperlink>
            <w:r w:rsidRPr="00BA2212">
              <w:rPr>
                <w:i/>
              </w:rPr>
              <w:t>.</w:t>
            </w:r>
          </w:p>
        </w:tc>
      </w:tr>
      <w:bookmarkEnd w:id="11"/>
    </w:tbl>
    <w:p w14:paraId="508A9E27" w14:textId="77777777" w:rsidR="00DF739F" w:rsidRDefault="00DF739F" w:rsidP="004D6B0C">
      <w:pPr>
        <w:pStyle w:val="Header"/>
      </w:pPr>
    </w:p>
    <w:sectPr w:rsidR="00DF739F" w:rsidSect="00857197">
      <w:headerReference w:type="default" r:id="rId15"/>
      <w:type w:val="continuous"/>
      <w:pgSz w:w="12240" w:h="15840"/>
      <w:pgMar w:top="1440" w:right="720" w:bottom="144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B5EBEA" w14:textId="77777777" w:rsidR="000549BC" w:rsidRDefault="000549BC">
      <w:r>
        <w:separator/>
      </w:r>
    </w:p>
  </w:endnote>
  <w:endnote w:type="continuationSeparator" w:id="0">
    <w:p w14:paraId="3C2C9E68" w14:textId="77777777" w:rsidR="000549BC" w:rsidRDefault="00054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BC7130" w14:textId="77777777" w:rsidR="003E3F69" w:rsidRDefault="003E3F69">
    <w:pPr>
      <w:pStyle w:val="Footer"/>
    </w:pPr>
  </w:p>
  <w:p w14:paraId="7F4F2EE7" w14:textId="77777777" w:rsidR="003E3F69" w:rsidRDefault="00147D38" w:rsidP="00EC6A39">
    <w:pPr>
      <w:pStyle w:val="Footer"/>
      <w:jc w:val="right"/>
    </w:pPr>
    <w:r>
      <w:rPr>
        <w:noProof/>
      </w:rPr>
      <w:drawing>
        <wp:inline distT="0" distB="0" distL="0" distR="0" wp14:anchorId="692173DA" wp14:editId="436660B7">
          <wp:extent cx="939800" cy="292100"/>
          <wp:effectExtent l="0" t="0" r="0" b="12700"/>
          <wp:docPr id="2" name="Picture 2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800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E4F29A" w14:textId="77777777" w:rsidR="008E3B0D" w:rsidRPr="004B6382" w:rsidRDefault="008E3B0D" w:rsidP="008E3B0D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 w:rsidR="008208C5">
      <w:rPr>
        <w:i/>
        <w:sz w:val="22"/>
      </w:rPr>
      <w:tab/>
    </w:r>
    <w:r w:rsidR="008208C5">
      <w:rPr>
        <w:i/>
        <w:sz w:val="22"/>
      </w:rPr>
      <w:tab/>
    </w:r>
    <w:r w:rsidR="008208C5" w:rsidRPr="004B6382">
      <w:rPr>
        <w:b/>
        <w:i/>
        <w:sz w:val="22"/>
      </w:rPr>
      <w:t xml:space="preserve">Page </w:t>
    </w:r>
    <w:r w:rsidR="009F453A" w:rsidRPr="004B6382">
      <w:rPr>
        <w:b/>
        <w:i/>
        <w:sz w:val="22"/>
      </w:rPr>
      <w:fldChar w:fldCharType="begin"/>
    </w:r>
    <w:r w:rsidR="008208C5" w:rsidRPr="004B6382">
      <w:rPr>
        <w:b/>
        <w:i/>
        <w:sz w:val="22"/>
      </w:rPr>
      <w:instrText xml:space="preserve"> PAGE </w:instrText>
    </w:r>
    <w:r w:rsidR="009F453A" w:rsidRPr="004B6382">
      <w:rPr>
        <w:b/>
        <w:i/>
        <w:sz w:val="22"/>
      </w:rPr>
      <w:fldChar w:fldCharType="separate"/>
    </w:r>
    <w:r w:rsidR="00EF4C7B">
      <w:rPr>
        <w:b/>
        <w:i/>
        <w:noProof/>
        <w:sz w:val="22"/>
      </w:rPr>
      <w:t>1</w:t>
    </w:r>
    <w:r w:rsidR="009F453A" w:rsidRPr="004B6382">
      <w:rPr>
        <w:b/>
        <w:i/>
        <w:sz w:val="22"/>
      </w:rPr>
      <w:fldChar w:fldCharType="end"/>
    </w:r>
    <w:r w:rsidR="008208C5" w:rsidRPr="004B6382">
      <w:rPr>
        <w:b/>
        <w:i/>
        <w:sz w:val="22"/>
      </w:rPr>
      <w:t xml:space="preserve"> of </w:t>
    </w:r>
    <w:r w:rsidR="009F453A" w:rsidRPr="004B6382">
      <w:rPr>
        <w:b/>
        <w:i/>
        <w:sz w:val="22"/>
      </w:rPr>
      <w:fldChar w:fldCharType="begin"/>
    </w:r>
    <w:r w:rsidR="008208C5" w:rsidRPr="004B6382">
      <w:rPr>
        <w:b/>
        <w:i/>
        <w:sz w:val="22"/>
      </w:rPr>
      <w:instrText xml:space="preserve"> NUMPAGES </w:instrText>
    </w:r>
    <w:r w:rsidR="009F453A" w:rsidRPr="004B6382">
      <w:rPr>
        <w:b/>
        <w:i/>
        <w:sz w:val="22"/>
      </w:rPr>
      <w:fldChar w:fldCharType="separate"/>
    </w:r>
    <w:r w:rsidR="00EF4C7B">
      <w:rPr>
        <w:b/>
        <w:i/>
        <w:noProof/>
        <w:sz w:val="22"/>
      </w:rPr>
      <w:t>5</w:t>
    </w:r>
    <w:r w:rsidR="009F453A" w:rsidRPr="004B6382">
      <w:rPr>
        <w:b/>
        <w:i/>
        <w:sz w:val="22"/>
      </w:rPr>
      <w:fldChar w:fldCharType="end"/>
    </w:r>
  </w:p>
  <w:p w14:paraId="583BCA39" w14:textId="77777777" w:rsidR="003E3F69" w:rsidRPr="008E3B0D" w:rsidRDefault="009F453A" w:rsidP="008E3B0D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 w:rsidRPr="004B6382">
      <w:rPr>
        <w:i/>
        <w:sz w:val="22"/>
      </w:rPr>
      <w:fldChar w:fldCharType="begin"/>
    </w:r>
    <w:r w:rsidR="008E3B0D"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EF4C7B">
      <w:rPr>
        <w:i/>
        <w:noProof/>
        <w:sz w:val="22"/>
      </w:rPr>
      <w:t>App_bioMEM_AC50_IG_Jan2018.docx</w:t>
    </w:r>
    <w:r w:rsidRPr="004B6382">
      <w:rPr>
        <w:i/>
        <w:sz w:val="22"/>
      </w:rPr>
      <w:fldChar w:fldCharType="end"/>
    </w:r>
    <w:r w:rsidR="008E3B0D" w:rsidRPr="004B6382">
      <w:rPr>
        <w:i/>
        <w:sz w:val="22"/>
      </w:rPr>
      <w:tab/>
    </w:r>
    <w:r w:rsidR="008E3B0D" w:rsidRPr="004B6382">
      <w:rPr>
        <w:b/>
        <w:i/>
        <w:sz w:val="22"/>
      </w:rPr>
      <w:tab/>
    </w:r>
    <w:r w:rsidR="008208C5">
      <w:rPr>
        <w:b/>
        <w:i/>
        <w:sz w:val="22"/>
      </w:rPr>
      <w:t xml:space="preserve">A </w:t>
    </w:r>
    <w:r w:rsidR="005F59C2">
      <w:rPr>
        <w:b/>
        <w:i/>
        <w:sz w:val="22"/>
      </w:rPr>
      <w:t xml:space="preserve">Micro-Sized </w:t>
    </w:r>
    <w:r w:rsidR="008208C5">
      <w:rPr>
        <w:b/>
        <w:i/>
        <w:sz w:val="22"/>
      </w:rPr>
      <w:t>Testing Device Activity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8B0806" w14:textId="77777777" w:rsidR="003E3F69" w:rsidRDefault="003E3F69">
    <w:pPr>
      <w:pStyle w:val="Footer"/>
    </w:pPr>
  </w:p>
  <w:p w14:paraId="2ABF8EEB" w14:textId="77777777" w:rsidR="003E3F69" w:rsidRDefault="003E3F69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E2268A" w14:textId="77777777" w:rsidR="000549BC" w:rsidRDefault="000549BC">
      <w:r>
        <w:separator/>
      </w:r>
    </w:p>
  </w:footnote>
  <w:footnote w:type="continuationSeparator" w:id="0">
    <w:p w14:paraId="67ED1F3B" w14:textId="77777777" w:rsidR="000549BC" w:rsidRDefault="000549B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95B276" w14:textId="77777777" w:rsidR="003E3F69" w:rsidRDefault="00147D38" w:rsidP="00EC6A39">
    <w:pPr>
      <w:pStyle w:val="Header"/>
      <w:jc w:val="right"/>
    </w:pPr>
    <w:r>
      <w:rPr>
        <w:noProof/>
      </w:rPr>
      <w:drawing>
        <wp:inline distT="0" distB="0" distL="0" distR="0" wp14:anchorId="5F46CE39" wp14:editId="3A625346">
          <wp:extent cx="939800" cy="292100"/>
          <wp:effectExtent l="0" t="0" r="0" b="12700"/>
          <wp:docPr id="1" name="Picture 1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800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EC31E2" w14:textId="77777777" w:rsidR="003E3F69" w:rsidRDefault="003E3F69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4E807B" w14:textId="77777777" w:rsidR="003E3F69" w:rsidRDefault="003E3F69" w:rsidP="00EC6A39">
    <w:pPr>
      <w:pStyle w:val="Header"/>
      <w:jc w:val="right"/>
    </w:pPr>
  </w:p>
  <w:p w14:paraId="41A3C5D3" w14:textId="77777777" w:rsidR="003E3F69" w:rsidRDefault="003E3F69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F1AF6F" w14:textId="77777777" w:rsidR="003E3F69" w:rsidRDefault="003E3F69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576011"/>
    <w:multiLevelType w:val="hybridMultilevel"/>
    <w:tmpl w:val="5AB0AB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3D4257EF"/>
    <w:multiLevelType w:val="hybridMultilevel"/>
    <w:tmpl w:val="5E7AE2F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F363342"/>
    <w:multiLevelType w:val="hybridMultilevel"/>
    <w:tmpl w:val="3B4679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2F0576"/>
    <w:multiLevelType w:val="hybridMultilevel"/>
    <w:tmpl w:val="66D218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10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68EA355C"/>
    <w:multiLevelType w:val="hybridMultilevel"/>
    <w:tmpl w:val="94ECC9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8F9628E"/>
    <w:multiLevelType w:val="hybridMultilevel"/>
    <w:tmpl w:val="38D256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EDC4136"/>
    <w:multiLevelType w:val="hybridMultilevel"/>
    <w:tmpl w:val="F5EE4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4"/>
  </w:num>
  <w:num w:numId="5">
    <w:abstractNumId w:val="2"/>
  </w:num>
  <w:num w:numId="6">
    <w:abstractNumId w:val="13"/>
  </w:num>
  <w:num w:numId="7">
    <w:abstractNumId w:val="10"/>
  </w:num>
  <w:num w:numId="8">
    <w:abstractNumId w:val="0"/>
  </w:num>
  <w:num w:numId="9">
    <w:abstractNumId w:val="12"/>
  </w:num>
  <w:num w:numId="10">
    <w:abstractNumId w:val="1"/>
  </w:num>
  <w:num w:numId="11">
    <w:abstractNumId w:val="7"/>
  </w:num>
  <w:num w:numId="12">
    <w:abstractNumId w:val="5"/>
  </w:num>
  <w:num w:numId="13">
    <w:abstractNumId w:val="11"/>
  </w:num>
  <w:num w:numId="14">
    <w:abstractNumId w:val="6"/>
  </w:num>
  <w:num w:numId="15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717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40D75"/>
    <w:rsid w:val="000519F8"/>
    <w:rsid w:val="000549BC"/>
    <w:rsid w:val="0005565C"/>
    <w:rsid w:val="00097CC8"/>
    <w:rsid w:val="000C04B3"/>
    <w:rsid w:val="000C4088"/>
    <w:rsid w:val="000E03B2"/>
    <w:rsid w:val="000E582C"/>
    <w:rsid w:val="000F1F79"/>
    <w:rsid w:val="000F2A64"/>
    <w:rsid w:val="00101042"/>
    <w:rsid w:val="00111E39"/>
    <w:rsid w:val="001131A8"/>
    <w:rsid w:val="0012192B"/>
    <w:rsid w:val="00131F84"/>
    <w:rsid w:val="0014607B"/>
    <w:rsid w:val="00147D38"/>
    <w:rsid w:val="00150563"/>
    <w:rsid w:val="00155C96"/>
    <w:rsid w:val="00156950"/>
    <w:rsid w:val="00172A45"/>
    <w:rsid w:val="00172E99"/>
    <w:rsid w:val="00190D4B"/>
    <w:rsid w:val="001A6325"/>
    <w:rsid w:val="001A7425"/>
    <w:rsid w:val="001C7DB7"/>
    <w:rsid w:val="001D18FB"/>
    <w:rsid w:val="001E4765"/>
    <w:rsid w:val="00242E06"/>
    <w:rsid w:val="00260895"/>
    <w:rsid w:val="002A1736"/>
    <w:rsid w:val="002B64EE"/>
    <w:rsid w:val="002F48B7"/>
    <w:rsid w:val="002F7867"/>
    <w:rsid w:val="003421B4"/>
    <w:rsid w:val="003531C6"/>
    <w:rsid w:val="00355290"/>
    <w:rsid w:val="00387E57"/>
    <w:rsid w:val="003A0197"/>
    <w:rsid w:val="003A23E4"/>
    <w:rsid w:val="003A52A8"/>
    <w:rsid w:val="003A5B8A"/>
    <w:rsid w:val="003A77BF"/>
    <w:rsid w:val="003B43C7"/>
    <w:rsid w:val="003D7744"/>
    <w:rsid w:val="003E3BB8"/>
    <w:rsid w:val="003E3F69"/>
    <w:rsid w:val="003F1AA1"/>
    <w:rsid w:val="00401B67"/>
    <w:rsid w:val="0043567D"/>
    <w:rsid w:val="00437033"/>
    <w:rsid w:val="00456E84"/>
    <w:rsid w:val="0046023B"/>
    <w:rsid w:val="00476BBB"/>
    <w:rsid w:val="004A55B0"/>
    <w:rsid w:val="004C48A1"/>
    <w:rsid w:val="004D6B0C"/>
    <w:rsid w:val="004E43AF"/>
    <w:rsid w:val="004E489A"/>
    <w:rsid w:val="00503C1C"/>
    <w:rsid w:val="005048A4"/>
    <w:rsid w:val="00522FC7"/>
    <w:rsid w:val="00525AEF"/>
    <w:rsid w:val="00526947"/>
    <w:rsid w:val="00530481"/>
    <w:rsid w:val="005460FD"/>
    <w:rsid w:val="0057157F"/>
    <w:rsid w:val="00573FF3"/>
    <w:rsid w:val="005A0723"/>
    <w:rsid w:val="005C593C"/>
    <w:rsid w:val="005D0DFB"/>
    <w:rsid w:val="005D25E4"/>
    <w:rsid w:val="005E0B74"/>
    <w:rsid w:val="005E4CE1"/>
    <w:rsid w:val="005F0D7E"/>
    <w:rsid w:val="005F20DF"/>
    <w:rsid w:val="005F2B0F"/>
    <w:rsid w:val="005F2F42"/>
    <w:rsid w:val="005F59C2"/>
    <w:rsid w:val="0062015A"/>
    <w:rsid w:val="006217F2"/>
    <w:rsid w:val="006922A2"/>
    <w:rsid w:val="006C2A7D"/>
    <w:rsid w:val="006F0C56"/>
    <w:rsid w:val="007113A2"/>
    <w:rsid w:val="00727F61"/>
    <w:rsid w:val="00754242"/>
    <w:rsid w:val="0076721C"/>
    <w:rsid w:val="007914DB"/>
    <w:rsid w:val="007A7CE0"/>
    <w:rsid w:val="007B55C3"/>
    <w:rsid w:val="008003BE"/>
    <w:rsid w:val="008027DC"/>
    <w:rsid w:val="00810584"/>
    <w:rsid w:val="008208C5"/>
    <w:rsid w:val="00831B72"/>
    <w:rsid w:val="00857197"/>
    <w:rsid w:val="00881286"/>
    <w:rsid w:val="008C7A99"/>
    <w:rsid w:val="008E3B0D"/>
    <w:rsid w:val="008F49E5"/>
    <w:rsid w:val="008F6A44"/>
    <w:rsid w:val="00905EA3"/>
    <w:rsid w:val="00911D63"/>
    <w:rsid w:val="0093307A"/>
    <w:rsid w:val="0093397E"/>
    <w:rsid w:val="00943632"/>
    <w:rsid w:val="009475C1"/>
    <w:rsid w:val="00973FF2"/>
    <w:rsid w:val="0099785A"/>
    <w:rsid w:val="009A257F"/>
    <w:rsid w:val="009A79C4"/>
    <w:rsid w:val="009D3D76"/>
    <w:rsid w:val="009F1EA9"/>
    <w:rsid w:val="009F453A"/>
    <w:rsid w:val="00A31583"/>
    <w:rsid w:val="00A52691"/>
    <w:rsid w:val="00A83261"/>
    <w:rsid w:val="00A91780"/>
    <w:rsid w:val="00A96107"/>
    <w:rsid w:val="00A9797C"/>
    <w:rsid w:val="00AB5159"/>
    <w:rsid w:val="00AB7E78"/>
    <w:rsid w:val="00AD14AE"/>
    <w:rsid w:val="00B05761"/>
    <w:rsid w:val="00B11133"/>
    <w:rsid w:val="00B21217"/>
    <w:rsid w:val="00B35608"/>
    <w:rsid w:val="00B42279"/>
    <w:rsid w:val="00B941B4"/>
    <w:rsid w:val="00BC168B"/>
    <w:rsid w:val="00BD0D14"/>
    <w:rsid w:val="00BF4FEC"/>
    <w:rsid w:val="00BF5C1E"/>
    <w:rsid w:val="00C31830"/>
    <w:rsid w:val="00C422F5"/>
    <w:rsid w:val="00C461F7"/>
    <w:rsid w:val="00C61365"/>
    <w:rsid w:val="00C61390"/>
    <w:rsid w:val="00C779C0"/>
    <w:rsid w:val="00C827EB"/>
    <w:rsid w:val="00C90657"/>
    <w:rsid w:val="00C90A22"/>
    <w:rsid w:val="00CA03F1"/>
    <w:rsid w:val="00CA38E0"/>
    <w:rsid w:val="00CA6ED1"/>
    <w:rsid w:val="00CB5329"/>
    <w:rsid w:val="00CC6B4B"/>
    <w:rsid w:val="00CE19AE"/>
    <w:rsid w:val="00CE2A5A"/>
    <w:rsid w:val="00CE4AC4"/>
    <w:rsid w:val="00D11481"/>
    <w:rsid w:val="00D15029"/>
    <w:rsid w:val="00D57370"/>
    <w:rsid w:val="00D7491B"/>
    <w:rsid w:val="00DA23E5"/>
    <w:rsid w:val="00DA5BD8"/>
    <w:rsid w:val="00DD25B4"/>
    <w:rsid w:val="00DD6253"/>
    <w:rsid w:val="00DF54BA"/>
    <w:rsid w:val="00DF739F"/>
    <w:rsid w:val="00DF7BA3"/>
    <w:rsid w:val="00E17292"/>
    <w:rsid w:val="00E350D4"/>
    <w:rsid w:val="00E54B53"/>
    <w:rsid w:val="00E72EEE"/>
    <w:rsid w:val="00EA31C9"/>
    <w:rsid w:val="00EC364A"/>
    <w:rsid w:val="00EC58CF"/>
    <w:rsid w:val="00EC6A39"/>
    <w:rsid w:val="00EE220E"/>
    <w:rsid w:val="00EE47F6"/>
    <w:rsid w:val="00EF4C7B"/>
    <w:rsid w:val="00F020D0"/>
    <w:rsid w:val="00F32980"/>
    <w:rsid w:val="00F473EE"/>
    <w:rsid w:val="00F65E74"/>
    <w:rsid w:val="00F72140"/>
    <w:rsid w:val="00F7215A"/>
    <w:rsid w:val="00F77B61"/>
    <w:rsid w:val="00F91CB4"/>
    <w:rsid w:val="00FE2C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2"/>
    <o:shapelayout v:ext="edit">
      <o:idmap v:ext="edit" data="1"/>
    </o:shapelayout>
  </w:shapeDefaults>
  <w:decimalSymbol w:val="."/>
  <w:listSeparator w:val=","/>
  <w14:docId w14:val="12EA0E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FC7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522FC7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522FC7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522FC7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522FC7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522FC7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522FC7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522FC7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522FC7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522FC7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522FC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522FC7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522FC7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rsid w:val="00522FC7"/>
    <w:rPr>
      <w:color w:val="800080"/>
      <w:u w:val="single"/>
    </w:rPr>
  </w:style>
  <w:style w:type="character" w:styleId="Hyperlink">
    <w:name w:val="Hyperlink"/>
    <w:rsid w:val="00522FC7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522FC7"/>
  </w:style>
  <w:style w:type="paragraph" w:styleId="TOC2">
    <w:name w:val="toc 2"/>
    <w:basedOn w:val="Normal"/>
    <w:next w:val="Normal"/>
    <w:autoRedefine/>
    <w:semiHidden/>
    <w:rsid w:val="00522FC7"/>
    <w:pPr>
      <w:ind w:left="240"/>
    </w:pPr>
  </w:style>
  <w:style w:type="paragraph" w:styleId="TOC3">
    <w:name w:val="toc 3"/>
    <w:basedOn w:val="Normal"/>
    <w:next w:val="Normal"/>
    <w:autoRedefine/>
    <w:semiHidden/>
    <w:rsid w:val="00522FC7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522FC7"/>
    <w:pPr>
      <w:keepLines/>
    </w:pPr>
    <w:rPr>
      <w:color w:val="000000"/>
    </w:rPr>
  </w:style>
  <w:style w:type="paragraph" w:customStyle="1" w:styleId="dldl1">
    <w:name w:val="dldl1"/>
    <w:basedOn w:val="BodyText"/>
    <w:rsid w:val="00522FC7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522FC7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522FC7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522FC7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522FC7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522FC7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522FC7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522FC7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522FC7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522FC7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522FC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522FC7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522FC7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522FC7"/>
    <w:pPr>
      <w:jc w:val="center"/>
    </w:pPr>
    <w:rPr>
      <w:b/>
    </w:rPr>
  </w:style>
  <w:style w:type="numbering" w:styleId="111111">
    <w:name w:val="Outline List 2"/>
    <w:basedOn w:val="NoList"/>
    <w:rsid w:val="00522FC7"/>
    <w:pPr>
      <w:numPr>
        <w:numId w:val="2"/>
      </w:numPr>
    </w:pPr>
  </w:style>
  <w:style w:type="paragraph" w:customStyle="1" w:styleId="OINumber">
    <w:name w:val="OI_Number"/>
    <w:basedOn w:val="Normal"/>
    <w:rsid w:val="00522FC7"/>
    <w:pPr>
      <w:spacing w:before="80"/>
    </w:pPr>
    <w:rPr>
      <w:b/>
      <w:sz w:val="16"/>
    </w:rPr>
  </w:style>
  <w:style w:type="paragraph" w:styleId="BodyText">
    <w:name w:val="Body Text"/>
    <w:basedOn w:val="Normal"/>
    <w:rsid w:val="00522FC7"/>
    <w:rPr>
      <w:szCs w:val="22"/>
    </w:rPr>
  </w:style>
  <w:style w:type="paragraph" w:styleId="BodyText2">
    <w:name w:val="Body Text 2"/>
    <w:basedOn w:val="Normal"/>
    <w:rsid w:val="00522FC7"/>
    <w:pPr>
      <w:spacing w:after="120" w:line="480" w:lineRule="auto"/>
    </w:pPr>
  </w:style>
  <w:style w:type="paragraph" w:customStyle="1" w:styleId="EffectiveDate0">
    <w:name w:val="Effective_Date"/>
    <w:basedOn w:val="Normal"/>
    <w:rsid w:val="00522FC7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522FC7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522FC7"/>
    <w:pPr>
      <w:numPr>
        <w:numId w:val="8"/>
      </w:numPr>
    </w:pPr>
  </w:style>
  <w:style w:type="paragraph" w:customStyle="1" w:styleId="ColumnHeader">
    <w:name w:val="ColumnHeader"/>
    <w:basedOn w:val="BodyText"/>
    <w:rsid w:val="00522FC7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522FC7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522FC7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77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A77BF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8E3B0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FC7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522FC7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522FC7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522FC7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522FC7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522FC7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522FC7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522FC7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522FC7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522FC7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522FC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522FC7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522FC7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rsid w:val="00522FC7"/>
    <w:rPr>
      <w:color w:val="800080"/>
      <w:u w:val="single"/>
    </w:rPr>
  </w:style>
  <w:style w:type="character" w:styleId="Hyperlink">
    <w:name w:val="Hyperlink"/>
    <w:rsid w:val="00522FC7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522FC7"/>
  </w:style>
  <w:style w:type="paragraph" w:styleId="TOC2">
    <w:name w:val="toc 2"/>
    <w:basedOn w:val="Normal"/>
    <w:next w:val="Normal"/>
    <w:autoRedefine/>
    <w:semiHidden/>
    <w:rsid w:val="00522FC7"/>
    <w:pPr>
      <w:ind w:left="240"/>
    </w:pPr>
  </w:style>
  <w:style w:type="paragraph" w:styleId="TOC3">
    <w:name w:val="toc 3"/>
    <w:basedOn w:val="Normal"/>
    <w:next w:val="Normal"/>
    <w:autoRedefine/>
    <w:semiHidden/>
    <w:rsid w:val="00522FC7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522FC7"/>
    <w:pPr>
      <w:keepLines/>
    </w:pPr>
    <w:rPr>
      <w:color w:val="000000"/>
    </w:rPr>
  </w:style>
  <w:style w:type="paragraph" w:customStyle="1" w:styleId="dldl1">
    <w:name w:val="dldl1"/>
    <w:basedOn w:val="BodyText"/>
    <w:rsid w:val="00522FC7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522FC7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522FC7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522FC7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522FC7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522FC7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522FC7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522FC7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522FC7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522FC7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522FC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522FC7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522FC7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522FC7"/>
    <w:pPr>
      <w:jc w:val="center"/>
    </w:pPr>
    <w:rPr>
      <w:b/>
    </w:rPr>
  </w:style>
  <w:style w:type="numbering" w:styleId="111111">
    <w:name w:val="Outline List 2"/>
    <w:basedOn w:val="NoList"/>
    <w:rsid w:val="00522FC7"/>
    <w:pPr>
      <w:numPr>
        <w:numId w:val="2"/>
      </w:numPr>
    </w:pPr>
  </w:style>
  <w:style w:type="paragraph" w:customStyle="1" w:styleId="OINumber">
    <w:name w:val="OI_Number"/>
    <w:basedOn w:val="Normal"/>
    <w:rsid w:val="00522FC7"/>
    <w:pPr>
      <w:spacing w:before="80"/>
    </w:pPr>
    <w:rPr>
      <w:b/>
      <w:sz w:val="16"/>
    </w:rPr>
  </w:style>
  <w:style w:type="paragraph" w:styleId="BodyText">
    <w:name w:val="Body Text"/>
    <w:basedOn w:val="Normal"/>
    <w:rsid w:val="00522FC7"/>
    <w:rPr>
      <w:szCs w:val="22"/>
    </w:rPr>
  </w:style>
  <w:style w:type="paragraph" w:styleId="BodyText2">
    <w:name w:val="Body Text 2"/>
    <w:basedOn w:val="Normal"/>
    <w:rsid w:val="00522FC7"/>
    <w:pPr>
      <w:spacing w:after="120" w:line="480" w:lineRule="auto"/>
    </w:pPr>
  </w:style>
  <w:style w:type="paragraph" w:customStyle="1" w:styleId="EffectiveDate0">
    <w:name w:val="Effective_Date"/>
    <w:basedOn w:val="Normal"/>
    <w:rsid w:val="00522FC7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522FC7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522FC7"/>
    <w:pPr>
      <w:numPr>
        <w:numId w:val="8"/>
      </w:numPr>
    </w:pPr>
  </w:style>
  <w:style w:type="paragraph" w:customStyle="1" w:styleId="ColumnHeader">
    <w:name w:val="ColumnHeader"/>
    <w:basedOn w:val="BodyText"/>
    <w:rsid w:val="00522FC7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522FC7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522FC7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77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A77BF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8E3B0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hyperlink" Target="http://scme-support.org/" TargetMode="External"/><Relationship Id="rId14" Type="http://schemas.openxmlformats.org/officeDocument/2006/relationships/hyperlink" Target="http://www.bio-link.org" TargetMode="External"/><Relationship Id="rId15" Type="http://schemas.openxmlformats.org/officeDocument/2006/relationships/header" Target="head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3</TotalTime>
  <Pages>5</Pages>
  <Words>1100</Words>
  <Characters>6271</Characters>
  <Application>Microsoft Macintosh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PCES</Company>
  <LinksUpToDate>false</LinksUpToDate>
  <CharactersWithSpaces>7357</CharactersWithSpaces>
  <SharedDoc>false</SharedDoc>
  <HLinks>
    <vt:vector size="18" baseType="variant">
      <vt:variant>
        <vt:i4>5701662</vt:i4>
      </vt:variant>
      <vt:variant>
        <vt:i4>6</vt:i4>
      </vt:variant>
      <vt:variant>
        <vt:i4>0</vt:i4>
      </vt:variant>
      <vt:variant>
        <vt:i4>5</vt:i4>
      </vt:variant>
      <vt:variant>
        <vt:lpwstr>http://www.bio-link.org/</vt:lpwstr>
      </vt:variant>
      <vt:variant>
        <vt:lpwstr/>
      </vt:variant>
      <vt:variant>
        <vt:i4>8192100</vt:i4>
      </vt:variant>
      <vt:variant>
        <vt:i4>3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5701662</vt:i4>
      </vt:variant>
      <vt:variant>
        <vt:i4>0</vt:i4>
      </vt:variant>
      <vt:variant>
        <vt:i4>0</vt:i4>
      </vt:variant>
      <vt:variant>
        <vt:i4>5</vt:i4>
      </vt:variant>
      <vt:variant>
        <vt:lpwstr>http://www.bio-link.org/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creator>PCES</dc:creator>
  <dc:description>This template may be used as a model for building customized flex report output templates</dc:description>
  <cp:lastModifiedBy>MJ Willis</cp:lastModifiedBy>
  <cp:revision>3</cp:revision>
  <cp:lastPrinted>2005-02-21T18:30:00Z</cp:lastPrinted>
  <dcterms:created xsi:type="dcterms:W3CDTF">2018-01-31T17:50:00Z</dcterms:created>
  <dcterms:modified xsi:type="dcterms:W3CDTF">2018-01-31T17:53:00Z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Activity: A MEMS Testing Device</vt:lpwstr>
  </property>
  <property fmtid="{D5CDD505-2E9C-101B-9397-08002B2CF9AE}" pid="3" name="Module Title">
    <vt:lpwstr>Activity SCO</vt:lpwstr>
  </property>
  <property fmtid="{D5CDD505-2E9C-101B-9397-08002B2CF9AE}" pid="4" name="docID">
    <vt:lpwstr>App_bioMEM_AC50</vt:lpwstr>
  </property>
  <property fmtid="{D5CDD505-2E9C-101B-9397-08002B2CF9AE}" pid="5" name="docPath">
    <vt:lpwstr>C:\xtProject\App_bioMEM_AC50\App_bioMEM_AC50.doc</vt:lpwstr>
  </property>
  <property fmtid="{D5CDD505-2E9C-101B-9397-08002B2CF9AE}" pid="6" name="Module Number">
    <vt:lpwstr>     </vt:lpwstr>
  </property>
  <property fmtid="{D5CDD505-2E9C-101B-9397-08002B2CF9AE}" pid="7" name="Copyright">
    <vt:lpwstr>2008 SCME</vt:lpwstr>
  </property>
</Properties>
</file>