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C4B209" w14:textId="77777777" w:rsidR="00FF246E" w:rsidRDefault="00FF246E"/>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FF4198" w14:paraId="5265D404" w14:textId="77777777" w:rsidTr="001E120C">
        <w:trPr>
          <w:trHeight w:hRule="exact" w:val="20"/>
        </w:trPr>
        <w:tc>
          <w:tcPr>
            <w:tcW w:w="1250" w:type="pct"/>
            <w:tcBorders>
              <w:top w:val="single" w:sz="4" w:space="0" w:color="auto"/>
              <w:bottom w:val="nil"/>
            </w:tcBorders>
          </w:tcPr>
          <w:p w14:paraId="05EEBFF7" w14:textId="77777777" w:rsidR="006217F2" w:rsidRPr="00CA03F1" w:rsidRDefault="006217F2" w:rsidP="00D11481"/>
        </w:tc>
        <w:tc>
          <w:tcPr>
            <w:tcW w:w="1250" w:type="pct"/>
            <w:tcBorders>
              <w:top w:val="single" w:sz="4" w:space="0" w:color="auto"/>
              <w:bottom w:val="nil"/>
              <w:right w:val="single" w:sz="4" w:space="0" w:color="auto"/>
            </w:tcBorders>
          </w:tcPr>
          <w:p w14:paraId="33471F27" w14:textId="77777777" w:rsidR="006217F2" w:rsidRDefault="006217F2" w:rsidP="00D11481"/>
        </w:tc>
        <w:tc>
          <w:tcPr>
            <w:tcW w:w="1250" w:type="pct"/>
            <w:tcBorders>
              <w:top w:val="single" w:sz="4" w:space="0" w:color="auto"/>
              <w:left w:val="single" w:sz="4" w:space="0" w:color="auto"/>
              <w:bottom w:val="nil"/>
            </w:tcBorders>
          </w:tcPr>
          <w:p w14:paraId="4A82EC64" w14:textId="77777777" w:rsidR="006217F2" w:rsidRPr="00CA03F1" w:rsidRDefault="006217F2" w:rsidP="00DF54BA"/>
        </w:tc>
        <w:tc>
          <w:tcPr>
            <w:tcW w:w="1250" w:type="pct"/>
            <w:tcBorders>
              <w:top w:val="single" w:sz="4" w:space="0" w:color="auto"/>
              <w:bottom w:val="nil"/>
            </w:tcBorders>
          </w:tcPr>
          <w:p w14:paraId="1BB38E46" w14:textId="77777777" w:rsidR="006217F2" w:rsidRDefault="006217F2" w:rsidP="00DF54BA"/>
        </w:tc>
      </w:tr>
    </w:tbl>
    <w:p w14:paraId="27838D53" w14:textId="77777777" w:rsidR="0005565C" w:rsidRDefault="004E1F55" w:rsidP="0005565C">
      <w:pPr>
        <w:jc w:val="center"/>
        <w:rPr>
          <w:b/>
          <w:sz w:val="48"/>
          <w:szCs w:val="48"/>
        </w:rPr>
      </w:pPr>
      <w:r>
        <w:rPr>
          <w:b/>
          <w:sz w:val="48"/>
          <w:szCs w:val="48"/>
        </w:rPr>
        <w:t>What are</w:t>
      </w:r>
      <w:r w:rsidR="006672EE">
        <w:rPr>
          <w:b/>
          <w:sz w:val="48"/>
          <w:szCs w:val="48"/>
        </w:rPr>
        <w:t xml:space="preserve"> </w:t>
      </w:r>
      <w:r w:rsidR="00D56FC2">
        <w:rPr>
          <w:b/>
          <w:sz w:val="48"/>
          <w:szCs w:val="48"/>
        </w:rPr>
        <w:t>Sensors</w:t>
      </w:r>
      <w:r>
        <w:rPr>
          <w:b/>
          <w:sz w:val="48"/>
          <w:szCs w:val="48"/>
        </w:rPr>
        <w:t>?</w:t>
      </w:r>
      <w:r w:rsidR="000E4CBA">
        <w:rPr>
          <w:b/>
          <w:sz w:val="48"/>
          <w:szCs w:val="48"/>
        </w:rPr>
        <w:t xml:space="preserve"> Activity</w:t>
      </w:r>
    </w:p>
    <w:p w14:paraId="7CD163E5" w14:textId="77777777" w:rsidR="00750C72" w:rsidRPr="00E44B34" w:rsidRDefault="00750C72" w:rsidP="0005565C">
      <w:pPr>
        <w:jc w:val="center"/>
        <w:rPr>
          <w:b/>
          <w:i/>
          <w:sz w:val="28"/>
          <w:szCs w:val="28"/>
        </w:rPr>
      </w:pPr>
    </w:p>
    <w:p w14:paraId="07F2319F" w14:textId="77777777" w:rsidR="0005565C" w:rsidRPr="001A7425" w:rsidRDefault="0005565C" w:rsidP="0005565C">
      <w:pPr>
        <w:jc w:val="center"/>
        <w:rPr>
          <w:b/>
          <w:sz w:val="36"/>
          <w:szCs w:val="36"/>
        </w:rPr>
      </w:pPr>
      <w:r>
        <w:rPr>
          <w:b/>
          <w:sz w:val="36"/>
          <w:szCs w:val="36"/>
        </w:rPr>
        <w:t>Instructor</w:t>
      </w:r>
      <w:r w:rsidRPr="001A7425">
        <w:rPr>
          <w:b/>
          <w:sz w:val="36"/>
          <w:szCs w:val="36"/>
        </w:rPr>
        <w:t xml:space="preserve"> Guide</w:t>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C049E4" w:rsidRPr="001E120C" w14:paraId="315DB9F9" w14:textId="77777777" w:rsidTr="001E120C">
        <w:trPr>
          <w:cantSplit/>
          <w:trHeight w:val="576"/>
        </w:trPr>
        <w:tc>
          <w:tcPr>
            <w:tcW w:w="1125" w:type="dxa"/>
            <w:vAlign w:val="bottom"/>
          </w:tcPr>
          <w:p w14:paraId="716643C0" w14:textId="77777777" w:rsidR="00C049E4" w:rsidRPr="00B960A3" w:rsidRDefault="00C049E4" w:rsidP="001E120C">
            <w:pPr>
              <w:pStyle w:val="BodyText"/>
              <w:keepNext/>
              <w:keepLines/>
            </w:pPr>
            <w:bookmarkStart w:id="0" w:name="Int_Dvices_AC10_dldl165"/>
          </w:p>
        </w:tc>
        <w:tc>
          <w:tcPr>
            <w:tcW w:w="9905" w:type="dxa"/>
            <w:vAlign w:val="bottom"/>
          </w:tcPr>
          <w:p w14:paraId="7B421648" w14:textId="77777777" w:rsidR="00C049E4" w:rsidRPr="001E120C" w:rsidRDefault="00C049E4" w:rsidP="006672EE">
            <w:pPr>
              <w:pStyle w:val="lvl1Text"/>
              <w:rPr>
                <w:sz w:val="24"/>
                <w:szCs w:val="24"/>
              </w:rPr>
            </w:pPr>
            <w:r w:rsidRPr="001E120C">
              <w:rPr>
                <w:sz w:val="24"/>
                <w:szCs w:val="24"/>
              </w:rPr>
              <w:t>Notes to Instructor</w:t>
            </w:r>
          </w:p>
        </w:tc>
      </w:tr>
      <w:tr w:rsidR="00C049E4" w:rsidRPr="001E120C" w14:paraId="27769C9A" w14:textId="77777777" w:rsidTr="001E120C">
        <w:tc>
          <w:tcPr>
            <w:tcW w:w="1125" w:type="dxa"/>
          </w:tcPr>
          <w:p w14:paraId="73B45BFF" w14:textId="77777777" w:rsidR="00C049E4" w:rsidRPr="001E120C" w:rsidRDefault="00C049E4" w:rsidP="00C049E4">
            <w:pPr>
              <w:pStyle w:val="txtx1"/>
              <w:rPr>
                <w:sz w:val="22"/>
                <w:szCs w:val="22"/>
              </w:rPr>
            </w:pPr>
          </w:p>
        </w:tc>
        <w:tc>
          <w:tcPr>
            <w:tcW w:w="9905" w:type="dxa"/>
          </w:tcPr>
          <w:p w14:paraId="693A3DF8" w14:textId="77777777" w:rsidR="00F01355" w:rsidRDefault="00F01355" w:rsidP="001E120C">
            <w:pPr>
              <w:keepNext/>
              <w:keepLines/>
              <w:rPr>
                <w:color w:val="000000"/>
              </w:rPr>
            </w:pPr>
          </w:p>
          <w:p w14:paraId="7A684881" w14:textId="77777777" w:rsidR="00C049E4" w:rsidRPr="001E120C" w:rsidRDefault="00FF4198" w:rsidP="001E120C">
            <w:pPr>
              <w:keepNext/>
              <w:keepLines/>
              <w:rPr>
                <w:color w:val="000000"/>
              </w:rPr>
            </w:pPr>
            <w:r>
              <w:rPr>
                <w:color w:val="000000"/>
              </w:rPr>
              <w:t xml:space="preserve">This </w:t>
            </w:r>
            <w:r w:rsidR="00C049E4" w:rsidRPr="001E120C">
              <w:rPr>
                <w:color w:val="000000"/>
              </w:rPr>
              <w:t xml:space="preserve">is the Activity for the </w:t>
            </w:r>
            <w:r w:rsidR="00117A72" w:rsidRPr="00AA53BB">
              <w:rPr>
                <w:i/>
                <w:color w:val="000000"/>
              </w:rPr>
              <w:t xml:space="preserve">Introduction to </w:t>
            </w:r>
            <w:r w:rsidR="00D56FC2" w:rsidRPr="00AA53BB">
              <w:rPr>
                <w:i/>
                <w:color w:val="000000"/>
              </w:rPr>
              <w:t>S</w:t>
            </w:r>
            <w:r w:rsidR="00AA53BB">
              <w:rPr>
                <w:i/>
                <w:color w:val="000000"/>
              </w:rPr>
              <w:t>ensors Learning Module</w:t>
            </w:r>
            <w:r w:rsidR="00C049E4" w:rsidRPr="001E120C">
              <w:rPr>
                <w:color w:val="000000"/>
              </w:rPr>
              <w:t xml:space="preserve">.    </w:t>
            </w:r>
          </w:p>
          <w:p w14:paraId="0DB26EE8" w14:textId="77777777" w:rsidR="00C049E4" w:rsidRPr="001E120C" w:rsidRDefault="00C049E4" w:rsidP="001E120C">
            <w:pPr>
              <w:keepNext/>
              <w:keepLines/>
              <w:rPr>
                <w:color w:val="000000"/>
              </w:rPr>
            </w:pPr>
          </w:p>
          <w:p w14:paraId="11557F71" w14:textId="77777777" w:rsidR="00D56FC2" w:rsidRPr="00204F6F" w:rsidRDefault="00D56FC2" w:rsidP="00D56FC2">
            <w:pPr>
              <w:keepNext/>
              <w:keepLines/>
              <w:rPr>
                <w:color w:val="000000"/>
              </w:rPr>
            </w:pPr>
            <w:r w:rsidRPr="00AA53BB">
              <w:rPr>
                <w:i/>
                <w:color w:val="000000"/>
              </w:rPr>
              <w:t>Introduction to Sensors Learning Module</w:t>
            </w:r>
            <w:r>
              <w:rPr>
                <w:color w:val="000000"/>
              </w:rPr>
              <w:t xml:space="preserve"> consists for the following</w:t>
            </w:r>
            <w:r w:rsidRPr="00204F6F">
              <w:rPr>
                <w:color w:val="000000"/>
              </w:rPr>
              <w:t>:</w:t>
            </w:r>
          </w:p>
          <w:p w14:paraId="1806DEA1" w14:textId="77777777" w:rsidR="00D56FC2" w:rsidRPr="00204F6F" w:rsidRDefault="00D56FC2" w:rsidP="00D56FC2">
            <w:pPr>
              <w:keepNext/>
              <w:keepLines/>
              <w:rPr>
                <w:color w:val="000000"/>
              </w:rPr>
            </w:pPr>
          </w:p>
          <w:p w14:paraId="5A979264" w14:textId="77777777" w:rsidR="00D56FC2" w:rsidRDefault="00D56FC2" w:rsidP="00D56FC2">
            <w:pPr>
              <w:pStyle w:val="BulletList"/>
            </w:pPr>
            <w:r>
              <w:t>Knowledge Probe (Pre-assessment)</w:t>
            </w:r>
          </w:p>
          <w:p w14:paraId="03D7E03F" w14:textId="77777777" w:rsidR="00D56FC2" w:rsidRPr="00E90C73" w:rsidRDefault="00D56FC2" w:rsidP="00D56FC2">
            <w:pPr>
              <w:pStyle w:val="BulletList"/>
            </w:pPr>
            <w:r w:rsidRPr="00E90C73">
              <w:t xml:space="preserve">Introduction to </w:t>
            </w:r>
            <w:r>
              <w:t>Sensors PK</w:t>
            </w:r>
          </w:p>
          <w:p w14:paraId="0BC2832B" w14:textId="77777777" w:rsidR="00D56FC2" w:rsidRPr="00AA53BB" w:rsidRDefault="00D56FC2" w:rsidP="00D56FC2">
            <w:pPr>
              <w:pStyle w:val="BulletList"/>
              <w:rPr>
                <w:b/>
              </w:rPr>
            </w:pPr>
            <w:r w:rsidRPr="00AA53BB">
              <w:rPr>
                <w:b/>
              </w:rPr>
              <w:t xml:space="preserve">Activity: </w:t>
            </w:r>
            <w:r w:rsidR="001B3F7F" w:rsidRPr="00AA53BB">
              <w:rPr>
                <w:b/>
              </w:rPr>
              <w:t>What are Sensors?</w:t>
            </w:r>
          </w:p>
          <w:p w14:paraId="402EB787" w14:textId="77777777" w:rsidR="00D56FC2" w:rsidRPr="00E90C73" w:rsidRDefault="00D56FC2" w:rsidP="00D56FC2">
            <w:pPr>
              <w:pStyle w:val="BulletList"/>
            </w:pPr>
            <w:r>
              <w:t>Final Assessment</w:t>
            </w:r>
          </w:p>
          <w:p w14:paraId="5B4384A4" w14:textId="77777777" w:rsidR="006A2BE9" w:rsidRPr="009D3D76" w:rsidRDefault="006A2BE9" w:rsidP="006A2BE9">
            <w:pPr>
              <w:keepNext/>
              <w:keepLines/>
              <w:rPr>
                <w:color w:val="000000"/>
              </w:rPr>
            </w:pPr>
          </w:p>
          <w:p w14:paraId="4844762C" w14:textId="77777777" w:rsidR="00C049E4" w:rsidRDefault="006A2BE9" w:rsidP="00AA53BB">
            <w:pPr>
              <w:keepNext/>
              <w:keepLines/>
              <w:rPr>
                <w:color w:val="000000"/>
              </w:rPr>
            </w:pPr>
            <w:r>
              <w:rPr>
                <w:color w:val="000000"/>
              </w:rPr>
              <w:t>This</w:t>
            </w:r>
            <w:r w:rsidRPr="009D3D76">
              <w:rPr>
                <w:color w:val="000000"/>
              </w:rPr>
              <w:t xml:space="preserve"> companion Instructor </w:t>
            </w:r>
            <w:r>
              <w:rPr>
                <w:color w:val="000000"/>
              </w:rPr>
              <w:t>G</w:t>
            </w:r>
            <w:r w:rsidRPr="009D3D76">
              <w:rPr>
                <w:color w:val="000000"/>
              </w:rPr>
              <w:t xml:space="preserve">uide (IG) contains all of the information in the PG as well as answers to </w:t>
            </w:r>
            <w:r>
              <w:rPr>
                <w:color w:val="000000"/>
              </w:rPr>
              <w:t xml:space="preserve">the </w:t>
            </w:r>
            <w:r w:rsidRPr="009D3D76">
              <w:rPr>
                <w:color w:val="000000"/>
              </w:rPr>
              <w:t>Post-Activity questions.</w:t>
            </w:r>
            <w:r w:rsidR="000E4CBA">
              <w:rPr>
                <w:color w:val="000000"/>
              </w:rPr>
              <w:t xml:space="preserve">  </w:t>
            </w:r>
          </w:p>
          <w:p w14:paraId="057653B9" w14:textId="77777777" w:rsidR="00AA53BB" w:rsidRPr="001E120C" w:rsidRDefault="00AA53BB" w:rsidP="00AA53BB">
            <w:pPr>
              <w:keepNext/>
              <w:keepLines/>
              <w:rPr>
                <w:color w:val="000000"/>
                <w:sz w:val="22"/>
                <w:szCs w:val="22"/>
              </w:rPr>
            </w:pPr>
          </w:p>
        </w:tc>
      </w:tr>
      <w:tr w:rsidR="006672EE" w:rsidRPr="001E120C" w14:paraId="34951E26" w14:textId="77777777" w:rsidTr="001E120C">
        <w:trPr>
          <w:cantSplit/>
          <w:trHeight w:val="576"/>
        </w:trPr>
        <w:tc>
          <w:tcPr>
            <w:tcW w:w="1125" w:type="dxa"/>
            <w:vAlign w:val="bottom"/>
          </w:tcPr>
          <w:p w14:paraId="0C6282DC" w14:textId="77777777" w:rsidR="006672EE" w:rsidRPr="00B960A3" w:rsidRDefault="006672EE" w:rsidP="001E120C">
            <w:pPr>
              <w:pStyle w:val="BodyText"/>
              <w:keepNext/>
              <w:keepLines/>
            </w:pPr>
            <w:bookmarkStart w:id="1" w:name="Int_Dvices_AC10_dldl108"/>
            <w:bookmarkEnd w:id="0"/>
          </w:p>
        </w:tc>
        <w:tc>
          <w:tcPr>
            <w:tcW w:w="9905" w:type="dxa"/>
            <w:vAlign w:val="bottom"/>
          </w:tcPr>
          <w:p w14:paraId="3A42ED44" w14:textId="77777777" w:rsidR="006672EE" w:rsidRPr="001E120C" w:rsidRDefault="006672EE" w:rsidP="006672EE">
            <w:pPr>
              <w:pStyle w:val="lvl1Text"/>
              <w:rPr>
                <w:sz w:val="24"/>
                <w:szCs w:val="24"/>
              </w:rPr>
            </w:pPr>
            <w:r w:rsidRPr="001E120C">
              <w:rPr>
                <w:sz w:val="24"/>
                <w:szCs w:val="24"/>
              </w:rPr>
              <w:t>Description and Estimated Time to Complete</w:t>
            </w:r>
          </w:p>
        </w:tc>
      </w:tr>
      <w:tr w:rsidR="006672EE" w:rsidRPr="001E120C" w14:paraId="7B0B55B8" w14:textId="77777777" w:rsidTr="001E120C">
        <w:tc>
          <w:tcPr>
            <w:tcW w:w="1125" w:type="dxa"/>
          </w:tcPr>
          <w:p w14:paraId="57B2667A" w14:textId="77777777" w:rsidR="006672EE" w:rsidRPr="001E120C" w:rsidRDefault="006672EE" w:rsidP="00E43C31">
            <w:pPr>
              <w:pStyle w:val="txtx1"/>
              <w:rPr>
                <w:sz w:val="22"/>
                <w:szCs w:val="22"/>
              </w:rPr>
            </w:pPr>
          </w:p>
        </w:tc>
        <w:tc>
          <w:tcPr>
            <w:tcW w:w="9905" w:type="dxa"/>
          </w:tcPr>
          <w:p w14:paraId="72124BE1" w14:textId="77777777" w:rsidR="00F01355" w:rsidRDefault="00F01355" w:rsidP="001E120C">
            <w:pPr>
              <w:keepNext/>
              <w:keepLines/>
              <w:rPr>
                <w:color w:val="000000"/>
              </w:rPr>
            </w:pPr>
          </w:p>
          <w:p w14:paraId="42F5F6B7" w14:textId="77777777" w:rsidR="00AA53BB" w:rsidRDefault="00AA53BB" w:rsidP="001E120C">
            <w:pPr>
              <w:keepNext/>
              <w:keepLines/>
              <w:rPr>
                <w:color w:val="000000"/>
              </w:rPr>
            </w:pPr>
            <w:r w:rsidRPr="005E2613">
              <w:rPr>
                <w:i/>
              </w:rPr>
              <w:t>This learning module is one of three SCME modules that discuss the types of components found in microelectromechanical systems (MEMS). This module covers “sensors” – what they are, how they work and how they are used in both macro and micro-sized systems</w:t>
            </w:r>
            <w:r>
              <w:rPr>
                <w:i/>
              </w:rPr>
              <w:t xml:space="preserve">.  </w:t>
            </w:r>
          </w:p>
          <w:p w14:paraId="7106AD9C" w14:textId="77777777" w:rsidR="00AA53BB" w:rsidRDefault="00AA53BB" w:rsidP="001E120C">
            <w:pPr>
              <w:keepNext/>
              <w:keepLines/>
              <w:rPr>
                <w:color w:val="000000"/>
              </w:rPr>
            </w:pPr>
          </w:p>
          <w:p w14:paraId="283F1F6D" w14:textId="77777777" w:rsidR="006672EE" w:rsidRDefault="006672EE" w:rsidP="001E120C">
            <w:pPr>
              <w:keepNext/>
              <w:keepLines/>
              <w:rPr>
                <w:color w:val="000000"/>
              </w:rPr>
            </w:pPr>
            <w:r w:rsidRPr="001E120C">
              <w:rPr>
                <w:color w:val="000000"/>
              </w:rPr>
              <w:t xml:space="preserve">This </w:t>
            </w:r>
            <w:r w:rsidR="006A2BE9">
              <w:rPr>
                <w:color w:val="000000"/>
              </w:rPr>
              <w:t>activity</w:t>
            </w:r>
            <w:r w:rsidRPr="001E120C">
              <w:rPr>
                <w:color w:val="000000"/>
              </w:rPr>
              <w:t xml:space="preserve"> provide</w:t>
            </w:r>
            <w:r w:rsidR="00A726D0" w:rsidRPr="001E120C">
              <w:rPr>
                <w:color w:val="000000"/>
              </w:rPr>
              <w:t>s</w:t>
            </w:r>
            <w:r w:rsidRPr="001E120C">
              <w:rPr>
                <w:color w:val="000000"/>
              </w:rPr>
              <w:t xml:space="preserve"> </w:t>
            </w:r>
            <w:r w:rsidR="006A2BE9">
              <w:rPr>
                <w:color w:val="000000"/>
              </w:rPr>
              <w:t>you</w:t>
            </w:r>
            <w:r w:rsidRPr="001E120C">
              <w:rPr>
                <w:color w:val="000000"/>
              </w:rPr>
              <w:t xml:space="preserve"> the opportunity to </w:t>
            </w:r>
            <w:r w:rsidR="004E1F55">
              <w:rPr>
                <w:color w:val="000000"/>
              </w:rPr>
              <w:t xml:space="preserve">further </w:t>
            </w:r>
            <w:r w:rsidRPr="001E120C">
              <w:rPr>
                <w:color w:val="000000"/>
              </w:rPr>
              <w:t xml:space="preserve">enhance </w:t>
            </w:r>
            <w:r w:rsidR="006A2BE9">
              <w:rPr>
                <w:color w:val="000000"/>
              </w:rPr>
              <w:t>your</w:t>
            </w:r>
            <w:r w:rsidRPr="001E120C">
              <w:rPr>
                <w:color w:val="000000"/>
              </w:rPr>
              <w:t xml:space="preserve"> knowledge</w:t>
            </w:r>
            <w:r w:rsidR="004E1F55">
              <w:rPr>
                <w:color w:val="000000"/>
              </w:rPr>
              <w:t xml:space="preserve"> and understanding</w:t>
            </w:r>
            <w:r w:rsidRPr="001E120C">
              <w:rPr>
                <w:color w:val="000000"/>
              </w:rPr>
              <w:t xml:space="preserve"> of </w:t>
            </w:r>
            <w:r w:rsidR="00D56FC2">
              <w:rPr>
                <w:color w:val="000000"/>
              </w:rPr>
              <w:t>sensor</w:t>
            </w:r>
            <w:r w:rsidRPr="001E120C">
              <w:rPr>
                <w:color w:val="000000"/>
              </w:rPr>
              <w:t>s</w:t>
            </w:r>
            <w:r w:rsidR="00C7010B">
              <w:rPr>
                <w:color w:val="000000"/>
              </w:rPr>
              <w:t xml:space="preserve"> both in the macro and micro-scales</w:t>
            </w:r>
            <w:r w:rsidRPr="001E120C">
              <w:rPr>
                <w:color w:val="000000"/>
              </w:rPr>
              <w:t xml:space="preserve">. </w:t>
            </w:r>
            <w:r w:rsidR="00C7010B">
              <w:rPr>
                <w:color w:val="000000"/>
              </w:rPr>
              <w:t xml:space="preserve">You will </w:t>
            </w:r>
            <w:r w:rsidR="004E1F55">
              <w:rPr>
                <w:color w:val="000000"/>
              </w:rPr>
              <w:t>explain</w:t>
            </w:r>
            <w:r w:rsidR="00C7010B">
              <w:rPr>
                <w:color w:val="000000"/>
              </w:rPr>
              <w:t xml:space="preserve"> h</w:t>
            </w:r>
            <w:r w:rsidR="004E1F55">
              <w:rPr>
                <w:color w:val="000000"/>
              </w:rPr>
              <w:t xml:space="preserve">ow specific </w:t>
            </w:r>
            <w:r w:rsidR="00D56FC2">
              <w:rPr>
                <w:color w:val="000000"/>
              </w:rPr>
              <w:t>sensors</w:t>
            </w:r>
            <w:r w:rsidR="004E1F55">
              <w:rPr>
                <w:color w:val="000000"/>
              </w:rPr>
              <w:t xml:space="preserve"> work</w:t>
            </w:r>
            <w:r w:rsidR="00C7010B">
              <w:rPr>
                <w:color w:val="000000"/>
              </w:rPr>
              <w:t>.</w:t>
            </w:r>
          </w:p>
          <w:p w14:paraId="18A565DA" w14:textId="77777777" w:rsidR="00C7010B" w:rsidRPr="001E120C" w:rsidRDefault="00C7010B" w:rsidP="001E120C">
            <w:pPr>
              <w:keepNext/>
              <w:keepLines/>
              <w:rPr>
                <w:color w:val="000000"/>
              </w:rPr>
            </w:pPr>
          </w:p>
          <w:p w14:paraId="1C411A17" w14:textId="77777777" w:rsidR="006672EE" w:rsidRPr="001E120C" w:rsidRDefault="006672EE" w:rsidP="001E120C">
            <w:pPr>
              <w:keepNext/>
              <w:keepLines/>
              <w:rPr>
                <w:color w:val="000000"/>
                <w:u w:val="single"/>
              </w:rPr>
            </w:pPr>
            <w:r w:rsidRPr="001E120C">
              <w:rPr>
                <w:color w:val="000000"/>
                <w:u w:val="single"/>
              </w:rPr>
              <w:t>Estimated Time to Complete</w:t>
            </w:r>
          </w:p>
          <w:p w14:paraId="0892992F" w14:textId="77777777" w:rsidR="006672EE" w:rsidRPr="001E120C" w:rsidRDefault="00C7010B" w:rsidP="004E1F55">
            <w:pPr>
              <w:keepNext/>
              <w:keepLines/>
              <w:rPr>
                <w:color w:val="000000"/>
                <w:sz w:val="22"/>
                <w:szCs w:val="22"/>
              </w:rPr>
            </w:pPr>
            <w:r>
              <w:rPr>
                <w:color w:val="000000"/>
              </w:rPr>
              <w:t>Allow 2</w:t>
            </w:r>
            <w:r w:rsidR="006672EE" w:rsidRPr="001E120C">
              <w:rPr>
                <w:color w:val="000000"/>
              </w:rPr>
              <w:t xml:space="preserve"> hours </w:t>
            </w:r>
            <w:r w:rsidR="004E1F55">
              <w:rPr>
                <w:color w:val="000000"/>
              </w:rPr>
              <w:t>to complete this activity.</w:t>
            </w:r>
          </w:p>
        </w:tc>
      </w:tr>
    </w:tbl>
    <w:p w14:paraId="7CE47624" w14:textId="77777777" w:rsidR="001E120C" w:rsidRDefault="001E120C">
      <w:bookmarkStart w:id="2" w:name="Int_Dvices_AC10_dldl76"/>
      <w:bookmarkEnd w:id="1"/>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6672EE" w:rsidRPr="001E120C" w14:paraId="41D2EF46" w14:textId="77777777" w:rsidTr="001E120C">
        <w:trPr>
          <w:cantSplit/>
          <w:trHeight w:val="576"/>
        </w:trPr>
        <w:tc>
          <w:tcPr>
            <w:tcW w:w="1105" w:type="dxa"/>
            <w:vAlign w:val="bottom"/>
          </w:tcPr>
          <w:p w14:paraId="63953E7C" w14:textId="77777777" w:rsidR="006672EE" w:rsidRPr="00B960A3" w:rsidRDefault="006672EE" w:rsidP="001E120C">
            <w:pPr>
              <w:pStyle w:val="BodyText"/>
              <w:keepNext/>
              <w:keepLines/>
            </w:pPr>
          </w:p>
        </w:tc>
        <w:tc>
          <w:tcPr>
            <w:tcW w:w="9900" w:type="dxa"/>
            <w:vAlign w:val="bottom"/>
          </w:tcPr>
          <w:p w14:paraId="6F8AFB2D" w14:textId="77777777" w:rsidR="006672EE" w:rsidRPr="001E120C" w:rsidRDefault="006672EE" w:rsidP="006672EE">
            <w:pPr>
              <w:pStyle w:val="lvl1Text"/>
              <w:rPr>
                <w:sz w:val="24"/>
                <w:szCs w:val="24"/>
              </w:rPr>
            </w:pPr>
            <w:r w:rsidRPr="001E120C">
              <w:rPr>
                <w:sz w:val="24"/>
                <w:szCs w:val="24"/>
              </w:rPr>
              <w:t>Introduction</w:t>
            </w:r>
          </w:p>
        </w:tc>
      </w:tr>
      <w:tr w:rsidR="006672EE" w:rsidRPr="001E120C" w14:paraId="055D1E21" w14:textId="77777777" w:rsidTr="001E120C">
        <w:tc>
          <w:tcPr>
            <w:tcW w:w="1105" w:type="dxa"/>
          </w:tcPr>
          <w:p w14:paraId="54322912" w14:textId="77777777" w:rsidR="006672EE" w:rsidRPr="001E120C" w:rsidRDefault="006672EE" w:rsidP="00E43C31">
            <w:pPr>
              <w:pStyle w:val="txtx1"/>
              <w:rPr>
                <w:sz w:val="22"/>
                <w:szCs w:val="22"/>
              </w:rPr>
            </w:pPr>
          </w:p>
        </w:tc>
        <w:tc>
          <w:tcPr>
            <w:tcW w:w="9900" w:type="dxa"/>
          </w:tcPr>
          <w:p w14:paraId="235E6CCF" w14:textId="77777777" w:rsidR="00F01355" w:rsidRDefault="00F01355" w:rsidP="001E120C">
            <w:pPr>
              <w:keepNext/>
              <w:keepLines/>
              <w:rPr>
                <w:color w:val="000000"/>
              </w:rPr>
            </w:pPr>
          </w:p>
          <w:p w14:paraId="78810FCC" w14:textId="77777777" w:rsidR="006672EE" w:rsidRDefault="00D56FC2" w:rsidP="00D56FC2">
            <w:pPr>
              <w:keepNext/>
              <w:keepLines/>
              <w:rPr>
                <w:color w:val="000000"/>
              </w:rPr>
            </w:pPr>
            <w:r w:rsidRPr="00204F6F">
              <w:rPr>
                <w:color w:val="000000"/>
              </w:rPr>
              <w:t>A sensor is a device that receives and responds to a signal. Th</w:t>
            </w:r>
            <w:r>
              <w:rPr>
                <w:color w:val="000000"/>
              </w:rPr>
              <w:t>e</w:t>
            </w:r>
            <w:r w:rsidRPr="00204F6F">
              <w:rPr>
                <w:color w:val="000000"/>
              </w:rPr>
              <w:t xml:space="preserve"> signal must be some type of energy</w:t>
            </w:r>
            <w:r>
              <w:rPr>
                <w:color w:val="000000"/>
              </w:rPr>
              <w:t>, such as heat, light, electrical, motion, or chemical reaction</w:t>
            </w:r>
            <w:r w:rsidRPr="00204F6F">
              <w:rPr>
                <w:color w:val="000000"/>
              </w:rPr>
              <w:t xml:space="preserve">.  </w:t>
            </w:r>
            <w:r w:rsidR="00675C00">
              <w:rPr>
                <w:color w:val="000000"/>
              </w:rPr>
              <w:t xml:space="preserve">In many cases, the energy input to a sensor is the output of a transducer.  </w:t>
            </w:r>
            <w:r w:rsidRPr="00204F6F">
              <w:rPr>
                <w:color w:val="000000"/>
              </w:rPr>
              <w:t>Once a sensor detects</w:t>
            </w:r>
            <w:r>
              <w:rPr>
                <w:color w:val="000000"/>
              </w:rPr>
              <w:t xml:space="preserve"> one or more of these signals (an input)</w:t>
            </w:r>
            <w:r w:rsidRPr="00204F6F">
              <w:rPr>
                <w:color w:val="000000"/>
              </w:rPr>
              <w:t>, it convert</w:t>
            </w:r>
            <w:r>
              <w:rPr>
                <w:color w:val="000000"/>
              </w:rPr>
              <w:t>s</w:t>
            </w:r>
            <w:r w:rsidRPr="00204F6F">
              <w:rPr>
                <w:color w:val="000000"/>
              </w:rPr>
              <w:t xml:space="preserve"> it into an analog or digital representation</w:t>
            </w:r>
            <w:r>
              <w:rPr>
                <w:color w:val="000000"/>
              </w:rPr>
              <w:t xml:space="preserve"> of the input signal</w:t>
            </w:r>
            <w:r w:rsidRPr="00204F6F">
              <w:rPr>
                <w:color w:val="000000"/>
              </w:rPr>
              <w:t>.</w:t>
            </w:r>
            <w:r>
              <w:rPr>
                <w:color w:val="000000"/>
              </w:rPr>
              <w:t xml:space="preserve">  Based on this explanation of a sensor, you should see that s</w:t>
            </w:r>
            <w:r w:rsidRPr="00204F6F">
              <w:rPr>
                <w:color w:val="000000"/>
              </w:rPr>
              <w:t>ensors are used in all aspects of life to detect and/or measure many different conditions.</w:t>
            </w:r>
            <w:r>
              <w:rPr>
                <w:color w:val="000000"/>
              </w:rPr>
              <w:t xml:space="preserve">  </w:t>
            </w:r>
          </w:p>
          <w:p w14:paraId="0A47F3B5" w14:textId="77777777" w:rsidR="00675C00" w:rsidRPr="001E120C" w:rsidRDefault="00675C00" w:rsidP="00D56FC2">
            <w:pPr>
              <w:keepNext/>
              <w:keepLines/>
              <w:rPr>
                <w:color w:val="000000"/>
                <w:sz w:val="22"/>
                <w:szCs w:val="22"/>
              </w:rPr>
            </w:pPr>
          </w:p>
        </w:tc>
      </w:tr>
      <w:tr w:rsidR="006672EE" w:rsidRPr="001E120C" w14:paraId="3B9E214C" w14:textId="77777777" w:rsidTr="001E120C">
        <w:trPr>
          <w:cantSplit/>
          <w:trHeight w:val="576"/>
        </w:trPr>
        <w:tc>
          <w:tcPr>
            <w:tcW w:w="1105" w:type="dxa"/>
            <w:vAlign w:val="bottom"/>
          </w:tcPr>
          <w:p w14:paraId="60599461" w14:textId="77777777" w:rsidR="006672EE" w:rsidRPr="00B960A3" w:rsidRDefault="006672EE" w:rsidP="001E120C">
            <w:pPr>
              <w:pStyle w:val="BodyText"/>
              <w:keepNext/>
              <w:keepLines/>
            </w:pPr>
            <w:bookmarkStart w:id="3" w:name="Int_Dvices_AC10_dldl77"/>
            <w:bookmarkEnd w:id="2"/>
          </w:p>
        </w:tc>
        <w:tc>
          <w:tcPr>
            <w:tcW w:w="9900" w:type="dxa"/>
            <w:vAlign w:val="bottom"/>
          </w:tcPr>
          <w:p w14:paraId="679E3683" w14:textId="77777777" w:rsidR="006672EE" w:rsidRPr="001E120C" w:rsidRDefault="006672EE" w:rsidP="006672EE">
            <w:pPr>
              <w:pStyle w:val="lvl1Text"/>
              <w:rPr>
                <w:sz w:val="24"/>
                <w:szCs w:val="24"/>
              </w:rPr>
            </w:pPr>
            <w:r w:rsidRPr="001E120C">
              <w:rPr>
                <w:sz w:val="24"/>
                <w:szCs w:val="24"/>
              </w:rPr>
              <w:t>Activity Objectives and Outcomes</w:t>
            </w:r>
          </w:p>
        </w:tc>
      </w:tr>
      <w:tr w:rsidR="006672EE" w:rsidRPr="001E120C" w14:paraId="31FEA4AD" w14:textId="77777777" w:rsidTr="001E120C">
        <w:tc>
          <w:tcPr>
            <w:tcW w:w="1105" w:type="dxa"/>
          </w:tcPr>
          <w:p w14:paraId="3C70350E" w14:textId="77777777" w:rsidR="006672EE" w:rsidRPr="001E120C" w:rsidRDefault="006672EE" w:rsidP="00E43C31">
            <w:pPr>
              <w:pStyle w:val="txtx1"/>
              <w:rPr>
                <w:sz w:val="22"/>
                <w:szCs w:val="22"/>
              </w:rPr>
            </w:pPr>
          </w:p>
        </w:tc>
        <w:tc>
          <w:tcPr>
            <w:tcW w:w="9900" w:type="dxa"/>
          </w:tcPr>
          <w:p w14:paraId="37B028C3" w14:textId="77777777" w:rsidR="006672EE" w:rsidRPr="001E120C" w:rsidRDefault="006672EE" w:rsidP="001E120C">
            <w:pPr>
              <w:keepNext/>
              <w:keepLines/>
              <w:rPr>
                <w:color w:val="000000"/>
                <w:u w:val="single"/>
              </w:rPr>
            </w:pPr>
          </w:p>
          <w:p w14:paraId="7C189009" w14:textId="77777777" w:rsidR="006672EE" w:rsidRPr="001E120C" w:rsidRDefault="006672EE" w:rsidP="001E120C">
            <w:pPr>
              <w:keepNext/>
              <w:keepLines/>
              <w:rPr>
                <w:color w:val="000000"/>
                <w:u w:val="single"/>
              </w:rPr>
            </w:pPr>
            <w:r w:rsidRPr="001E120C">
              <w:rPr>
                <w:color w:val="000000"/>
                <w:u w:val="single"/>
              </w:rPr>
              <w:t>Activity Objectives</w:t>
            </w:r>
          </w:p>
          <w:p w14:paraId="555AA93F" w14:textId="77777777" w:rsidR="004E1F55" w:rsidRDefault="004E1F55" w:rsidP="004E1F55">
            <w:pPr>
              <w:pStyle w:val="BulletList"/>
            </w:pPr>
            <w:r>
              <w:rPr>
                <w:color w:val="000000"/>
              </w:rPr>
              <w:t xml:space="preserve">Define </w:t>
            </w:r>
            <w:r w:rsidR="00675C00">
              <w:rPr>
                <w:color w:val="000000"/>
              </w:rPr>
              <w:t>sensor</w:t>
            </w:r>
            <w:r>
              <w:rPr>
                <w:color w:val="000000"/>
              </w:rPr>
              <w:t>.</w:t>
            </w:r>
          </w:p>
          <w:p w14:paraId="121BB905" w14:textId="77777777" w:rsidR="006672EE" w:rsidRDefault="004E1F55" w:rsidP="004E1F55">
            <w:pPr>
              <w:pStyle w:val="BulletList"/>
              <w:rPr>
                <w:color w:val="000000"/>
              </w:rPr>
            </w:pPr>
            <w:r>
              <w:rPr>
                <w:color w:val="000000"/>
              </w:rPr>
              <w:t xml:space="preserve">Explain how </w:t>
            </w:r>
            <w:r w:rsidR="0028412B">
              <w:rPr>
                <w:color w:val="000000"/>
              </w:rPr>
              <w:t>two</w:t>
            </w:r>
            <w:r>
              <w:rPr>
                <w:color w:val="000000"/>
              </w:rPr>
              <w:t xml:space="preserve"> different types of </w:t>
            </w:r>
            <w:r w:rsidR="00675C00">
              <w:rPr>
                <w:color w:val="000000"/>
              </w:rPr>
              <w:t>sensor</w:t>
            </w:r>
            <w:r>
              <w:rPr>
                <w:color w:val="000000"/>
              </w:rPr>
              <w:t>s work.</w:t>
            </w:r>
          </w:p>
          <w:p w14:paraId="4C95B435" w14:textId="77777777" w:rsidR="0028412B" w:rsidRPr="004E1F55" w:rsidRDefault="0028412B" w:rsidP="004E1F55">
            <w:pPr>
              <w:pStyle w:val="BulletList"/>
              <w:rPr>
                <w:color w:val="000000"/>
              </w:rPr>
            </w:pPr>
            <w:r>
              <w:rPr>
                <w:color w:val="000000"/>
              </w:rPr>
              <w:t>Identify the micro</w:t>
            </w:r>
            <w:r w:rsidR="00474390">
              <w:rPr>
                <w:color w:val="000000"/>
              </w:rPr>
              <w:t>-</w:t>
            </w:r>
            <w:r>
              <w:rPr>
                <w:color w:val="000000"/>
              </w:rPr>
              <w:t xml:space="preserve">equivalent of two macro-sized </w:t>
            </w:r>
            <w:r w:rsidR="00675C00">
              <w:rPr>
                <w:color w:val="000000"/>
              </w:rPr>
              <w:t>sensor</w:t>
            </w:r>
            <w:r>
              <w:rPr>
                <w:color w:val="000000"/>
              </w:rPr>
              <w:t>s.</w:t>
            </w:r>
          </w:p>
          <w:p w14:paraId="262F225B" w14:textId="77777777" w:rsidR="004E1F55" w:rsidRPr="001E120C" w:rsidRDefault="004E1F55" w:rsidP="004E1F55">
            <w:pPr>
              <w:pStyle w:val="BulletList"/>
              <w:numPr>
                <w:ilvl w:val="0"/>
                <w:numId w:val="0"/>
              </w:numPr>
              <w:ind w:left="360"/>
              <w:rPr>
                <w:color w:val="000000"/>
              </w:rPr>
            </w:pPr>
          </w:p>
          <w:p w14:paraId="7945D35F" w14:textId="77777777" w:rsidR="006672EE" w:rsidRPr="001E120C" w:rsidRDefault="006672EE" w:rsidP="001E120C">
            <w:pPr>
              <w:keepNext/>
              <w:keepLines/>
              <w:rPr>
                <w:color w:val="000000"/>
                <w:u w:val="single"/>
              </w:rPr>
            </w:pPr>
            <w:r w:rsidRPr="001E120C">
              <w:rPr>
                <w:color w:val="000000"/>
                <w:u w:val="single"/>
              </w:rPr>
              <w:t>Activity Outcomes</w:t>
            </w:r>
          </w:p>
          <w:p w14:paraId="06CAED4F" w14:textId="77777777" w:rsidR="006672EE" w:rsidRPr="001E120C" w:rsidRDefault="006672EE" w:rsidP="00675C00">
            <w:pPr>
              <w:keepNext/>
              <w:keepLines/>
              <w:rPr>
                <w:color w:val="000000"/>
                <w:sz w:val="22"/>
                <w:szCs w:val="22"/>
              </w:rPr>
            </w:pPr>
            <w:r w:rsidRPr="001E120C">
              <w:rPr>
                <w:color w:val="000000"/>
              </w:rPr>
              <w:t xml:space="preserve">Upon completion of this activity </w:t>
            </w:r>
            <w:r w:rsidR="006A2BE9">
              <w:rPr>
                <w:color w:val="000000"/>
              </w:rPr>
              <w:t>you</w:t>
            </w:r>
            <w:r w:rsidRPr="001E120C">
              <w:rPr>
                <w:color w:val="000000"/>
              </w:rPr>
              <w:t xml:space="preserve"> should have a more in-depth understanding of </w:t>
            </w:r>
            <w:r w:rsidR="00675C00">
              <w:rPr>
                <w:color w:val="000000"/>
              </w:rPr>
              <w:t>sensors</w:t>
            </w:r>
            <w:r w:rsidR="004E1F55">
              <w:rPr>
                <w:color w:val="000000"/>
              </w:rPr>
              <w:t>, the</w:t>
            </w:r>
            <w:r w:rsidRPr="001E120C">
              <w:rPr>
                <w:color w:val="000000"/>
              </w:rPr>
              <w:t xml:space="preserve"> different types</w:t>
            </w:r>
            <w:r w:rsidR="004E1F55">
              <w:rPr>
                <w:color w:val="000000"/>
              </w:rPr>
              <w:t xml:space="preserve"> of </w:t>
            </w:r>
            <w:r w:rsidR="00675C00">
              <w:rPr>
                <w:color w:val="000000"/>
              </w:rPr>
              <w:t>sensor</w:t>
            </w:r>
            <w:r w:rsidR="004E1F55">
              <w:rPr>
                <w:color w:val="000000"/>
              </w:rPr>
              <w:t xml:space="preserve">s, and the differences and similarities between macro and micro-sized </w:t>
            </w:r>
            <w:r w:rsidR="00675C00">
              <w:rPr>
                <w:color w:val="000000"/>
              </w:rPr>
              <w:t>sensor</w:t>
            </w:r>
            <w:r w:rsidR="004E1F55">
              <w:rPr>
                <w:color w:val="000000"/>
              </w:rPr>
              <w:t>s.</w:t>
            </w:r>
            <w:r w:rsidRPr="001E120C">
              <w:rPr>
                <w:color w:val="000000"/>
              </w:rPr>
              <w:t xml:space="preserve">  </w:t>
            </w:r>
          </w:p>
        </w:tc>
      </w:tr>
      <w:tr w:rsidR="006672EE" w:rsidRPr="001E120C" w14:paraId="1BAED789" w14:textId="77777777" w:rsidTr="001E120C">
        <w:trPr>
          <w:cantSplit/>
          <w:trHeight w:val="576"/>
        </w:trPr>
        <w:tc>
          <w:tcPr>
            <w:tcW w:w="1105" w:type="dxa"/>
            <w:vAlign w:val="bottom"/>
          </w:tcPr>
          <w:p w14:paraId="11004470" w14:textId="77777777" w:rsidR="006672EE" w:rsidRPr="00B960A3" w:rsidRDefault="006672EE" w:rsidP="001E120C">
            <w:pPr>
              <w:pStyle w:val="BodyText"/>
              <w:keepNext/>
              <w:keepLines/>
            </w:pPr>
            <w:bookmarkStart w:id="4" w:name="Int_Dvices_AC10_dldl164"/>
            <w:bookmarkEnd w:id="3"/>
          </w:p>
        </w:tc>
        <w:tc>
          <w:tcPr>
            <w:tcW w:w="9900" w:type="dxa"/>
            <w:vAlign w:val="bottom"/>
          </w:tcPr>
          <w:p w14:paraId="524E2A05" w14:textId="77777777" w:rsidR="006672EE" w:rsidRPr="001E120C" w:rsidRDefault="006672EE" w:rsidP="006672EE">
            <w:pPr>
              <w:pStyle w:val="lvl1Text"/>
              <w:rPr>
                <w:sz w:val="24"/>
                <w:szCs w:val="24"/>
              </w:rPr>
            </w:pPr>
            <w:r w:rsidRPr="001E120C">
              <w:rPr>
                <w:sz w:val="24"/>
                <w:szCs w:val="24"/>
              </w:rPr>
              <w:t>Documentation</w:t>
            </w:r>
          </w:p>
        </w:tc>
      </w:tr>
      <w:tr w:rsidR="006672EE" w:rsidRPr="001E120C" w14:paraId="37DA254C" w14:textId="77777777" w:rsidTr="001E120C">
        <w:tc>
          <w:tcPr>
            <w:tcW w:w="1105" w:type="dxa"/>
          </w:tcPr>
          <w:p w14:paraId="1D8F74D2" w14:textId="77777777" w:rsidR="006672EE" w:rsidRPr="001E120C" w:rsidRDefault="006672EE" w:rsidP="00E43C31">
            <w:pPr>
              <w:pStyle w:val="txtx1"/>
              <w:rPr>
                <w:sz w:val="22"/>
                <w:szCs w:val="22"/>
              </w:rPr>
            </w:pPr>
          </w:p>
        </w:tc>
        <w:tc>
          <w:tcPr>
            <w:tcW w:w="9900" w:type="dxa"/>
          </w:tcPr>
          <w:p w14:paraId="23814BCC" w14:textId="77777777" w:rsidR="00A92EDC" w:rsidRDefault="00A92EDC" w:rsidP="001E120C">
            <w:pPr>
              <w:keepNext/>
              <w:keepLines/>
              <w:rPr>
                <w:color w:val="000000"/>
              </w:rPr>
            </w:pPr>
          </w:p>
          <w:p w14:paraId="32458ABB" w14:textId="77777777" w:rsidR="006672EE" w:rsidRPr="001E120C" w:rsidRDefault="006672EE" w:rsidP="001E120C">
            <w:pPr>
              <w:keepNext/>
              <w:keepLines/>
              <w:rPr>
                <w:color w:val="000000"/>
              </w:rPr>
            </w:pPr>
            <w:r w:rsidRPr="001E120C">
              <w:rPr>
                <w:color w:val="000000"/>
              </w:rPr>
              <w:t>The documentation for this activity consist</w:t>
            </w:r>
            <w:r w:rsidR="00A726D0" w:rsidRPr="001E120C">
              <w:rPr>
                <w:color w:val="000000"/>
              </w:rPr>
              <w:t xml:space="preserve">s </w:t>
            </w:r>
            <w:r w:rsidRPr="001E120C">
              <w:rPr>
                <w:color w:val="000000"/>
              </w:rPr>
              <w:t xml:space="preserve">of </w:t>
            </w:r>
            <w:r w:rsidR="004E1F55">
              <w:rPr>
                <w:color w:val="000000"/>
              </w:rPr>
              <w:t>a</w:t>
            </w:r>
            <w:r w:rsidR="00A726D0" w:rsidRPr="001E120C">
              <w:rPr>
                <w:color w:val="000000"/>
              </w:rPr>
              <w:t xml:space="preserve"> </w:t>
            </w:r>
            <w:r w:rsidRPr="001E120C">
              <w:rPr>
                <w:color w:val="000000"/>
              </w:rPr>
              <w:t>written report</w:t>
            </w:r>
            <w:r w:rsidR="004E1F55">
              <w:rPr>
                <w:color w:val="000000"/>
              </w:rPr>
              <w:t xml:space="preserve">. </w:t>
            </w:r>
            <w:r w:rsidRPr="001E120C">
              <w:rPr>
                <w:color w:val="000000"/>
              </w:rPr>
              <w:t xml:space="preserve">Details of </w:t>
            </w:r>
            <w:r w:rsidR="004E1F55">
              <w:rPr>
                <w:color w:val="000000"/>
              </w:rPr>
              <w:t>the</w:t>
            </w:r>
            <w:r w:rsidRPr="001E120C">
              <w:rPr>
                <w:color w:val="000000"/>
              </w:rPr>
              <w:t xml:space="preserve"> report are given in the following procedure.  </w:t>
            </w:r>
          </w:p>
          <w:p w14:paraId="30E7F590" w14:textId="77777777" w:rsidR="006672EE" w:rsidRPr="001E120C" w:rsidRDefault="00A726D0" w:rsidP="001E120C">
            <w:pPr>
              <w:keepNext/>
              <w:keepLines/>
              <w:rPr>
                <w:color w:val="000000"/>
              </w:rPr>
            </w:pPr>
            <w:r w:rsidRPr="001E120C">
              <w:rPr>
                <w:color w:val="000000"/>
              </w:rPr>
              <w:t>Documentation should include the following:</w:t>
            </w:r>
          </w:p>
          <w:p w14:paraId="4DC44FAE" w14:textId="77777777" w:rsidR="00474390" w:rsidRPr="00474390" w:rsidRDefault="00474390" w:rsidP="006672EE">
            <w:pPr>
              <w:pStyle w:val="BulletList"/>
            </w:pPr>
            <w:r>
              <w:t>Information required in the activity procedure</w:t>
            </w:r>
          </w:p>
          <w:p w14:paraId="7F31B327" w14:textId="77777777" w:rsidR="006672EE" w:rsidRDefault="006672EE" w:rsidP="006672EE">
            <w:pPr>
              <w:pStyle w:val="BulletList"/>
            </w:pPr>
            <w:r w:rsidRPr="001E120C">
              <w:rPr>
                <w:color w:val="000000"/>
              </w:rPr>
              <w:t>Graphics (if available)</w:t>
            </w:r>
          </w:p>
          <w:p w14:paraId="30B2E36B" w14:textId="77777777" w:rsidR="006672EE" w:rsidRDefault="006672EE" w:rsidP="006672EE">
            <w:pPr>
              <w:pStyle w:val="BulletList"/>
            </w:pPr>
            <w:r w:rsidRPr="001E120C">
              <w:rPr>
                <w:color w:val="000000"/>
              </w:rPr>
              <w:t>References for materials</w:t>
            </w:r>
            <w:r w:rsidR="00A92EDC">
              <w:rPr>
                <w:color w:val="000000"/>
              </w:rPr>
              <w:t>, information,</w:t>
            </w:r>
            <w:r w:rsidRPr="001E120C">
              <w:rPr>
                <w:color w:val="000000"/>
              </w:rPr>
              <w:t xml:space="preserve"> and graphics</w:t>
            </w:r>
          </w:p>
          <w:p w14:paraId="59CB4A46" w14:textId="77777777" w:rsidR="006672EE" w:rsidRDefault="006672EE" w:rsidP="006672EE">
            <w:pPr>
              <w:pStyle w:val="BulletList"/>
            </w:pPr>
            <w:r w:rsidRPr="001E120C">
              <w:rPr>
                <w:color w:val="000000"/>
              </w:rPr>
              <w:t>Answers to the Post-Lab Questions</w:t>
            </w:r>
          </w:p>
          <w:p w14:paraId="66ED476E" w14:textId="77777777" w:rsidR="006672EE" w:rsidRPr="001E120C" w:rsidRDefault="006672EE" w:rsidP="001E120C">
            <w:pPr>
              <w:keepNext/>
              <w:keepLines/>
              <w:rPr>
                <w:color w:val="000000"/>
                <w:sz w:val="22"/>
                <w:szCs w:val="22"/>
              </w:rPr>
            </w:pPr>
          </w:p>
        </w:tc>
      </w:tr>
    </w:tbl>
    <w:p w14:paraId="46D5A263" w14:textId="77777777" w:rsidR="00A92EDC" w:rsidRDefault="00A92EDC">
      <w:bookmarkStart w:id="5" w:name="Int_Dvices_AC10_dldl166"/>
      <w:bookmarkEnd w:id="4"/>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6672EE" w:rsidRPr="001E120C" w14:paraId="426E0B33" w14:textId="77777777" w:rsidTr="001E120C">
        <w:trPr>
          <w:cantSplit/>
          <w:trHeight w:val="576"/>
        </w:trPr>
        <w:tc>
          <w:tcPr>
            <w:tcW w:w="1105" w:type="dxa"/>
            <w:vAlign w:val="bottom"/>
          </w:tcPr>
          <w:p w14:paraId="0CC37846" w14:textId="77777777" w:rsidR="006672EE" w:rsidRPr="00B960A3" w:rsidRDefault="006672EE" w:rsidP="001E120C">
            <w:pPr>
              <w:pStyle w:val="BodyText"/>
              <w:keepNext/>
              <w:keepLines/>
            </w:pPr>
          </w:p>
        </w:tc>
        <w:tc>
          <w:tcPr>
            <w:tcW w:w="9900" w:type="dxa"/>
            <w:vAlign w:val="bottom"/>
          </w:tcPr>
          <w:p w14:paraId="41E9D3C5" w14:textId="77777777" w:rsidR="006672EE" w:rsidRPr="001E120C" w:rsidRDefault="0028412B" w:rsidP="00F134DA">
            <w:pPr>
              <w:pStyle w:val="lvl1Text"/>
              <w:rPr>
                <w:sz w:val="24"/>
                <w:szCs w:val="24"/>
              </w:rPr>
            </w:pPr>
            <w:r>
              <w:rPr>
                <w:sz w:val="24"/>
                <w:szCs w:val="24"/>
              </w:rPr>
              <w:t xml:space="preserve">Activity: What are </w:t>
            </w:r>
            <w:r w:rsidR="00F134DA">
              <w:rPr>
                <w:sz w:val="24"/>
                <w:szCs w:val="24"/>
              </w:rPr>
              <w:t>Sensor</w:t>
            </w:r>
            <w:r>
              <w:rPr>
                <w:sz w:val="24"/>
                <w:szCs w:val="24"/>
              </w:rPr>
              <w:t>s?</w:t>
            </w:r>
          </w:p>
        </w:tc>
      </w:tr>
      <w:tr w:rsidR="006672EE" w:rsidRPr="001E120C" w14:paraId="37A25FFF" w14:textId="77777777" w:rsidTr="001E120C">
        <w:tc>
          <w:tcPr>
            <w:tcW w:w="1105" w:type="dxa"/>
          </w:tcPr>
          <w:p w14:paraId="12B08D2E" w14:textId="77777777" w:rsidR="006672EE" w:rsidRPr="001E120C" w:rsidRDefault="006672EE" w:rsidP="00E43C31">
            <w:pPr>
              <w:pStyle w:val="txtx1"/>
              <w:rPr>
                <w:sz w:val="22"/>
                <w:szCs w:val="22"/>
              </w:rPr>
            </w:pPr>
          </w:p>
        </w:tc>
        <w:tc>
          <w:tcPr>
            <w:tcW w:w="9900" w:type="dxa"/>
          </w:tcPr>
          <w:p w14:paraId="1A24D589" w14:textId="77777777" w:rsidR="00A92EDC" w:rsidRDefault="00A92EDC" w:rsidP="001E120C">
            <w:pPr>
              <w:keepNext/>
              <w:keepLines/>
              <w:rPr>
                <w:color w:val="000000"/>
                <w:u w:val="single"/>
              </w:rPr>
            </w:pPr>
          </w:p>
          <w:p w14:paraId="1220A89D" w14:textId="77777777" w:rsidR="00256BD2" w:rsidRPr="00256BD2" w:rsidRDefault="0028412B" w:rsidP="001E120C">
            <w:pPr>
              <w:keepNext/>
              <w:keepLines/>
              <w:rPr>
                <w:color w:val="000000"/>
                <w:u w:val="single"/>
              </w:rPr>
            </w:pPr>
            <w:r>
              <w:rPr>
                <w:color w:val="000000"/>
                <w:u w:val="single"/>
              </w:rPr>
              <w:t>Procedure:</w:t>
            </w:r>
          </w:p>
          <w:p w14:paraId="09F13939" w14:textId="77777777" w:rsidR="00256BD2" w:rsidRPr="00256BD2" w:rsidRDefault="00256BD2" w:rsidP="001E120C">
            <w:pPr>
              <w:keepNext/>
              <w:keepLines/>
              <w:rPr>
                <w:color w:val="000000"/>
              </w:rPr>
            </w:pPr>
          </w:p>
          <w:p w14:paraId="062CFD4D" w14:textId="77777777" w:rsidR="0028412B" w:rsidRDefault="0028412B" w:rsidP="005F10BE">
            <w:pPr>
              <w:pStyle w:val="BulletList"/>
              <w:numPr>
                <w:ilvl w:val="0"/>
                <w:numId w:val="16"/>
              </w:numPr>
            </w:pPr>
            <w:r>
              <w:t xml:space="preserve">Select two </w:t>
            </w:r>
            <w:r w:rsidR="00F134DA">
              <w:t>sensor</w:t>
            </w:r>
            <w:r>
              <w:t>s that you would like to re</w:t>
            </w:r>
            <w:r w:rsidR="00F134DA">
              <w:t>search further.  The sensors</w:t>
            </w:r>
            <w:r w:rsidR="00B5300F">
              <w:t xml:space="preserve"> you select</w:t>
            </w:r>
            <w:r>
              <w:t xml:space="preserve"> can be from the following list or one from the list and another from your personal interests. </w:t>
            </w:r>
          </w:p>
          <w:p w14:paraId="06FE324A" w14:textId="77777777" w:rsidR="0028412B" w:rsidRPr="00F134DA" w:rsidRDefault="00F134DA" w:rsidP="005F10BE">
            <w:pPr>
              <w:pStyle w:val="BulletList"/>
              <w:numPr>
                <w:ilvl w:val="1"/>
                <w:numId w:val="16"/>
              </w:numPr>
            </w:pPr>
            <w:r>
              <w:rPr>
                <w:color w:val="000000"/>
              </w:rPr>
              <w:t>Infrared thermometer</w:t>
            </w:r>
          </w:p>
          <w:p w14:paraId="60DC0704" w14:textId="77777777" w:rsidR="00F134DA" w:rsidRPr="00F134DA" w:rsidRDefault="00F134DA" w:rsidP="005F10BE">
            <w:pPr>
              <w:pStyle w:val="BulletList"/>
              <w:numPr>
                <w:ilvl w:val="1"/>
                <w:numId w:val="16"/>
              </w:numPr>
            </w:pPr>
            <w:r>
              <w:rPr>
                <w:color w:val="000000"/>
              </w:rPr>
              <w:t>Blood pressure monitor</w:t>
            </w:r>
          </w:p>
          <w:p w14:paraId="7405FEE4" w14:textId="77777777" w:rsidR="00F134DA" w:rsidRDefault="00F134DA" w:rsidP="005F10BE">
            <w:pPr>
              <w:pStyle w:val="BulletList"/>
              <w:numPr>
                <w:ilvl w:val="1"/>
                <w:numId w:val="16"/>
              </w:numPr>
            </w:pPr>
            <w:r>
              <w:t>Solar cell</w:t>
            </w:r>
          </w:p>
          <w:p w14:paraId="251053E3" w14:textId="77777777" w:rsidR="00F134DA" w:rsidRDefault="00F134DA" w:rsidP="005F10BE">
            <w:pPr>
              <w:pStyle w:val="BulletList"/>
              <w:numPr>
                <w:ilvl w:val="1"/>
                <w:numId w:val="16"/>
              </w:numPr>
            </w:pPr>
            <w:r>
              <w:t>Tilt sensor for iPhone screens</w:t>
            </w:r>
          </w:p>
          <w:p w14:paraId="7E6EE408" w14:textId="77777777" w:rsidR="00F134DA" w:rsidRPr="0028412B" w:rsidRDefault="00F134DA" w:rsidP="005F10BE">
            <w:pPr>
              <w:pStyle w:val="BulletList"/>
              <w:numPr>
                <w:ilvl w:val="1"/>
                <w:numId w:val="16"/>
              </w:numPr>
            </w:pPr>
            <w:r>
              <w:t>Ammonia sensor</w:t>
            </w:r>
          </w:p>
          <w:p w14:paraId="7F2F0C6D" w14:textId="77777777" w:rsidR="00590CD6" w:rsidRDefault="006672EE" w:rsidP="005F10BE">
            <w:pPr>
              <w:pStyle w:val="BulletList"/>
              <w:numPr>
                <w:ilvl w:val="0"/>
                <w:numId w:val="16"/>
              </w:numPr>
            </w:pPr>
            <w:r w:rsidRPr="0028412B">
              <w:rPr>
                <w:color w:val="000000"/>
              </w:rPr>
              <w:t xml:space="preserve">Research </w:t>
            </w:r>
            <w:r w:rsidR="0028412B">
              <w:rPr>
                <w:color w:val="000000"/>
              </w:rPr>
              <w:t>t</w:t>
            </w:r>
            <w:r w:rsidR="00B5300F">
              <w:rPr>
                <w:color w:val="000000"/>
              </w:rPr>
              <w:t>he</w:t>
            </w:r>
            <w:r w:rsidR="0028412B">
              <w:rPr>
                <w:color w:val="000000"/>
              </w:rPr>
              <w:t xml:space="preserve"> two </w:t>
            </w:r>
            <w:r w:rsidR="00F134DA">
              <w:rPr>
                <w:color w:val="000000"/>
              </w:rPr>
              <w:t>sensor</w:t>
            </w:r>
            <w:r w:rsidR="0028412B">
              <w:rPr>
                <w:color w:val="000000"/>
              </w:rPr>
              <w:t>s and w</w:t>
            </w:r>
            <w:r w:rsidRPr="0028412B">
              <w:rPr>
                <w:color w:val="000000"/>
              </w:rPr>
              <w:t xml:space="preserve">rite a report </w:t>
            </w:r>
            <w:r w:rsidR="0028412B">
              <w:rPr>
                <w:color w:val="000000"/>
              </w:rPr>
              <w:t xml:space="preserve">that </w:t>
            </w:r>
            <w:r w:rsidRPr="0028412B">
              <w:rPr>
                <w:color w:val="000000"/>
              </w:rPr>
              <w:t>address</w:t>
            </w:r>
            <w:r w:rsidR="003F6888">
              <w:rPr>
                <w:color w:val="000000"/>
              </w:rPr>
              <w:t>es</w:t>
            </w:r>
            <w:r w:rsidR="0028412B">
              <w:rPr>
                <w:color w:val="000000"/>
              </w:rPr>
              <w:t xml:space="preserve"> no less than</w:t>
            </w:r>
            <w:r w:rsidRPr="0028412B">
              <w:rPr>
                <w:color w:val="000000"/>
              </w:rPr>
              <w:t xml:space="preserve"> the following</w:t>
            </w:r>
            <w:r w:rsidR="0028412B">
              <w:rPr>
                <w:color w:val="000000"/>
              </w:rPr>
              <w:t xml:space="preserve"> information</w:t>
            </w:r>
            <w:r w:rsidRPr="0028412B">
              <w:rPr>
                <w:color w:val="000000"/>
              </w:rPr>
              <w:t>:</w:t>
            </w:r>
          </w:p>
          <w:p w14:paraId="4AFCA5D0" w14:textId="77777777" w:rsidR="00590CD6" w:rsidRPr="005F10BE" w:rsidRDefault="00A726D0" w:rsidP="005F10BE">
            <w:pPr>
              <w:pStyle w:val="BulletList"/>
              <w:numPr>
                <w:ilvl w:val="1"/>
                <w:numId w:val="16"/>
              </w:numPr>
            </w:pPr>
            <w:r w:rsidRPr="001E120C">
              <w:rPr>
                <w:color w:val="000000"/>
              </w:rPr>
              <w:t>T</w:t>
            </w:r>
            <w:r w:rsidR="006672EE" w:rsidRPr="001E120C">
              <w:rPr>
                <w:color w:val="000000"/>
              </w:rPr>
              <w:t xml:space="preserve">ype of </w:t>
            </w:r>
            <w:r w:rsidR="00F134DA">
              <w:rPr>
                <w:color w:val="000000"/>
              </w:rPr>
              <w:t>sensor</w:t>
            </w:r>
            <w:r w:rsidR="005F10BE">
              <w:rPr>
                <w:color w:val="000000"/>
              </w:rPr>
              <w:t xml:space="preserve"> </w:t>
            </w:r>
          </w:p>
          <w:p w14:paraId="5971EBE9" w14:textId="77777777" w:rsidR="005F10BE" w:rsidRDefault="005F10BE" w:rsidP="005F10BE">
            <w:pPr>
              <w:pStyle w:val="BulletList"/>
              <w:numPr>
                <w:ilvl w:val="2"/>
                <w:numId w:val="16"/>
              </w:numPr>
            </w:pPr>
            <w:r>
              <w:t xml:space="preserve">What type of </w:t>
            </w:r>
            <w:r w:rsidR="00F134DA">
              <w:t>sensor</w:t>
            </w:r>
            <w:r>
              <w:t xml:space="preserve"> is this (</w:t>
            </w:r>
            <w:r w:rsidR="00F134DA">
              <w:t>pressure, motion, thermal, optical, chemical</w:t>
            </w:r>
            <w:r>
              <w:t>, etc.)?</w:t>
            </w:r>
          </w:p>
          <w:p w14:paraId="02743133" w14:textId="77777777" w:rsidR="005F10BE" w:rsidRDefault="005F10BE" w:rsidP="005F10BE">
            <w:pPr>
              <w:pStyle w:val="BulletList"/>
              <w:numPr>
                <w:ilvl w:val="2"/>
                <w:numId w:val="16"/>
              </w:numPr>
            </w:pPr>
            <w:r>
              <w:t xml:space="preserve">Is this </w:t>
            </w:r>
            <w:r w:rsidR="00F56927">
              <w:t>sensor</w:t>
            </w:r>
            <w:r>
              <w:t xml:space="preserve"> macro-sized, micro-sized or both?</w:t>
            </w:r>
          </w:p>
          <w:p w14:paraId="3E90260D" w14:textId="77777777" w:rsidR="005F10BE" w:rsidRPr="005F10BE" w:rsidRDefault="005F10BE" w:rsidP="005F10BE">
            <w:pPr>
              <w:pStyle w:val="BulletList"/>
              <w:numPr>
                <w:ilvl w:val="1"/>
                <w:numId w:val="16"/>
              </w:numPr>
            </w:pPr>
            <w:r>
              <w:rPr>
                <w:color w:val="000000"/>
              </w:rPr>
              <w:t>Operation</w:t>
            </w:r>
          </w:p>
          <w:p w14:paraId="3B10A73A" w14:textId="77777777" w:rsidR="00590CD6" w:rsidRPr="005F10BE" w:rsidRDefault="005F10BE" w:rsidP="005F10BE">
            <w:pPr>
              <w:pStyle w:val="BulletList"/>
              <w:numPr>
                <w:ilvl w:val="2"/>
                <w:numId w:val="16"/>
              </w:numPr>
            </w:pPr>
            <w:r>
              <w:rPr>
                <w:color w:val="000000"/>
              </w:rPr>
              <w:t xml:space="preserve">How does this </w:t>
            </w:r>
            <w:r w:rsidR="00F56927">
              <w:rPr>
                <w:color w:val="000000"/>
              </w:rPr>
              <w:t>senso</w:t>
            </w:r>
            <w:r>
              <w:rPr>
                <w:color w:val="000000"/>
              </w:rPr>
              <w:t xml:space="preserve">r </w:t>
            </w:r>
            <w:r w:rsidR="000E4CBA">
              <w:rPr>
                <w:color w:val="000000"/>
              </w:rPr>
              <w:t>work</w:t>
            </w:r>
            <w:r>
              <w:rPr>
                <w:color w:val="000000"/>
              </w:rPr>
              <w:t xml:space="preserve"> at the macro scale?</w:t>
            </w:r>
          </w:p>
          <w:p w14:paraId="08EC3923" w14:textId="77777777" w:rsidR="005F10BE" w:rsidRPr="005F10BE" w:rsidRDefault="005F10BE" w:rsidP="005F10BE">
            <w:pPr>
              <w:pStyle w:val="BulletList"/>
              <w:numPr>
                <w:ilvl w:val="2"/>
                <w:numId w:val="16"/>
              </w:numPr>
            </w:pPr>
            <w:r>
              <w:rPr>
                <w:color w:val="000000"/>
              </w:rPr>
              <w:t xml:space="preserve">How does this </w:t>
            </w:r>
            <w:r w:rsidR="00F56927">
              <w:rPr>
                <w:color w:val="000000"/>
              </w:rPr>
              <w:t>sensor</w:t>
            </w:r>
            <w:r>
              <w:rPr>
                <w:color w:val="000000"/>
              </w:rPr>
              <w:t xml:space="preserve"> work at the micro scale? </w:t>
            </w:r>
          </w:p>
          <w:p w14:paraId="695897C1" w14:textId="77777777" w:rsidR="005F10BE" w:rsidRPr="005F10BE" w:rsidRDefault="005F10BE" w:rsidP="005F10BE">
            <w:pPr>
              <w:pStyle w:val="BulletList"/>
              <w:numPr>
                <w:ilvl w:val="2"/>
                <w:numId w:val="16"/>
              </w:numPr>
            </w:pPr>
            <w:r>
              <w:rPr>
                <w:color w:val="000000"/>
              </w:rPr>
              <w:t xml:space="preserve">If this is a macro-sized only </w:t>
            </w:r>
            <w:r w:rsidR="00F56927">
              <w:rPr>
                <w:color w:val="000000"/>
              </w:rPr>
              <w:t>sensor</w:t>
            </w:r>
            <w:r>
              <w:rPr>
                <w:color w:val="000000"/>
              </w:rPr>
              <w:t xml:space="preserve">, what is a micro-sized </w:t>
            </w:r>
            <w:r w:rsidR="00F56927">
              <w:rPr>
                <w:color w:val="000000"/>
              </w:rPr>
              <w:t xml:space="preserve">sensor that is used in similar </w:t>
            </w:r>
            <w:r>
              <w:rPr>
                <w:color w:val="000000"/>
              </w:rPr>
              <w:t>applications</w:t>
            </w:r>
            <w:r w:rsidR="00F56927">
              <w:rPr>
                <w:color w:val="000000"/>
              </w:rPr>
              <w:t xml:space="preserve"> (if there is one)</w:t>
            </w:r>
            <w:r>
              <w:rPr>
                <w:color w:val="000000"/>
              </w:rPr>
              <w:t>?</w:t>
            </w:r>
          </w:p>
          <w:p w14:paraId="06C2AF1E" w14:textId="77777777" w:rsidR="005F10BE" w:rsidRDefault="005F10BE" w:rsidP="005F10BE">
            <w:pPr>
              <w:pStyle w:val="BulletList"/>
              <w:numPr>
                <w:ilvl w:val="2"/>
                <w:numId w:val="16"/>
              </w:numPr>
            </w:pPr>
            <w:r>
              <w:rPr>
                <w:color w:val="000000"/>
              </w:rPr>
              <w:t xml:space="preserve">What are the similarities and differences between the macro and micro scaled </w:t>
            </w:r>
            <w:r w:rsidR="00F56927">
              <w:rPr>
                <w:color w:val="000000"/>
              </w:rPr>
              <w:t>sensor</w:t>
            </w:r>
            <w:r>
              <w:rPr>
                <w:color w:val="000000"/>
              </w:rPr>
              <w:t>s?</w:t>
            </w:r>
          </w:p>
          <w:p w14:paraId="75C4C9DE" w14:textId="77777777" w:rsidR="00590CD6" w:rsidRPr="005F10BE" w:rsidRDefault="00A726D0" w:rsidP="005F10BE">
            <w:pPr>
              <w:pStyle w:val="BulletList"/>
              <w:numPr>
                <w:ilvl w:val="1"/>
                <w:numId w:val="16"/>
              </w:numPr>
            </w:pPr>
            <w:r w:rsidRPr="001E120C">
              <w:rPr>
                <w:color w:val="000000"/>
              </w:rPr>
              <w:t>A</w:t>
            </w:r>
            <w:r w:rsidR="006672EE" w:rsidRPr="001E120C">
              <w:rPr>
                <w:color w:val="000000"/>
              </w:rPr>
              <w:t>pplications</w:t>
            </w:r>
          </w:p>
          <w:p w14:paraId="19813DCA" w14:textId="77777777" w:rsidR="005F10BE" w:rsidRDefault="005F10BE" w:rsidP="005F10BE">
            <w:pPr>
              <w:pStyle w:val="BulletList"/>
              <w:numPr>
                <w:ilvl w:val="2"/>
                <w:numId w:val="16"/>
              </w:numPr>
            </w:pPr>
            <w:r>
              <w:t xml:space="preserve">What are some </w:t>
            </w:r>
            <w:r w:rsidR="00474390">
              <w:t xml:space="preserve">current </w:t>
            </w:r>
            <w:r>
              <w:t xml:space="preserve">applications </w:t>
            </w:r>
            <w:r w:rsidR="00474390">
              <w:t>for</w:t>
            </w:r>
            <w:r>
              <w:t xml:space="preserve"> this </w:t>
            </w:r>
            <w:r w:rsidR="00F56927">
              <w:t>sensor</w:t>
            </w:r>
            <w:r>
              <w:t xml:space="preserve"> in both the macro and micro-scales?</w:t>
            </w:r>
          </w:p>
          <w:p w14:paraId="0E2C36D8" w14:textId="77777777" w:rsidR="00B5300F" w:rsidRDefault="00B5300F" w:rsidP="005F10BE">
            <w:pPr>
              <w:pStyle w:val="BulletList"/>
              <w:numPr>
                <w:ilvl w:val="2"/>
                <w:numId w:val="16"/>
              </w:numPr>
            </w:pPr>
            <w:r>
              <w:t xml:space="preserve">What are some possible applications for which this </w:t>
            </w:r>
            <w:r w:rsidR="00F56927">
              <w:t>sensor</w:t>
            </w:r>
            <w:r>
              <w:t xml:space="preserve"> could be used?</w:t>
            </w:r>
          </w:p>
          <w:p w14:paraId="5140A262" w14:textId="77777777" w:rsidR="006672EE" w:rsidRPr="001E120C" w:rsidRDefault="006672EE" w:rsidP="00B5300F">
            <w:pPr>
              <w:pStyle w:val="BulletList"/>
              <w:numPr>
                <w:ilvl w:val="0"/>
                <w:numId w:val="0"/>
              </w:numPr>
              <w:ind w:left="720"/>
              <w:rPr>
                <w:color w:val="000000"/>
                <w:sz w:val="22"/>
                <w:szCs w:val="22"/>
              </w:rPr>
            </w:pPr>
          </w:p>
        </w:tc>
      </w:tr>
      <w:tr w:rsidR="006672EE" w:rsidRPr="001E120C" w14:paraId="74760B8D" w14:textId="77777777" w:rsidTr="001E120C">
        <w:trPr>
          <w:cantSplit/>
          <w:trHeight w:val="576"/>
        </w:trPr>
        <w:tc>
          <w:tcPr>
            <w:tcW w:w="1105" w:type="dxa"/>
            <w:vAlign w:val="bottom"/>
          </w:tcPr>
          <w:p w14:paraId="6B497DAB" w14:textId="77777777" w:rsidR="006672EE" w:rsidRPr="00B960A3" w:rsidRDefault="00E55A79" w:rsidP="001E120C">
            <w:pPr>
              <w:pStyle w:val="BodyText"/>
              <w:keepNext/>
              <w:keepLines/>
            </w:pPr>
            <w:bookmarkStart w:id="6" w:name="Int_Dvices_AC10_dldl159"/>
            <w:bookmarkEnd w:id="5"/>
            <w:r>
              <w:br w:type="page"/>
            </w:r>
          </w:p>
        </w:tc>
        <w:tc>
          <w:tcPr>
            <w:tcW w:w="9900" w:type="dxa"/>
            <w:vAlign w:val="bottom"/>
          </w:tcPr>
          <w:p w14:paraId="7D67069F" w14:textId="77777777" w:rsidR="006672EE" w:rsidRPr="001E120C" w:rsidRDefault="006672EE" w:rsidP="006672EE">
            <w:pPr>
              <w:pStyle w:val="lvl1Text"/>
              <w:rPr>
                <w:sz w:val="24"/>
                <w:szCs w:val="24"/>
              </w:rPr>
            </w:pPr>
            <w:r w:rsidRPr="001E120C">
              <w:rPr>
                <w:sz w:val="24"/>
                <w:szCs w:val="24"/>
              </w:rPr>
              <w:t>Post-Lab Questions</w:t>
            </w:r>
          </w:p>
        </w:tc>
      </w:tr>
      <w:tr w:rsidR="006672EE" w:rsidRPr="001E120C" w14:paraId="12C6FEE0" w14:textId="77777777" w:rsidTr="001E120C">
        <w:tc>
          <w:tcPr>
            <w:tcW w:w="1105" w:type="dxa"/>
          </w:tcPr>
          <w:p w14:paraId="6FA621EC" w14:textId="77777777" w:rsidR="006672EE" w:rsidRPr="001E120C" w:rsidRDefault="006672EE" w:rsidP="00E43C31">
            <w:pPr>
              <w:pStyle w:val="txtx1"/>
              <w:rPr>
                <w:sz w:val="22"/>
                <w:szCs w:val="22"/>
              </w:rPr>
            </w:pPr>
          </w:p>
        </w:tc>
        <w:tc>
          <w:tcPr>
            <w:tcW w:w="9900" w:type="dxa"/>
          </w:tcPr>
          <w:p w14:paraId="537044C2" w14:textId="77777777" w:rsidR="00590CD6" w:rsidRDefault="00590CD6">
            <w:pPr>
              <w:pStyle w:val="BulletList"/>
              <w:numPr>
                <w:ilvl w:val="0"/>
                <w:numId w:val="0"/>
              </w:numPr>
              <w:spacing w:line="360" w:lineRule="auto"/>
              <w:ind w:left="360"/>
            </w:pPr>
          </w:p>
          <w:p w14:paraId="150AA138" w14:textId="77777777" w:rsidR="006672EE" w:rsidRPr="00126347" w:rsidRDefault="00126347" w:rsidP="00C635A7">
            <w:pPr>
              <w:pStyle w:val="BulletList"/>
              <w:numPr>
                <w:ilvl w:val="0"/>
                <w:numId w:val="19"/>
              </w:numPr>
              <w:spacing w:before="60"/>
              <w:ind w:left="335" w:hanging="335"/>
            </w:pPr>
            <w:r>
              <w:rPr>
                <w:color w:val="000000"/>
              </w:rPr>
              <w:t>What is</w:t>
            </w:r>
            <w:r w:rsidR="006672EE" w:rsidRPr="001E120C">
              <w:rPr>
                <w:color w:val="000000"/>
              </w:rPr>
              <w:t xml:space="preserve"> a </w:t>
            </w:r>
            <w:r w:rsidR="00F56927">
              <w:rPr>
                <w:color w:val="000000"/>
              </w:rPr>
              <w:t>sensor</w:t>
            </w:r>
            <w:r>
              <w:rPr>
                <w:color w:val="000000"/>
              </w:rPr>
              <w:t>?</w:t>
            </w:r>
          </w:p>
          <w:p w14:paraId="53D7938B" w14:textId="77777777" w:rsidR="00126347" w:rsidRPr="00126347" w:rsidRDefault="00126347" w:rsidP="00C635A7">
            <w:pPr>
              <w:pStyle w:val="BulletList"/>
              <w:numPr>
                <w:ilvl w:val="0"/>
                <w:numId w:val="19"/>
              </w:numPr>
              <w:spacing w:before="60"/>
              <w:ind w:left="335" w:hanging="335"/>
            </w:pPr>
            <w:r>
              <w:rPr>
                <w:color w:val="000000"/>
              </w:rPr>
              <w:t xml:space="preserve">How does a </w:t>
            </w:r>
            <w:r w:rsidR="00F56927">
              <w:rPr>
                <w:color w:val="000000"/>
              </w:rPr>
              <w:t>sensor</w:t>
            </w:r>
            <w:r>
              <w:rPr>
                <w:color w:val="000000"/>
              </w:rPr>
              <w:t xml:space="preserve"> differ from a </w:t>
            </w:r>
            <w:r w:rsidR="00F56927">
              <w:rPr>
                <w:color w:val="000000"/>
              </w:rPr>
              <w:t>transducer</w:t>
            </w:r>
            <w:r>
              <w:rPr>
                <w:color w:val="000000"/>
              </w:rPr>
              <w:t>?</w:t>
            </w:r>
          </w:p>
          <w:p w14:paraId="1044302A" w14:textId="77777777" w:rsidR="00F8787E" w:rsidRDefault="00F56927" w:rsidP="00C635A7">
            <w:pPr>
              <w:pStyle w:val="BulletList"/>
              <w:numPr>
                <w:ilvl w:val="0"/>
                <w:numId w:val="19"/>
              </w:numPr>
              <w:spacing w:before="60"/>
              <w:ind w:left="331" w:hanging="331"/>
            </w:pPr>
            <w:r>
              <w:rPr>
                <w:color w:val="000000"/>
              </w:rPr>
              <w:t>Micro-sensors have been around for many years especially in fields such as consumer products.  Cars, computers, cameras, cell phones, and home appliances all have micro-sensors.  What particular field (e.g., civil engineering, biomedical, aerospace) do you see as having endless possibilities</w:t>
            </w:r>
            <w:r w:rsidR="000B007A">
              <w:rPr>
                <w:color w:val="000000"/>
              </w:rPr>
              <w:t xml:space="preserve"> for the use of micro-sized sensors?  Discuss some of these possibilities.</w:t>
            </w:r>
          </w:p>
          <w:p w14:paraId="22F8679E" w14:textId="77777777" w:rsidR="00126347" w:rsidRPr="006D3C9D" w:rsidRDefault="00126347" w:rsidP="00C635A7">
            <w:pPr>
              <w:pStyle w:val="BulletList"/>
              <w:numPr>
                <w:ilvl w:val="0"/>
                <w:numId w:val="19"/>
              </w:numPr>
              <w:spacing w:before="60"/>
              <w:ind w:left="335" w:hanging="335"/>
            </w:pPr>
            <w:r w:rsidRPr="00F8787E">
              <w:rPr>
                <w:color w:val="000000"/>
              </w:rPr>
              <w:t xml:space="preserve">Identify at least five types of sensors found in your </w:t>
            </w:r>
            <w:r w:rsidR="00F56927">
              <w:rPr>
                <w:color w:val="000000"/>
              </w:rPr>
              <w:t>car</w:t>
            </w:r>
            <w:r w:rsidR="00F8787E" w:rsidRPr="00F8787E">
              <w:rPr>
                <w:color w:val="000000"/>
              </w:rPr>
              <w:t xml:space="preserve"> and explain what </w:t>
            </w:r>
            <w:r w:rsidR="00F56927">
              <w:rPr>
                <w:color w:val="000000"/>
              </w:rPr>
              <w:t>each sensor senses</w:t>
            </w:r>
            <w:r w:rsidR="00F8787E" w:rsidRPr="00F8787E">
              <w:rPr>
                <w:color w:val="000000"/>
              </w:rPr>
              <w:t>.</w:t>
            </w:r>
          </w:p>
          <w:p w14:paraId="2EABE042" w14:textId="77777777" w:rsidR="006672EE" w:rsidRPr="001E120C" w:rsidRDefault="006672EE" w:rsidP="00126347">
            <w:pPr>
              <w:pStyle w:val="BulletList"/>
              <w:numPr>
                <w:ilvl w:val="0"/>
                <w:numId w:val="0"/>
              </w:numPr>
              <w:spacing w:line="360" w:lineRule="auto"/>
              <w:rPr>
                <w:color w:val="000000"/>
                <w:sz w:val="22"/>
                <w:szCs w:val="22"/>
              </w:rPr>
            </w:pPr>
          </w:p>
        </w:tc>
      </w:tr>
    </w:tbl>
    <w:p w14:paraId="772C8202" w14:textId="77777777" w:rsidR="00474390" w:rsidRDefault="00474390">
      <w:bookmarkStart w:id="7" w:name="Int_Dvices_AC10_dldl160"/>
      <w:bookmarkEnd w:id="6"/>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6672EE" w:rsidRPr="001E120C" w14:paraId="1B0749EF" w14:textId="77777777" w:rsidTr="001E120C">
        <w:trPr>
          <w:cantSplit/>
          <w:trHeight w:val="576"/>
        </w:trPr>
        <w:tc>
          <w:tcPr>
            <w:tcW w:w="1105" w:type="dxa"/>
            <w:vAlign w:val="bottom"/>
          </w:tcPr>
          <w:p w14:paraId="01846E22" w14:textId="77777777" w:rsidR="006672EE" w:rsidRPr="00B960A3" w:rsidRDefault="006672EE" w:rsidP="001E120C">
            <w:pPr>
              <w:pStyle w:val="BodyText"/>
              <w:keepNext/>
              <w:keepLines/>
            </w:pPr>
          </w:p>
        </w:tc>
        <w:tc>
          <w:tcPr>
            <w:tcW w:w="9900" w:type="dxa"/>
            <w:vAlign w:val="bottom"/>
          </w:tcPr>
          <w:p w14:paraId="5081B4F0" w14:textId="77777777" w:rsidR="006672EE" w:rsidRPr="001E120C" w:rsidRDefault="006672EE" w:rsidP="006672EE">
            <w:pPr>
              <w:pStyle w:val="lvl1Text"/>
              <w:rPr>
                <w:sz w:val="24"/>
                <w:szCs w:val="24"/>
              </w:rPr>
            </w:pPr>
            <w:r w:rsidRPr="001E120C">
              <w:rPr>
                <w:sz w:val="24"/>
                <w:szCs w:val="24"/>
              </w:rPr>
              <w:t>Post-Lab Questions /  Answers</w:t>
            </w:r>
          </w:p>
        </w:tc>
      </w:tr>
      <w:tr w:rsidR="006672EE" w:rsidRPr="001E120C" w14:paraId="16DCE2B2" w14:textId="77777777" w:rsidTr="001E120C">
        <w:tc>
          <w:tcPr>
            <w:tcW w:w="1105" w:type="dxa"/>
          </w:tcPr>
          <w:p w14:paraId="01AC269A" w14:textId="77777777" w:rsidR="006672EE" w:rsidRPr="001E120C" w:rsidRDefault="006672EE" w:rsidP="00E43C31">
            <w:pPr>
              <w:pStyle w:val="txtx1"/>
              <w:rPr>
                <w:sz w:val="22"/>
                <w:szCs w:val="22"/>
              </w:rPr>
            </w:pPr>
          </w:p>
        </w:tc>
        <w:tc>
          <w:tcPr>
            <w:tcW w:w="9900" w:type="dxa"/>
          </w:tcPr>
          <w:p w14:paraId="44518E14" w14:textId="77777777" w:rsidR="00590CD6" w:rsidRDefault="00590CD6">
            <w:pPr>
              <w:pStyle w:val="BulletList"/>
              <w:numPr>
                <w:ilvl w:val="0"/>
                <w:numId w:val="0"/>
              </w:numPr>
              <w:tabs>
                <w:tab w:val="clear" w:pos="720"/>
                <w:tab w:val="left" w:pos="335"/>
              </w:tabs>
              <w:ind w:left="360"/>
            </w:pPr>
          </w:p>
          <w:p w14:paraId="07C46E96" w14:textId="77777777" w:rsidR="00126347" w:rsidRPr="00F8787E" w:rsidRDefault="00126347" w:rsidP="00C635A7">
            <w:pPr>
              <w:pStyle w:val="BulletList"/>
              <w:numPr>
                <w:ilvl w:val="0"/>
                <w:numId w:val="23"/>
              </w:numPr>
              <w:spacing w:before="60"/>
            </w:pPr>
            <w:r>
              <w:rPr>
                <w:color w:val="000000"/>
              </w:rPr>
              <w:t>What is</w:t>
            </w:r>
            <w:r w:rsidRPr="001E120C">
              <w:rPr>
                <w:color w:val="000000"/>
              </w:rPr>
              <w:t xml:space="preserve"> a </w:t>
            </w:r>
            <w:r w:rsidR="00AB232B">
              <w:rPr>
                <w:color w:val="000000"/>
              </w:rPr>
              <w:t>sensor</w:t>
            </w:r>
            <w:r>
              <w:rPr>
                <w:color w:val="000000"/>
              </w:rPr>
              <w:t>?</w:t>
            </w:r>
          </w:p>
          <w:p w14:paraId="15D32864" w14:textId="77777777" w:rsidR="00F8787E" w:rsidRDefault="00AB232B" w:rsidP="00C635A7">
            <w:pPr>
              <w:pStyle w:val="BulletList"/>
              <w:numPr>
                <w:ilvl w:val="0"/>
                <w:numId w:val="0"/>
              </w:numPr>
              <w:tabs>
                <w:tab w:val="clear" w:pos="720"/>
                <w:tab w:val="left" w:pos="335"/>
              </w:tabs>
              <w:spacing w:before="60"/>
              <w:ind w:left="360"/>
              <w:rPr>
                <w:b/>
                <w:i/>
                <w:color w:val="C00000"/>
              </w:rPr>
            </w:pPr>
            <w:r w:rsidRPr="00AB232B">
              <w:rPr>
                <w:b/>
                <w:i/>
                <w:color w:val="C00000"/>
              </w:rPr>
              <w:t xml:space="preserve">A sensor is a device that receives and responds to a signal. The signal must be some type of energy, such as heat, light, electrical, motion, or chemical reaction.  In many cases, the energy input to a sensor is the output of a transducer.  Once a sensor detects one or more of these signals (an input), it converts it into an analog or digital representation of the input signal.  </w:t>
            </w:r>
          </w:p>
          <w:p w14:paraId="60C14B22" w14:textId="77777777" w:rsidR="00C635A7" w:rsidRPr="00AB232B" w:rsidRDefault="00C635A7" w:rsidP="00C635A7">
            <w:pPr>
              <w:pStyle w:val="BulletList"/>
              <w:numPr>
                <w:ilvl w:val="0"/>
                <w:numId w:val="0"/>
              </w:numPr>
              <w:tabs>
                <w:tab w:val="clear" w:pos="720"/>
                <w:tab w:val="left" w:pos="335"/>
              </w:tabs>
              <w:spacing w:before="60"/>
              <w:ind w:left="360" w:hanging="360"/>
              <w:rPr>
                <w:b/>
                <w:i/>
                <w:color w:val="C00000"/>
              </w:rPr>
            </w:pPr>
          </w:p>
          <w:p w14:paraId="726C4A24" w14:textId="77777777" w:rsidR="00126347" w:rsidRPr="00F8787E" w:rsidRDefault="00126347" w:rsidP="00C635A7">
            <w:pPr>
              <w:pStyle w:val="BulletList"/>
              <w:numPr>
                <w:ilvl w:val="0"/>
                <w:numId w:val="23"/>
              </w:numPr>
              <w:spacing w:before="60"/>
            </w:pPr>
            <w:r>
              <w:rPr>
                <w:color w:val="000000"/>
              </w:rPr>
              <w:t>How does a sensor</w:t>
            </w:r>
            <w:r w:rsidR="00AB232B">
              <w:rPr>
                <w:color w:val="000000"/>
              </w:rPr>
              <w:t xml:space="preserve"> differ from a transducer</w:t>
            </w:r>
            <w:r>
              <w:rPr>
                <w:color w:val="000000"/>
              </w:rPr>
              <w:t>?</w:t>
            </w:r>
          </w:p>
          <w:p w14:paraId="3F652B68" w14:textId="77777777" w:rsidR="00F8787E" w:rsidRDefault="00F8787E" w:rsidP="00C635A7">
            <w:pPr>
              <w:pStyle w:val="BulletList"/>
              <w:numPr>
                <w:ilvl w:val="0"/>
                <w:numId w:val="0"/>
              </w:numPr>
              <w:spacing w:before="60"/>
              <w:ind w:left="360"/>
              <w:rPr>
                <w:color w:val="000000"/>
              </w:rPr>
            </w:pPr>
            <w:r>
              <w:rPr>
                <w:b/>
                <w:i/>
                <w:color w:val="C00000"/>
              </w:rPr>
              <w:t xml:space="preserve">A sensor does not convert energy from one form to another. </w:t>
            </w:r>
            <w:r w:rsidRPr="00F8787E">
              <w:rPr>
                <w:b/>
                <w:i/>
                <w:color w:val="C00000"/>
              </w:rPr>
              <w:t xml:space="preserve">Many sensors consist of a transducer and the electronics needed to evaluate the transducer’s input and output.  </w:t>
            </w:r>
            <w:r w:rsidR="00AB232B">
              <w:rPr>
                <w:b/>
                <w:i/>
                <w:color w:val="C00000"/>
              </w:rPr>
              <w:t>A</w:t>
            </w:r>
            <w:r w:rsidRPr="00F8787E">
              <w:rPr>
                <w:b/>
                <w:i/>
                <w:color w:val="C00000"/>
              </w:rPr>
              <w:t xml:space="preserve"> sensor </w:t>
            </w:r>
            <w:r>
              <w:rPr>
                <w:b/>
                <w:i/>
                <w:color w:val="C00000"/>
              </w:rPr>
              <w:t>is</w:t>
            </w:r>
            <w:r w:rsidRPr="00F8787E">
              <w:rPr>
                <w:b/>
                <w:i/>
                <w:color w:val="C00000"/>
              </w:rPr>
              <w:t xml:space="preserve"> as a device that r</w:t>
            </w:r>
            <w:r w:rsidR="00AB232B">
              <w:rPr>
                <w:b/>
                <w:i/>
                <w:color w:val="C00000"/>
              </w:rPr>
              <w:t>eceives and quantifies that signal.</w:t>
            </w:r>
            <w:r>
              <w:rPr>
                <w:color w:val="000000"/>
              </w:rPr>
              <w:t xml:space="preserve"> </w:t>
            </w:r>
          </w:p>
          <w:p w14:paraId="273F1704" w14:textId="77777777" w:rsidR="00C635A7" w:rsidRDefault="00C635A7" w:rsidP="00C635A7">
            <w:pPr>
              <w:pStyle w:val="BulletList"/>
              <w:numPr>
                <w:ilvl w:val="0"/>
                <w:numId w:val="0"/>
              </w:numPr>
              <w:spacing w:before="60"/>
              <w:ind w:left="360"/>
              <w:rPr>
                <w:color w:val="000000"/>
              </w:rPr>
            </w:pPr>
          </w:p>
          <w:p w14:paraId="3A62ACF3" w14:textId="77777777" w:rsidR="00AB232B" w:rsidRDefault="00AB232B" w:rsidP="00C635A7">
            <w:pPr>
              <w:pStyle w:val="BulletList"/>
              <w:numPr>
                <w:ilvl w:val="0"/>
                <w:numId w:val="23"/>
              </w:numPr>
              <w:spacing w:before="60"/>
            </w:pPr>
            <w:r>
              <w:rPr>
                <w:color w:val="000000"/>
              </w:rPr>
              <w:t>Micro-sensors have been around for many, many years especially in fields such as consumer products.  Cars, computers, cameras, cell phones, and home appliances all have micro-sensors.  What particular field (e.g., civil engineering, biomedical, aerospace) do you see as having endless possibilities for the use of micro-sized sensors?  Discuss some of these possibilities.</w:t>
            </w:r>
          </w:p>
          <w:p w14:paraId="7691BE77" w14:textId="77777777" w:rsidR="00F8787E" w:rsidRDefault="00AB232B" w:rsidP="00C635A7">
            <w:pPr>
              <w:pStyle w:val="BulletList"/>
              <w:numPr>
                <w:ilvl w:val="0"/>
                <w:numId w:val="0"/>
              </w:numPr>
              <w:spacing w:before="60"/>
              <w:ind w:left="360"/>
              <w:rPr>
                <w:b/>
                <w:i/>
                <w:color w:val="C00000"/>
              </w:rPr>
            </w:pPr>
            <w:r>
              <w:rPr>
                <w:b/>
                <w:i/>
                <w:color w:val="C00000"/>
              </w:rPr>
              <w:t>Answers will vary</w:t>
            </w:r>
            <w:r w:rsidR="00F8787E">
              <w:rPr>
                <w:b/>
                <w:i/>
                <w:color w:val="C00000"/>
              </w:rPr>
              <w:t>.</w:t>
            </w:r>
          </w:p>
          <w:p w14:paraId="5044D36A" w14:textId="77777777" w:rsidR="00C635A7" w:rsidRPr="00F8787E" w:rsidRDefault="00C635A7" w:rsidP="00C635A7">
            <w:pPr>
              <w:pStyle w:val="BulletList"/>
              <w:numPr>
                <w:ilvl w:val="0"/>
                <w:numId w:val="0"/>
              </w:numPr>
              <w:spacing w:before="60"/>
              <w:ind w:left="360"/>
              <w:rPr>
                <w:b/>
                <w:i/>
                <w:color w:val="C00000"/>
              </w:rPr>
            </w:pPr>
          </w:p>
          <w:p w14:paraId="7B6F70D5" w14:textId="77777777" w:rsidR="00C50F10" w:rsidRPr="006D3C9D" w:rsidRDefault="00AB232B" w:rsidP="00C635A7">
            <w:pPr>
              <w:pStyle w:val="BulletList"/>
              <w:numPr>
                <w:ilvl w:val="0"/>
                <w:numId w:val="23"/>
              </w:numPr>
              <w:tabs>
                <w:tab w:val="clear" w:pos="720"/>
                <w:tab w:val="left" w:pos="335"/>
              </w:tabs>
              <w:spacing w:before="60"/>
            </w:pPr>
            <w:r w:rsidRPr="00F8787E">
              <w:rPr>
                <w:color w:val="000000"/>
              </w:rPr>
              <w:t xml:space="preserve">Identify at least five types of sensors found in your </w:t>
            </w:r>
            <w:r>
              <w:rPr>
                <w:color w:val="000000"/>
              </w:rPr>
              <w:t>car</w:t>
            </w:r>
            <w:r w:rsidRPr="00F8787E">
              <w:rPr>
                <w:color w:val="000000"/>
              </w:rPr>
              <w:t xml:space="preserve"> and explain what </w:t>
            </w:r>
            <w:r>
              <w:rPr>
                <w:color w:val="000000"/>
              </w:rPr>
              <w:t>each sensor senses</w:t>
            </w:r>
            <w:r w:rsidR="00F8787E">
              <w:rPr>
                <w:color w:val="000000"/>
              </w:rPr>
              <w:t>.</w:t>
            </w:r>
          </w:p>
          <w:p w14:paraId="7D4887B9" w14:textId="77777777" w:rsidR="00C50F10" w:rsidRDefault="00AB232B" w:rsidP="00C635A7">
            <w:pPr>
              <w:pStyle w:val="lvl1Text"/>
              <w:ind w:left="360"/>
              <w:rPr>
                <w:i/>
                <w:color w:val="C00000"/>
                <w:sz w:val="24"/>
                <w:szCs w:val="24"/>
              </w:rPr>
            </w:pPr>
            <w:r>
              <w:rPr>
                <w:i/>
                <w:color w:val="C00000"/>
                <w:sz w:val="24"/>
                <w:szCs w:val="24"/>
              </w:rPr>
              <w:t>Most cars today have over 100 micro-sized sensors.  Types of senses found in cars are pressure sensors (tire pressure, passenger weight), flow sensors (intake manifold flowrates), accelerometers (airbag deployment sensor), thermal sensors (engine temperature, atmospheric temperature inside and outside of the car), moisture sensors (windshield wiper activation)</w:t>
            </w:r>
            <w:r w:rsidR="00C635A7">
              <w:rPr>
                <w:i/>
                <w:color w:val="C00000"/>
                <w:sz w:val="24"/>
                <w:szCs w:val="24"/>
              </w:rPr>
              <w:t>, tilt sensors (side airbag actuation)</w:t>
            </w:r>
          </w:p>
          <w:p w14:paraId="628BB738" w14:textId="77777777" w:rsidR="00AA53BB" w:rsidRDefault="00AA53BB" w:rsidP="00C635A7">
            <w:pPr>
              <w:pStyle w:val="lvl1Text"/>
              <w:ind w:left="360"/>
              <w:rPr>
                <w:i/>
                <w:color w:val="C00000"/>
                <w:sz w:val="24"/>
                <w:szCs w:val="24"/>
              </w:rPr>
            </w:pPr>
          </w:p>
          <w:p w14:paraId="2500D8A8" w14:textId="77777777" w:rsidR="00AA53BB" w:rsidRDefault="00AA53BB" w:rsidP="00C635A7">
            <w:pPr>
              <w:pStyle w:val="lvl1Text"/>
              <w:ind w:left="360"/>
              <w:rPr>
                <w:i/>
                <w:color w:val="C00000"/>
                <w:sz w:val="24"/>
                <w:szCs w:val="24"/>
              </w:rPr>
            </w:pPr>
          </w:p>
          <w:p w14:paraId="2C845B6E" w14:textId="77777777" w:rsidR="00AA53BB" w:rsidRDefault="00AA53BB" w:rsidP="00AA53BB">
            <w:pPr>
              <w:pStyle w:val="lvl1Text"/>
              <w:rPr>
                <w:i/>
                <w:color w:val="C00000"/>
                <w:sz w:val="24"/>
                <w:szCs w:val="24"/>
              </w:rPr>
            </w:pPr>
          </w:p>
          <w:p w14:paraId="6CB45FDA" w14:textId="77777777" w:rsidR="00AA53BB" w:rsidRDefault="00AA53BB" w:rsidP="00C635A7">
            <w:pPr>
              <w:pStyle w:val="lvl1Text"/>
              <w:ind w:left="360"/>
              <w:rPr>
                <w:i/>
                <w:color w:val="C00000"/>
                <w:sz w:val="24"/>
                <w:szCs w:val="24"/>
              </w:rPr>
            </w:pPr>
          </w:p>
          <w:p w14:paraId="5ECE26AE" w14:textId="77777777" w:rsidR="00AA53BB" w:rsidRDefault="00AA53BB" w:rsidP="00C635A7">
            <w:pPr>
              <w:pStyle w:val="lvl1Text"/>
              <w:ind w:left="360"/>
              <w:rPr>
                <w:i/>
                <w:color w:val="C00000"/>
                <w:sz w:val="24"/>
                <w:szCs w:val="24"/>
              </w:rPr>
            </w:pPr>
          </w:p>
          <w:p w14:paraId="25AEBE0D" w14:textId="77777777" w:rsidR="00AA53BB" w:rsidRDefault="00AA53BB" w:rsidP="00C635A7">
            <w:pPr>
              <w:pStyle w:val="lvl1Text"/>
              <w:ind w:left="360"/>
              <w:rPr>
                <w:i/>
                <w:color w:val="C00000"/>
                <w:sz w:val="24"/>
                <w:szCs w:val="24"/>
              </w:rPr>
            </w:pPr>
          </w:p>
          <w:p w14:paraId="3BBDAE39" w14:textId="77777777" w:rsidR="00AA53BB" w:rsidRDefault="00AA53BB" w:rsidP="00C635A7">
            <w:pPr>
              <w:pStyle w:val="lvl1Text"/>
              <w:ind w:left="360"/>
              <w:rPr>
                <w:i/>
                <w:color w:val="C00000"/>
                <w:sz w:val="24"/>
                <w:szCs w:val="24"/>
              </w:rPr>
            </w:pPr>
          </w:p>
          <w:p w14:paraId="76D18EB4" w14:textId="77777777" w:rsidR="00AA53BB" w:rsidRDefault="00AA53BB" w:rsidP="00C635A7">
            <w:pPr>
              <w:pStyle w:val="lvl1Text"/>
              <w:ind w:left="360"/>
              <w:rPr>
                <w:i/>
                <w:color w:val="C00000"/>
                <w:sz w:val="24"/>
                <w:szCs w:val="24"/>
              </w:rPr>
            </w:pPr>
          </w:p>
          <w:p w14:paraId="605C92F7" w14:textId="77777777" w:rsidR="00AA53BB" w:rsidRDefault="00AA53BB" w:rsidP="00C635A7">
            <w:pPr>
              <w:pStyle w:val="lvl1Text"/>
              <w:ind w:left="360"/>
              <w:rPr>
                <w:i/>
                <w:color w:val="C00000"/>
                <w:sz w:val="24"/>
                <w:szCs w:val="24"/>
              </w:rPr>
            </w:pPr>
          </w:p>
          <w:p w14:paraId="5A7EE612" w14:textId="77777777" w:rsidR="00AA53BB" w:rsidRDefault="00AA53BB" w:rsidP="00AA53BB">
            <w:pPr>
              <w:pStyle w:val="lvl1Text"/>
              <w:rPr>
                <w:i/>
                <w:color w:val="C00000"/>
                <w:sz w:val="24"/>
                <w:szCs w:val="24"/>
              </w:rPr>
            </w:pPr>
            <w:bookmarkStart w:id="8" w:name="_GoBack"/>
            <w:bookmarkEnd w:id="8"/>
          </w:p>
          <w:p w14:paraId="514D204C" w14:textId="77777777" w:rsidR="00AA53BB" w:rsidRPr="001E120C" w:rsidRDefault="00AA53BB" w:rsidP="00C635A7">
            <w:pPr>
              <w:pStyle w:val="lvl1Text"/>
              <w:ind w:left="360"/>
              <w:rPr>
                <w:i/>
                <w:color w:val="000000"/>
              </w:rPr>
            </w:pPr>
            <w:r w:rsidRPr="00634F96">
              <w:rPr>
                <w:b w:val="0"/>
                <w:i/>
              </w:rPr>
              <w:t>Support for this work was provided by the National Science Foundation's Advanced Technological Education (ATE) Program through Grants.  For more learning modules related to microtechnology, visit the SCME website (</w:t>
            </w:r>
            <w:hyperlink r:id="rId8" w:history="1">
              <w:r w:rsidRPr="00634F96">
                <w:rPr>
                  <w:rStyle w:val="Hyperlink"/>
                  <w:b w:val="0"/>
                  <w:i/>
                </w:rPr>
                <w:t>http://scme-nm.org</w:t>
              </w:r>
            </w:hyperlink>
            <w:r w:rsidRPr="00634F96">
              <w:rPr>
                <w:b w:val="0"/>
                <w:i/>
              </w:rPr>
              <w:t>).</w:t>
            </w:r>
          </w:p>
        </w:tc>
      </w:tr>
      <w:bookmarkEnd w:id="7"/>
    </w:tbl>
    <w:p w14:paraId="32F18D66" w14:textId="77777777" w:rsidR="00DF739F" w:rsidRDefault="00DF739F" w:rsidP="00AA53BB">
      <w:pPr>
        <w:widowControl/>
        <w:adjustRightInd/>
        <w:textAlignment w:val="auto"/>
      </w:pPr>
    </w:p>
    <w:sectPr w:rsidR="00DF739F" w:rsidSect="00AA53BB">
      <w:footerReference w:type="default" r:id="rId9"/>
      <w:pgSz w:w="12240" w:h="15840"/>
      <w:pgMar w:top="1440" w:right="720" w:bottom="1440" w:left="72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4A7713" w14:textId="77777777" w:rsidR="00D00D16" w:rsidRDefault="00D00D16">
      <w:r>
        <w:separator/>
      </w:r>
    </w:p>
  </w:endnote>
  <w:endnote w:type="continuationSeparator" w:id="0">
    <w:p w14:paraId="4A6E9656" w14:textId="77777777" w:rsidR="00D00D16" w:rsidRDefault="00D00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4D"/>
    <w:family w:val="modern"/>
    <w:notTrueType/>
    <w:pitch w:val="fixed"/>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A1EBE" w14:textId="77777777" w:rsidR="00590CD6" w:rsidRDefault="006A2BE9">
    <w:pPr>
      <w:pStyle w:val="Footer"/>
      <w:tabs>
        <w:tab w:val="clear" w:pos="4320"/>
        <w:tab w:val="clear" w:pos="8640"/>
        <w:tab w:val="center" w:pos="5310"/>
        <w:tab w:val="right" w:pos="10800"/>
      </w:tabs>
      <w:rPr>
        <w:i/>
        <w:sz w:val="22"/>
      </w:rPr>
    </w:pPr>
    <w:r>
      <w:rPr>
        <w:i/>
        <w:sz w:val="22"/>
      </w:rPr>
      <w:t>Southwest Center for Microsystems Education (</w:t>
    </w:r>
    <w:r w:rsidRPr="004B6382">
      <w:rPr>
        <w:i/>
        <w:sz w:val="22"/>
      </w:rPr>
      <w:t>SCME</w:t>
    </w:r>
    <w:r>
      <w:rPr>
        <w:i/>
        <w:sz w:val="22"/>
      </w:rPr>
      <w:t>)</w:t>
    </w:r>
    <w:r w:rsidRPr="00577608">
      <w:rPr>
        <w:b/>
        <w:i/>
        <w:sz w:val="22"/>
      </w:rPr>
      <w:t xml:space="preserve"> </w:t>
    </w:r>
    <w:r>
      <w:rPr>
        <w:b/>
        <w:i/>
        <w:sz w:val="22"/>
      </w:rPr>
      <w:t xml:space="preserve">            </w:t>
    </w:r>
    <w:r>
      <w:rPr>
        <w:b/>
        <w:i/>
        <w:sz w:val="22"/>
      </w:rPr>
      <w:tab/>
      <w:t xml:space="preserve">                                                         </w:t>
    </w:r>
    <w:r w:rsidRPr="004B6382">
      <w:rPr>
        <w:b/>
        <w:i/>
        <w:sz w:val="22"/>
      </w:rPr>
      <w:t xml:space="preserve">Page </w:t>
    </w:r>
    <w:r w:rsidR="005243F3" w:rsidRPr="004B6382">
      <w:rPr>
        <w:b/>
        <w:i/>
        <w:sz w:val="22"/>
      </w:rPr>
      <w:fldChar w:fldCharType="begin"/>
    </w:r>
    <w:r w:rsidRPr="004B6382">
      <w:rPr>
        <w:b/>
        <w:i/>
        <w:sz w:val="22"/>
      </w:rPr>
      <w:instrText xml:space="preserve"> PAGE </w:instrText>
    </w:r>
    <w:r w:rsidR="005243F3" w:rsidRPr="004B6382">
      <w:rPr>
        <w:b/>
        <w:i/>
        <w:sz w:val="22"/>
      </w:rPr>
      <w:fldChar w:fldCharType="separate"/>
    </w:r>
    <w:r w:rsidR="00AA53BB">
      <w:rPr>
        <w:b/>
        <w:i/>
        <w:noProof/>
        <w:sz w:val="22"/>
      </w:rPr>
      <w:t>1</w:t>
    </w:r>
    <w:r w:rsidR="005243F3" w:rsidRPr="004B6382">
      <w:rPr>
        <w:b/>
        <w:i/>
        <w:sz w:val="22"/>
      </w:rPr>
      <w:fldChar w:fldCharType="end"/>
    </w:r>
    <w:r w:rsidRPr="004B6382">
      <w:rPr>
        <w:b/>
        <w:i/>
        <w:sz w:val="22"/>
      </w:rPr>
      <w:t xml:space="preserve"> of </w:t>
    </w:r>
    <w:r w:rsidR="005243F3" w:rsidRPr="004B6382">
      <w:rPr>
        <w:b/>
        <w:i/>
        <w:sz w:val="22"/>
      </w:rPr>
      <w:fldChar w:fldCharType="begin"/>
    </w:r>
    <w:r w:rsidRPr="004B6382">
      <w:rPr>
        <w:b/>
        <w:i/>
        <w:sz w:val="22"/>
      </w:rPr>
      <w:instrText xml:space="preserve"> NUMPAGES </w:instrText>
    </w:r>
    <w:r w:rsidR="005243F3" w:rsidRPr="004B6382">
      <w:rPr>
        <w:b/>
        <w:i/>
        <w:sz w:val="22"/>
      </w:rPr>
      <w:fldChar w:fldCharType="separate"/>
    </w:r>
    <w:r w:rsidR="00AA53BB">
      <w:rPr>
        <w:b/>
        <w:i/>
        <w:noProof/>
        <w:sz w:val="22"/>
      </w:rPr>
      <w:t>2</w:t>
    </w:r>
    <w:r w:rsidR="005243F3" w:rsidRPr="004B6382">
      <w:rPr>
        <w:b/>
        <w:i/>
        <w:sz w:val="22"/>
      </w:rPr>
      <w:fldChar w:fldCharType="end"/>
    </w:r>
  </w:p>
  <w:p w14:paraId="2AAA4407" w14:textId="77777777" w:rsidR="00590CD6" w:rsidRPr="00EE3730" w:rsidRDefault="005243F3">
    <w:pPr>
      <w:pStyle w:val="Footer"/>
      <w:tabs>
        <w:tab w:val="clear" w:pos="4320"/>
        <w:tab w:val="clear" w:pos="8640"/>
        <w:tab w:val="center" w:pos="5310"/>
        <w:tab w:val="right" w:pos="10800"/>
      </w:tabs>
      <w:rPr>
        <w:b/>
        <w:i/>
        <w:sz w:val="22"/>
      </w:rPr>
    </w:pPr>
    <w:r w:rsidRPr="004B6382">
      <w:rPr>
        <w:i/>
        <w:sz w:val="22"/>
      </w:rPr>
      <w:fldChar w:fldCharType="begin"/>
    </w:r>
    <w:r w:rsidR="006A2BE9" w:rsidRPr="004B6382">
      <w:rPr>
        <w:i/>
        <w:sz w:val="22"/>
      </w:rPr>
      <w:instrText xml:space="preserve"> FILENAME </w:instrText>
    </w:r>
    <w:r w:rsidRPr="004B6382">
      <w:rPr>
        <w:i/>
        <w:sz w:val="22"/>
      </w:rPr>
      <w:fldChar w:fldCharType="separate"/>
    </w:r>
    <w:r w:rsidR="00AA53BB">
      <w:rPr>
        <w:i/>
        <w:noProof/>
        <w:sz w:val="22"/>
      </w:rPr>
      <w:t>Sensors_AC_IG_May2017.docx</w:t>
    </w:r>
    <w:r w:rsidRPr="004B6382">
      <w:rPr>
        <w:i/>
        <w:sz w:val="22"/>
      </w:rPr>
      <w:fldChar w:fldCharType="end"/>
    </w:r>
    <w:r w:rsidR="006A2BE9" w:rsidRPr="004B6382">
      <w:rPr>
        <w:i/>
        <w:sz w:val="22"/>
      </w:rPr>
      <w:tab/>
    </w:r>
    <w:r w:rsidR="00EE3730">
      <w:rPr>
        <w:i/>
        <w:sz w:val="22"/>
      </w:rPr>
      <w:tab/>
    </w:r>
    <w:r w:rsidR="004E1F55">
      <w:rPr>
        <w:b/>
        <w:i/>
        <w:sz w:val="22"/>
      </w:rPr>
      <w:t xml:space="preserve">What are </w:t>
    </w:r>
    <w:r w:rsidR="00474390">
      <w:rPr>
        <w:b/>
        <w:i/>
        <w:sz w:val="22"/>
      </w:rPr>
      <w:t>Sensor</w:t>
    </w:r>
    <w:r w:rsidR="004E1F55">
      <w:rPr>
        <w:b/>
        <w:i/>
        <w:sz w:val="22"/>
      </w:rPr>
      <w:t>s? –</w:t>
    </w:r>
    <w:r w:rsidR="00AA53BB">
      <w:rPr>
        <w:b/>
        <w:i/>
        <w:sz w:val="22"/>
      </w:rPr>
      <w:t xml:space="preserve"> Activity</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CA4783" w14:textId="77777777" w:rsidR="00D00D16" w:rsidRDefault="00D00D16">
      <w:r>
        <w:separator/>
      </w:r>
    </w:p>
  </w:footnote>
  <w:footnote w:type="continuationSeparator" w:id="0">
    <w:p w14:paraId="27994291" w14:textId="77777777" w:rsidR="00D00D16" w:rsidRDefault="00D00D1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899046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234A03ED"/>
    <w:multiLevelType w:val="multilevel"/>
    <w:tmpl w:val="8710FDD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5AC6844"/>
    <w:multiLevelType w:val="hybridMultilevel"/>
    <w:tmpl w:val="B68228B0"/>
    <w:lvl w:ilvl="0" w:tplc="936AF0A6">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6EF57D5"/>
    <w:multiLevelType w:val="hybridMultilevel"/>
    <w:tmpl w:val="BA167F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27B4571"/>
    <w:multiLevelType w:val="multilevel"/>
    <w:tmpl w:val="8710FDD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441A6BDD"/>
    <w:multiLevelType w:val="multilevel"/>
    <w:tmpl w:val="94E6B2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2">
    <w:nsid w:val="4F19378E"/>
    <w:multiLevelType w:val="multilevel"/>
    <w:tmpl w:val="47DAC21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56FB14E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5">
    <w:nsid w:val="626F02BF"/>
    <w:multiLevelType w:val="multilevel"/>
    <w:tmpl w:val="47DAC21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6953621F"/>
    <w:multiLevelType w:val="hybridMultilevel"/>
    <w:tmpl w:val="1226AC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4315507"/>
    <w:multiLevelType w:val="multilevel"/>
    <w:tmpl w:val="8710FDD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971443F"/>
    <w:multiLevelType w:val="multilevel"/>
    <w:tmpl w:val="47DAC21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79D12109"/>
    <w:multiLevelType w:val="multilevel"/>
    <w:tmpl w:val="47DAC21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7A5265F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7EF6031A"/>
    <w:multiLevelType w:val="hybridMultilevel"/>
    <w:tmpl w:val="52944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11"/>
  </w:num>
  <w:num w:numId="4">
    <w:abstractNumId w:val="8"/>
  </w:num>
  <w:num w:numId="5">
    <w:abstractNumId w:val="2"/>
  </w:num>
  <w:num w:numId="6">
    <w:abstractNumId w:val="17"/>
  </w:num>
  <w:num w:numId="7">
    <w:abstractNumId w:val="14"/>
  </w:num>
  <w:num w:numId="8">
    <w:abstractNumId w:val="0"/>
  </w:num>
  <w:num w:numId="9">
    <w:abstractNumId w:val="5"/>
  </w:num>
  <w:num w:numId="10">
    <w:abstractNumId w:val="4"/>
  </w:num>
  <w:num w:numId="11">
    <w:abstractNumId w:val="21"/>
  </w:num>
  <w:num w:numId="12">
    <w:abstractNumId w:val="9"/>
  </w:num>
  <w:num w:numId="13">
    <w:abstractNumId w:val="3"/>
  </w:num>
  <w:num w:numId="14">
    <w:abstractNumId w:val="7"/>
  </w:num>
  <w:num w:numId="15">
    <w:abstractNumId w:val="18"/>
  </w:num>
  <w:num w:numId="16">
    <w:abstractNumId w:val="20"/>
  </w:num>
  <w:num w:numId="17">
    <w:abstractNumId w:val="1"/>
  </w:num>
  <w:num w:numId="18">
    <w:abstractNumId w:val="13"/>
  </w:num>
  <w:num w:numId="19">
    <w:abstractNumId w:val="15"/>
  </w:num>
  <w:num w:numId="20">
    <w:abstractNumId w:val="12"/>
  </w:num>
  <w:num w:numId="21">
    <w:abstractNumId w:val="19"/>
  </w:num>
  <w:num w:numId="22">
    <w:abstractNumId w:val="22"/>
  </w:num>
  <w:num w:numId="23">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20506"/>
    <w:rsid w:val="00040D75"/>
    <w:rsid w:val="000519F8"/>
    <w:rsid w:val="0005565C"/>
    <w:rsid w:val="00073579"/>
    <w:rsid w:val="00097791"/>
    <w:rsid w:val="00097CC8"/>
    <w:rsid w:val="000A28AC"/>
    <w:rsid w:val="000B007A"/>
    <w:rsid w:val="000B18B1"/>
    <w:rsid w:val="000C04B3"/>
    <w:rsid w:val="000C4088"/>
    <w:rsid w:val="000D3403"/>
    <w:rsid w:val="000D783C"/>
    <w:rsid w:val="000E4CBA"/>
    <w:rsid w:val="000F1F79"/>
    <w:rsid w:val="00111E39"/>
    <w:rsid w:val="001131A8"/>
    <w:rsid w:val="00117A72"/>
    <w:rsid w:val="0012192B"/>
    <w:rsid w:val="00126347"/>
    <w:rsid w:val="00131F84"/>
    <w:rsid w:val="00136892"/>
    <w:rsid w:val="0014607B"/>
    <w:rsid w:val="00151A60"/>
    <w:rsid w:val="00155C96"/>
    <w:rsid w:val="00172A45"/>
    <w:rsid w:val="00172E99"/>
    <w:rsid w:val="00190D4B"/>
    <w:rsid w:val="001A4D21"/>
    <w:rsid w:val="001A7425"/>
    <w:rsid w:val="001B3F7F"/>
    <w:rsid w:val="001E120C"/>
    <w:rsid w:val="001E4765"/>
    <w:rsid w:val="00256BD2"/>
    <w:rsid w:val="00260895"/>
    <w:rsid w:val="002676BC"/>
    <w:rsid w:val="00277CF4"/>
    <w:rsid w:val="0028412B"/>
    <w:rsid w:val="002A1736"/>
    <w:rsid w:val="002B64EE"/>
    <w:rsid w:val="002D4AF3"/>
    <w:rsid w:val="002F0D9C"/>
    <w:rsid w:val="002F7867"/>
    <w:rsid w:val="00331FC7"/>
    <w:rsid w:val="00335DD5"/>
    <w:rsid w:val="003467FA"/>
    <w:rsid w:val="003531C6"/>
    <w:rsid w:val="00355290"/>
    <w:rsid w:val="00374FD9"/>
    <w:rsid w:val="00376CE5"/>
    <w:rsid w:val="0038232B"/>
    <w:rsid w:val="00387E57"/>
    <w:rsid w:val="003A0197"/>
    <w:rsid w:val="003A23E4"/>
    <w:rsid w:val="003A52A8"/>
    <w:rsid w:val="003A5B8A"/>
    <w:rsid w:val="003C4EEE"/>
    <w:rsid w:val="003E1706"/>
    <w:rsid w:val="003E3BB8"/>
    <w:rsid w:val="003E3F69"/>
    <w:rsid w:val="003F6888"/>
    <w:rsid w:val="00401B67"/>
    <w:rsid w:val="0040578E"/>
    <w:rsid w:val="004234A0"/>
    <w:rsid w:val="0043567D"/>
    <w:rsid w:val="00445E40"/>
    <w:rsid w:val="00456E84"/>
    <w:rsid w:val="0046023B"/>
    <w:rsid w:val="00474390"/>
    <w:rsid w:val="00476BBB"/>
    <w:rsid w:val="004A55B0"/>
    <w:rsid w:val="004D6871"/>
    <w:rsid w:val="004E1F55"/>
    <w:rsid w:val="004E43AF"/>
    <w:rsid w:val="004E489A"/>
    <w:rsid w:val="005008D0"/>
    <w:rsid w:val="005243F3"/>
    <w:rsid w:val="00525AEF"/>
    <w:rsid w:val="00526947"/>
    <w:rsid w:val="00530481"/>
    <w:rsid w:val="005460FD"/>
    <w:rsid w:val="005530E5"/>
    <w:rsid w:val="0057157F"/>
    <w:rsid w:val="0057601A"/>
    <w:rsid w:val="00590CD6"/>
    <w:rsid w:val="005A0723"/>
    <w:rsid w:val="005B2BFB"/>
    <w:rsid w:val="005B7630"/>
    <w:rsid w:val="005C593C"/>
    <w:rsid w:val="005D0DFB"/>
    <w:rsid w:val="005D25E4"/>
    <w:rsid w:val="005E0B74"/>
    <w:rsid w:val="005F0D7E"/>
    <w:rsid w:val="005F10BE"/>
    <w:rsid w:val="005F2B0F"/>
    <w:rsid w:val="005F2F42"/>
    <w:rsid w:val="00610903"/>
    <w:rsid w:val="0062015A"/>
    <w:rsid w:val="00620D3E"/>
    <w:rsid w:val="006217F2"/>
    <w:rsid w:val="00634539"/>
    <w:rsid w:val="006672EE"/>
    <w:rsid w:val="00675C00"/>
    <w:rsid w:val="006922A2"/>
    <w:rsid w:val="006A2BE9"/>
    <w:rsid w:val="006B44AF"/>
    <w:rsid w:val="006D3C9D"/>
    <w:rsid w:val="006D55BC"/>
    <w:rsid w:val="006F0C56"/>
    <w:rsid w:val="007113A2"/>
    <w:rsid w:val="00750C72"/>
    <w:rsid w:val="00752095"/>
    <w:rsid w:val="00754242"/>
    <w:rsid w:val="0075424B"/>
    <w:rsid w:val="007914DB"/>
    <w:rsid w:val="00791C02"/>
    <w:rsid w:val="007B09F1"/>
    <w:rsid w:val="00810584"/>
    <w:rsid w:val="00855E3D"/>
    <w:rsid w:val="00857197"/>
    <w:rsid w:val="008800E0"/>
    <w:rsid w:val="00881286"/>
    <w:rsid w:val="008867F5"/>
    <w:rsid w:val="008B0847"/>
    <w:rsid w:val="008C779F"/>
    <w:rsid w:val="008C7A99"/>
    <w:rsid w:val="008E7C87"/>
    <w:rsid w:val="008F6A44"/>
    <w:rsid w:val="00911D63"/>
    <w:rsid w:val="00931A6B"/>
    <w:rsid w:val="0093397E"/>
    <w:rsid w:val="00943632"/>
    <w:rsid w:val="009475C1"/>
    <w:rsid w:val="00963F17"/>
    <w:rsid w:val="00973FF2"/>
    <w:rsid w:val="0099785A"/>
    <w:rsid w:val="009A257F"/>
    <w:rsid w:val="009A79C4"/>
    <w:rsid w:val="009F0008"/>
    <w:rsid w:val="009F1EA9"/>
    <w:rsid w:val="00A05874"/>
    <w:rsid w:val="00A31583"/>
    <w:rsid w:val="00A46129"/>
    <w:rsid w:val="00A52691"/>
    <w:rsid w:val="00A726D0"/>
    <w:rsid w:val="00A81ADF"/>
    <w:rsid w:val="00A92EDC"/>
    <w:rsid w:val="00AA53BB"/>
    <w:rsid w:val="00AA5893"/>
    <w:rsid w:val="00AB232B"/>
    <w:rsid w:val="00AD14AE"/>
    <w:rsid w:val="00AD15B3"/>
    <w:rsid w:val="00AD6A3A"/>
    <w:rsid w:val="00AE7C66"/>
    <w:rsid w:val="00B05761"/>
    <w:rsid w:val="00B47FEA"/>
    <w:rsid w:val="00B5300F"/>
    <w:rsid w:val="00B66FD1"/>
    <w:rsid w:val="00B9504D"/>
    <w:rsid w:val="00BB15D6"/>
    <w:rsid w:val="00BC74A8"/>
    <w:rsid w:val="00BD0D14"/>
    <w:rsid w:val="00BD748B"/>
    <w:rsid w:val="00BF4FEC"/>
    <w:rsid w:val="00BF5C1E"/>
    <w:rsid w:val="00C049E4"/>
    <w:rsid w:val="00C31830"/>
    <w:rsid w:val="00C422F5"/>
    <w:rsid w:val="00C461F7"/>
    <w:rsid w:val="00C50F10"/>
    <w:rsid w:val="00C53392"/>
    <w:rsid w:val="00C61365"/>
    <w:rsid w:val="00C61390"/>
    <w:rsid w:val="00C635A7"/>
    <w:rsid w:val="00C65388"/>
    <w:rsid w:val="00C7010B"/>
    <w:rsid w:val="00C779C0"/>
    <w:rsid w:val="00C90A22"/>
    <w:rsid w:val="00CA03F1"/>
    <w:rsid w:val="00CA38E0"/>
    <w:rsid w:val="00CB5329"/>
    <w:rsid w:val="00CC6B4B"/>
    <w:rsid w:val="00CE4AC4"/>
    <w:rsid w:val="00D00D16"/>
    <w:rsid w:val="00D11481"/>
    <w:rsid w:val="00D15029"/>
    <w:rsid w:val="00D56FC2"/>
    <w:rsid w:val="00D57370"/>
    <w:rsid w:val="00D7491B"/>
    <w:rsid w:val="00D93FD9"/>
    <w:rsid w:val="00DA23E5"/>
    <w:rsid w:val="00DB3688"/>
    <w:rsid w:val="00DC22A5"/>
    <w:rsid w:val="00DD25B4"/>
    <w:rsid w:val="00DF54BA"/>
    <w:rsid w:val="00DF6AC6"/>
    <w:rsid w:val="00DF739F"/>
    <w:rsid w:val="00E25DFA"/>
    <w:rsid w:val="00E43C31"/>
    <w:rsid w:val="00E44B34"/>
    <w:rsid w:val="00E54B53"/>
    <w:rsid w:val="00E55A79"/>
    <w:rsid w:val="00E66A4D"/>
    <w:rsid w:val="00E70588"/>
    <w:rsid w:val="00E84766"/>
    <w:rsid w:val="00EA31C9"/>
    <w:rsid w:val="00EB4EC5"/>
    <w:rsid w:val="00EC364A"/>
    <w:rsid w:val="00EC3B8B"/>
    <w:rsid w:val="00EC58CF"/>
    <w:rsid w:val="00EC6A39"/>
    <w:rsid w:val="00EE3730"/>
    <w:rsid w:val="00EE47F6"/>
    <w:rsid w:val="00F01355"/>
    <w:rsid w:val="00F06EDD"/>
    <w:rsid w:val="00F134DA"/>
    <w:rsid w:val="00F32980"/>
    <w:rsid w:val="00F473EE"/>
    <w:rsid w:val="00F56927"/>
    <w:rsid w:val="00F65E74"/>
    <w:rsid w:val="00F72140"/>
    <w:rsid w:val="00F7215A"/>
    <w:rsid w:val="00F77B61"/>
    <w:rsid w:val="00F83DD7"/>
    <w:rsid w:val="00F8787E"/>
    <w:rsid w:val="00F91CB4"/>
    <w:rsid w:val="00FB3CA9"/>
    <w:rsid w:val="00FC48D0"/>
    <w:rsid w:val="00FF246E"/>
    <w:rsid w:val="00FF3E04"/>
    <w:rsid w:val="00FF41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FEB0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44AF"/>
    <w:pPr>
      <w:widowControl w:val="0"/>
      <w:adjustRightInd w:val="0"/>
      <w:textAlignment w:val="baseline"/>
    </w:pPr>
    <w:rPr>
      <w:sz w:val="24"/>
      <w:szCs w:val="24"/>
    </w:rPr>
  </w:style>
  <w:style w:type="paragraph" w:styleId="Heading1">
    <w:name w:val="heading 1"/>
    <w:basedOn w:val="Normal"/>
    <w:next w:val="Normal"/>
    <w:qFormat/>
    <w:rsid w:val="006B44A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6B44A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6B44A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6B44AF"/>
    <w:pPr>
      <w:keepNext/>
      <w:numPr>
        <w:ilvl w:val="3"/>
        <w:numId w:val="4"/>
      </w:numPr>
      <w:spacing w:before="240" w:after="60"/>
      <w:outlineLvl w:val="3"/>
    </w:pPr>
    <w:rPr>
      <w:b/>
      <w:bCs/>
      <w:sz w:val="28"/>
      <w:szCs w:val="28"/>
    </w:rPr>
  </w:style>
  <w:style w:type="paragraph" w:styleId="Heading5">
    <w:name w:val="heading 5"/>
    <w:basedOn w:val="Normal"/>
    <w:next w:val="Normal"/>
    <w:qFormat/>
    <w:rsid w:val="006B44AF"/>
    <w:pPr>
      <w:numPr>
        <w:ilvl w:val="4"/>
        <w:numId w:val="4"/>
      </w:numPr>
      <w:spacing w:before="240" w:after="60"/>
      <w:outlineLvl w:val="4"/>
    </w:pPr>
    <w:rPr>
      <w:b/>
      <w:bCs/>
      <w:i/>
      <w:iCs/>
      <w:sz w:val="26"/>
      <w:szCs w:val="26"/>
    </w:rPr>
  </w:style>
  <w:style w:type="paragraph" w:styleId="Heading6">
    <w:name w:val="heading 6"/>
    <w:basedOn w:val="Normal"/>
    <w:next w:val="Normal"/>
    <w:qFormat/>
    <w:rsid w:val="006B44AF"/>
    <w:pPr>
      <w:numPr>
        <w:ilvl w:val="5"/>
        <w:numId w:val="4"/>
      </w:numPr>
      <w:spacing w:before="240" w:after="60"/>
      <w:outlineLvl w:val="5"/>
    </w:pPr>
    <w:rPr>
      <w:b/>
      <w:bCs/>
      <w:sz w:val="22"/>
      <w:szCs w:val="22"/>
    </w:rPr>
  </w:style>
  <w:style w:type="paragraph" w:styleId="Heading7">
    <w:name w:val="heading 7"/>
    <w:basedOn w:val="Normal"/>
    <w:next w:val="Normal"/>
    <w:qFormat/>
    <w:rsid w:val="006B44AF"/>
    <w:pPr>
      <w:numPr>
        <w:ilvl w:val="6"/>
        <w:numId w:val="4"/>
      </w:numPr>
      <w:spacing w:before="240" w:after="60"/>
      <w:outlineLvl w:val="6"/>
    </w:pPr>
  </w:style>
  <w:style w:type="paragraph" w:styleId="Heading8">
    <w:name w:val="heading 8"/>
    <w:basedOn w:val="Normal"/>
    <w:next w:val="Normal"/>
    <w:qFormat/>
    <w:rsid w:val="006B44AF"/>
    <w:pPr>
      <w:numPr>
        <w:ilvl w:val="7"/>
        <w:numId w:val="4"/>
      </w:numPr>
      <w:spacing w:before="240" w:after="60"/>
      <w:outlineLvl w:val="7"/>
    </w:pPr>
    <w:rPr>
      <w:i/>
      <w:iCs/>
    </w:rPr>
  </w:style>
  <w:style w:type="paragraph" w:styleId="Heading9">
    <w:name w:val="heading 9"/>
    <w:basedOn w:val="Normal"/>
    <w:next w:val="Normal"/>
    <w:qFormat/>
    <w:rsid w:val="006B44A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6B44A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6B44AF"/>
    <w:rPr>
      <w:rFonts w:ascii="Arial Narrow" w:hAnsi="Arial Narrow"/>
      <w:sz w:val="20"/>
    </w:rPr>
  </w:style>
  <w:style w:type="paragraph" w:customStyle="1" w:styleId="xtLabel">
    <w:name w:val="xtLabel"/>
    <w:basedOn w:val="Normal"/>
    <w:rsid w:val="006B44A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6B44AF"/>
    <w:rPr>
      <w:color w:val="800080"/>
      <w:u w:val="single"/>
    </w:rPr>
  </w:style>
  <w:style w:type="character" w:styleId="Hyperlink">
    <w:name w:val="Hyperlink"/>
    <w:basedOn w:val="DefaultParagraphFont"/>
    <w:rsid w:val="006B44A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6B44AF"/>
  </w:style>
  <w:style w:type="paragraph" w:styleId="TOC2">
    <w:name w:val="toc 2"/>
    <w:basedOn w:val="Normal"/>
    <w:next w:val="Normal"/>
    <w:autoRedefine/>
    <w:semiHidden/>
    <w:rsid w:val="006B44AF"/>
    <w:pPr>
      <w:ind w:left="240"/>
    </w:pPr>
  </w:style>
  <w:style w:type="paragraph" w:styleId="TOC3">
    <w:name w:val="toc 3"/>
    <w:basedOn w:val="Normal"/>
    <w:next w:val="Normal"/>
    <w:autoRedefine/>
    <w:semiHidden/>
    <w:rsid w:val="006B44A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6B44AF"/>
    <w:pPr>
      <w:keepLines/>
    </w:pPr>
    <w:rPr>
      <w:color w:val="000000"/>
    </w:rPr>
  </w:style>
  <w:style w:type="paragraph" w:customStyle="1" w:styleId="dldl1">
    <w:name w:val="dldl1"/>
    <w:basedOn w:val="BodyText"/>
    <w:rsid w:val="006B44A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6B44AF"/>
    <w:pPr>
      <w:numPr>
        <w:ilvl w:val="1"/>
      </w:numPr>
      <w:tabs>
        <w:tab w:val="clear" w:pos="1440"/>
      </w:tabs>
      <w:outlineLvl w:val="1"/>
    </w:pPr>
  </w:style>
  <w:style w:type="paragraph" w:customStyle="1" w:styleId="dldl3">
    <w:name w:val="dldl3"/>
    <w:basedOn w:val="dldl1"/>
    <w:rsid w:val="006B44AF"/>
    <w:pPr>
      <w:numPr>
        <w:ilvl w:val="2"/>
      </w:numPr>
      <w:tabs>
        <w:tab w:val="clear" w:pos="2160"/>
      </w:tabs>
      <w:outlineLvl w:val="2"/>
    </w:pPr>
  </w:style>
  <w:style w:type="paragraph" w:customStyle="1" w:styleId="dldl4">
    <w:name w:val="dldl4"/>
    <w:basedOn w:val="dldl1"/>
    <w:rsid w:val="006B44AF"/>
    <w:pPr>
      <w:numPr>
        <w:ilvl w:val="3"/>
      </w:numPr>
      <w:tabs>
        <w:tab w:val="clear" w:pos="1440"/>
        <w:tab w:val="clear" w:pos="2880"/>
      </w:tabs>
      <w:outlineLvl w:val="3"/>
    </w:pPr>
  </w:style>
  <w:style w:type="paragraph" w:customStyle="1" w:styleId="dldl5">
    <w:name w:val="dldl5"/>
    <w:basedOn w:val="dldl1"/>
    <w:rsid w:val="006B44AF"/>
    <w:pPr>
      <w:numPr>
        <w:ilvl w:val="4"/>
      </w:numPr>
      <w:tabs>
        <w:tab w:val="clear" w:pos="1440"/>
      </w:tabs>
      <w:outlineLvl w:val="4"/>
    </w:pPr>
  </w:style>
  <w:style w:type="paragraph" w:customStyle="1" w:styleId="dldl6">
    <w:name w:val="dldl6"/>
    <w:basedOn w:val="dldl1"/>
    <w:rsid w:val="006B44AF"/>
    <w:pPr>
      <w:numPr>
        <w:ilvl w:val="5"/>
      </w:numPr>
      <w:tabs>
        <w:tab w:val="clear" w:pos="2160"/>
      </w:tabs>
      <w:outlineLvl w:val="5"/>
    </w:pPr>
  </w:style>
  <w:style w:type="paragraph" w:customStyle="1" w:styleId="dldl7">
    <w:name w:val="dldl7"/>
    <w:basedOn w:val="dldl1"/>
    <w:rsid w:val="006B44AF"/>
    <w:pPr>
      <w:numPr>
        <w:ilvl w:val="6"/>
      </w:numPr>
      <w:outlineLvl w:val="6"/>
    </w:pPr>
  </w:style>
  <w:style w:type="paragraph" w:customStyle="1" w:styleId="dldl8">
    <w:name w:val="dldl8"/>
    <w:basedOn w:val="dldl1"/>
    <w:rsid w:val="006B44AF"/>
    <w:pPr>
      <w:numPr>
        <w:ilvl w:val="7"/>
      </w:numPr>
      <w:tabs>
        <w:tab w:val="clear" w:pos="2880"/>
      </w:tabs>
      <w:outlineLvl w:val="7"/>
    </w:pPr>
  </w:style>
  <w:style w:type="paragraph" w:customStyle="1" w:styleId="dldl9">
    <w:name w:val="dldl9"/>
    <w:basedOn w:val="dldl1"/>
    <w:rsid w:val="006B44A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6B44AF"/>
    <w:pPr>
      <w:keepNext/>
      <w:keepLines/>
      <w:spacing w:before="60" w:after="60"/>
    </w:pPr>
    <w:rPr>
      <w:b/>
      <w:sz w:val="22"/>
      <w:szCs w:val="22"/>
    </w:rPr>
  </w:style>
  <w:style w:type="table" w:customStyle="1" w:styleId="TablePlain">
    <w:name w:val="Table Plain"/>
    <w:basedOn w:val="TableNormal"/>
    <w:rsid w:val="006B44AF"/>
    <w:tblPr>
      <w:tblInd w:w="0" w:type="dxa"/>
      <w:tblCellMar>
        <w:top w:w="0" w:type="dxa"/>
        <w:left w:w="108" w:type="dxa"/>
        <w:bottom w:w="0" w:type="dxa"/>
        <w:right w:w="108" w:type="dxa"/>
      </w:tblCellMar>
    </w:tblPr>
  </w:style>
  <w:style w:type="paragraph" w:customStyle="1" w:styleId="lvlSteps">
    <w:name w:val="lvlSteps"/>
    <w:basedOn w:val="Normal"/>
    <w:rsid w:val="006B44AF"/>
    <w:pPr>
      <w:spacing w:before="40" w:after="40"/>
    </w:pPr>
    <w:rPr>
      <w:sz w:val="22"/>
      <w:szCs w:val="22"/>
    </w:rPr>
  </w:style>
  <w:style w:type="paragraph" w:customStyle="1" w:styleId="nBodyText">
    <w:name w:val="nBody Text"/>
    <w:basedOn w:val="Normal"/>
    <w:rsid w:val="006B44AF"/>
    <w:pPr>
      <w:numPr>
        <w:numId w:val="3"/>
      </w:numPr>
      <w:ind w:left="0" w:firstLine="0"/>
    </w:pPr>
    <w:rPr>
      <w:sz w:val="22"/>
      <w:szCs w:val="22"/>
    </w:rPr>
  </w:style>
  <w:style w:type="paragraph" w:customStyle="1" w:styleId="OITitle">
    <w:name w:val="OI_Title"/>
    <w:basedOn w:val="Normal"/>
    <w:rsid w:val="006B44AF"/>
    <w:pPr>
      <w:jc w:val="center"/>
    </w:pPr>
    <w:rPr>
      <w:b/>
    </w:rPr>
  </w:style>
  <w:style w:type="numbering" w:styleId="111111">
    <w:name w:val="Outline List 2"/>
    <w:basedOn w:val="NoList"/>
    <w:rsid w:val="006B44AF"/>
    <w:pPr>
      <w:numPr>
        <w:numId w:val="2"/>
      </w:numPr>
    </w:pPr>
  </w:style>
  <w:style w:type="paragraph" w:customStyle="1" w:styleId="OINumber">
    <w:name w:val="OI_Number"/>
    <w:basedOn w:val="Normal"/>
    <w:rsid w:val="006B44AF"/>
    <w:pPr>
      <w:spacing w:before="80"/>
    </w:pPr>
    <w:rPr>
      <w:b/>
      <w:sz w:val="16"/>
    </w:rPr>
  </w:style>
  <w:style w:type="paragraph" w:styleId="BodyText">
    <w:name w:val="Body Text"/>
    <w:basedOn w:val="Normal"/>
    <w:rsid w:val="006B44AF"/>
    <w:rPr>
      <w:szCs w:val="22"/>
    </w:rPr>
  </w:style>
  <w:style w:type="paragraph" w:styleId="BodyText2">
    <w:name w:val="Body Text 2"/>
    <w:basedOn w:val="Normal"/>
    <w:rsid w:val="006B44AF"/>
    <w:pPr>
      <w:spacing w:after="120" w:line="480" w:lineRule="auto"/>
    </w:pPr>
  </w:style>
  <w:style w:type="paragraph" w:customStyle="1" w:styleId="EffectiveDate0">
    <w:name w:val="Effective_Date"/>
    <w:basedOn w:val="Normal"/>
    <w:rsid w:val="006B44AF"/>
    <w:pPr>
      <w:spacing w:before="80"/>
    </w:pPr>
    <w:rPr>
      <w:sz w:val="16"/>
    </w:rPr>
  </w:style>
  <w:style w:type="paragraph" w:customStyle="1" w:styleId="stepsbulleted">
    <w:name w:val="steps_bulleted"/>
    <w:basedOn w:val="Normal"/>
    <w:rsid w:val="006B44AF"/>
    <w:pPr>
      <w:keepLines/>
      <w:numPr>
        <w:numId w:val="6"/>
      </w:numPr>
      <w:spacing w:before="40" w:after="40"/>
    </w:pPr>
    <w:rPr>
      <w:color w:val="000000"/>
    </w:rPr>
  </w:style>
  <w:style w:type="paragraph" w:customStyle="1" w:styleId="stepsnumbered">
    <w:name w:val="steps_numbered"/>
    <w:basedOn w:val="BodyText"/>
    <w:rsid w:val="006B44AF"/>
    <w:pPr>
      <w:numPr>
        <w:numId w:val="8"/>
      </w:numPr>
    </w:pPr>
  </w:style>
  <w:style w:type="paragraph" w:customStyle="1" w:styleId="ColumnHeader">
    <w:name w:val="ColumnHeader"/>
    <w:basedOn w:val="BodyText"/>
    <w:rsid w:val="006B44A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6B44A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6B44AF"/>
    <w:pPr>
      <w:widowControl/>
      <w:adjustRightInd/>
      <w:textAlignment w:val="auto"/>
    </w:pPr>
    <w:rPr>
      <w:rFonts w:ascii="Arial" w:hAnsi="Arial" w:cs="Arial"/>
      <w:bCs/>
      <w:sz w:val="22"/>
      <w:szCs w:val="22"/>
    </w:rPr>
  </w:style>
  <w:style w:type="paragraph" w:styleId="BalloonText">
    <w:name w:val="Balloon Text"/>
    <w:basedOn w:val="Normal"/>
    <w:semiHidden/>
    <w:rsid w:val="008C779F"/>
    <w:rPr>
      <w:rFonts w:ascii="Tahoma" w:hAnsi="Tahoma" w:cs="Tahoma"/>
      <w:sz w:val="16"/>
      <w:szCs w:val="16"/>
    </w:rPr>
  </w:style>
  <w:style w:type="character" w:styleId="CommentReference">
    <w:name w:val="annotation reference"/>
    <w:basedOn w:val="DefaultParagraphFont"/>
    <w:semiHidden/>
    <w:rsid w:val="00A726D0"/>
    <w:rPr>
      <w:sz w:val="16"/>
      <w:szCs w:val="16"/>
    </w:rPr>
  </w:style>
  <w:style w:type="paragraph" w:styleId="CommentText">
    <w:name w:val="annotation text"/>
    <w:basedOn w:val="Normal"/>
    <w:semiHidden/>
    <w:rsid w:val="00A726D0"/>
    <w:rPr>
      <w:sz w:val="20"/>
      <w:szCs w:val="20"/>
    </w:rPr>
  </w:style>
  <w:style w:type="paragraph" w:styleId="CommentSubject">
    <w:name w:val="annotation subject"/>
    <w:basedOn w:val="CommentText"/>
    <w:next w:val="CommentText"/>
    <w:semiHidden/>
    <w:rsid w:val="00A726D0"/>
    <w:rPr>
      <w:b/>
      <w:bCs/>
    </w:rPr>
  </w:style>
  <w:style w:type="character" w:customStyle="1" w:styleId="FooterChar">
    <w:name w:val="Footer Char"/>
    <w:basedOn w:val="DefaultParagraphFont"/>
    <w:link w:val="Footer"/>
    <w:rsid w:val="001E120C"/>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44AF"/>
    <w:pPr>
      <w:widowControl w:val="0"/>
      <w:adjustRightInd w:val="0"/>
      <w:textAlignment w:val="baseline"/>
    </w:pPr>
    <w:rPr>
      <w:sz w:val="24"/>
      <w:szCs w:val="24"/>
    </w:rPr>
  </w:style>
  <w:style w:type="paragraph" w:styleId="Heading1">
    <w:name w:val="heading 1"/>
    <w:basedOn w:val="Normal"/>
    <w:next w:val="Normal"/>
    <w:qFormat/>
    <w:rsid w:val="006B44A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6B44A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6B44A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6B44AF"/>
    <w:pPr>
      <w:keepNext/>
      <w:numPr>
        <w:ilvl w:val="3"/>
        <w:numId w:val="4"/>
      </w:numPr>
      <w:spacing w:before="240" w:after="60"/>
      <w:outlineLvl w:val="3"/>
    </w:pPr>
    <w:rPr>
      <w:b/>
      <w:bCs/>
      <w:sz w:val="28"/>
      <w:szCs w:val="28"/>
    </w:rPr>
  </w:style>
  <w:style w:type="paragraph" w:styleId="Heading5">
    <w:name w:val="heading 5"/>
    <w:basedOn w:val="Normal"/>
    <w:next w:val="Normal"/>
    <w:qFormat/>
    <w:rsid w:val="006B44AF"/>
    <w:pPr>
      <w:numPr>
        <w:ilvl w:val="4"/>
        <w:numId w:val="4"/>
      </w:numPr>
      <w:spacing w:before="240" w:after="60"/>
      <w:outlineLvl w:val="4"/>
    </w:pPr>
    <w:rPr>
      <w:b/>
      <w:bCs/>
      <w:i/>
      <w:iCs/>
      <w:sz w:val="26"/>
      <w:szCs w:val="26"/>
    </w:rPr>
  </w:style>
  <w:style w:type="paragraph" w:styleId="Heading6">
    <w:name w:val="heading 6"/>
    <w:basedOn w:val="Normal"/>
    <w:next w:val="Normal"/>
    <w:qFormat/>
    <w:rsid w:val="006B44AF"/>
    <w:pPr>
      <w:numPr>
        <w:ilvl w:val="5"/>
        <w:numId w:val="4"/>
      </w:numPr>
      <w:spacing w:before="240" w:after="60"/>
      <w:outlineLvl w:val="5"/>
    </w:pPr>
    <w:rPr>
      <w:b/>
      <w:bCs/>
      <w:sz w:val="22"/>
      <w:szCs w:val="22"/>
    </w:rPr>
  </w:style>
  <w:style w:type="paragraph" w:styleId="Heading7">
    <w:name w:val="heading 7"/>
    <w:basedOn w:val="Normal"/>
    <w:next w:val="Normal"/>
    <w:qFormat/>
    <w:rsid w:val="006B44AF"/>
    <w:pPr>
      <w:numPr>
        <w:ilvl w:val="6"/>
        <w:numId w:val="4"/>
      </w:numPr>
      <w:spacing w:before="240" w:after="60"/>
      <w:outlineLvl w:val="6"/>
    </w:pPr>
  </w:style>
  <w:style w:type="paragraph" w:styleId="Heading8">
    <w:name w:val="heading 8"/>
    <w:basedOn w:val="Normal"/>
    <w:next w:val="Normal"/>
    <w:qFormat/>
    <w:rsid w:val="006B44AF"/>
    <w:pPr>
      <w:numPr>
        <w:ilvl w:val="7"/>
        <w:numId w:val="4"/>
      </w:numPr>
      <w:spacing w:before="240" w:after="60"/>
      <w:outlineLvl w:val="7"/>
    </w:pPr>
    <w:rPr>
      <w:i/>
      <w:iCs/>
    </w:rPr>
  </w:style>
  <w:style w:type="paragraph" w:styleId="Heading9">
    <w:name w:val="heading 9"/>
    <w:basedOn w:val="Normal"/>
    <w:next w:val="Normal"/>
    <w:qFormat/>
    <w:rsid w:val="006B44A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6B44A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6B44AF"/>
    <w:rPr>
      <w:rFonts w:ascii="Arial Narrow" w:hAnsi="Arial Narrow"/>
      <w:sz w:val="20"/>
    </w:rPr>
  </w:style>
  <w:style w:type="paragraph" w:customStyle="1" w:styleId="xtLabel">
    <w:name w:val="xtLabel"/>
    <w:basedOn w:val="Normal"/>
    <w:rsid w:val="006B44A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6B44AF"/>
    <w:rPr>
      <w:color w:val="800080"/>
      <w:u w:val="single"/>
    </w:rPr>
  </w:style>
  <w:style w:type="character" w:styleId="Hyperlink">
    <w:name w:val="Hyperlink"/>
    <w:basedOn w:val="DefaultParagraphFont"/>
    <w:rsid w:val="006B44A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6B44AF"/>
  </w:style>
  <w:style w:type="paragraph" w:styleId="TOC2">
    <w:name w:val="toc 2"/>
    <w:basedOn w:val="Normal"/>
    <w:next w:val="Normal"/>
    <w:autoRedefine/>
    <w:semiHidden/>
    <w:rsid w:val="006B44AF"/>
    <w:pPr>
      <w:ind w:left="240"/>
    </w:pPr>
  </w:style>
  <w:style w:type="paragraph" w:styleId="TOC3">
    <w:name w:val="toc 3"/>
    <w:basedOn w:val="Normal"/>
    <w:next w:val="Normal"/>
    <w:autoRedefine/>
    <w:semiHidden/>
    <w:rsid w:val="006B44A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6B44AF"/>
    <w:pPr>
      <w:keepLines/>
    </w:pPr>
    <w:rPr>
      <w:color w:val="000000"/>
    </w:rPr>
  </w:style>
  <w:style w:type="paragraph" w:customStyle="1" w:styleId="dldl1">
    <w:name w:val="dldl1"/>
    <w:basedOn w:val="BodyText"/>
    <w:rsid w:val="006B44A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6B44AF"/>
    <w:pPr>
      <w:numPr>
        <w:ilvl w:val="1"/>
      </w:numPr>
      <w:tabs>
        <w:tab w:val="clear" w:pos="1440"/>
      </w:tabs>
      <w:outlineLvl w:val="1"/>
    </w:pPr>
  </w:style>
  <w:style w:type="paragraph" w:customStyle="1" w:styleId="dldl3">
    <w:name w:val="dldl3"/>
    <w:basedOn w:val="dldl1"/>
    <w:rsid w:val="006B44AF"/>
    <w:pPr>
      <w:numPr>
        <w:ilvl w:val="2"/>
      </w:numPr>
      <w:tabs>
        <w:tab w:val="clear" w:pos="2160"/>
      </w:tabs>
      <w:outlineLvl w:val="2"/>
    </w:pPr>
  </w:style>
  <w:style w:type="paragraph" w:customStyle="1" w:styleId="dldl4">
    <w:name w:val="dldl4"/>
    <w:basedOn w:val="dldl1"/>
    <w:rsid w:val="006B44AF"/>
    <w:pPr>
      <w:numPr>
        <w:ilvl w:val="3"/>
      </w:numPr>
      <w:tabs>
        <w:tab w:val="clear" w:pos="1440"/>
        <w:tab w:val="clear" w:pos="2880"/>
      </w:tabs>
      <w:outlineLvl w:val="3"/>
    </w:pPr>
  </w:style>
  <w:style w:type="paragraph" w:customStyle="1" w:styleId="dldl5">
    <w:name w:val="dldl5"/>
    <w:basedOn w:val="dldl1"/>
    <w:rsid w:val="006B44AF"/>
    <w:pPr>
      <w:numPr>
        <w:ilvl w:val="4"/>
      </w:numPr>
      <w:tabs>
        <w:tab w:val="clear" w:pos="1440"/>
      </w:tabs>
      <w:outlineLvl w:val="4"/>
    </w:pPr>
  </w:style>
  <w:style w:type="paragraph" w:customStyle="1" w:styleId="dldl6">
    <w:name w:val="dldl6"/>
    <w:basedOn w:val="dldl1"/>
    <w:rsid w:val="006B44AF"/>
    <w:pPr>
      <w:numPr>
        <w:ilvl w:val="5"/>
      </w:numPr>
      <w:tabs>
        <w:tab w:val="clear" w:pos="2160"/>
      </w:tabs>
      <w:outlineLvl w:val="5"/>
    </w:pPr>
  </w:style>
  <w:style w:type="paragraph" w:customStyle="1" w:styleId="dldl7">
    <w:name w:val="dldl7"/>
    <w:basedOn w:val="dldl1"/>
    <w:rsid w:val="006B44AF"/>
    <w:pPr>
      <w:numPr>
        <w:ilvl w:val="6"/>
      </w:numPr>
      <w:outlineLvl w:val="6"/>
    </w:pPr>
  </w:style>
  <w:style w:type="paragraph" w:customStyle="1" w:styleId="dldl8">
    <w:name w:val="dldl8"/>
    <w:basedOn w:val="dldl1"/>
    <w:rsid w:val="006B44AF"/>
    <w:pPr>
      <w:numPr>
        <w:ilvl w:val="7"/>
      </w:numPr>
      <w:tabs>
        <w:tab w:val="clear" w:pos="2880"/>
      </w:tabs>
      <w:outlineLvl w:val="7"/>
    </w:pPr>
  </w:style>
  <w:style w:type="paragraph" w:customStyle="1" w:styleId="dldl9">
    <w:name w:val="dldl9"/>
    <w:basedOn w:val="dldl1"/>
    <w:rsid w:val="006B44A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6B44AF"/>
    <w:pPr>
      <w:keepNext/>
      <w:keepLines/>
      <w:spacing w:before="60" w:after="60"/>
    </w:pPr>
    <w:rPr>
      <w:b/>
      <w:sz w:val="22"/>
      <w:szCs w:val="22"/>
    </w:rPr>
  </w:style>
  <w:style w:type="table" w:customStyle="1" w:styleId="TablePlain">
    <w:name w:val="Table Plain"/>
    <w:basedOn w:val="TableNormal"/>
    <w:rsid w:val="006B44AF"/>
    <w:tblPr>
      <w:tblInd w:w="0" w:type="dxa"/>
      <w:tblCellMar>
        <w:top w:w="0" w:type="dxa"/>
        <w:left w:w="108" w:type="dxa"/>
        <w:bottom w:w="0" w:type="dxa"/>
        <w:right w:w="108" w:type="dxa"/>
      </w:tblCellMar>
    </w:tblPr>
  </w:style>
  <w:style w:type="paragraph" w:customStyle="1" w:styleId="lvlSteps">
    <w:name w:val="lvlSteps"/>
    <w:basedOn w:val="Normal"/>
    <w:rsid w:val="006B44AF"/>
    <w:pPr>
      <w:spacing w:before="40" w:after="40"/>
    </w:pPr>
    <w:rPr>
      <w:sz w:val="22"/>
      <w:szCs w:val="22"/>
    </w:rPr>
  </w:style>
  <w:style w:type="paragraph" w:customStyle="1" w:styleId="nBodyText">
    <w:name w:val="nBody Text"/>
    <w:basedOn w:val="Normal"/>
    <w:rsid w:val="006B44AF"/>
    <w:pPr>
      <w:numPr>
        <w:numId w:val="3"/>
      </w:numPr>
      <w:ind w:left="0" w:firstLine="0"/>
    </w:pPr>
    <w:rPr>
      <w:sz w:val="22"/>
      <w:szCs w:val="22"/>
    </w:rPr>
  </w:style>
  <w:style w:type="paragraph" w:customStyle="1" w:styleId="OITitle">
    <w:name w:val="OI_Title"/>
    <w:basedOn w:val="Normal"/>
    <w:rsid w:val="006B44AF"/>
    <w:pPr>
      <w:jc w:val="center"/>
    </w:pPr>
    <w:rPr>
      <w:b/>
    </w:rPr>
  </w:style>
  <w:style w:type="numbering" w:styleId="111111">
    <w:name w:val="Outline List 2"/>
    <w:basedOn w:val="NoList"/>
    <w:rsid w:val="006B44AF"/>
    <w:pPr>
      <w:numPr>
        <w:numId w:val="2"/>
      </w:numPr>
    </w:pPr>
  </w:style>
  <w:style w:type="paragraph" w:customStyle="1" w:styleId="OINumber">
    <w:name w:val="OI_Number"/>
    <w:basedOn w:val="Normal"/>
    <w:rsid w:val="006B44AF"/>
    <w:pPr>
      <w:spacing w:before="80"/>
    </w:pPr>
    <w:rPr>
      <w:b/>
      <w:sz w:val="16"/>
    </w:rPr>
  </w:style>
  <w:style w:type="paragraph" w:styleId="BodyText">
    <w:name w:val="Body Text"/>
    <w:basedOn w:val="Normal"/>
    <w:rsid w:val="006B44AF"/>
    <w:rPr>
      <w:szCs w:val="22"/>
    </w:rPr>
  </w:style>
  <w:style w:type="paragraph" w:styleId="BodyText2">
    <w:name w:val="Body Text 2"/>
    <w:basedOn w:val="Normal"/>
    <w:rsid w:val="006B44AF"/>
    <w:pPr>
      <w:spacing w:after="120" w:line="480" w:lineRule="auto"/>
    </w:pPr>
  </w:style>
  <w:style w:type="paragraph" w:customStyle="1" w:styleId="EffectiveDate0">
    <w:name w:val="Effective_Date"/>
    <w:basedOn w:val="Normal"/>
    <w:rsid w:val="006B44AF"/>
    <w:pPr>
      <w:spacing w:before="80"/>
    </w:pPr>
    <w:rPr>
      <w:sz w:val="16"/>
    </w:rPr>
  </w:style>
  <w:style w:type="paragraph" w:customStyle="1" w:styleId="stepsbulleted">
    <w:name w:val="steps_bulleted"/>
    <w:basedOn w:val="Normal"/>
    <w:rsid w:val="006B44AF"/>
    <w:pPr>
      <w:keepLines/>
      <w:numPr>
        <w:numId w:val="6"/>
      </w:numPr>
      <w:spacing w:before="40" w:after="40"/>
    </w:pPr>
    <w:rPr>
      <w:color w:val="000000"/>
    </w:rPr>
  </w:style>
  <w:style w:type="paragraph" w:customStyle="1" w:styleId="stepsnumbered">
    <w:name w:val="steps_numbered"/>
    <w:basedOn w:val="BodyText"/>
    <w:rsid w:val="006B44AF"/>
    <w:pPr>
      <w:numPr>
        <w:numId w:val="8"/>
      </w:numPr>
    </w:pPr>
  </w:style>
  <w:style w:type="paragraph" w:customStyle="1" w:styleId="ColumnHeader">
    <w:name w:val="ColumnHeader"/>
    <w:basedOn w:val="BodyText"/>
    <w:rsid w:val="006B44A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6B44A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6B44AF"/>
    <w:pPr>
      <w:widowControl/>
      <w:adjustRightInd/>
      <w:textAlignment w:val="auto"/>
    </w:pPr>
    <w:rPr>
      <w:rFonts w:ascii="Arial" w:hAnsi="Arial" w:cs="Arial"/>
      <w:bCs/>
      <w:sz w:val="22"/>
      <w:szCs w:val="22"/>
    </w:rPr>
  </w:style>
  <w:style w:type="paragraph" w:styleId="BalloonText">
    <w:name w:val="Balloon Text"/>
    <w:basedOn w:val="Normal"/>
    <w:semiHidden/>
    <w:rsid w:val="008C779F"/>
    <w:rPr>
      <w:rFonts w:ascii="Tahoma" w:hAnsi="Tahoma" w:cs="Tahoma"/>
      <w:sz w:val="16"/>
      <w:szCs w:val="16"/>
    </w:rPr>
  </w:style>
  <w:style w:type="character" w:styleId="CommentReference">
    <w:name w:val="annotation reference"/>
    <w:basedOn w:val="DefaultParagraphFont"/>
    <w:semiHidden/>
    <w:rsid w:val="00A726D0"/>
    <w:rPr>
      <w:sz w:val="16"/>
      <w:szCs w:val="16"/>
    </w:rPr>
  </w:style>
  <w:style w:type="paragraph" w:styleId="CommentText">
    <w:name w:val="annotation text"/>
    <w:basedOn w:val="Normal"/>
    <w:semiHidden/>
    <w:rsid w:val="00A726D0"/>
    <w:rPr>
      <w:sz w:val="20"/>
      <w:szCs w:val="20"/>
    </w:rPr>
  </w:style>
  <w:style w:type="paragraph" w:styleId="CommentSubject">
    <w:name w:val="annotation subject"/>
    <w:basedOn w:val="CommentText"/>
    <w:next w:val="CommentText"/>
    <w:semiHidden/>
    <w:rsid w:val="00A726D0"/>
    <w:rPr>
      <w:b/>
      <w:bCs/>
    </w:rPr>
  </w:style>
  <w:style w:type="character" w:customStyle="1" w:styleId="FooterChar">
    <w:name w:val="Footer Char"/>
    <w:basedOn w:val="DefaultParagraphFont"/>
    <w:link w:val="Footer"/>
    <w:rsid w:val="001E120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me-nm.org"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3</TotalTime>
  <Pages>4</Pages>
  <Words>869</Words>
  <Characters>4959</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5817</CharactersWithSpaces>
  <SharedDoc>false</SharedDoc>
  <HLinks>
    <vt:vector size="6" baseType="variant">
      <vt:variant>
        <vt:i4>8257635</vt:i4>
      </vt:variant>
      <vt:variant>
        <vt:i4>0</vt:i4>
      </vt:variant>
      <vt:variant>
        <vt:i4>0</vt:i4>
      </vt:variant>
      <vt:variant>
        <vt:i4>5</vt:i4>
      </vt:variant>
      <vt:variant>
        <vt:lpwstr>http://www.scme-in.org/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2007-04-26T01:56:00Z</cp:lastPrinted>
  <dcterms:created xsi:type="dcterms:W3CDTF">2017-05-15T16:13:00Z</dcterms:created>
  <dcterms:modified xsi:type="dcterms:W3CDTF">2017-05-15T16:16:00Z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Introduction to Sensors and Transducers</vt:lpwstr>
  </property>
  <property fmtid="{D5CDD505-2E9C-101B-9397-08002B2CF9AE}" pid="3" name="Module Title">
    <vt:lpwstr>Activity SCO</vt:lpwstr>
  </property>
  <property fmtid="{D5CDD505-2E9C-101B-9397-08002B2CF9AE}" pid="4" name="docID">
    <vt:lpwstr>Int_Dvices_AC10</vt:lpwstr>
  </property>
  <property fmtid="{D5CDD505-2E9C-101B-9397-08002B2CF9AE}" pid="5" name="docPath">
    <vt:lpwstr>C:\xtProject\Int_Dvices_AC10\Int_Dvices_AC10.doc</vt:lpwstr>
  </property>
  <property fmtid="{D5CDD505-2E9C-101B-9397-08002B2CF9AE}" pid="6" name="Module Number">
    <vt:lpwstr>     </vt:lpwstr>
  </property>
  <property fmtid="{D5CDD505-2E9C-101B-9397-08002B2CF9AE}" pid="7" name="Copyright">
    <vt:lpwstr>c.2006 NSF-ATE</vt:lpwstr>
  </property>
</Properties>
</file>