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rsidTr="00C827EB">
        <w:trPr>
          <w:trHeight w:hRule="exact" w:val="20"/>
        </w:trPr>
        <w:tc>
          <w:tcPr>
            <w:tcW w:w="1250" w:type="pct"/>
            <w:tcBorders>
              <w:top w:val="single" w:sz="4" w:space="0" w:color="auto"/>
              <w:bottom w:val="nil"/>
            </w:tcBorders>
          </w:tcPr>
          <w:p w:rsidR="006217F2" w:rsidRPr="00CA03F1" w:rsidRDefault="006217F2" w:rsidP="00D11481"/>
        </w:tc>
        <w:tc>
          <w:tcPr>
            <w:tcW w:w="1250" w:type="pct"/>
            <w:tcBorders>
              <w:top w:val="single" w:sz="4" w:space="0" w:color="auto"/>
              <w:bottom w:val="nil"/>
              <w:right w:val="single" w:sz="4" w:space="0" w:color="auto"/>
            </w:tcBorders>
          </w:tcPr>
          <w:p w:rsidR="006217F2" w:rsidRDefault="006217F2" w:rsidP="00D11481"/>
        </w:tc>
        <w:tc>
          <w:tcPr>
            <w:tcW w:w="1250" w:type="pct"/>
            <w:tcBorders>
              <w:top w:val="single" w:sz="4" w:space="0" w:color="auto"/>
              <w:left w:val="single" w:sz="4" w:space="0" w:color="auto"/>
              <w:bottom w:val="nil"/>
            </w:tcBorders>
          </w:tcPr>
          <w:p w:rsidR="006217F2" w:rsidRPr="00CA03F1" w:rsidRDefault="006217F2" w:rsidP="00DF54BA"/>
        </w:tc>
        <w:tc>
          <w:tcPr>
            <w:tcW w:w="1250" w:type="pct"/>
            <w:tcBorders>
              <w:top w:val="single" w:sz="4" w:space="0" w:color="auto"/>
              <w:bottom w:val="nil"/>
            </w:tcBorders>
          </w:tcPr>
          <w:p w:rsidR="006217F2" w:rsidRDefault="006217F2" w:rsidP="00DF54BA"/>
        </w:tc>
      </w:tr>
    </w:tbl>
    <w:p w:rsidR="004E5837" w:rsidRPr="004E5837" w:rsidRDefault="00A813BF" w:rsidP="005276DF">
      <w:pPr>
        <w:jc w:val="center"/>
        <w:rPr>
          <w:b/>
          <w:sz w:val="48"/>
          <w:szCs w:val="48"/>
        </w:rPr>
      </w:pPr>
      <w:r>
        <w:rPr>
          <w:b/>
          <w:sz w:val="48"/>
          <w:szCs w:val="48"/>
        </w:rPr>
        <w:t>MEMS Micromachining Research</w:t>
      </w:r>
      <w:r w:rsidR="005F1B76">
        <w:rPr>
          <w:b/>
          <w:sz w:val="48"/>
          <w:szCs w:val="48"/>
        </w:rPr>
        <w:t xml:space="preserve"> </w:t>
      </w:r>
      <w:r w:rsidR="004E5837">
        <w:rPr>
          <w:b/>
          <w:sz w:val="48"/>
          <w:szCs w:val="48"/>
        </w:rPr>
        <w:t>Activity</w:t>
      </w:r>
    </w:p>
    <w:p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rsidR="00EC58CF" w:rsidRPr="004E5837" w:rsidRDefault="00EC58CF" w:rsidP="00EC58CF">
      <w:pPr>
        <w:jc w:val="center"/>
        <w:rPr>
          <w:b/>
          <w:color w:val="C00000"/>
          <w:sz w:val="44"/>
          <w:szCs w:val="48"/>
        </w:rPr>
        <w:sectPr w:rsidR="00EC58CF" w:rsidRPr="004E5837" w:rsidSect="005276DF">
          <w:headerReference w:type="even" r:id="rId8"/>
          <w:footerReference w:type="even" r:id="rId9"/>
          <w:footerReference w:type="default" r:id="rId10"/>
          <w:headerReference w:type="first" r:id="rId11"/>
          <w:footerReference w:type="first" r:id="rId12"/>
          <w:pgSz w:w="12240" w:h="15840"/>
          <w:pgMar w:top="1800" w:right="720" w:bottom="1440" w:left="720" w:header="720" w:footer="720"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rsidTr="001F5DA6">
        <w:trPr>
          <w:cantSplit/>
          <w:trHeight w:val="143"/>
          <w:tblHeader/>
        </w:trPr>
        <w:tc>
          <w:tcPr>
            <w:tcW w:w="9450" w:type="dxa"/>
          </w:tcPr>
          <w:p w:rsidR="00CA0F64" w:rsidRPr="009D3D76" w:rsidRDefault="00CA0F64" w:rsidP="00CA6ED1">
            <w:pPr>
              <w:keepNext/>
              <w:keepLines/>
              <w:rPr>
                <w:color w:val="000000"/>
              </w:rPr>
            </w:pPr>
            <w:bookmarkStart w:id="0" w:name="columnheaders"/>
          </w:p>
        </w:tc>
      </w:tr>
      <w:tr w:rsidR="00CA0F64" w:rsidRPr="00A83261" w:rsidTr="001F5DA6">
        <w:trPr>
          <w:cantSplit/>
          <w:trHeight w:val="576"/>
        </w:trPr>
        <w:tc>
          <w:tcPr>
            <w:tcW w:w="9450" w:type="dxa"/>
            <w:vAlign w:val="bottom"/>
          </w:tcPr>
          <w:p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rsidTr="001F5DA6">
        <w:tc>
          <w:tcPr>
            <w:tcW w:w="9450" w:type="dxa"/>
          </w:tcPr>
          <w:p w:rsidR="00CA0F64" w:rsidRPr="00A813BF" w:rsidRDefault="00CA0F64" w:rsidP="00A83261">
            <w:pPr>
              <w:keepNext/>
              <w:keepLines/>
            </w:pPr>
          </w:p>
          <w:p w:rsidR="00CA0F64" w:rsidRDefault="00CA0F64" w:rsidP="00A83261">
            <w:pPr>
              <w:keepNext/>
              <w:keepLines/>
            </w:pPr>
            <w:r w:rsidRPr="00A813BF">
              <w:t>This activity provides the participant</w:t>
            </w:r>
            <w:r w:rsidR="00A813BF">
              <w:t>s an opportunity to further explore a MEMS Micromachining application and its process</w:t>
            </w:r>
            <w:r w:rsidRPr="00A813BF">
              <w:t xml:space="preserve">.  Participants should read the </w:t>
            </w:r>
            <w:r w:rsidR="00A813BF">
              <w:t xml:space="preserve">MEMS Micromachining Overview </w:t>
            </w:r>
            <w:r w:rsidRPr="00A813BF">
              <w:t xml:space="preserve">PK before doing this activity in order to get an understanding of what </w:t>
            </w:r>
            <w:r w:rsidR="00A813BF">
              <w:t>the processes are and the different types of MEMS fabricate</w:t>
            </w:r>
            <w:r w:rsidR="005F1B76">
              <w:t>d</w:t>
            </w:r>
            <w:r w:rsidR="00A813BF">
              <w:t xml:space="preserve"> with each process</w:t>
            </w:r>
            <w:r w:rsidRPr="00A813BF">
              <w:t xml:space="preserve">.  </w:t>
            </w:r>
          </w:p>
          <w:p w:rsidR="00E4328A" w:rsidRDefault="00E4328A" w:rsidP="00A83261">
            <w:pPr>
              <w:keepNext/>
              <w:keepLines/>
            </w:pPr>
          </w:p>
          <w:p w:rsidR="00E4328A" w:rsidRPr="00E4328A" w:rsidRDefault="00E4328A" w:rsidP="00E4328A">
            <w:pPr>
              <w:keepNext/>
              <w:keepLines/>
            </w:pPr>
            <w:r>
              <w:t xml:space="preserve">Participants may choose to work alone or with one other person.  They also should be able to decide the type of presentation in which to present they research.  This is a good activity for an outside assignment.  </w:t>
            </w:r>
          </w:p>
          <w:p w:rsidR="00CA0F64" w:rsidRPr="00A813BF" w:rsidRDefault="00CA0F64" w:rsidP="00A83261">
            <w:pPr>
              <w:keepNext/>
              <w:keepLines/>
            </w:pPr>
          </w:p>
          <w:p w:rsidR="00CA0F64" w:rsidRPr="00A813BF" w:rsidRDefault="00CA0F64" w:rsidP="00A83261">
            <w:pPr>
              <w:keepNext/>
              <w:keepLines/>
            </w:pPr>
            <w:r w:rsidRPr="00A813BF">
              <w:t xml:space="preserve">This activity is part of the </w:t>
            </w:r>
            <w:r w:rsidR="00A813BF" w:rsidRPr="005276DF">
              <w:rPr>
                <w:i/>
              </w:rPr>
              <w:t>MEMS Micromachining</w:t>
            </w:r>
            <w:r w:rsidR="005F1B76" w:rsidRPr="005276DF">
              <w:rPr>
                <w:i/>
              </w:rPr>
              <w:t xml:space="preserve"> Overview</w:t>
            </w:r>
            <w:r w:rsidRPr="005276DF">
              <w:rPr>
                <w:i/>
              </w:rPr>
              <w:t xml:space="preserve"> Learning Module</w:t>
            </w:r>
            <w:r w:rsidRPr="00A813BF">
              <w:t>:</w:t>
            </w:r>
          </w:p>
          <w:p w:rsidR="005276DF" w:rsidRPr="00E42D0F" w:rsidRDefault="005276DF" w:rsidP="005276DF">
            <w:pPr>
              <w:keepNext/>
              <w:keepLines/>
              <w:numPr>
                <w:ilvl w:val="0"/>
                <w:numId w:val="23"/>
              </w:numPr>
            </w:pPr>
            <w:r w:rsidRPr="00E42D0F">
              <w:t>Knowledge Probe (KP)</w:t>
            </w:r>
          </w:p>
          <w:p w:rsidR="005276DF" w:rsidRPr="005276DF" w:rsidRDefault="005276DF" w:rsidP="005276DF">
            <w:pPr>
              <w:keepNext/>
              <w:keepLines/>
              <w:numPr>
                <w:ilvl w:val="0"/>
                <w:numId w:val="23"/>
              </w:numPr>
            </w:pPr>
            <w:r w:rsidRPr="005276DF">
              <w:t>MEMS Micromachining Overview PK</w:t>
            </w:r>
          </w:p>
          <w:p w:rsidR="005276DF" w:rsidRDefault="005276DF" w:rsidP="005276DF">
            <w:pPr>
              <w:keepNext/>
              <w:keepLines/>
              <w:numPr>
                <w:ilvl w:val="0"/>
                <w:numId w:val="23"/>
              </w:numPr>
            </w:pPr>
            <w:r>
              <w:t>Terminology Activity</w:t>
            </w:r>
          </w:p>
          <w:p w:rsidR="005276DF" w:rsidRPr="005276DF" w:rsidRDefault="005276DF" w:rsidP="005276DF">
            <w:pPr>
              <w:keepNext/>
              <w:keepLines/>
              <w:numPr>
                <w:ilvl w:val="0"/>
                <w:numId w:val="23"/>
              </w:numPr>
              <w:rPr>
                <w:b/>
              </w:rPr>
            </w:pPr>
            <w:r w:rsidRPr="005276DF">
              <w:rPr>
                <w:b/>
              </w:rPr>
              <w:t>Research Activity</w:t>
            </w:r>
          </w:p>
          <w:p w:rsidR="005276DF" w:rsidRPr="00AD466E" w:rsidRDefault="005276DF" w:rsidP="005276DF">
            <w:pPr>
              <w:keepNext/>
              <w:keepLines/>
              <w:numPr>
                <w:ilvl w:val="0"/>
                <w:numId w:val="23"/>
              </w:numPr>
            </w:pPr>
            <w:r>
              <w:t>LIGA Activities (4) – These activities can be found in the LIGA Micromachining Activities Module. A SCME kit is required for 2 of these activities*.</w:t>
            </w:r>
          </w:p>
          <w:p w:rsidR="005276DF" w:rsidRPr="00F3227E" w:rsidRDefault="005276DF" w:rsidP="005276DF">
            <w:pPr>
              <w:pStyle w:val="BulletList"/>
            </w:pPr>
            <w:r>
              <w:rPr>
                <w:szCs w:val="24"/>
              </w:rPr>
              <w:t xml:space="preserve">Final Assessment </w:t>
            </w:r>
          </w:p>
          <w:p w:rsidR="005276DF" w:rsidRDefault="005276DF" w:rsidP="005276DF">
            <w:pPr>
              <w:pStyle w:val="BulletList"/>
              <w:numPr>
                <w:ilvl w:val="0"/>
                <w:numId w:val="0"/>
              </w:numPr>
              <w:ind w:left="360" w:hanging="360"/>
            </w:pPr>
          </w:p>
          <w:p w:rsidR="005276DF" w:rsidRPr="00F3227E" w:rsidRDefault="005276DF" w:rsidP="005276DF">
            <w:pPr>
              <w:pStyle w:val="BulletList"/>
              <w:numPr>
                <w:ilvl w:val="0"/>
                <w:numId w:val="0"/>
              </w:numPr>
              <w:ind w:left="45" w:hanging="180"/>
              <w:rPr>
                <w:i/>
              </w:rPr>
            </w:pPr>
            <w:r>
              <w:rPr>
                <w:i/>
              </w:rPr>
              <w:t>*The LIGA Micromachining kit can be ordered though the SCME website (</w:t>
            </w:r>
            <w:hyperlink r:id="rId13" w:history="1">
              <w:r w:rsidRPr="00950D14">
                <w:rPr>
                  <w:rStyle w:val="Hyperlink"/>
                  <w:i/>
                </w:rPr>
                <w:t>http://scme-nm.org</w:t>
              </w:r>
            </w:hyperlink>
            <w:r>
              <w:rPr>
                <w:i/>
              </w:rPr>
              <w:t xml:space="preserve">) while supply lasts and center is funded.  </w:t>
            </w:r>
          </w:p>
          <w:p w:rsidR="00CA0F64" w:rsidRPr="00A813BF" w:rsidRDefault="00CA0F64" w:rsidP="00A83261">
            <w:pPr>
              <w:keepNext/>
              <w:keepLines/>
            </w:pPr>
          </w:p>
          <w:p w:rsidR="005F1B76" w:rsidRDefault="00D96754" w:rsidP="00C27E69">
            <w:pPr>
              <w:keepNext/>
              <w:keepLines/>
            </w:pPr>
            <w:r w:rsidRPr="00A813BF">
              <w:t>This</w:t>
            </w:r>
            <w:r w:rsidR="00CA0F64" w:rsidRPr="00A813BF">
              <w:t xml:space="preserve"> companion Instructor </w:t>
            </w:r>
            <w:r w:rsidR="00C27E69" w:rsidRPr="00A813BF">
              <w:t>G</w:t>
            </w:r>
            <w:r w:rsidR="00CA0F64" w:rsidRPr="00A813BF">
              <w:t>uide (IG) contains all of the information in the PG as well as answers to the Post-Activity questions.</w:t>
            </w:r>
            <w:r w:rsidR="005F1B76">
              <w:t xml:space="preserve"> </w:t>
            </w:r>
          </w:p>
          <w:p w:rsidR="005F1B76" w:rsidRPr="00A813BF" w:rsidRDefault="005F1B76" w:rsidP="00C27E69">
            <w:pPr>
              <w:keepNext/>
              <w:keepLines/>
            </w:pPr>
          </w:p>
        </w:tc>
      </w:tr>
    </w:tbl>
    <w:p w:rsidR="005F1B76" w:rsidRDefault="005F1B76">
      <w:bookmarkStart w:id="2" w:name="App_bioMEM_AC50_dldl108"/>
      <w:bookmarkEnd w:id="1"/>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101042" w:rsidTr="001F5DA6">
        <w:trPr>
          <w:cantSplit/>
          <w:trHeight w:val="576"/>
        </w:trPr>
        <w:tc>
          <w:tcPr>
            <w:tcW w:w="9450" w:type="dxa"/>
            <w:vAlign w:val="bottom"/>
          </w:tcPr>
          <w:p w:rsidR="00CA0F64" w:rsidRPr="009D3D76" w:rsidRDefault="00CA0F64" w:rsidP="00CA6ED1">
            <w:pPr>
              <w:pStyle w:val="lvl1Text"/>
              <w:rPr>
                <w:sz w:val="24"/>
                <w:szCs w:val="24"/>
              </w:rPr>
            </w:pPr>
            <w:r w:rsidRPr="009D3D76">
              <w:rPr>
                <w:sz w:val="24"/>
                <w:szCs w:val="24"/>
              </w:rPr>
              <w:lastRenderedPageBreak/>
              <w:t>Description and Estimated Time to Complete</w:t>
            </w:r>
          </w:p>
        </w:tc>
      </w:tr>
      <w:tr w:rsidR="00CA0F64" w:rsidRPr="00101042" w:rsidTr="001F5DA6">
        <w:tc>
          <w:tcPr>
            <w:tcW w:w="9450" w:type="dxa"/>
          </w:tcPr>
          <w:p w:rsidR="00CA0F64" w:rsidRPr="006A1F8C" w:rsidRDefault="00CA0F64" w:rsidP="00101042">
            <w:pPr>
              <w:keepNext/>
              <w:keepLines/>
            </w:pPr>
          </w:p>
          <w:p w:rsidR="00CA0F64" w:rsidRPr="006A1F8C" w:rsidRDefault="00CA0F64" w:rsidP="00101042">
            <w:pPr>
              <w:keepNext/>
              <w:keepLines/>
            </w:pPr>
            <w:r w:rsidRPr="006A1F8C">
              <w:t xml:space="preserve">In this activity you will use Internet sources to </w:t>
            </w:r>
            <w:r w:rsidR="00A61457">
              <w:t xml:space="preserve">study a </w:t>
            </w:r>
            <w:r w:rsidR="006A1F8C">
              <w:t>MEMS that has been fabricated using one or more of the MEMS micromachining processes</w:t>
            </w:r>
            <w:r w:rsidR="00A61457">
              <w:t xml:space="preserve"> discussed in the primary knowledge unit</w:t>
            </w:r>
            <w:r w:rsidR="00124900">
              <w:t xml:space="preserve"> – </w:t>
            </w:r>
            <w:r w:rsidR="00124900" w:rsidRPr="005276DF">
              <w:rPr>
                <w:i/>
              </w:rPr>
              <w:t>MEMS Micromachining Overview PK</w:t>
            </w:r>
            <w:r w:rsidRPr="005276DF">
              <w:rPr>
                <w:i/>
              </w:rPr>
              <w:t>.</w:t>
            </w:r>
            <w:r w:rsidR="006A1F8C">
              <w:t xml:space="preserve">  </w:t>
            </w:r>
            <w:r w:rsidRPr="006A1F8C">
              <w:t xml:space="preserve">  You will </w:t>
            </w:r>
            <w:r w:rsidR="00A61457">
              <w:t>identify</w:t>
            </w:r>
            <w:r w:rsidR="006A1F8C">
              <w:t xml:space="preserve"> applications </w:t>
            </w:r>
            <w:r w:rsidR="00A61457">
              <w:t>for</w:t>
            </w:r>
            <w:r w:rsidR="006A1F8C">
              <w:t xml:space="preserve"> this MEMS and describe its step-by-step fabrication process</w:t>
            </w:r>
            <w:r w:rsidRPr="006A1F8C">
              <w:t xml:space="preserve">.  You will present your </w:t>
            </w:r>
            <w:r w:rsidR="006A1F8C">
              <w:t>finding</w:t>
            </w:r>
            <w:r w:rsidRPr="006A1F8C">
              <w:t xml:space="preserve">s </w:t>
            </w:r>
            <w:r w:rsidR="005F1B76">
              <w:t xml:space="preserve">in some type of </w:t>
            </w:r>
            <w:r w:rsidRPr="006A1F8C">
              <w:t xml:space="preserve"> presentation</w:t>
            </w:r>
            <w:r w:rsidR="005F1B76">
              <w:t xml:space="preserve"> such as a PowerPoint</w:t>
            </w:r>
            <w:r w:rsidRPr="006A1F8C">
              <w:t xml:space="preserve">.  </w:t>
            </w:r>
          </w:p>
          <w:p w:rsidR="00CA0F64" w:rsidRPr="006A1F8C" w:rsidRDefault="00CA0F64" w:rsidP="00101042">
            <w:pPr>
              <w:keepNext/>
              <w:keepLines/>
            </w:pPr>
          </w:p>
          <w:p w:rsidR="00CA0F64" w:rsidRPr="006A1F8C" w:rsidRDefault="00CA0F64" w:rsidP="00101042">
            <w:pPr>
              <w:keepNext/>
              <w:keepLines/>
            </w:pPr>
            <w:r w:rsidRPr="006A1F8C">
              <w:t xml:space="preserve">If you have not reviewed the unit </w:t>
            </w:r>
            <w:r w:rsidR="006A1F8C" w:rsidRPr="005276DF">
              <w:rPr>
                <w:i/>
              </w:rPr>
              <w:t>MEMS Micromachining Overview</w:t>
            </w:r>
            <w:r w:rsidRPr="006A1F8C">
              <w:t xml:space="preserve">, you should do so before completing this activity.  </w:t>
            </w:r>
          </w:p>
          <w:p w:rsidR="00CA0F64" w:rsidRPr="006A1F8C" w:rsidRDefault="00CA0F64" w:rsidP="00101042">
            <w:pPr>
              <w:keepNext/>
              <w:keepLines/>
            </w:pPr>
          </w:p>
          <w:p w:rsidR="00CA0F64" w:rsidRPr="006A1F8C" w:rsidRDefault="00CA0F64" w:rsidP="00101042">
            <w:pPr>
              <w:keepNext/>
              <w:keepLines/>
              <w:rPr>
                <w:u w:val="single"/>
              </w:rPr>
            </w:pPr>
            <w:r w:rsidRPr="006A1F8C">
              <w:rPr>
                <w:u w:val="single"/>
              </w:rPr>
              <w:t>Estimated Time to Complete</w:t>
            </w:r>
          </w:p>
          <w:p w:rsidR="00CA0F64" w:rsidRPr="006A1F8C" w:rsidRDefault="00CA0F64" w:rsidP="00101042">
            <w:pPr>
              <w:keepNext/>
              <w:keepLines/>
            </w:pPr>
            <w:r w:rsidRPr="006A1F8C">
              <w:t>Allow at least two hours to complete this activity.</w:t>
            </w:r>
          </w:p>
        </w:tc>
      </w:tr>
    </w:tbl>
    <w:p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rsidTr="001F5DA6">
        <w:trPr>
          <w:cantSplit/>
          <w:trHeight w:val="576"/>
        </w:trPr>
        <w:tc>
          <w:tcPr>
            <w:tcW w:w="9540" w:type="dxa"/>
            <w:vAlign w:val="bottom"/>
          </w:tcPr>
          <w:bookmarkEnd w:id="3"/>
          <w:p w:rsidR="00CA0F64" w:rsidRPr="009D3D76" w:rsidRDefault="00CA0F64" w:rsidP="00CA6ED1">
            <w:pPr>
              <w:pStyle w:val="lvl1Text"/>
              <w:rPr>
                <w:sz w:val="24"/>
                <w:szCs w:val="24"/>
              </w:rPr>
            </w:pPr>
            <w:r w:rsidRPr="009D3D76">
              <w:rPr>
                <w:sz w:val="24"/>
                <w:szCs w:val="24"/>
              </w:rPr>
              <w:t>Introduction</w:t>
            </w:r>
          </w:p>
        </w:tc>
      </w:tr>
      <w:tr w:rsidR="0026302E" w:rsidRPr="009D3D76" w:rsidTr="001F5DA6">
        <w:tc>
          <w:tcPr>
            <w:tcW w:w="9540" w:type="dxa"/>
          </w:tcPr>
          <w:p w:rsidR="0026302E" w:rsidRPr="009D363A" w:rsidRDefault="0026302E" w:rsidP="000A7C8E">
            <w:pPr>
              <w:keepNext/>
              <w:keepLines/>
            </w:pPr>
            <w:r>
              <w:t>Three widely</w:t>
            </w:r>
            <w:r w:rsidRPr="009D363A">
              <w:t xml:space="preserve"> used MEMS </w:t>
            </w:r>
            <w:r w:rsidR="005F1B76">
              <w:t>micromachining</w:t>
            </w:r>
            <w:r w:rsidRPr="009D363A">
              <w:t xml:space="preserve"> methods are </w:t>
            </w:r>
          </w:p>
          <w:p w:rsidR="0026302E" w:rsidRPr="009D363A" w:rsidRDefault="0026302E" w:rsidP="000A7C8E">
            <w:pPr>
              <w:keepNext/>
              <w:keepLines/>
              <w:numPr>
                <w:ilvl w:val="0"/>
                <w:numId w:val="17"/>
              </w:numPr>
            </w:pPr>
            <w:r>
              <w:t>surface</w:t>
            </w:r>
            <w:r w:rsidRPr="009D363A">
              <w:t xml:space="preserve"> micromachining, </w:t>
            </w:r>
          </w:p>
          <w:p w:rsidR="0026302E" w:rsidRPr="009D363A" w:rsidRDefault="0026302E" w:rsidP="000A7C8E">
            <w:pPr>
              <w:keepNext/>
              <w:keepLines/>
              <w:numPr>
                <w:ilvl w:val="0"/>
                <w:numId w:val="17"/>
              </w:numPr>
            </w:pPr>
            <w:r>
              <w:t>bulk</w:t>
            </w:r>
            <w:r w:rsidRPr="009D363A">
              <w:t xml:space="preserve"> micromachining, and </w:t>
            </w:r>
          </w:p>
          <w:p w:rsidR="0026302E" w:rsidRDefault="0026302E" w:rsidP="000A7C8E">
            <w:pPr>
              <w:keepNext/>
              <w:keepLines/>
              <w:numPr>
                <w:ilvl w:val="0"/>
                <w:numId w:val="16"/>
              </w:numPr>
            </w:pPr>
            <w:r w:rsidRPr="009D363A">
              <w:t xml:space="preserve">LIGA (Lithography, Galvanoformung (electroforming), and Abformung (molding).  </w:t>
            </w:r>
          </w:p>
          <w:p w:rsidR="0026302E" w:rsidRDefault="0026302E" w:rsidP="000A7C8E">
            <w:pPr>
              <w:keepNext/>
              <w:keepLines/>
              <w:ind w:left="360"/>
            </w:pPr>
          </w:p>
          <w:p w:rsidR="0026302E" w:rsidRPr="00251BE8" w:rsidRDefault="0026302E" w:rsidP="000A7C8E">
            <w:pPr>
              <w:keepNext/>
              <w:keepLines/>
              <w:rPr>
                <w:i/>
              </w:rPr>
            </w:pPr>
            <w:r>
              <w:t xml:space="preserve">Below are scanning electron microscope (SEM) images of products from each type of micromachining process.  The far left SEM shows microchambers and channels fabricated using bulk micromachining.  The middle SEM shows layers of gears made possible through surface micromachining.  The </w:t>
            </w:r>
            <w:r w:rsidR="005F1B76">
              <w:t>right</w:t>
            </w:r>
            <w:r>
              <w:t xml:space="preserve"> SEM is a waveguide produced by Sandia National Laboratories using LIGA.  </w:t>
            </w:r>
            <w:r w:rsidRPr="00251BE8">
              <w:rPr>
                <w:i/>
              </w:rPr>
              <w:t xml:space="preserve">[The SEMs of the gears and waveguide are courtesy of Sandia </w:t>
            </w:r>
            <w:r>
              <w:rPr>
                <w:i/>
              </w:rPr>
              <w:t>N</w:t>
            </w:r>
            <w:r w:rsidRPr="00251BE8">
              <w:rPr>
                <w:i/>
              </w:rPr>
              <w:t>ational Laboratories.  The microfluidic channels are courtesy of BioPOETS Lab, Berkeley]</w:t>
            </w:r>
          </w:p>
          <w:p w:rsidR="0026302E" w:rsidRDefault="00BF6E12" w:rsidP="000A7C8E">
            <w:pPr>
              <w:pStyle w:val="NormalWeb"/>
              <w:spacing w:before="0" w:beforeAutospacing="0" w:after="0" w:afterAutospacing="0"/>
            </w:pPr>
            <w:r>
              <w:rPr>
                <w:noProof/>
              </w:rPr>
              <w:drawing>
                <wp:anchor distT="0" distB="0" distL="114300" distR="114300" simplePos="0" relativeHeight="251656704" behindDoc="0" locked="0" layoutInCell="1" allowOverlap="1">
                  <wp:simplePos x="0" y="0"/>
                  <wp:positionH relativeFrom="column">
                    <wp:posOffset>4089400</wp:posOffset>
                  </wp:positionH>
                  <wp:positionV relativeFrom="paragraph">
                    <wp:posOffset>346710</wp:posOffset>
                  </wp:positionV>
                  <wp:extent cx="2009775" cy="1609725"/>
                  <wp:effectExtent l="0" t="0" r="0" b="0"/>
                  <wp:wrapSquare wrapText="bothSides"/>
                  <wp:docPr id="7" name="Picture 30" descr="SNL-LIGA-CPW-michael_fo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NL-LIGA-CPW-michael_forma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9775"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2165350</wp:posOffset>
                  </wp:positionH>
                  <wp:positionV relativeFrom="paragraph">
                    <wp:posOffset>194310</wp:posOffset>
                  </wp:positionV>
                  <wp:extent cx="1752600" cy="1762125"/>
                  <wp:effectExtent l="0" t="0" r="0" b="0"/>
                  <wp:wrapSquare wrapText="bothSides"/>
                  <wp:docPr id="6" name="Picture 29" descr="gear-hi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ear-hing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2600"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302E" w:rsidRDefault="00BF6E12" w:rsidP="000A7C8E">
            <w:pPr>
              <w:pStyle w:val="NormalWeb"/>
              <w:spacing w:before="0" w:beforeAutospacing="0" w:after="0" w:afterAutospacing="0"/>
            </w:pPr>
            <w:r>
              <w:rPr>
                <w:noProof/>
              </w:rPr>
              <w:drawing>
                <wp:anchor distT="0" distB="0" distL="114300" distR="114300" simplePos="0" relativeHeight="251658752" behindDoc="0" locked="0" layoutInCell="1" allowOverlap="1">
                  <wp:simplePos x="0" y="0"/>
                  <wp:positionH relativeFrom="column">
                    <wp:posOffset>31750</wp:posOffset>
                  </wp:positionH>
                  <wp:positionV relativeFrom="paragraph">
                    <wp:posOffset>228600</wp:posOffset>
                  </wp:positionV>
                  <wp:extent cx="1937385" cy="1447800"/>
                  <wp:effectExtent l="0" t="0" r="0" b="0"/>
                  <wp:wrapSquare wrapText="bothSides"/>
                  <wp:docPr id="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3738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302E" w:rsidRPr="009D363A" w:rsidRDefault="0026302E" w:rsidP="000A7C8E">
            <w:pPr>
              <w:pStyle w:val="NormalWeb"/>
              <w:spacing w:before="0" w:beforeAutospacing="0" w:after="0" w:afterAutospacing="0"/>
            </w:pPr>
          </w:p>
        </w:tc>
      </w:tr>
    </w:tbl>
    <w:p w:rsidR="00124900" w:rsidRDefault="00124900">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26302E" w:rsidRPr="009D3D76" w:rsidTr="001F5DA6">
        <w:tc>
          <w:tcPr>
            <w:tcW w:w="9540" w:type="dxa"/>
          </w:tcPr>
          <w:p w:rsidR="0026302E" w:rsidRPr="009D363A" w:rsidRDefault="0026302E" w:rsidP="000A7C8E">
            <w:pPr>
              <w:pStyle w:val="NormalWeb"/>
              <w:spacing w:before="0" w:beforeAutospacing="0" w:after="0" w:afterAutospacing="0"/>
            </w:pPr>
            <w:r w:rsidRPr="009D363A">
              <w:t xml:space="preserve">Surface micromachining constructs </w:t>
            </w:r>
            <w:r>
              <w:t xml:space="preserve">thin </w:t>
            </w:r>
            <w:r w:rsidRPr="009D363A">
              <w:t xml:space="preserve">mechanical </w:t>
            </w:r>
            <w:r>
              <w:t xml:space="preserve">components and </w:t>
            </w:r>
            <w:r w:rsidRPr="009D363A">
              <w:t xml:space="preserve">systems on </w:t>
            </w:r>
            <w:r>
              <w:t>the surface</w:t>
            </w:r>
            <w:r w:rsidRPr="009D363A">
              <w:t xml:space="preserve"> of a substrate</w:t>
            </w:r>
            <w:r>
              <w:t xml:space="preserve"> by alternately depositing, patterning and etching thin films</w:t>
            </w:r>
            <w:r w:rsidR="005F1B76">
              <w:t xml:space="preserve">.  Bulk </w:t>
            </w:r>
            <w:r w:rsidRPr="009D363A">
              <w:t xml:space="preserve">micromachining </w:t>
            </w:r>
            <w:r>
              <w:t>etches</w:t>
            </w:r>
            <w:r w:rsidRPr="009D363A">
              <w:t xml:space="preserve"> into </w:t>
            </w:r>
            <w:r>
              <w:t>a</w:t>
            </w:r>
            <w:r w:rsidRPr="009D363A">
              <w:t xml:space="preserve"> substrate to form 3D mechanical elements</w:t>
            </w:r>
            <w:r>
              <w:t xml:space="preserve"> such as channels, chambers and valves</w:t>
            </w:r>
            <w:r w:rsidRPr="009D363A">
              <w:t xml:space="preserve">.  When combined with wafer bonding, surface and bulk micromachining allow for the fabrication of complex mechanical devices. </w:t>
            </w:r>
            <w:r w:rsidRPr="00EB6D6A">
              <w:rPr>
                <w:vertAlign w:val="superscript"/>
              </w:rPr>
              <w:t>2</w:t>
            </w:r>
            <w:r>
              <w:t xml:space="preserve">  </w:t>
            </w:r>
            <w:r w:rsidRPr="009D363A">
              <w:t>LIGA processes combine</w:t>
            </w:r>
            <w:r>
              <w:t xml:space="preserve"> collimated</w:t>
            </w:r>
            <w:r w:rsidRPr="009D363A">
              <w:t xml:space="preserve"> x-ray lithography with electroplating and molding techniques to create </w:t>
            </w:r>
            <w:r>
              <w:t>high aspect ratio (</w:t>
            </w:r>
            <w:r w:rsidRPr="009D363A">
              <w:t>tall</w:t>
            </w:r>
            <w:r>
              <w:t xml:space="preserve"> and thin)</w:t>
            </w:r>
            <w:r w:rsidRPr="009D363A">
              <w:t xml:space="preserve"> structures </w:t>
            </w:r>
            <w:r>
              <w:t>or</w:t>
            </w:r>
            <w:r w:rsidRPr="009D363A">
              <w:t xml:space="preserve"> deep cavities needed for certain types of MEMS devices.</w:t>
            </w:r>
          </w:p>
          <w:p w:rsidR="0026302E" w:rsidRPr="009D363A" w:rsidRDefault="0026302E" w:rsidP="000A7C8E">
            <w:pPr>
              <w:keepNext/>
              <w:keepLines/>
            </w:pPr>
          </w:p>
          <w:p w:rsidR="005276DF" w:rsidRPr="009D363A" w:rsidRDefault="005F1B76" w:rsidP="000A7C8E">
            <w:pPr>
              <w:keepNext/>
              <w:keepLines/>
            </w:pPr>
            <w:r>
              <w:t>This activity allows</w:t>
            </w:r>
            <w:r w:rsidR="0026302E">
              <w:t xml:space="preserve"> you the</w:t>
            </w:r>
            <w:r>
              <w:t xml:space="preserve"> opportunity to study in detail</w:t>
            </w:r>
            <w:r w:rsidR="0026302E">
              <w:t xml:space="preserve"> a MEMS that has been fabricated using one of these micromachining processes.</w:t>
            </w:r>
          </w:p>
        </w:tc>
      </w:tr>
      <w:tr w:rsidR="00A61457" w:rsidRPr="009D3D76" w:rsidTr="001F5DA6">
        <w:trPr>
          <w:cantSplit/>
          <w:trHeight w:val="576"/>
        </w:trPr>
        <w:tc>
          <w:tcPr>
            <w:tcW w:w="9540" w:type="dxa"/>
            <w:vAlign w:val="bottom"/>
          </w:tcPr>
          <w:p w:rsidR="00A61457" w:rsidRPr="009D3D76" w:rsidRDefault="00A61457" w:rsidP="00CA6ED1">
            <w:pPr>
              <w:pStyle w:val="lvl1Text"/>
              <w:rPr>
                <w:sz w:val="24"/>
                <w:szCs w:val="24"/>
              </w:rPr>
            </w:pPr>
            <w:r w:rsidRPr="009D3D76">
              <w:rPr>
                <w:sz w:val="24"/>
                <w:szCs w:val="24"/>
              </w:rPr>
              <w:t>Activity Objectives and Outcomes</w:t>
            </w:r>
          </w:p>
        </w:tc>
      </w:tr>
      <w:tr w:rsidR="00A61457" w:rsidRPr="009D3D76" w:rsidTr="001F5DA6">
        <w:tc>
          <w:tcPr>
            <w:tcW w:w="9540" w:type="dxa"/>
          </w:tcPr>
          <w:p w:rsidR="00A61457" w:rsidRDefault="00A61457" w:rsidP="00101042">
            <w:pPr>
              <w:keepNext/>
              <w:keepLines/>
              <w:rPr>
                <w:color w:val="000000"/>
                <w:u w:val="single"/>
              </w:rPr>
            </w:pPr>
          </w:p>
          <w:p w:rsidR="00A61457" w:rsidRPr="009D3D76" w:rsidRDefault="00A61457" w:rsidP="00101042">
            <w:pPr>
              <w:keepNext/>
              <w:keepLines/>
              <w:rPr>
                <w:color w:val="000000"/>
                <w:u w:val="single"/>
              </w:rPr>
            </w:pPr>
            <w:r w:rsidRPr="009D3D76">
              <w:rPr>
                <w:color w:val="000000"/>
                <w:u w:val="single"/>
              </w:rPr>
              <w:t>Activity Objectives</w:t>
            </w:r>
          </w:p>
          <w:p w:rsidR="00A61457" w:rsidRDefault="00A61457" w:rsidP="00A61457">
            <w:pPr>
              <w:keepNext/>
              <w:keepLines/>
              <w:numPr>
                <w:ilvl w:val="0"/>
                <w:numId w:val="16"/>
              </w:numPr>
              <w:rPr>
                <w:color w:val="000000"/>
              </w:rPr>
            </w:pPr>
            <w:r>
              <w:rPr>
                <w:color w:val="000000"/>
              </w:rPr>
              <w:t>Identify the applications of a specific MEMS</w:t>
            </w:r>
            <w:r w:rsidR="00124900">
              <w:rPr>
                <w:color w:val="000000"/>
              </w:rPr>
              <w:t>.</w:t>
            </w:r>
          </w:p>
          <w:p w:rsidR="00A61457" w:rsidRDefault="005F1B76" w:rsidP="00A61457">
            <w:pPr>
              <w:keepNext/>
              <w:keepLines/>
              <w:numPr>
                <w:ilvl w:val="0"/>
                <w:numId w:val="16"/>
              </w:numPr>
              <w:rPr>
                <w:color w:val="000000"/>
              </w:rPr>
            </w:pPr>
            <w:r>
              <w:rPr>
                <w:color w:val="000000"/>
              </w:rPr>
              <w:t xml:space="preserve">Outline </w:t>
            </w:r>
            <w:r w:rsidR="00A61457">
              <w:rPr>
                <w:color w:val="000000"/>
              </w:rPr>
              <w:t xml:space="preserve">and describe the steps of </w:t>
            </w:r>
            <w:r w:rsidR="00124900">
              <w:rPr>
                <w:color w:val="000000"/>
              </w:rPr>
              <w:t xml:space="preserve">the </w:t>
            </w:r>
            <w:r w:rsidR="00A61457">
              <w:rPr>
                <w:color w:val="000000"/>
              </w:rPr>
              <w:t>micromachining process used to fabricate a specific MEMS</w:t>
            </w:r>
            <w:r w:rsidR="00124900">
              <w:rPr>
                <w:color w:val="000000"/>
              </w:rPr>
              <w:t>.</w:t>
            </w:r>
          </w:p>
          <w:p w:rsidR="00A61457" w:rsidRPr="009D3D76" w:rsidRDefault="00A61457" w:rsidP="00A61457">
            <w:pPr>
              <w:keepNext/>
              <w:keepLines/>
              <w:rPr>
                <w:color w:val="000000"/>
              </w:rPr>
            </w:pPr>
          </w:p>
          <w:p w:rsidR="00A61457" w:rsidRPr="009D3D76" w:rsidRDefault="00A61457" w:rsidP="00101042">
            <w:pPr>
              <w:keepNext/>
              <w:keepLines/>
              <w:rPr>
                <w:color w:val="000000"/>
                <w:u w:val="single"/>
              </w:rPr>
            </w:pPr>
            <w:r w:rsidRPr="009D3D76">
              <w:rPr>
                <w:color w:val="000000"/>
                <w:u w:val="single"/>
              </w:rPr>
              <w:t>Activity Outcomes</w:t>
            </w:r>
          </w:p>
          <w:p w:rsidR="00A61457" w:rsidRDefault="00A61457" w:rsidP="00E4328A">
            <w:pPr>
              <w:pStyle w:val="BulletList"/>
              <w:numPr>
                <w:ilvl w:val="0"/>
                <w:numId w:val="0"/>
              </w:numPr>
            </w:pPr>
            <w:r>
              <w:t xml:space="preserve">During your research you should be able to better identify the types of micromachining processes required for different types of MEMS.  </w:t>
            </w:r>
            <w:r w:rsidR="00E4328A">
              <w:t>You should also be able to better identify the differences and similarities between these processes.</w:t>
            </w:r>
          </w:p>
          <w:p w:rsidR="00E4328A" w:rsidRDefault="00E4328A" w:rsidP="00E4328A">
            <w:pPr>
              <w:pStyle w:val="BulletList"/>
              <w:numPr>
                <w:ilvl w:val="0"/>
                <w:numId w:val="0"/>
              </w:numPr>
            </w:pPr>
          </w:p>
          <w:p w:rsidR="00E4328A" w:rsidRPr="009D3D76" w:rsidRDefault="00E4328A" w:rsidP="00E4328A">
            <w:pPr>
              <w:pStyle w:val="BulletList"/>
              <w:numPr>
                <w:ilvl w:val="0"/>
                <w:numId w:val="0"/>
              </w:numPr>
              <w:rPr>
                <w:color w:val="000000"/>
              </w:rPr>
            </w:pPr>
            <w:r>
              <w:t>The final outcome will be to explain the step-by-step process for the fabrication of a specific MEMS or MEMS device.</w:t>
            </w:r>
          </w:p>
        </w:tc>
      </w:tr>
      <w:tr w:rsidR="00A61457" w:rsidRPr="00CA0F64" w:rsidTr="001F5DA6">
        <w:trPr>
          <w:cantSplit/>
          <w:trHeight w:val="576"/>
        </w:trPr>
        <w:tc>
          <w:tcPr>
            <w:tcW w:w="9540" w:type="dxa"/>
            <w:vAlign w:val="bottom"/>
          </w:tcPr>
          <w:p w:rsidR="00A61457" w:rsidRDefault="00A61457" w:rsidP="00CA6ED1">
            <w:pPr>
              <w:pStyle w:val="lvl1Text"/>
              <w:rPr>
                <w:sz w:val="24"/>
                <w:szCs w:val="24"/>
              </w:rPr>
            </w:pPr>
          </w:p>
          <w:p w:rsidR="00A61457" w:rsidRDefault="00A61457" w:rsidP="00CA6ED1">
            <w:pPr>
              <w:pStyle w:val="lvl1Text"/>
              <w:rPr>
                <w:sz w:val="24"/>
                <w:szCs w:val="24"/>
              </w:rPr>
            </w:pPr>
            <w:r>
              <w:rPr>
                <w:sz w:val="24"/>
                <w:szCs w:val="24"/>
              </w:rPr>
              <w:t>Resources</w:t>
            </w:r>
          </w:p>
          <w:p w:rsidR="00A61457" w:rsidRDefault="00E4328A" w:rsidP="00E4328A">
            <w:pPr>
              <w:pStyle w:val="lvl1Text"/>
              <w:rPr>
                <w:b w:val="0"/>
                <w:sz w:val="24"/>
                <w:szCs w:val="24"/>
              </w:rPr>
            </w:pPr>
            <w:r>
              <w:rPr>
                <w:b w:val="0"/>
                <w:sz w:val="24"/>
                <w:szCs w:val="24"/>
              </w:rPr>
              <w:t>Various Internet sources.  Be sure to use rel</w:t>
            </w:r>
            <w:r w:rsidR="00124900">
              <w:rPr>
                <w:b w:val="0"/>
                <w:sz w:val="24"/>
                <w:szCs w:val="24"/>
              </w:rPr>
              <w:t>iable sources for your research and cite each source in your presentation when applicable.</w:t>
            </w:r>
          </w:p>
          <w:p w:rsidR="00E4328A" w:rsidRPr="00CA0F64" w:rsidRDefault="00E4328A" w:rsidP="00E4328A">
            <w:pPr>
              <w:pStyle w:val="lvl1Text"/>
              <w:rPr>
                <w:sz w:val="24"/>
                <w:szCs w:val="24"/>
              </w:rPr>
            </w:pPr>
          </w:p>
        </w:tc>
      </w:tr>
      <w:tr w:rsidR="00A61457" w:rsidRPr="009D3D76" w:rsidTr="001F5DA6">
        <w:trPr>
          <w:cantSplit/>
          <w:trHeight w:val="576"/>
        </w:trPr>
        <w:tc>
          <w:tcPr>
            <w:tcW w:w="9540" w:type="dxa"/>
            <w:vAlign w:val="bottom"/>
          </w:tcPr>
          <w:p w:rsidR="00A61457" w:rsidRDefault="00A61457" w:rsidP="00CA6ED1">
            <w:pPr>
              <w:pStyle w:val="lvl1Text"/>
              <w:rPr>
                <w:sz w:val="24"/>
                <w:szCs w:val="24"/>
              </w:rPr>
            </w:pPr>
            <w:r>
              <w:rPr>
                <w:sz w:val="24"/>
                <w:szCs w:val="24"/>
              </w:rPr>
              <w:t>Team</w:t>
            </w:r>
          </w:p>
          <w:p w:rsidR="00A61457" w:rsidRPr="00E4328A" w:rsidRDefault="00E4328A" w:rsidP="00CA0F64">
            <w:pPr>
              <w:pStyle w:val="lvl1Text"/>
              <w:rPr>
                <w:b w:val="0"/>
              </w:rPr>
            </w:pPr>
            <w:r>
              <w:rPr>
                <w:b w:val="0"/>
                <w:sz w:val="24"/>
                <w:szCs w:val="24"/>
              </w:rPr>
              <w:t>This is a good project for two people in that it promotes discussion, problem solving, and organization of information.</w:t>
            </w:r>
          </w:p>
          <w:p w:rsidR="00A61457" w:rsidRPr="009D3D76" w:rsidRDefault="00A61457" w:rsidP="00CA6ED1">
            <w:pPr>
              <w:pStyle w:val="lvl1Text"/>
              <w:rPr>
                <w:sz w:val="24"/>
                <w:szCs w:val="24"/>
              </w:rPr>
            </w:pPr>
          </w:p>
        </w:tc>
      </w:tr>
      <w:tr w:rsidR="00CA0F64" w:rsidRPr="009D3D76" w:rsidTr="001F5DA6">
        <w:trPr>
          <w:cantSplit/>
          <w:trHeight w:val="576"/>
        </w:trPr>
        <w:tc>
          <w:tcPr>
            <w:tcW w:w="9540" w:type="dxa"/>
            <w:vAlign w:val="bottom"/>
          </w:tcPr>
          <w:p w:rsidR="00CA0F64" w:rsidRDefault="00CA0F64" w:rsidP="00CA6ED1">
            <w:pPr>
              <w:pStyle w:val="lvl1Text"/>
              <w:rPr>
                <w:sz w:val="24"/>
                <w:szCs w:val="24"/>
              </w:rPr>
            </w:pPr>
            <w:bookmarkStart w:id="4" w:name="App_bioMEM_AC50_dldl164"/>
            <w:r w:rsidRPr="009D3D76">
              <w:rPr>
                <w:sz w:val="24"/>
                <w:szCs w:val="24"/>
              </w:rPr>
              <w:t>Documentation</w:t>
            </w:r>
          </w:p>
          <w:p w:rsidR="001F5DA6" w:rsidRPr="00E4328A" w:rsidRDefault="00E4328A" w:rsidP="00E4328A">
            <w:pPr>
              <w:keepNext/>
              <w:keepLines/>
              <w:numPr>
                <w:ilvl w:val="0"/>
                <w:numId w:val="18"/>
              </w:numPr>
              <w:rPr>
                <w:i/>
              </w:rPr>
            </w:pPr>
            <w:r>
              <w:t>A PowerPoint presentation, animation, or flash that satisfies the objectives of this activity.</w:t>
            </w:r>
          </w:p>
          <w:p w:rsidR="00E4328A" w:rsidRPr="00E4328A" w:rsidRDefault="00E4328A" w:rsidP="00E4328A">
            <w:pPr>
              <w:keepNext/>
              <w:keepLines/>
              <w:rPr>
                <w:i/>
              </w:rPr>
            </w:pPr>
          </w:p>
          <w:p w:rsidR="001F5DA6" w:rsidRPr="009D3D76" w:rsidRDefault="001F5DA6" w:rsidP="001F5DA6">
            <w:pPr>
              <w:keepNext/>
              <w:keepLines/>
              <w:rPr>
                <w:color w:val="000000"/>
              </w:rPr>
            </w:pPr>
            <w:r>
              <w:rPr>
                <w:color w:val="000000"/>
              </w:rPr>
              <w:t>NOTE:</w:t>
            </w:r>
            <w:r w:rsidRPr="009D3D76">
              <w:rPr>
                <w:color w:val="000000"/>
              </w:rPr>
              <w:t xml:space="preserve">  Be sure to include ALL sources and references to data and graphics.</w:t>
            </w:r>
          </w:p>
          <w:p w:rsidR="001F5DA6" w:rsidRPr="009D3D76" w:rsidRDefault="001F5DA6" w:rsidP="00CA6ED1">
            <w:pPr>
              <w:pStyle w:val="lvl1Text"/>
              <w:rPr>
                <w:sz w:val="24"/>
                <w:szCs w:val="24"/>
              </w:rPr>
            </w:pPr>
          </w:p>
        </w:tc>
      </w:tr>
      <w:bookmarkEnd w:id="4"/>
    </w:tbl>
    <w:p w:rsidR="007675B0" w:rsidRDefault="007675B0">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rsidTr="001F5DA6">
        <w:trPr>
          <w:cantSplit/>
          <w:trHeight w:val="576"/>
        </w:trPr>
        <w:tc>
          <w:tcPr>
            <w:tcW w:w="9540" w:type="dxa"/>
            <w:vAlign w:val="bottom"/>
          </w:tcPr>
          <w:p w:rsidR="001F5DA6" w:rsidRPr="009D3D76" w:rsidRDefault="00252783" w:rsidP="007675B0">
            <w:pPr>
              <w:pStyle w:val="lvl1Text"/>
              <w:rPr>
                <w:sz w:val="24"/>
                <w:szCs w:val="24"/>
              </w:rPr>
            </w:pPr>
            <w:r>
              <w:rPr>
                <w:b w:val="0"/>
                <w:sz w:val="24"/>
                <w:szCs w:val="24"/>
              </w:rPr>
              <w:br w:type="page"/>
            </w:r>
            <w:r w:rsidR="001F5DA6">
              <w:rPr>
                <w:sz w:val="24"/>
                <w:szCs w:val="24"/>
              </w:rPr>
              <w:t xml:space="preserve">Activity: </w:t>
            </w:r>
            <w:r w:rsidR="007675B0">
              <w:rPr>
                <w:sz w:val="24"/>
                <w:szCs w:val="24"/>
              </w:rPr>
              <w:t>MEMS Micromachining Research Activity</w:t>
            </w:r>
          </w:p>
        </w:tc>
      </w:tr>
      <w:tr w:rsidR="001F5DA6" w:rsidRPr="009D3D76" w:rsidTr="001F5DA6">
        <w:tc>
          <w:tcPr>
            <w:tcW w:w="9540" w:type="dxa"/>
          </w:tcPr>
          <w:p w:rsidR="001F5DA6" w:rsidRPr="00E4328A" w:rsidRDefault="001F5DA6" w:rsidP="00101042">
            <w:pPr>
              <w:keepNext/>
              <w:keepLines/>
            </w:pPr>
          </w:p>
          <w:p w:rsidR="001F5DA6" w:rsidRPr="00E4328A" w:rsidRDefault="001F5DA6" w:rsidP="00101042">
            <w:pPr>
              <w:keepNext/>
              <w:keepLines/>
            </w:pPr>
            <w:r w:rsidRPr="00E4328A">
              <w:rPr>
                <w:u w:val="single"/>
              </w:rPr>
              <w:t>Procedure</w:t>
            </w:r>
            <w:r w:rsidRPr="00E4328A">
              <w:t>:</w:t>
            </w:r>
          </w:p>
          <w:p w:rsidR="001F5DA6" w:rsidRPr="00E4328A" w:rsidRDefault="001F5DA6" w:rsidP="00101042">
            <w:pPr>
              <w:keepNext/>
              <w:keepLines/>
            </w:pPr>
          </w:p>
          <w:p w:rsidR="001F5DA6" w:rsidRDefault="00E4328A" w:rsidP="00252783">
            <w:pPr>
              <w:keepNext/>
              <w:keepLines/>
              <w:numPr>
                <w:ilvl w:val="0"/>
                <w:numId w:val="20"/>
              </w:numPr>
              <w:ind w:left="360"/>
            </w:pPr>
            <w:r>
              <w:t xml:space="preserve">Research the Internet for a MEMS, MEMS device or MEMS component that </w:t>
            </w:r>
            <w:r w:rsidR="00124900">
              <w:t xml:space="preserve">you </w:t>
            </w:r>
            <w:r>
              <w:t>find interesting.</w:t>
            </w:r>
            <w:r w:rsidR="00124900">
              <w:t xml:space="preserve">  In your research, </w:t>
            </w:r>
            <w:r w:rsidR="00252783">
              <w:t>gather information on the following:</w:t>
            </w:r>
          </w:p>
          <w:p w:rsidR="00252783" w:rsidRDefault="00252783" w:rsidP="00252783">
            <w:pPr>
              <w:keepNext/>
              <w:keepLines/>
              <w:numPr>
                <w:ilvl w:val="1"/>
                <w:numId w:val="20"/>
              </w:numPr>
              <w:ind w:left="785"/>
            </w:pPr>
            <w:r>
              <w:t>Various applications of this device (i.e., Where it is used?  How it is used?  Who uses it or who is affected by it?)</w:t>
            </w:r>
          </w:p>
          <w:p w:rsidR="00252783" w:rsidRDefault="00252783" w:rsidP="00252783">
            <w:pPr>
              <w:keepNext/>
              <w:keepLines/>
              <w:numPr>
                <w:ilvl w:val="1"/>
                <w:numId w:val="20"/>
              </w:numPr>
              <w:ind w:left="785"/>
            </w:pPr>
            <w:r>
              <w:t>Images of the device</w:t>
            </w:r>
          </w:p>
          <w:p w:rsidR="00252783" w:rsidRDefault="00252783" w:rsidP="00252783">
            <w:pPr>
              <w:keepNext/>
              <w:keepLines/>
              <w:numPr>
                <w:ilvl w:val="1"/>
                <w:numId w:val="20"/>
              </w:numPr>
              <w:ind w:left="785"/>
            </w:pPr>
            <w:r>
              <w:t>The micromachining processes and process steps required to fabricate this device.</w:t>
            </w:r>
            <w:r w:rsidR="005F1B76">
              <w:t xml:space="preserve"> (Some of the step-by-step process may have to be inferred </w:t>
            </w:r>
            <w:r w:rsidR="00C82311">
              <w:t>using</w:t>
            </w:r>
            <w:r w:rsidR="005F1B76">
              <w:t xml:space="preserve"> your knowledge of these processes.)</w:t>
            </w:r>
          </w:p>
          <w:p w:rsidR="00252783" w:rsidRDefault="00252783" w:rsidP="00252783">
            <w:pPr>
              <w:keepNext/>
              <w:keepLines/>
              <w:numPr>
                <w:ilvl w:val="1"/>
                <w:numId w:val="20"/>
              </w:numPr>
              <w:ind w:left="785"/>
            </w:pPr>
            <w:r>
              <w:t>A table of all references for the information and graphics that you plan to use in your presentation.</w:t>
            </w:r>
          </w:p>
          <w:p w:rsidR="00252783" w:rsidRDefault="00252783" w:rsidP="00252783">
            <w:pPr>
              <w:keepNext/>
              <w:keepLines/>
              <w:numPr>
                <w:ilvl w:val="0"/>
                <w:numId w:val="20"/>
              </w:numPr>
              <w:ind w:left="360"/>
            </w:pPr>
            <w:r>
              <w:t>Organize your material for a 5 to 10 minute presentation.</w:t>
            </w:r>
          </w:p>
          <w:p w:rsidR="00252783" w:rsidRDefault="00124900" w:rsidP="00252783">
            <w:pPr>
              <w:keepNext/>
              <w:keepLines/>
              <w:numPr>
                <w:ilvl w:val="0"/>
                <w:numId w:val="20"/>
              </w:numPr>
              <w:ind w:left="360"/>
            </w:pPr>
            <w:r>
              <w:t>Develop a PowerPoint</w:t>
            </w:r>
            <w:r w:rsidR="00252783">
              <w:t xml:space="preserve">, animation, flash or other type of presentation </w:t>
            </w:r>
            <w:r>
              <w:t>that effectively presents the results of your research and addresses this activity’s objectives</w:t>
            </w:r>
            <w:r w:rsidR="00252783">
              <w:t>.</w:t>
            </w:r>
          </w:p>
          <w:p w:rsidR="00E4328A" w:rsidRPr="00E4328A" w:rsidRDefault="00252783" w:rsidP="00E4328A">
            <w:pPr>
              <w:keepNext/>
              <w:keepLines/>
              <w:numPr>
                <w:ilvl w:val="0"/>
                <w:numId w:val="20"/>
              </w:numPr>
              <w:ind w:left="360"/>
            </w:pPr>
            <w:r>
              <w:t>Present your presentation.</w:t>
            </w:r>
          </w:p>
          <w:p w:rsidR="006554E7" w:rsidRPr="00E4328A" w:rsidRDefault="006554E7" w:rsidP="00E4328A">
            <w:pPr>
              <w:keepNext/>
              <w:keepLines/>
            </w:pPr>
          </w:p>
        </w:tc>
      </w:tr>
      <w:tr w:rsidR="001F5DA6" w:rsidRPr="009D3D76" w:rsidTr="001F5DA6">
        <w:trPr>
          <w:cantSplit/>
          <w:trHeight w:val="576"/>
        </w:trPr>
        <w:tc>
          <w:tcPr>
            <w:tcW w:w="9540" w:type="dxa"/>
            <w:vAlign w:val="bottom"/>
          </w:tcPr>
          <w:p w:rsidR="001F5DA6" w:rsidRPr="009D3D76" w:rsidRDefault="001F5DA6" w:rsidP="00CA6ED1">
            <w:pPr>
              <w:pStyle w:val="lvl1Text"/>
              <w:rPr>
                <w:sz w:val="24"/>
                <w:szCs w:val="24"/>
              </w:rPr>
            </w:pPr>
            <w:bookmarkStart w:id="5" w:name="App_bioMEM_AC50_dldl167"/>
            <w:r w:rsidRPr="009D3D76">
              <w:rPr>
                <w:sz w:val="24"/>
                <w:szCs w:val="24"/>
              </w:rPr>
              <w:t>Reference</w:t>
            </w:r>
            <w:r w:rsidR="00BC2E76">
              <w:rPr>
                <w:sz w:val="24"/>
                <w:szCs w:val="24"/>
              </w:rPr>
              <w:t>s</w:t>
            </w:r>
          </w:p>
        </w:tc>
      </w:tr>
      <w:tr w:rsidR="001F5DA6" w:rsidRPr="009D3D76" w:rsidTr="001F5DA6">
        <w:tc>
          <w:tcPr>
            <w:tcW w:w="9540" w:type="dxa"/>
          </w:tcPr>
          <w:p w:rsidR="00BC51DD" w:rsidRPr="00BC51DD" w:rsidRDefault="00BC51DD" w:rsidP="00BC51DD">
            <w:pPr>
              <w:pStyle w:val="BulletList"/>
              <w:numPr>
                <w:ilvl w:val="0"/>
                <w:numId w:val="0"/>
              </w:numPr>
              <w:tabs>
                <w:tab w:val="clear" w:pos="720"/>
                <w:tab w:val="left" w:pos="425"/>
              </w:tabs>
              <w:ind w:left="425"/>
              <w:rPr>
                <w:color w:val="000000"/>
                <w:szCs w:val="24"/>
              </w:rPr>
            </w:pPr>
          </w:p>
          <w:p w:rsidR="00124900" w:rsidRPr="00875398" w:rsidRDefault="00124900" w:rsidP="00124900">
            <w:pPr>
              <w:pStyle w:val="BulletList"/>
              <w:numPr>
                <w:ilvl w:val="0"/>
                <w:numId w:val="21"/>
              </w:numPr>
              <w:tabs>
                <w:tab w:val="clear" w:pos="720"/>
                <w:tab w:val="left" w:pos="425"/>
              </w:tabs>
              <w:ind w:left="425" w:hanging="425"/>
              <w:rPr>
                <w:b/>
                <w:color w:val="000000"/>
                <w:szCs w:val="24"/>
              </w:rPr>
            </w:pPr>
            <w:r w:rsidRPr="006D67C7">
              <w:rPr>
                <w:u w:val="single"/>
              </w:rPr>
              <w:t>Fabricating MEMS and Nanotechnology</w:t>
            </w:r>
            <w:r w:rsidRPr="00875398">
              <w:t xml:space="preserve">.  MEMS Exchange.  </w:t>
            </w:r>
            <w:r>
              <w:t xml:space="preserve">2009. </w:t>
            </w:r>
            <w:hyperlink r:id="rId17" w:history="1">
              <w:r w:rsidRPr="00665682">
                <w:rPr>
                  <w:rStyle w:val="Hyperlink"/>
                </w:rPr>
                <w:t>http://www.memsnet.org/mems/fabrication.html</w:t>
              </w:r>
            </w:hyperlink>
          </w:p>
          <w:p w:rsidR="001F5DA6" w:rsidRDefault="00124900" w:rsidP="005276DF">
            <w:pPr>
              <w:pStyle w:val="BulletList"/>
              <w:numPr>
                <w:ilvl w:val="0"/>
                <w:numId w:val="21"/>
              </w:numPr>
              <w:tabs>
                <w:tab w:val="clear" w:pos="720"/>
                <w:tab w:val="left" w:pos="425"/>
              </w:tabs>
              <w:ind w:left="425" w:hanging="425"/>
              <w:rPr>
                <w:color w:val="000000"/>
                <w:szCs w:val="24"/>
              </w:rPr>
            </w:pPr>
            <w:r w:rsidRPr="006D67C7">
              <w:rPr>
                <w:color w:val="000000"/>
                <w:szCs w:val="24"/>
                <w:u w:val="single"/>
              </w:rPr>
              <w:t>A Tutorial of MEMS.  Micro Fabrication Techniques</w:t>
            </w:r>
            <w:r>
              <w:rPr>
                <w:color w:val="000000"/>
                <w:szCs w:val="24"/>
              </w:rPr>
              <w:t>.  Trimmer.net</w:t>
            </w:r>
            <w:r w:rsidRPr="006D67C7">
              <w:rPr>
                <w:color w:val="000000"/>
                <w:szCs w:val="24"/>
                <w:vertAlign w:val="superscript"/>
              </w:rPr>
              <w:t>TM</w:t>
            </w:r>
            <w:r>
              <w:rPr>
                <w:color w:val="000000"/>
                <w:szCs w:val="24"/>
              </w:rPr>
              <w:t xml:space="preserve">, William Trimmer, Ph.D. President of Belle Mead Research, specializing in MEMS.  2009.  </w:t>
            </w:r>
            <w:hyperlink r:id="rId18" w:history="1">
              <w:r w:rsidRPr="00665682">
                <w:rPr>
                  <w:rStyle w:val="Hyperlink"/>
                  <w:szCs w:val="24"/>
                </w:rPr>
                <w:t>http://home.earthlink.net/~trimmerw/mems/index.html</w:t>
              </w:r>
            </w:hyperlink>
            <w:r>
              <w:rPr>
                <w:color w:val="000000"/>
                <w:szCs w:val="24"/>
              </w:rPr>
              <w:t xml:space="preserve"> </w:t>
            </w:r>
          </w:p>
          <w:p w:rsidR="005276DF" w:rsidRDefault="005276DF" w:rsidP="005276DF">
            <w:pPr>
              <w:pStyle w:val="BulletList"/>
              <w:numPr>
                <w:ilvl w:val="0"/>
                <w:numId w:val="0"/>
              </w:numPr>
              <w:tabs>
                <w:tab w:val="clear" w:pos="720"/>
                <w:tab w:val="left" w:pos="425"/>
              </w:tabs>
              <w:ind w:left="360" w:hanging="360"/>
              <w:rPr>
                <w:color w:val="000000"/>
                <w:szCs w:val="24"/>
              </w:rPr>
            </w:pPr>
          </w:p>
          <w:p w:rsidR="005276DF" w:rsidRDefault="005276DF" w:rsidP="005276DF">
            <w:pPr>
              <w:pStyle w:val="BulletList"/>
              <w:numPr>
                <w:ilvl w:val="0"/>
                <w:numId w:val="0"/>
              </w:numPr>
              <w:tabs>
                <w:tab w:val="clear" w:pos="720"/>
                <w:tab w:val="left" w:pos="425"/>
              </w:tabs>
              <w:ind w:left="360" w:hanging="360"/>
              <w:rPr>
                <w:color w:val="000000"/>
                <w:szCs w:val="24"/>
              </w:rPr>
            </w:pPr>
          </w:p>
          <w:p w:rsidR="005276DF" w:rsidRPr="005276DF" w:rsidRDefault="005276DF" w:rsidP="005276DF">
            <w:pPr>
              <w:pStyle w:val="BulletList"/>
              <w:numPr>
                <w:ilvl w:val="0"/>
                <w:numId w:val="0"/>
              </w:numPr>
              <w:tabs>
                <w:tab w:val="clear" w:pos="720"/>
                <w:tab w:val="left" w:pos="425"/>
              </w:tabs>
              <w:ind w:left="360" w:hanging="360"/>
              <w:rPr>
                <w:color w:val="000000"/>
                <w:szCs w:val="24"/>
              </w:rPr>
            </w:pPr>
          </w:p>
        </w:tc>
      </w:tr>
      <w:tr w:rsidR="006554E7" w:rsidRPr="009D3D76" w:rsidTr="001F5DA6">
        <w:trPr>
          <w:cantSplit/>
          <w:trHeight w:val="576"/>
        </w:trPr>
        <w:tc>
          <w:tcPr>
            <w:tcW w:w="9540" w:type="dxa"/>
            <w:vAlign w:val="bottom"/>
          </w:tcPr>
          <w:p w:rsidR="007675B0" w:rsidRDefault="006554E7" w:rsidP="007675B0">
            <w:pPr>
              <w:pStyle w:val="lvl1Text"/>
              <w:rPr>
                <w:sz w:val="24"/>
                <w:szCs w:val="24"/>
              </w:rPr>
            </w:pPr>
            <w:r>
              <w:rPr>
                <w:sz w:val="24"/>
                <w:szCs w:val="24"/>
              </w:rPr>
              <w:t xml:space="preserve">Disclaimer </w:t>
            </w:r>
          </w:p>
          <w:p w:rsidR="006554E7" w:rsidRPr="006554E7" w:rsidRDefault="009807E7" w:rsidP="007675B0">
            <w:pPr>
              <w:pStyle w:val="lvl1Text"/>
              <w:rPr>
                <w:b w:val="0"/>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4C1171" w:rsidRPr="009D3D76" w:rsidTr="001F5DA6">
        <w:tc>
          <w:tcPr>
            <w:tcW w:w="9540" w:type="dxa"/>
          </w:tcPr>
          <w:p w:rsidR="004C1171" w:rsidRDefault="004C1171" w:rsidP="00497E53">
            <w:pPr>
              <w:keepNext/>
              <w:keepLines/>
              <w:rPr>
                <w:u w:val="single"/>
              </w:rPr>
            </w:pPr>
            <w:bookmarkStart w:id="6" w:name="App_bioMEM_AC50_dldl169"/>
            <w:bookmarkEnd w:id="5"/>
          </w:p>
          <w:p w:rsidR="004C1171" w:rsidRPr="0087255F" w:rsidRDefault="004C1171" w:rsidP="00497E53">
            <w:pPr>
              <w:keepNext/>
              <w:keepLines/>
            </w:pPr>
          </w:p>
          <w:p w:rsidR="005276DF" w:rsidRPr="00065BD6" w:rsidRDefault="005276DF" w:rsidP="005276DF">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9" w:history="1">
              <w:r w:rsidRPr="00C60398">
                <w:rPr>
                  <w:rStyle w:val="Hyperlink"/>
                  <w:i/>
                </w:rPr>
                <w:t>http://scme-nm.org</w:t>
              </w:r>
            </w:hyperlink>
            <w:r>
              <w:rPr>
                <w:i/>
              </w:rPr>
              <w:t>).</w:t>
            </w:r>
          </w:p>
          <w:p w:rsidR="004C1171" w:rsidRPr="0087255F" w:rsidRDefault="004C1171" w:rsidP="00497E53">
            <w:pPr>
              <w:keepNext/>
              <w:keepLines/>
            </w:pPr>
          </w:p>
        </w:tc>
      </w:tr>
    </w:tbl>
    <w:p w:rsidR="00DF739F" w:rsidRDefault="00DF739F" w:rsidP="00D57370">
      <w:pPr>
        <w:pStyle w:val="Header"/>
      </w:pPr>
      <w:bookmarkStart w:id="7" w:name="_GoBack"/>
      <w:bookmarkEnd w:id="6"/>
      <w:bookmarkEnd w:id="7"/>
    </w:p>
    <w:sectPr w:rsidR="00DF739F" w:rsidSect="005276DF">
      <w:headerReference w:type="default" r:id="rId20"/>
      <w:type w:val="continuous"/>
      <w:pgSz w:w="12240" w:h="15840"/>
      <w:pgMar w:top="1440" w:right="720" w:bottom="180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DA2" w:rsidRDefault="000E2DA2">
      <w:r>
        <w:separator/>
      </w:r>
    </w:p>
  </w:endnote>
  <w:endnote w:type="continuationSeparator" w:id="0">
    <w:p w:rsidR="000E2DA2" w:rsidRDefault="000E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69" w:rsidRDefault="003E3F69">
    <w:pPr>
      <w:pStyle w:val="Footer"/>
    </w:pPr>
  </w:p>
  <w:p w:rsidR="003E3F69" w:rsidRDefault="00BF6E12" w:rsidP="00EC6A39">
    <w:pPr>
      <w:pStyle w:val="Footer"/>
      <w:jc w:val="right"/>
    </w:pPr>
    <w:r>
      <w:rPr>
        <w:noProof/>
      </w:rPr>
      <w:drawing>
        <wp:inline distT="0" distB="0" distL="0" distR="0">
          <wp:extent cx="939800" cy="304800"/>
          <wp:effectExtent l="0" t="0" r="0"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FCB" w:rsidRPr="004B6382" w:rsidRDefault="00576FC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6A0298">
      <w:rPr>
        <w:i/>
        <w:sz w:val="22"/>
      </w:rPr>
      <w:tab/>
    </w:r>
    <w:r w:rsidR="006A0298">
      <w:rPr>
        <w:i/>
        <w:sz w:val="22"/>
      </w:rPr>
      <w:tab/>
    </w:r>
    <w:r w:rsidR="006A0298" w:rsidRPr="004B6382">
      <w:rPr>
        <w:b/>
        <w:i/>
        <w:sz w:val="22"/>
      </w:rPr>
      <w:t xml:space="preserve">Page </w:t>
    </w:r>
    <w:r w:rsidR="006A0298" w:rsidRPr="004B6382">
      <w:rPr>
        <w:b/>
        <w:i/>
        <w:sz w:val="22"/>
      </w:rPr>
      <w:fldChar w:fldCharType="begin"/>
    </w:r>
    <w:r w:rsidR="006A0298" w:rsidRPr="004B6382">
      <w:rPr>
        <w:b/>
        <w:i/>
        <w:sz w:val="22"/>
      </w:rPr>
      <w:instrText xml:space="preserve"> PAGE </w:instrText>
    </w:r>
    <w:r w:rsidR="006A0298" w:rsidRPr="004B6382">
      <w:rPr>
        <w:b/>
        <w:i/>
        <w:sz w:val="22"/>
      </w:rPr>
      <w:fldChar w:fldCharType="separate"/>
    </w:r>
    <w:r w:rsidR="00BF6E12">
      <w:rPr>
        <w:b/>
        <w:i/>
        <w:noProof/>
        <w:sz w:val="22"/>
      </w:rPr>
      <w:t>1</w:t>
    </w:r>
    <w:r w:rsidR="006A0298" w:rsidRPr="004B6382">
      <w:rPr>
        <w:b/>
        <w:i/>
        <w:sz w:val="22"/>
      </w:rPr>
      <w:fldChar w:fldCharType="end"/>
    </w:r>
    <w:r w:rsidR="006A0298" w:rsidRPr="004B6382">
      <w:rPr>
        <w:b/>
        <w:i/>
        <w:sz w:val="22"/>
      </w:rPr>
      <w:t xml:space="preserve"> of </w:t>
    </w:r>
    <w:r w:rsidR="006A0298" w:rsidRPr="004B6382">
      <w:rPr>
        <w:b/>
        <w:i/>
        <w:sz w:val="22"/>
      </w:rPr>
      <w:fldChar w:fldCharType="begin"/>
    </w:r>
    <w:r w:rsidR="006A0298" w:rsidRPr="004B6382">
      <w:rPr>
        <w:b/>
        <w:i/>
        <w:sz w:val="22"/>
      </w:rPr>
      <w:instrText xml:space="preserve"> NUMPAGES </w:instrText>
    </w:r>
    <w:r w:rsidR="006A0298" w:rsidRPr="004B6382">
      <w:rPr>
        <w:b/>
        <w:i/>
        <w:sz w:val="22"/>
      </w:rPr>
      <w:fldChar w:fldCharType="separate"/>
    </w:r>
    <w:r w:rsidR="00BF6E12">
      <w:rPr>
        <w:b/>
        <w:i/>
        <w:noProof/>
        <w:sz w:val="22"/>
      </w:rPr>
      <w:t>2</w:t>
    </w:r>
    <w:r w:rsidR="006A0298" w:rsidRPr="004B6382">
      <w:rPr>
        <w:b/>
        <w:i/>
        <w:sz w:val="22"/>
      </w:rPr>
      <w:fldChar w:fldCharType="end"/>
    </w:r>
  </w:p>
  <w:p w:rsidR="003E3F69" w:rsidRPr="00576FCB" w:rsidRDefault="00576FCB" w:rsidP="00576FCB">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5276DF">
      <w:rPr>
        <w:i/>
        <w:noProof/>
        <w:sz w:val="22"/>
      </w:rPr>
      <w:t>Fab_MicroM_AC01_IG_June2017.doc</w:t>
    </w:r>
    <w:r w:rsidRPr="004B6382">
      <w:rPr>
        <w:i/>
        <w:sz w:val="22"/>
      </w:rPr>
      <w:fldChar w:fldCharType="end"/>
    </w:r>
    <w:r w:rsidRPr="004B6382">
      <w:rPr>
        <w:i/>
        <w:sz w:val="22"/>
      </w:rPr>
      <w:tab/>
    </w:r>
    <w:r w:rsidRPr="004B6382">
      <w:rPr>
        <w:b/>
        <w:i/>
        <w:sz w:val="22"/>
      </w:rPr>
      <w:tab/>
    </w:r>
    <w:r w:rsidR="006A0298">
      <w:rPr>
        <w:b/>
        <w:i/>
        <w:sz w:val="22"/>
      </w:rPr>
      <w:t>MEMS Micromachining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69" w:rsidRDefault="003E3F69">
    <w:pPr>
      <w:pStyle w:val="Footer"/>
    </w:pPr>
  </w:p>
  <w:p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DA2" w:rsidRDefault="000E2DA2">
      <w:r>
        <w:separator/>
      </w:r>
    </w:p>
  </w:footnote>
  <w:footnote w:type="continuationSeparator" w:id="0">
    <w:p w:rsidR="000E2DA2" w:rsidRDefault="000E2D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69" w:rsidRDefault="00BF6E12" w:rsidP="00EC6A39">
    <w:pPr>
      <w:pStyle w:val="Header"/>
      <w:jc w:val="right"/>
    </w:pPr>
    <w:r>
      <w:rPr>
        <w:noProof/>
      </w:rPr>
      <w:drawing>
        <wp:inline distT="0" distB="0" distL="0" distR="0">
          <wp:extent cx="939800" cy="304800"/>
          <wp:effectExtent l="0" t="0" r="0"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800" cy="304800"/>
                  </a:xfrm>
                  <a:prstGeom prst="rect">
                    <a:avLst/>
                  </a:prstGeom>
                  <a:noFill/>
                  <a:ln>
                    <a:noFill/>
                  </a:ln>
                </pic:spPr>
              </pic:pic>
            </a:graphicData>
          </a:graphic>
        </wp:inline>
      </w:drawing>
    </w:r>
  </w:p>
  <w:p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69" w:rsidRDefault="003E3F69" w:rsidP="00EC6A39">
    <w:pPr>
      <w:pStyle w:val="Header"/>
      <w:jc w:val="right"/>
    </w:pPr>
  </w:p>
  <w:p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406E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C34118"/>
    <w:multiLevelType w:val="hybridMultilevel"/>
    <w:tmpl w:val="DBD64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BF84AEA"/>
    <w:multiLevelType w:val="hybridMultilevel"/>
    <w:tmpl w:val="932807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5B6F53"/>
    <w:multiLevelType w:val="hybridMultilevel"/>
    <w:tmpl w:val="07E65728"/>
    <w:lvl w:ilvl="0" w:tplc="986CD4D2">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7">
    <w:nsid w:val="28271D08"/>
    <w:multiLevelType w:val="hybridMultilevel"/>
    <w:tmpl w:val="D96EC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D1067A6"/>
    <w:multiLevelType w:val="hybridMultilevel"/>
    <w:tmpl w:val="52029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3CE26730"/>
    <w:multiLevelType w:val="hybridMultilevel"/>
    <w:tmpl w:val="F7D407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D9C522A"/>
    <w:multiLevelType w:val="hybridMultilevel"/>
    <w:tmpl w:val="A3429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4"/>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8">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9">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FA72DF4"/>
    <w:multiLevelType w:val="hybridMultilevel"/>
    <w:tmpl w:val="5E403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8"/>
  </w:num>
  <w:num w:numId="3">
    <w:abstractNumId w:val="17"/>
  </w:num>
  <w:num w:numId="4">
    <w:abstractNumId w:val="11"/>
  </w:num>
  <w:num w:numId="5">
    <w:abstractNumId w:val="6"/>
  </w:num>
  <w:num w:numId="6">
    <w:abstractNumId w:val="21"/>
  </w:num>
  <w:num w:numId="7">
    <w:abstractNumId w:val="18"/>
  </w:num>
  <w:num w:numId="8">
    <w:abstractNumId w:val="2"/>
  </w:num>
  <w:num w:numId="9">
    <w:abstractNumId w:val="20"/>
  </w:num>
  <w:num w:numId="10">
    <w:abstractNumId w:val="4"/>
  </w:num>
  <w:num w:numId="11">
    <w:abstractNumId w:val="15"/>
  </w:num>
  <w:num w:numId="12">
    <w:abstractNumId w:val="13"/>
  </w:num>
  <w:num w:numId="13">
    <w:abstractNumId w:val="19"/>
  </w:num>
  <w:num w:numId="14">
    <w:abstractNumId w:val="9"/>
  </w:num>
  <w:num w:numId="15">
    <w:abstractNumId w:val="1"/>
  </w:num>
  <w:num w:numId="16">
    <w:abstractNumId w:val="12"/>
  </w:num>
  <w:num w:numId="17">
    <w:abstractNumId w:val="14"/>
  </w:num>
  <w:num w:numId="18">
    <w:abstractNumId w:val="7"/>
  </w:num>
  <w:num w:numId="19">
    <w:abstractNumId w:val="22"/>
  </w:num>
  <w:num w:numId="20">
    <w:abstractNumId w:val="3"/>
  </w:num>
  <w:num w:numId="21">
    <w:abstractNumId w:val="5"/>
  </w:num>
  <w:num w:numId="22">
    <w:abstractNumId w:val="0"/>
  </w:num>
  <w:num w:numId="2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8E8"/>
    <w:rsid w:val="00036332"/>
    <w:rsid w:val="00040D75"/>
    <w:rsid w:val="00050422"/>
    <w:rsid w:val="000519F8"/>
    <w:rsid w:val="0005565C"/>
    <w:rsid w:val="00097CC8"/>
    <w:rsid w:val="000A7C8E"/>
    <w:rsid w:val="000C04B3"/>
    <w:rsid w:val="000C4088"/>
    <w:rsid w:val="000E03B2"/>
    <w:rsid w:val="000E2DA2"/>
    <w:rsid w:val="000F1F79"/>
    <w:rsid w:val="00101042"/>
    <w:rsid w:val="00111E39"/>
    <w:rsid w:val="001131A8"/>
    <w:rsid w:val="00117DA0"/>
    <w:rsid w:val="0012192B"/>
    <w:rsid w:val="001219EB"/>
    <w:rsid w:val="00124900"/>
    <w:rsid w:val="00131F84"/>
    <w:rsid w:val="00136F96"/>
    <w:rsid w:val="0014607B"/>
    <w:rsid w:val="00150563"/>
    <w:rsid w:val="00155C96"/>
    <w:rsid w:val="00156950"/>
    <w:rsid w:val="001652DE"/>
    <w:rsid w:val="00172A45"/>
    <w:rsid w:val="00172E99"/>
    <w:rsid w:val="00190D4B"/>
    <w:rsid w:val="001A6325"/>
    <w:rsid w:val="001A7425"/>
    <w:rsid w:val="001E4765"/>
    <w:rsid w:val="001F5DA6"/>
    <w:rsid w:val="0021121E"/>
    <w:rsid w:val="00252783"/>
    <w:rsid w:val="00260895"/>
    <w:rsid w:val="0026302E"/>
    <w:rsid w:val="002A1736"/>
    <w:rsid w:val="002B64EE"/>
    <w:rsid w:val="002F7867"/>
    <w:rsid w:val="00302DAA"/>
    <w:rsid w:val="0030551A"/>
    <w:rsid w:val="003531C6"/>
    <w:rsid w:val="00355290"/>
    <w:rsid w:val="00387E57"/>
    <w:rsid w:val="00395185"/>
    <w:rsid w:val="00396F78"/>
    <w:rsid w:val="003A0197"/>
    <w:rsid w:val="003A23E4"/>
    <w:rsid w:val="003A52A8"/>
    <w:rsid w:val="003A5B8A"/>
    <w:rsid w:val="003A77BF"/>
    <w:rsid w:val="003D7744"/>
    <w:rsid w:val="003E3BB8"/>
    <w:rsid w:val="003E3F69"/>
    <w:rsid w:val="003F1AA1"/>
    <w:rsid w:val="00401B67"/>
    <w:rsid w:val="00423613"/>
    <w:rsid w:val="0043567D"/>
    <w:rsid w:val="00437033"/>
    <w:rsid w:val="00456E84"/>
    <w:rsid w:val="0046023B"/>
    <w:rsid w:val="004654F5"/>
    <w:rsid w:val="00476BBB"/>
    <w:rsid w:val="0049582A"/>
    <w:rsid w:val="00497E53"/>
    <w:rsid w:val="004A55B0"/>
    <w:rsid w:val="004C1171"/>
    <w:rsid w:val="004E43AF"/>
    <w:rsid w:val="004E489A"/>
    <w:rsid w:val="004E5837"/>
    <w:rsid w:val="004E6423"/>
    <w:rsid w:val="004E66AD"/>
    <w:rsid w:val="00516623"/>
    <w:rsid w:val="00522FC7"/>
    <w:rsid w:val="00525AEF"/>
    <w:rsid w:val="00526947"/>
    <w:rsid w:val="005276DF"/>
    <w:rsid w:val="00530481"/>
    <w:rsid w:val="005460FD"/>
    <w:rsid w:val="0057157F"/>
    <w:rsid w:val="00576FCB"/>
    <w:rsid w:val="005A0723"/>
    <w:rsid w:val="005C593C"/>
    <w:rsid w:val="005D0DFB"/>
    <w:rsid w:val="005D25E4"/>
    <w:rsid w:val="005E0B74"/>
    <w:rsid w:val="005F0D7E"/>
    <w:rsid w:val="005F1B76"/>
    <w:rsid w:val="005F20DF"/>
    <w:rsid w:val="005F2B0F"/>
    <w:rsid w:val="005F2F42"/>
    <w:rsid w:val="00610841"/>
    <w:rsid w:val="006156DA"/>
    <w:rsid w:val="00617A83"/>
    <w:rsid w:val="0062015A"/>
    <w:rsid w:val="006217F2"/>
    <w:rsid w:val="006554E7"/>
    <w:rsid w:val="00665B07"/>
    <w:rsid w:val="00690A1F"/>
    <w:rsid w:val="006922A2"/>
    <w:rsid w:val="006A0298"/>
    <w:rsid w:val="006A1F8C"/>
    <w:rsid w:val="006F0C56"/>
    <w:rsid w:val="007113A2"/>
    <w:rsid w:val="00713E24"/>
    <w:rsid w:val="00721854"/>
    <w:rsid w:val="00727F61"/>
    <w:rsid w:val="007354F6"/>
    <w:rsid w:val="00754242"/>
    <w:rsid w:val="0076721C"/>
    <w:rsid w:val="007675B0"/>
    <w:rsid w:val="007914DB"/>
    <w:rsid w:val="007B3498"/>
    <w:rsid w:val="00810584"/>
    <w:rsid w:val="00847BB1"/>
    <w:rsid w:val="00857197"/>
    <w:rsid w:val="008630CB"/>
    <w:rsid w:val="0087255F"/>
    <w:rsid w:val="00881286"/>
    <w:rsid w:val="008817FA"/>
    <w:rsid w:val="00884817"/>
    <w:rsid w:val="00891019"/>
    <w:rsid w:val="008C7A99"/>
    <w:rsid w:val="008D36A0"/>
    <w:rsid w:val="008E05FC"/>
    <w:rsid w:val="008F6A44"/>
    <w:rsid w:val="00911D63"/>
    <w:rsid w:val="00927183"/>
    <w:rsid w:val="0093397E"/>
    <w:rsid w:val="00943632"/>
    <w:rsid w:val="009475C1"/>
    <w:rsid w:val="00963D7C"/>
    <w:rsid w:val="00973FF2"/>
    <w:rsid w:val="009807E7"/>
    <w:rsid w:val="0099785A"/>
    <w:rsid w:val="009A257F"/>
    <w:rsid w:val="009A79C4"/>
    <w:rsid w:val="009D3D76"/>
    <w:rsid w:val="009D4C80"/>
    <w:rsid w:val="009F1EA9"/>
    <w:rsid w:val="00A17501"/>
    <w:rsid w:val="00A31583"/>
    <w:rsid w:val="00A3220C"/>
    <w:rsid w:val="00A36E4E"/>
    <w:rsid w:val="00A52691"/>
    <w:rsid w:val="00A61457"/>
    <w:rsid w:val="00A813BF"/>
    <w:rsid w:val="00A83261"/>
    <w:rsid w:val="00A90D51"/>
    <w:rsid w:val="00AB5159"/>
    <w:rsid w:val="00AD14AE"/>
    <w:rsid w:val="00B05761"/>
    <w:rsid w:val="00B11133"/>
    <w:rsid w:val="00B21217"/>
    <w:rsid w:val="00B52A4F"/>
    <w:rsid w:val="00B941B4"/>
    <w:rsid w:val="00B97785"/>
    <w:rsid w:val="00BC2E76"/>
    <w:rsid w:val="00BC51DD"/>
    <w:rsid w:val="00BD0D14"/>
    <w:rsid w:val="00BE5FFD"/>
    <w:rsid w:val="00BF4FEC"/>
    <w:rsid w:val="00BF5C1E"/>
    <w:rsid w:val="00BF6E12"/>
    <w:rsid w:val="00C27E69"/>
    <w:rsid w:val="00C31830"/>
    <w:rsid w:val="00C422F5"/>
    <w:rsid w:val="00C461F7"/>
    <w:rsid w:val="00C61365"/>
    <w:rsid w:val="00C61390"/>
    <w:rsid w:val="00C7456E"/>
    <w:rsid w:val="00C779C0"/>
    <w:rsid w:val="00C82311"/>
    <w:rsid w:val="00C827EB"/>
    <w:rsid w:val="00C82CAF"/>
    <w:rsid w:val="00C90657"/>
    <w:rsid w:val="00C90A22"/>
    <w:rsid w:val="00CA03F1"/>
    <w:rsid w:val="00CA0F64"/>
    <w:rsid w:val="00CA38E0"/>
    <w:rsid w:val="00CA6ED1"/>
    <w:rsid w:val="00CB5329"/>
    <w:rsid w:val="00CC6B4B"/>
    <w:rsid w:val="00CE4AC4"/>
    <w:rsid w:val="00D11481"/>
    <w:rsid w:val="00D15029"/>
    <w:rsid w:val="00D23FD4"/>
    <w:rsid w:val="00D37938"/>
    <w:rsid w:val="00D57370"/>
    <w:rsid w:val="00D60AFD"/>
    <w:rsid w:val="00D7491B"/>
    <w:rsid w:val="00D96754"/>
    <w:rsid w:val="00DA23E5"/>
    <w:rsid w:val="00DA5BD8"/>
    <w:rsid w:val="00DD25B4"/>
    <w:rsid w:val="00DD6253"/>
    <w:rsid w:val="00DF54BA"/>
    <w:rsid w:val="00DF739F"/>
    <w:rsid w:val="00DF7BA3"/>
    <w:rsid w:val="00E10DED"/>
    <w:rsid w:val="00E17292"/>
    <w:rsid w:val="00E4328A"/>
    <w:rsid w:val="00E54B53"/>
    <w:rsid w:val="00E7422D"/>
    <w:rsid w:val="00EA31C9"/>
    <w:rsid w:val="00EC364A"/>
    <w:rsid w:val="00EC58CF"/>
    <w:rsid w:val="00EC6A39"/>
    <w:rsid w:val="00EE47F6"/>
    <w:rsid w:val="00EF224D"/>
    <w:rsid w:val="00F00CAD"/>
    <w:rsid w:val="00F00D7E"/>
    <w:rsid w:val="00F32980"/>
    <w:rsid w:val="00F473EE"/>
    <w:rsid w:val="00F65E74"/>
    <w:rsid w:val="00F72140"/>
    <w:rsid w:val="00F7215A"/>
    <w:rsid w:val="00F77B61"/>
    <w:rsid w:val="00F91CB4"/>
    <w:rsid w:val="00FF4076"/>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522FC7"/>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522FC7"/>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522FC7"/>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A6145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semiHidden/>
    <w:rsid w:val="00522FC7"/>
  </w:style>
  <w:style w:type="table" w:default="1" w:styleId="TableNormal">
    <w:name w:val="Normal Table"/>
    <w:semiHidden/>
    <w:rsid w:val="00DF739F"/>
    <w:tblPr>
      <w:tblInd w:w="0" w:type="dxa"/>
      <w:tblCellMar>
        <w:top w:w="0" w:type="dxa"/>
        <w:left w:w="108" w:type="dxa"/>
        <w:bottom w:w="0" w:type="dxa"/>
        <w:right w:w="108" w:type="dxa"/>
      </w:tblCellMar>
    </w:tblPr>
  </w:style>
  <w:style w:type="numbering" w:default="1" w:styleId="NoList">
    <w:name w:val="No List"/>
    <w:semiHidden/>
    <w:rsid w:val="00522FC7"/>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 w:val="left" w:pos="2160"/>
        <w:tab w:val="left" w:pos="2880"/>
        <w:tab w:val="left" w:pos="3600"/>
        <w:tab w:val="left" w:pos="4320"/>
        <w:tab w:val="left" w:pos="5040"/>
        <w:tab w:val="left" w:pos="5760"/>
        <w:tab w:val="left" w:pos="648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 w:val="left" w:pos="2160"/>
        <w:tab w:val="left" w:pos="3600"/>
        <w:tab w:val="left" w:pos="4320"/>
        <w:tab w:val="left" w:pos="5040"/>
        <w:tab w:val="left" w:pos="5760"/>
        <w:tab w:val="left" w:pos="6480"/>
      </w:tabs>
      <w:outlineLvl w:val="3"/>
    </w:pPr>
  </w:style>
  <w:style w:type="paragraph" w:customStyle="1" w:styleId="dldl5">
    <w:name w:val="dldl5"/>
    <w:basedOn w:val="dldl1"/>
    <w:rsid w:val="00522FC7"/>
    <w:pPr>
      <w:numPr>
        <w:ilvl w:val="4"/>
      </w:numPr>
      <w:tabs>
        <w:tab w:val="clear" w:pos="1440"/>
        <w:tab w:val="left" w:pos="2160"/>
        <w:tab w:val="left" w:pos="2880"/>
        <w:tab w:val="left" w:pos="3600"/>
        <w:tab w:val="left" w:pos="4320"/>
        <w:tab w:val="left" w:pos="5040"/>
        <w:tab w:val="left" w:pos="5760"/>
        <w:tab w:val="left" w:pos="648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tabs>
        <w:tab w:val="left" w:pos="1440"/>
        <w:tab w:val="left" w:pos="2160"/>
        <w:tab w:val="left" w:pos="2880"/>
        <w:tab w:val="left" w:pos="3600"/>
        <w:tab w:val="left" w:pos="4320"/>
        <w:tab w:val="left" w:pos="5040"/>
        <w:tab w:val="left" w:pos="5760"/>
        <w:tab w:val="left" w:pos="6480"/>
      </w:tabs>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A6145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emf"/><Relationship Id="rId17" Type="http://schemas.openxmlformats.org/officeDocument/2006/relationships/hyperlink" Target="http://www.memsnet.org/mems/fabrication.html" TargetMode="External"/><Relationship Id="rId18" Type="http://schemas.openxmlformats.org/officeDocument/2006/relationships/hyperlink" Target="http://home.earthlink.net/~trimmerw/mems/index.html" TargetMode="External"/><Relationship Id="rId19" Type="http://schemas.openxmlformats.org/officeDocument/2006/relationships/hyperlink" Target="http://scme-nm.or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0</TotalTime>
  <Pages>1</Pages>
  <Words>956</Words>
  <Characters>5453</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
  <LinksUpToDate>false</LinksUpToDate>
  <CharactersWithSpaces>6397</CharactersWithSpaces>
  <SharedDoc>false</SharedDoc>
  <HLinks>
    <vt:vector size="18" baseType="variant">
      <vt:variant>
        <vt:i4>3670121</vt:i4>
      </vt:variant>
      <vt:variant>
        <vt:i4>6</vt:i4>
      </vt:variant>
      <vt:variant>
        <vt:i4>0</vt:i4>
      </vt:variant>
      <vt:variant>
        <vt:i4>5</vt:i4>
      </vt:variant>
      <vt:variant>
        <vt:lpwstr>http://home.earthlink.net/~trimmerw/mems/index.html</vt:lpwstr>
      </vt:variant>
      <vt:variant>
        <vt:lpwstr/>
      </vt:variant>
      <vt:variant>
        <vt:i4>4915272</vt:i4>
      </vt:variant>
      <vt:variant>
        <vt:i4>3</vt:i4>
      </vt:variant>
      <vt:variant>
        <vt:i4>0</vt:i4>
      </vt:variant>
      <vt:variant>
        <vt:i4>5</vt:i4>
      </vt:variant>
      <vt:variant>
        <vt:lpwstr>http://www.memsnet.org/mems/fabrication.html</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subject/>
  <dc:creator>PCES</dc:creator>
  <cp:keywords/>
  <dc:description>This template may be used as a model for building customized flex report output templates</dc:description>
  <cp:lastModifiedBy>MJ Willis</cp:lastModifiedBy>
  <cp:revision>2</cp:revision>
  <cp:lastPrinted>2005-02-21T18:30:00Z</cp:lastPrinted>
  <dcterms:created xsi:type="dcterms:W3CDTF">2017-06-20T16:51:00Z</dcterms:created>
  <dcterms:modified xsi:type="dcterms:W3CDTF">2017-06-20T16:51:00Z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