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D7E04F9" w14:textId="77777777" w:rsidR="00B27450" w:rsidRDefault="00B65D65">
      <w:pPr>
        <w:pStyle w:val="Title"/>
        <w:pBdr>
          <w:top w:val="nil"/>
          <w:left w:val="nil"/>
          <w:bottom w:val="nil"/>
          <w:right w:val="nil"/>
          <w:between w:val="nil"/>
        </w:pBdr>
        <w:ind w:firstLine="0"/>
        <w:rPr>
          <w:b/>
        </w:rPr>
      </w:pPr>
      <w:bookmarkStart w:id="0" w:name="_gjdgxs" w:colFirst="0" w:colLast="0"/>
      <w:bookmarkEnd w:id="0"/>
      <w:proofErr w:type="spellStart"/>
      <w:r>
        <w:rPr>
          <w:b/>
        </w:rPr>
        <w:t>iCREAT</w:t>
      </w:r>
      <w:proofErr w:type="spellEnd"/>
      <w:r>
        <w:rPr>
          <w:b/>
        </w:rPr>
        <w:t xml:space="preserve"> I - Module 2: Introduction to Project Components and </w:t>
      </w:r>
      <w:proofErr w:type="spellStart"/>
      <w:r>
        <w:rPr>
          <w:b/>
        </w:rPr>
        <w:t>TinkerCAD</w:t>
      </w:r>
      <w:bookmarkStart w:id="1" w:name="_GoBack"/>
      <w:bookmarkEnd w:id="1"/>
      <w:proofErr w:type="spellEnd"/>
    </w:p>
    <w:p w14:paraId="1691A5F2" w14:textId="77777777" w:rsidR="00B27450" w:rsidRDefault="00B65D65">
      <w:pPr>
        <w:ind w:left="0"/>
        <w:rPr>
          <w:sz w:val="16"/>
          <w:szCs w:val="16"/>
        </w:rPr>
      </w:pPr>
      <w:r>
        <w:t xml:space="preserve">   </w:t>
      </w:r>
      <w:r>
        <w:rPr>
          <w:noProof/>
        </w:rPr>
        <w:drawing>
          <wp:anchor distT="0" distB="0" distL="0" distR="0" simplePos="0" relativeHeight="251658240" behindDoc="0" locked="0" layoutInCell="1" hidden="0" allowOverlap="1" wp14:anchorId="43F4FF0C" wp14:editId="28E95830">
            <wp:simplePos x="0" y="0"/>
            <wp:positionH relativeFrom="column">
              <wp:posOffset>-95248</wp:posOffset>
            </wp:positionH>
            <wp:positionV relativeFrom="paragraph">
              <wp:posOffset>142875</wp:posOffset>
            </wp:positionV>
            <wp:extent cx="5629275" cy="1971675"/>
            <wp:effectExtent l="0" t="0" r="0" b="0"/>
            <wp:wrapTopAndBottom distT="0" distB="0"/>
            <wp:docPr id="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l="2139" r="1156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1971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hidden="0" allowOverlap="1" wp14:anchorId="1AE8E156" wp14:editId="7319670C">
            <wp:simplePos x="0" y="0"/>
            <wp:positionH relativeFrom="column">
              <wp:posOffset>66675</wp:posOffset>
            </wp:positionH>
            <wp:positionV relativeFrom="paragraph">
              <wp:posOffset>2114550</wp:posOffset>
            </wp:positionV>
            <wp:extent cx="581025" cy="190500"/>
            <wp:effectExtent l="0" t="0" r="0" b="0"/>
            <wp:wrapSquare wrapText="bothSides" distT="0" distB="0" distL="0" distR="0"/>
            <wp:docPr id="9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C97E517" w14:textId="77777777" w:rsidR="00B27450" w:rsidRDefault="00B65D65">
      <w:pPr>
        <w:pStyle w:val="Heading1"/>
        <w:pBdr>
          <w:top w:val="nil"/>
          <w:left w:val="nil"/>
          <w:bottom w:val="nil"/>
          <w:right w:val="nil"/>
          <w:between w:val="nil"/>
        </w:pBdr>
        <w:jc w:val="center"/>
      </w:pPr>
      <w:bookmarkStart w:id="2" w:name="_30j0zll" w:colFirst="0" w:colLast="0"/>
      <w:bookmarkEnd w:id="2"/>
      <w:r>
        <w:rPr>
          <w:b w:val="0"/>
          <w:noProof/>
          <w:sz w:val="22"/>
          <w:szCs w:val="22"/>
        </w:rPr>
        <w:drawing>
          <wp:inline distT="114300" distB="114300" distL="114300" distR="114300" wp14:anchorId="30932A27" wp14:editId="18C4D823">
            <wp:extent cx="5943600" cy="38100"/>
            <wp:effectExtent l="0" t="0" r="0" b="0"/>
            <wp:docPr id="1" name="image6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 descr="horizontal line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A3C9BB1" w14:textId="77777777" w:rsidR="00B27450" w:rsidRDefault="00B65D65">
      <w:pPr>
        <w:pStyle w:val="Heading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8C7252"/>
        </w:rPr>
      </w:pPr>
      <w:bookmarkStart w:id="3" w:name="_1fob9te" w:colFirst="0" w:colLast="0"/>
      <w:bookmarkEnd w:id="3"/>
      <w:r>
        <w:rPr>
          <w:rFonts w:ascii="Times New Roman" w:eastAsia="Times New Roman" w:hAnsi="Times New Roman" w:cs="Times New Roman"/>
          <w:color w:val="8C7252"/>
        </w:rPr>
        <w:t>Objectives</w:t>
      </w:r>
    </w:p>
    <w:p w14:paraId="222DA45A" w14:textId="77777777" w:rsidR="00B27450" w:rsidRDefault="00B65D65">
      <w:pPr>
        <w:numPr>
          <w:ilvl w:val="0"/>
          <w:numId w:val="1"/>
        </w:numPr>
        <w:spacing w:before="0"/>
      </w:pPr>
      <w:r>
        <w:t xml:space="preserve">Learn about </w:t>
      </w:r>
      <w:proofErr w:type="spellStart"/>
      <w:r>
        <w:t>TinkerCAD</w:t>
      </w:r>
      <w:proofErr w:type="spellEnd"/>
      <w:r>
        <w:t xml:space="preserve"> and how to simulate an electronic circuit</w:t>
      </w:r>
    </w:p>
    <w:p w14:paraId="4C06DC5F" w14:textId="77777777" w:rsidR="00B27450" w:rsidRDefault="00B65D65">
      <w:pPr>
        <w:numPr>
          <w:ilvl w:val="0"/>
          <w:numId w:val="1"/>
        </w:numPr>
        <w:spacing w:before="0"/>
      </w:pPr>
      <w:r>
        <w:t>Learn about the coding tools we will use with the Arduino</w:t>
      </w:r>
    </w:p>
    <w:p w14:paraId="3E4113E2" w14:textId="77777777" w:rsidR="00B27450" w:rsidRDefault="00B65D65">
      <w:pPr>
        <w:numPr>
          <w:ilvl w:val="0"/>
          <w:numId w:val="1"/>
        </w:numPr>
        <w:spacing w:before="0"/>
      </w:pPr>
      <w:r>
        <w:t>Identify project components</w:t>
      </w:r>
    </w:p>
    <w:p w14:paraId="61A4AA1A" w14:textId="77777777" w:rsidR="00B27450" w:rsidRDefault="00B65D65">
      <w:pPr>
        <w:numPr>
          <w:ilvl w:val="0"/>
          <w:numId w:val="1"/>
        </w:numPr>
        <w:spacing w:before="0"/>
      </w:pPr>
      <w:r>
        <w:t>Simulate and implement circuits</w:t>
      </w:r>
    </w:p>
    <w:p w14:paraId="051EA1F5" w14:textId="77777777" w:rsidR="00B27450" w:rsidRDefault="00B65D65">
      <w:pPr>
        <w:numPr>
          <w:ilvl w:val="0"/>
          <w:numId w:val="2"/>
        </w:numPr>
        <w:spacing w:before="0"/>
      </w:pPr>
      <w:r>
        <w:t>Manipulate an LED with code on the Arduino</w:t>
      </w:r>
    </w:p>
    <w:p w14:paraId="0337E6CF" w14:textId="77777777" w:rsidR="00B27450" w:rsidRDefault="00B27450">
      <w:pPr>
        <w:pBdr>
          <w:top w:val="nil"/>
          <w:left w:val="nil"/>
          <w:bottom w:val="nil"/>
          <w:right w:val="nil"/>
          <w:between w:val="nil"/>
        </w:pBdr>
        <w:spacing w:before="0"/>
        <w:ind w:left="0"/>
      </w:pPr>
    </w:p>
    <w:p w14:paraId="129E4C86" w14:textId="77777777" w:rsidR="00B27450" w:rsidRDefault="00B27450">
      <w:pPr>
        <w:pStyle w:val="Heading1"/>
        <w:pBdr>
          <w:top w:val="nil"/>
          <w:left w:val="nil"/>
          <w:bottom w:val="nil"/>
          <w:right w:val="nil"/>
          <w:between w:val="nil"/>
        </w:pBdr>
        <w:rPr>
          <w:rFonts w:ascii="Georgia" w:eastAsia="Georgia" w:hAnsi="Georgia" w:cs="Georgia"/>
          <w:sz w:val="24"/>
          <w:szCs w:val="24"/>
        </w:rPr>
      </w:pPr>
      <w:bookmarkStart w:id="4" w:name="_3znysh7" w:colFirst="0" w:colLast="0"/>
      <w:bookmarkEnd w:id="4"/>
    </w:p>
    <w:p w14:paraId="5DEA626F" w14:textId="77777777" w:rsidR="00B27450" w:rsidRDefault="00B27450">
      <w:pPr>
        <w:pStyle w:val="Heading1"/>
        <w:ind w:left="0"/>
        <w:rPr>
          <w:rFonts w:ascii="Times New Roman" w:eastAsia="Times New Roman" w:hAnsi="Times New Roman" w:cs="Times New Roman"/>
          <w:color w:val="8C7252"/>
        </w:rPr>
      </w:pPr>
      <w:bookmarkStart w:id="5" w:name="_2et92p0" w:colFirst="0" w:colLast="0"/>
      <w:bookmarkEnd w:id="5"/>
    </w:p>
    <w:p w14:paraId="03CF1E2F" w14:textId="77777777" w:rsidR="00B27450" w:rsidRDefault="00B65D65">
      <w:pPr>
        <w:pStyle w:val="Heading1"/>
        <w:ind w:left="0"/>
        <w:rPr>
          <w:rFonts w:ascii="Times New Roman" w:eastAsia="Times New Roman" w:hAnsi="Times New Roman" w:cs="Times New Roman"/>
          <w:color w:val="8C7252"/>
        </w:rPr>
      </w:pPr>
      <w:bookmarkStart w:id="6" w:name="_tyjcwt" w:colFirst="0" w:colLast="0"/>
      <w:bookmarkEnd w:id="6"/>
      <w:r>
        <w:br w:type="page"/>
      </w:r>
    </w:p>
    <w:p w14:paraId="3BC5AD18" w14:textId="77777777" w:rsidR="00B27450" w:rsidRDefault="00B65D65">
      <w:pPr>
        <w:pStyle w:val="Heading1"/>
        <w:ind w:left="0"/>
        <w:rPr>
          <w:rFonts w:ascii="Georgia" w:eastAsia="Georgia" w:hAnsi="Georgia" w:cs="Georgia"/>
        </w:rPr>
      </w:pPr>
      <w:bookmarkStart w:id="7" w:name="_3dy6vkm" w:colFirst="0" w:colLast="0"/>
      <w:bookmarkEnd w:id="7"/>
      <w:r>
        <w:rPr>
          <w:rFonts w:ascii="Times New Roman" w:eastAsia="Times New Roman" w:hAnsi="Times New Roman" w:cs="Times New Roman"/>
          <w:color w:val="8C7252"/>
        </w:rPr>
        <w:lastRenderedPageBreak/>
        <w:t>TABLE of CONTENT: Module 2</w:t>
      </w:r>
    </w:p>
    <w:tbl>
      <w:tblPr>
        <w:tblStyle w:val="a"/>
        <w:tblW w:w="9285" w:type="dxa"/>
        <w:tblLayout w:type="fixed"/>
        <w:tblLook w:val="0600" w:firstRow="0" w:lastRow="0" w:firstColumn="0" w:lastColumn="0" w:noHBand="1" w:noVBand="1"/>
      </w:tblPr>
      <w:tblGrid>
        <w:gridCol w:w="795"/>
        <w:gridCol w:w="1717"/>
        <w:gridCol w:w="5468"/>
        <w:gridCol w:w="1305"/>
      </w:tblGrid>
      <w:tr w:rsidR="00B27450" w14:paraId="3A8CA2E0" w14:textId="77777777" w:rsidTr="004B02FE">
        <w:trPr>
          <w:trHeight w:val="36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E3827" w14:textId="77777777" w:rsidR="00B27450" w:rsidRDefault="00B27450">
            <w:pPr>
              <w:spacing w:before="0" w:line="288" w:lineRule="auto"/>
              <w:ind w:left="0"/>
              <w:jc w:val="center"/>
              <w:rPr>
                <w:rFonts w:ascii="Georgia" w:eastAsia="Georgia" w:hAnsi="Georgia" w:cs="Georgia"/>
                <w:b/>
                <w:shd w:val="clear" w:color="auto" w:fill="93C47D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D001E" w14:textId="77777777" w:rsidR="00B27450" w:rsidRDefault="00B65D65">
            <w:pPr>
              <w:spacing w:before="0" w:line="288" w:lineRule="auto"/>
              <w:ind w:left="0"/>
              <w:rPr>
                <w:rFonts w:ascii="Georgia" w:eastAsia="Georgia" w:hAnsi="Georgia" w:cs="Georgia"/>
                <w:b/>
                <w:shd w:val="clear" w:color="auto" w:fill="93C47D"/>
              </w:rPr>
            </w:pPr>
            <w:r>
              <w:rPr>
                <w:rFonts w:ascii="Georgia" w:eastAsia="Georgia" w:hAnsi="Georgia" w:cs="Georgia"/>
                <w:b/>
                <w:shd w:val="clear" w:color="auto" w:fill="93C47D"/>
              </w:rPr>
              <w:t>Topic</w:t>
            </w:r>
          </w:p>
        </w:tc>
        <w:tc>
          <w:tcPr>
            <w:tcW w:w="5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A5179" w14:textId="77777777" w:rsidR="00B27450" w:rsidRDefault="00B65D65">
            <w:pPr>
              <w:spacing w:before="0" w:line="288" w:lineRule="auto"/>
              <w:ind w:left="0"/>
              <w:rPr>
                <w:rFonts w:ascii="Georgia" w:eastAsia="Georgia" w:hAnsi="Georgia" w:cs="Georgia"/>
                <w:b/>
                <w:shd w:val="clear" w:color="auto" w:fill="93C47D"/>
              </w:rPr>
            </w:pPr>
            <w:r>
              <w:rPr>
                <w:rFonts w:ascii="Georgia" w:eastAsia="Georgia" w:hAnsi="Georgia" w:cs="Georgia"/>
                <w:b/>
                <w:shd w:val="clear" w:color="auto" w:fill="93C47D"/>
              </w:rPr>
              <w:t>Activities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448E0" w14:textId="77777777" w:rsidR="00B27450" w:rsidRDefault="00B65D65">
            <w:pPr>
              <w:spacing w:before="0" w:line="288" w:lineRule="auto"/>
              <w:ind w:left="0"/>
              <w:jc w:val="center"/>
              <w:rPr>
                <w:rFonts w:ascii="Georgia" w:eastAsia="Georgia" w:hAnsi="Georgia" w:cs="Georgia"/>
                <w:b/>
                <w:shd w:val="clear" w:color="auto" w:fill="93C47D"/>
              </w:rPr>
            </w:pPr>
            <w:r>
              <w:rPr>
                <w:rFonts w:ascii="Georgia" w:eastAsia="Georgia" w:hAnsi="Georgia" w:cs="Georgia"/>
                <w:b/>
                <w:shd w:val="clear" w:color="auto" w:fill="93C47D"/>
              </w:rPr>
              <w:t>Faculty</w:t>
            </w:r>
          </w:p>
        </w:tc>
      </w:tr>
      <w:tr w:rsidR="00B27450" w14:paraId="07693136" w14:textId="77777777">
        <w:trPr>
          <w:trHeight w:val="480"/>
        </w:trPr>
        <w:tc>
          <w:tcPr>
            <w:tcW w:w="92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513BA0" w14:textId="77777777" w:rsidR="00B27450" w:rsidRDefault="00B65D65">
            <w:pPr>
              <w:spacing w:before="0" w:line="288" w:lineRule="auto"/>
              <w:ind w:left="0"/>
              <w:jc w:val="center"/>
              <w:rPr>
                <w:rFonts w:ascii="Georgia" w:eastAsia="Georgia" w:hAnsi="Georgia" w:cs="Georgia"/>
                <w:b/>
                <w:shd w:val="clear" w:color="auto" w:fill="FFF2CC"/>
              </w:rPr>
            </w:pPr>
            <w:r>
              <w:rPr>
                <w:rFonts w:ascii="Georgia" w:eastAsia="Georgia" w:hAnsi="Georgia" w:cs="Georgia"/>
                <w:b/>
                <w:shd w:val="clear" w:color="auto" w:fill="FFF2CC"/>
              </w:rPr>
              <w:t>Module 2</w:t>
            </w:r>
          </w:p>
        </w:tc>
      </w:tr>
      <w:tr w:rsidR="00B27450" w14:paraId="5AC6A1AC" w14:textId="77777777" w:rsidTr="004B02FE">
        <w:trPr>
          <w:trHeight w:val="162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918E0D" w14:textId="77777777" w:rsidR="00B27450" w:rsidRDefault="00B65D65">
            <w:pPr>
              <w:spacing w:line="431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&amp; 2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0373B9" w14:textId="77777777" w:rsidR="00B27450" w:rsidRDefault="00B65D65">
            <w:pPr>
              <w:spacing w:before="0" w:line="331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Equipment List</w:t>
            </w:r>
          </w:p>
        </w:tc>
        <w:tc>
          <w:tcPr>
            <w:tcW w:w="5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7B425E" w14:textId="77777777" w:rsidR="00B27450" w:rsidRDefault="00B65D65">
            <w:pPr>
              <w:spacing w:before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Go over the software and Equipment list for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iCREAT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I:</w:t>
            </w:r>
          </w:p>
          <w:p w14:paraId="66ADF8E5" w14:textId="5F7982CA" w:rsidR="00B27450" w:rsidRDefault="00B65D65">
            <w:pPr>
              <w:spacing w:before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iCREAT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I - Module 2 - List of Components</w:t>
            </w:r>
          </w:p>
          <w:p w14:paraId="3B3266FF" w14:textId="4F3C82FA" w:rsidR="00B27450" w:rsidRDefault="00B65D65">
            <w:pPr>
              <w:spacing w:before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purchase these </w:t>
            </w:r>
            <w:r w:rsidR="004B02FE">
              <w:rPr>
                <w:rFonts w:ascii="Times New Roman" w:eastAsia="Times New Roman" w:hAnsi="Times New Roman" w:cs="Times New Roman"/>
                <w:sz w:val="24"/>
                <w:szCs w:val="24"/>
              </w:rPr>
              <w:t>components,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review: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iCREAT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I - Electronic Components and Software List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A61D81" w14:textId="77777777" w:rsidR="00B27450" w:rsidRDefault="00B27450">
            <w:pPr>
              <w:spacing w:before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450" w14:paraId="052F6B4A" w14:textId="77777777" w:rsidTr="004B02FE">
        <w:trPr>
          <w:trHeight w:val="1667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352C16" w14:textId="77777777" w:rsidR="00B27450" w:rsidRDefault="00B27450">
            <w:pPr>
              <w:spacing w:line="431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E91159" w14:textId="77777777" w:rsidR="00B27450" w:rsidRDefault="00B65D65">
            <w:pPr>
              <w:spacing w:before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Telepresence Discussion</w:t>
            </w:r>
          </w:p>
        </w:tc>
        <w:tc>
          <w:tcPr>
            <w:tcW w:w="5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4B5680" w14:textId="02DF139D" w:rsidR="00B27450" w:rsidRDefault="00B65D65">
            <w:pPr>
              <w:widowControl w:val="0"/>
              <w:spacing w:before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Based on the equipment you will be working </w:t>
            </w:r>
            <w:r w:rsidR="004B02F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with;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discuss the ideas you have for building the telepresence base.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In class discussion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)</w:t>
            </w:r>
          </w:p>
          <w:p w14:paraId="44425E2B" w14:textId="539B74A5" w:rsidR="00B27450" w:rsidRDefault="00B65D65">
            <w:pPr>
              <w:widowControl w:val="0"/>
              <w:spacing w:before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Use the ideas on your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iCREAT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I - Module 1 - LAB: Final Project Requirements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23603A" w14:textId="77777777" w:rsidR="00B27450" w:rsidRDefault="00B27450">
            <w:pPr>
              <w:widowControl w:val="0"/>
              <w:spacing w:before="0"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B27450" w14:paraId="3A22593F" w14:textId="77777777" w:rsidTr="004B02FE">
        <w:trPr>
          <w:trHeight w:val="76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339DAC" w14:textId="77777777" w:rsidR="00B27450" w:rsidRDefault="00B65D65">
            <w:pPr>
              <w:spacing w:line="431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49444" w14:textId="77777777" w:rsidR="00B27450" w:rsidRDefault="00BB3C8B">
            <w:pPr>
              <w:widowControl w:val="0"/>
              <w:spacing w:before="0" w:line="276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0">
              <w:r w:rsidR="00B65D65">
                <w:rPr>
                  <w:rFonts w:ascii="Times New Roman" w:eastAsia="Times New Roman" w:hAnsi="Times New Roman" w:cs="Times New Roman"/>
                  <w:b/>
                  <w:color w:val="1155CC"/>
                  <w:sz w:val="24"/>
                  <w:szCs w:val="24"/>
                  <w:u w:val="single"/>
                </w:rPr>
                <w:t>Arduino</w:t>
              </w:r>
            </w:hyperlink>
            <w:r w:rsidR="00B65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</w:t>
            </w:r>
            <w:hyperlink r:id="rId11">
              <w:proofErr w:type="spellStart"/>
              <w:r w:rsidR="00B65D65">
                <w:rPr>
                  <w:rFonts w:ascii="Times New Roman" w:eastAsia="Times New Roman" w:hAnsi="Times New Roman" w:cs="Times New Roman"/>
                  <w:b/>
                  <w:color w:val="1155CC"/>
                  <w:sz w:val="24"/>
                  <w:szCs w:val="24"/>
                  <w:u w:val="single"/>
                </w:rPr>
                <w:t>TinkerCAD</w:t>
              </w:r>
              <w:proofErr w:type="spellEnd"/>
            </w:hyperlink>
          </w:p>
        </w:tc>
        <w:tc>
          <w:tcPr>
            <w:tcW w:w="5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28EB2B" w14:textId="77777777" w:rsidR="00B27450" w:rsidRDefault="00B65D65">
            <w:pPr>
              <w:spacing w:before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Present: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iCREAT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I-Module 2 - Introduction to Arduino and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TinkerCAD</w:t>
            </w:r>
            <w:proofErr w:type="spellEnd"/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D28AC4" w14:textId="77777777" w:rsidR="00B27450" w:rsidRDefault="00B27450">
            <w:pPr>
              <w:spacing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450" w14:paraId="77E1D427" w14:textId="77777777" w:rsidTr="004B02FE">
        <w:trPr>
          <w:trHeight w:val="120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C689C5" w14:textId="77777777" w:rsidR="00B27450" w:rsidRDefault="00B65D65">
            <w:pPr>
              <w:spacing w:line="431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03A23" w14:textId="77777777" w:rsidR="00B27450" w:rsidRDefault="00B65D65">
            <w:pPr>
              <w:spacing w:before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Practice: </w:t>
            </w:r>
          </w:p>
          <w:p w14:paraId="0EE315F4" w14:textId="77777777" w:rsidR="00B27450" w:rsidRDefault="00B65D65">
            <w:pPr>
              <w:spacing w:before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LAB 1</w:t>
            </w:r>
          </w:p>
        </w:tc>
        <w:tc>
          <w:tcPr>
            <w:tcW w:w="5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CDDED3" w14:textId="77777777" w:rsidR="00B27450" w:rsidRDefault="00B65D65">
            <w:pPr>
              <w:spacing w:before="0" w:line="240" w:lineRule="auto"/>
              <w:ind w:left="-3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Follow instructions in</w:t>
            </w:r>
            <w:hyperlink r:id="rId12" w:anchor="heading=h.gjdgxs">
              <w:r>
                <w:rPr>
                  <w:rFonts w:ascii="Times New Roman" w:eastAsia="Times New Roman" w:hAnsi="Times New Roman" w:cs="Times New Roman"/>
                  <w:sz w:val="24"/>
                  <w:szCs w:val="24"/>
                  <w:highlight w:val="white"/>
                </w:rPr>
                <w:t xml:space="preserve"> 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this lab to practice simulating and physically modeling a circuit.</w:t>
            </w:r>
          </w:p>
          <w:p w14:paraId="4CEA0C6F" w14:textId="77777777" w:rsidR="00B27450" w:rsidRDefault="00B65D65">
            <w:pPr>
              <w:spacing w:before="0" w:line="240" w:lineRule="auto"/>
              <w:ind w:left="-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white"/>
              </w:rPr>
              <w:t>LAB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iCREAT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I-Module 2 - LAB 1: Lighting up an LED 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EBD89D" w14:textId="77777777" w:rsidR="00B27450" w:rsidRDefault="00B27450">
            <w:pPr>
              <w:spacing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450" w14:paraId="00EECC89" w14:textId="77777777" w:rsidTr="004B02FE">
        <w:trPr>
          <w:trHeight w:val="1180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94C332" w14:textId="77777777" w:rsidR="00B27450" w:rsidRDefault="00B65D65">
            <w:pPr>
              <w:spacing w:line="431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1125B6" w14:textId="77777777" w:rsidR="00B27450" w:rsidRDefault="00B65D65">
            <w:pPr>
              <w:spacing w:before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Practice: </w:t>
            </w:r>
          </w:p>
          <w:p w14:paraId="0FE09B13" w14:textId="77777777" w:rsidR="00B27450" w:rsidRDefault="00B65D65">
            <w:pPr>
              <w:spacing w:before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LAB 2</w:t>
            </w:r>
          </w:p>
        </w:tc>
        <w:tc>
          <w:tcPr>
            <w:tcW w:w="5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A9E738" w14:textId="77777777" w:rsidR="00B27450" w:rsidRDefault="00B65D65">
            <w:pPr>
              <w:spacing w:before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Follow instructions in</w:t>
            </w:r>
            <w:hyperlink r:id="rId13">
              <w:r>
                <w:rPr>
                  <w:rFonts w:ascii="Times New Roman" w:eastAsia="Times New Roman" w:hAnsi="Times New Roman" w:cs="Times New Roman"/>
                  <w:sz w:val="24"/>
                  <w:szCs w:val="24"/>
                  <w:highlight w:val="white"/>
                </w:rPr>
                <w:t xml:space="preserve"> 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this lab to blink the Arduino’s embedded LED.</w:t>
            </w:r>
          </w:p>
          <w:p w14:paraId="2F18157A" w14:textId="77777777" w:rsidR="00B27450" w:rsidRDefault="00B65D65">
            <w:pPr>
              <w:spacing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white"/>
              </w:rPr>
              <w:t>LAB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iCREAT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I-Module 2 - LAB 2: Intro to Arduino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Tinkercad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LED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FCC3C2" w14:textId="77777777" w:rsidR="00B27450" w:rsidRDefault="00B27450">
            <w:pPr>
              <w:spacing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B27450" w14:paraId="151BB1C2" w14:textId="77777777" w:rsidTr="004B02FE">
        <w:trPr>
          <w:trHeight w:val="1496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295C30" w14:textId="77777777" w:rsidR="00B27450" w:rsidRDefault="00B65D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C29507" w14:textId="77777777" w:rsidR="00B27450" w:rsidRDefault="00B65D65">
            <w:pPr>
              <w:spacing w:before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 prepare for the next Module, watch videos and take notes</w:t>
            </w:r>
          </w:p>
        </w:tc>
        <w:tc>
          <w:tcPr>
            <w:tcW w:w="5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DBE896" w14:textId="79A52988" w:rsidR="00B27450" w:rsidRDefault="00B65D65">
            <w:pPr>
              <w:spacing w:before="0" w:line="240" w:lineRule="auto"/>
              <w:ind w:left="-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Videos for Module </w:t>
            </w:r>
            <w:r w:rsidR="004B02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3: Study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Electronics and coding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76A16D" w14:textId="77777777" w:rsidR="00B27450" w:rsidRDefault="00B27450">
            <w:pPr>
              <w:spacing w:before="0" w:line="240" w:lineRule="auto"/>
              <w:ind w:left="-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27F2D2D" w14:textId="77777777" w:rsidR="00B27450" w:rsidRDefault="00B27450">
      <w:pPr>
        <w:pBdr>
          <w:top w:val="nil"/>
          <w:left w:val="nil"/>
          <w:bottom w:val="nil"/>
          <w:right w:val="nil"/>
          <w:between w:val="nil"/>
        </w:pBdr>
      </w:pPr>
    </w:p>
    <w:sectPr w:rsidR="00B27450">
      <w:headerReference w:type="default" r:id="rId14"/>
      <w:footerReference w:type="default" r:id="rId15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8481FC" w14:textId="77777777" w:rsidR="00BB3C8B" w:rsidRDefault="00BB3C8B">
      <w:pPr>
        <w:spacing w:before="0" w:line="240" w:lineRule="auto"/>
      </w:pPr>
      <w:r>
        <w:separator/>
      </w:r>
    </w:p>
  </w:endnote>
  <w:endnote w:type="continuationSeparator" w:id="0">
    <w:p w14:paraId="5B7257E6" w14:textId="77777777" w:rsidR="00BB3C8B" w:rsidRDefault="00BB3C8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Economica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1E18E" w14:textId="77777777" w:rsidR="00B27450" w:rsidRDefault="00B65D65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287EC04A" wp14:editId="21A395E6">
          <wp:extent cx="5943600" cy="25400"/>
          <wp:effectExtent l="0" t="0" r="0" b="0"/>
          <wp:docPr id="4" name="image4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horizontal lin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CA7064A" w14:textId="77777777" w:rsidR="00B27450" w:rsidRDefault="00B65D65"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rFonts w:ascii="Economica" w:eastAsia="Economica" w:hAnsi="Economica" w:cs="Economica"/>
        <w:sz w:val="20"/>
        <w:szCs w:val="20"/>
      </w:rPr>
    </w:pPr>
    <w:r>
      <w:rPr>
        <w:rFonts w:ascii="Economica" w:eastAsia="Economica" w:hAnsi="Economica" w:cs="Economica"/>
        <w:sz w:val="20"/>
        <w:szCs w:val="20"/>
      </w:rPr>
      <w:t xml:space="preserve">2016-2018--Shamsi Moussavi, Giuseppe </w:t>
    </w:r>
    <w:proofErr w:type="spellStart"/>
    <w:r>
      <w:rPr>
        <w:rFonts w:ascii="Economica" w:eastAsia="Economica" w:hAnsi="Economica" w:cs="Economica"/>
        <w:sz w:val="20"/>
        <w:szCs w:val="20"/>
      </w:rPr>
      <w:t>Sena</w:t>
    </w:r>
    <w:proofErr w:type="spellEnd"/>
    <w:r>
      <w:rPr>
        <w:rFonts w:ascii="Economica" w:eastAsia="Economica" w:hAnsi="Economica" w:cs="Economica"/>
        <w:sz w:val="20"/>
        <w:szCs w:val="20"/>
      </w:rPr>
      <w:t xml:space="preserve">, Susanne </w:t>
    </w:r>
    <w:proofErr w:type="spellStart"/>
    <w:r>
      <w:rPr>
        <w:rFonts w:ascii="Economica" w:eastAsia="Economica" w:hAnsi="Economica" w:cs="Economica"/>
        <w:sz w:val="20"/>
        <w:szCs w:val="20"/>
      </w:rPr>
      <w:t>Steiger</w:t>
    </w:r>
    <w:proofErr w:type="spellEnd"/>
    <w:r>
      <w:rPr>
        <w:rFonts w:ascii="Economica" w:eastAsia="Economica" w:hAnsi="Economica" w:cs="Economica"/>
        <w:sz w:val="20"/>
        <w:szCs w:val="20"/>
      </w:rPr>
      <w:t xml:space="preserve">-Escobar and Marina </w:t>
    </w:r>
    <w:proofErr w:type="spellStart"/>
    <w:r>
      <w:rPr>
        <w:rFonts w:ascii="Economica" w:eastAsia="Economica" w:hAnsi="Economica" w:cs="Economica"/>
        <w:sz w:val="20"/>
        <w:szCs w:val="20"/>
      </w:rPr>
      <w:t>Bograd</w:t>
    </w:r>
    <w:proofErr w:type="spellEnd"/>
    <w:r>
      <w:rPr>
        <w:rFonts w:ascii="Economica" w:eastAsia="Economica" w:hAnsi="Economica" w:cs="Economica"/>
        <w:sz w:val="20"/>
        <w:szCs w:val="20"/>
      </w:rPr>
      <w:t>.</w:t>
    </w:r>
    <w:r>
      <w:rPr>
        <w:noProof/>
      </w:rPr>
      <w:drawing>
        <wp:anchor distT="0" distB="0" distL="0" distR="0" simplePos="0" relativeHeight="251660288" behindDoc="0" locked="0" layoutInCell="1" hidden="0" allowOverlap="1" wp14:anchorId="1BBA692E" wp14:editId="5961CE45">
          <wp:simplePos x="0" y="0"/>
          <wp:positionH relativeFrom="column">
            <wp:posOffset>5657850</wp:posOffset>
          </wp:positionH>
          <wp:positionV relativeFrom="paragraph">
            <wp:posOffset>47625</wp:posOffset>
          </wp:positionV>
          <wp:extent cx="404813" cy="388290"/>
          <wp:effectExtent l="0" t="0" r="0" b="0"/>
          <wp:wrapSquare wrapText="bothSides" distT="0" distB="0" distL="0" distR="0"/>
          <wp:docPr id="7" name="image8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18330EA0" wp14:editId="79C4D6A1">
          <wp:simplePos x="0" y="0"/>
          <wp:positionH relativeFrom="column">
            <wp:posOffset>4</wp:posOffset>
          </wp:positionH>
          <wp:positionV relativeFrom="paragraph">
            <wp:posOffset>133350</wp:posOffset>
          </wp:positionV>
          <wp:extent cx="714375" cy="261938"/>
          <wp:effectExtent l="0" t="0" r="0" b="0"/>
          <wp:wrapSquare wrapText="bothSides" distT="114300" distB="11430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l="1961" r="1961"/>
                  <a:stretch>
                    <a:fillRect/>
                  </a:stretch>
                </pic:blipFill>
                <pic:spPr>
                  <a:xfrm>
                    <a:off x="0" y="0"/>
                    <a:ext cx="714375" cy="261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EA9088C" w14:textId="77777777" w:rsidR="00B27450" w:rsidRDefault="00B65D65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</w:pPr>
    <w:r>
      <w:rPr>
        <w:rFonts w:ascii="Economica" w:eastAsia="Economica" w:hAnsi="Economica" w:cs="Economica"/>
        <w:sz w:val="20"/>
        <w:szCs w:val="20"/>
      </w:rPr>
      <w:t xml:space="preserve">This material is based upon work supported by the </w:t>
    </w:r>
    <w:hyperlink r:id="rId4">
      <w:r>
        <w:rPr>
          <w:rFonts w:ascii="Economica" w:eastAsia="Economica" w:hAnsi="Economica" w:cs="Economica"/>
          <w:color w:val="1155CC"/>
          <w:sz w:val="20"/>
          <w:szCs w:val="20"/>
          <w:u w:val="single"/>
        </w:rPr>
        <w:t>National Science Foundation</w:t>
      </w:r>
    </w:hyperlink>
    <w:r>
      <w:rPr>
        <w:rFonts w:ascii="Economica" w:eastAsia="Economica" w:hAnsi="Economica" w:cs="Economica"/>
        <w:sz w:val="20"/>
        <w:szCs w:val="20"/>
      </w:rPr>
      <w:t xml:space="preserve"> under grant no. DUE-1501451</w:t>
    </w:r>
    <w:r>
      <w:rPr>
        <w:rFonts w:ascii="Economica" w:eastAsia="Economica" w:hAnsi="Economica" w:cs="Economi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477628" w14:textId="77777777" w:rsidR="00BB3C8B" w:rsidRDefault="00BB3C8B">
      <w:pPr>
        <w:spacing w:before="0" w:line="240" w:lineRule="auto"/>
      </w:pPr>
      <w:r>
        <w:separator/>
      </w:r>
    </w:p>
  </w:footnote>
  <w:footnote w:type="continuationSeparator" w:id="0">
    <w:p w14:paraId="6DB28459" w14:textId="77777777" w:rsidR="00BB3C8B" w:rsidRDefault="00BB3C8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B88CE" w14:textId="77777777" w:rsidR="00B27450" w:rsidRDefault="00B65D65">
    <w:pPr>
      <w:pBdr>
        <w:top w:val="nil"/>
        <w:left w:val="nil"/>
        <w:bottom w:val="nil"/>
        <w:right w:val="nil"/>
        <w:between w:val="nil"/>
      </w:pBdr>
      <w:spacing w:before="720"/>
      <w:ind w:left="0"/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DB9A132" wp14:editId="1569CD83">
          <wp:simplePos x="0" y="0"/>
          <wp:positionH relativeFrom="column">
            <wp:posOffset>95252</wp:posOffset>
          </wp:positionH>
          <wp:positionV relativeFrom="paragraph">
            <wp:posOffset>685800</wp:posOffset>
          </wp:positionV>
          <wp:extent cx="1252538" cy="538511"/>
          <wp:effectExtent l="0" t="0" r="0" b="0"/>
          <wp:wrapSquare wrapText="bothSides" distT="114300" distB="114300" distL="114300" distR="114300"/>
          <wp:docPr id="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19BEF5F" w14:textId="77777777" w:rsidR="00B27450" w:rsidRDefault="00B65D65">
    <w:pPr>
      <w:pStyle w:val="Title"/>
      <w:pBdr>
        <w:top w:val="nil"/>
        <w:left w:val="nil"/>
        <w:bottom w:val="nil"/>
        <w:right w:val="nil"/>
        <w:between w:val="nil"/>
      </w:pBdr>
      <w:rPr>
        <w:rFonts w:ascii="Times New Roman" w:eastAsia="Times New Roman" w:hAnsi="Times New Roman" w:cs="Times New Roman"/>
      </w:rPr>
    </w:pPr>
    <w:bookmarkStart w:id="8" w:name="_1t3h5sf" w:colFirst="0" w:colLast="0"/>
    <w:bookmarkEnd w:id="8"/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16FDE5F8" wp14:editId="256C2A98">
          <wp:simplePos x="0" y="0"/>
          <wp:positionH relativeFrom="column">
            <wp:posOffset>4935141</wp:posOffset>
          </wp:positionH>
          <wp:positionV relativeFrom="paragraph">
            <wp:posOffset>114300</wp:posOffset>
          </wp:positionV>
          <wp:extent cx="1122759" cy="390525"/>
          <wp:effectExtent l="0" t="0" r="0" b="0"/>
          <wp:wrapSquare wrapText="bothSides" distT="114300" distB="114300" distL="114300" distR="114300"/>
          <wp:docPr id="6" name="image3.png" descr="MassBay 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MassBay 0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2759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63AF39D" w14:textId="77777777" w:rsidR="00B27450" w:rsidRDefault="00B65D65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41AAD858" wp14:editId="523A7A9D">
          <wp:extent cx="5943600" cy="25400"/>
          <wp:effectExtent l="0" t="0" r="0" b="0"/>
          <wp:docPr id="3" name="image4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horizontal lin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27066"/>
    <w:multiLevelType w:val="multilevel"/>
    <w:tmpl w:val="9EC0DABA"/>
    <w:lvl w:ilvl="0">
      <w:start w:val="1"/>
      <w:numFmt w:val="bullet"/>
      <w:lvlText w:val="●"/>
      <w:lvlJc w:val="left"/>
      <w:pPr>
        <w:ind w:left="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rFonts w:ascii="Arial" w:eastAsia="Arial" w:hAnsi="Arial" w:cs="Arial"/>
        <w:u w:val="none"/>
      </w:rPr>
    </w:lvl>
  </w:abstractNum>
  <w:abstractNum w:abstractNumId="1" w15:restartNumberingAfterBreak="0">
    <w:nsid w:val="0AE102B2"/>
    <w:multiLevelType w:val="multilevel"/>
    <w:tmpl w:val="19F063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450"/>
    <w:rsid w:val="001410CD"/>
    <w:rsid w:val="004B02FE"/>
    <w:rsid w:val="00B27450"/>
    <w:rsid w:val="00B65D65"/>
    <w:rsid w:val="00BB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DE305"/>
  <w15:docId w15:val="{07C56016-7D97-44FC-97AA-901DCDB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Open Sans" w:hAnsi="Open Sans" w:cs="Open Sans"/>
        <w:sz w:val="22"/>
        <w:szCs w:val="22"/>
        <w:lang w:val="en-US" w:eastAsia="en-US" w:bidi="ar-SA"/>
      </w:rPr>
    </w:rPrDefault>
    <w:pPrDefault>
      <w:pPr>
        <w:spacing w:before="200" w:line="360" w:lineRule="auto"/>
        <w:ind w:lef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480" w:line="240" w:lineRule="auto"/>
      <w:ind w:right="1785"/>
      <w:outlineLvl w:val="1"/>
    </w:pPr>
    <w:rPr>
      <w:b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  <w:rPr>
      <w:b/>
      <w:color w:val="8C725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line="240" w:lineRule="auto"/>
      <w:ind w:left="0" w:firstLine="15"/>
    </w:pPr>
    <w:rPr>
      <w:rFonts w:ascii="Economica" w:eastAsia="Economica" w:hAnsi="Economica" w:cs="Economica"/>
      <w:color w:val="000000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spacing w:before="0" w:line="240" w:lineRule="auto"/>
    </w:pPr>
    <w:rPr>
      <w:rFonts w:ascii="Economica" w:eastAsia="Economica" w:hAnsi="Economica" w:cs="Economica"/>
      <w:color w:val="99999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10CD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0CD"/>
  </w:style>
  <w:style w:type="paragraph" w:styleId="Footer">
    <w:name w:val="footer"/>
    <w:basedOn w:val="Normal"/>
    <w:link w:val="FooterChar"/>
    <w:uiPriority w:val="99"/>
    <w:unhideWhenUsed/>
    <w:rsid w:val="001410CD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drive.google.com/open?id=144G7RtFL1ZCUBLxBvfFKsNOnSo4qNRQTt-lO10CnOI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ocs.google.com/document/d/1u6ttXrTLevuTcla8wNvxYyQG_Ne590Li0uWRNn4JlUU/ed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inkercad.com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arduino.cc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4" Type="http://schemas.openxmlformats.org/officeDocument/2006/relationships/hyperlink" Target="http://www.nsf.gov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Shamsi</cp:lastModifiedBy>
  <cp:revision>3</cp:revision>
  <dcterms:created xsi:type="dcterms:W3CDTF">2020-03-31T01:14:00Z</dcterms:created>
  <dcterms:modified xsi:type="dcterms:W3CDTF">2020-03-31T01:56:00Z</dcterms:modified>
</cp:coreProperties>
</file>