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35DB3" w14:textId="114D7ED3" w:rsidR="0049042F" w:rsidRPr="001D57BC" w:rsidRDefault="0049042F" w:rsidP="001D57BC">
      <w:pPr>
        <w:pStyle w:val="Heading1"/>
        <w:spacing w:before="120" w:after="160"/>
        <w:rPr>
          <w:rFonts w:ascii="Georgia" w:hAnsi="Georgia"/>
          <w:b/>
          <w:bCs/>
          <w:sz w:val="28"/>
          <w:szCs w:val="28"/>
        </w:rPr>
      </w:pPr>
      <w:proofErr w:type="spellStart"/>
      <w:r w:rsidRPr="001D57BC">
        <w:rPr>
          <w:rFonts w:ascii="Georgia" w:hAnsi="Georgia"/>
          <w:b/>
          <w:bCs/>
          <w:sz w:val="28"/>
          <w:szCs w:val="28"/>
        </w:rPr>
        <w:t>iCREAT</w:t>
      </w:r>
      <w:proofErr w:type="spellEnd"/>
      <w:r w:rsidR="001D57BC">
        <w:rPr>
          <w:rFonts w:ascii="Georgia" w:hAnsi="Georgia"/>
          <w:b/>
          <w:bCs/>
          <w:sz w:val="28"/>
          <w:szCs w:val="28"/>
        </w:rPr>
        <w:t>:</w:t>
      </w:r>
      <w:r w:rsidRPr="001D57BC">
        <w:rPr>
          <w:rFonts w:ascii="Georgia" w:hAnsi="Georgia"/>
          <w:b/>
          <w:bCs/>
          <w:sz w:val="28"/>
          <w:szCs w:val="28"/>
        </w:rPr>
        <w:t xml:space="preserve"> introduction to Coding, Robotics, Electronics, And Technology</w:t>
      </w:r>
    </w:p>
    <w:p w14:paraId="6A71DFF1" w14:textId="518F21BC" w:rsidR="00BC5DD7" w:rsidRDefault="00515596" w:rsidP="00BC5DD7">
      <w:pPr>
        <w:rPr>
          <w:rFonts w:ascii="Georgia" w:hAnsi="Georgia" w:cs="Arial"/>
          <w:sz w:val="24"/>
          <w:szCs w:val="24"/>
        </w:rPr>
      </w:pPr>
      <w:proofErr w:type="spellStart"/>
      <w:r w:rsidRPr="00C57549">
        <w:rPr>
          <w:rFonts w:ascii="Georgia" w:hAnsi="Georgia" w:cs="Arial"/>
          <w:sz w:val="24"/>
          <w:szCs w:val="24"/>
        </w:rPr>
        <w:t>iCREAT</w:t>
      </w:r>
      <w:proofErr w:type="spellEnd"/>
      <w:r w:rsidRPr="00C57549">
        <w:rPr>
          <w:rFonts w:ascii="Georgia" w:hAnsi="Georgia" w:cs="Arial"/>
          <w:sz w:val="24"/>
          <w:szCs w:val="24"/>
        </w:rPr>
        <w:t xml:space="preserve"> project’s goal of </w:t>
      </w:r>
      <w:r w:rsidRPr="00C57549">
        <w:rPr>
          <w:rFonts w:ascii="Georgia" w:hAnsi="Georgia" w:cs="Arial"/>
          <w:sz w:val="24"/>
          <w:szCs w:val="24"/>
          <w:lang w:val="en"/>
        </w:rPr>
        <w:t>creating a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pathway to middle-skill positions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for underrepresented high school and community college students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through </w:t>
      </w:r>
      <w:r w:rsidR="00E932D5">
        <w:rPr>
          <w:rFonts w:ascii="Georgia" w:hAnsi="Georgia" w:cs="Arial"/>
          <w:sz w:val="24"/>
          <w:szCs w:val="24"/>
          <w:lang w:val="en"/>
        </w:rPr>
        <w:t>i</w:t>
      </w:r>
      <w:r w:rsidR="00E932D5" w:rsidRPr="00C57549">
        <w:rPr>
          <w:rFonts w:ascii="Georgia" w:hAnsi="Georgia" w:cs="Arial"/>
          <w:sz w:val="24"/>
          <w:szCs w:val="24"/>
          <w:lang w:val="en"/>
        </w:rPr>
        <w:t>ntroducin</w:t>
      </w:r>
      <w:r w:rsidR="00E932D5">
        <w:rPr>
          <w:rFonts w:ascii="Georgia" w:hAnsi="Georgia" w:cs="Arial"/>
          <w:sz w:val="24"/>
          <w:szCs w:val="24"/>
          <w:lang w:val="en"/>
        </w:rPr>
        <w:t>g them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to Coding, Robotics, Electronics, </w:t>
      </w:r>
      <w:r w:rsidR="00E932D5">
        <w:rPr>
          <w:rFonts w:ascii="Georgia" w:hAnsi="Georgia" w:cs="Arial"/>
          <w:sz w:val="24"/>
          <w:szCs w:val="24"/>
          <w:lang w:val="en"/>
        </w:rPr>
        <w:t>a</w:t>
      </w:r>
      <w:r w:rsidRPr="00C57549">
        <w:rPr>
          <w:rFonts w:ascii="Georgia" w:hAnsi="Georgia" w:cs="Arial"/>
          <w:sz w:val="24"/>
          <w:szCs w:val="24"/>
          <w:lang w:val="en"/>
        </w:rPr>
        <w:t>nd Technology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was realized</w:t>
      </w:r>
      <w:r w:rsidR="00E932D5">
        <w:rPr>
          <w:rFonts w:ascii="Georgia" w:hAnsi="Georgia" w:cs="Arial"/>
          <w:sz w:val="24"/>
          <w:szCs w:val="24"/>
          <w:lang w:val="en"/>
        </w:rPr>
        <w:t xml:space="preserve"> by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creati</w:t>
      </w:r>
      <w:r w:rsidR="00E932D5">
        <w:rPr>
          <w:rFonts w:ascii="Georgia" w:hAnsi="Georgia" w:cs="Arial"/>
          <w:sz w:val="24"/>
          <w:szCs w:val="24"/>
          <w:lang w:val="en"/>
        </w:rPr>
        <w:t>ng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two courses</w:t>
      </w:r>
      <w:r w:rsidR="00E932D5">
        <w:rPr>
          <w:rFonts w:ascii="Georgia" w:hAnsi="Georgia" w:cs="Arial"/>
          <w:sz w:val="24"/>
          <w:szCs w:val="24"/>
          <w:lang w:val="en"/>
        </w:rPr>
        <w:t>:</w:t>
      </w:r>
      <w:r w:rsidRPr="00C57549">
        <w:rPr>
          <w:rFonts w:ascii="Georgia" w:hAnsi="Georgia" w:cs="Arial"/>
          <w:sz w:val="24"/>
          <w:szCs w:val="24"/>
          <w:lang w:val="en"/>
        </w:rPr>
        <w:t xml:space="preserve"> </w:t>
      </w:r>
      <w:proofErr w:type="spellStart"/>
      <w:r w:rsidRPr="00C57549">
        <w:rPr>
          <w:rFonts w:ascii="Georgia" w:hAnsi="Georgia" w:cs="Arial"/>
          <w:sz w:val="24"/>
          <w:szCs w:val="24"/>
          <w:lang w:val="en"/>
        </w:rPr>
        <w:t>iCREAT</w:t>
      </w:r>
      <w:proofErr w:type="spellEnd"/>
      <w:r w:rsidRPr="00C57549">
        <w:rPr>
          <w:rFonts w:ascii="Georgia" w:hAnsi="Georgia" w:cs="Arial"/>
          <w:sz w:val="24"/>
          <w:szCs w:val="24"/>
          <w:lang w:val="en"/>
        </w:rPr>
        <w:t xml:space="preserve"> I and </w:t>
      </w:r>
      <w:proofErr w:type="spellStart"/>
      <w:r w:rsidRPr="00C57549">
        <w:rPr>
          <w:rFonts w:ascii="Georgia" w:hAnsi="Georgia" w:cs="Arial"/>
          <w:sz w:val="24"/>
          <w:szCs w:val="24"/>
          <w:lang w:val="en"/>
        </w:rPr>
        <w:t>iCREAT</w:t>
      </w:r>
      <w:proofErr w:type="spellEnd"/>
      <w:r w:rsidRPr="00C57549">
        <w:rPr>
          <w:rFonts w:ascii="Georgia" w:hAnsi="Georgia" w:cs="Arial"/>
          <w:sz w:val="24"/>
          <w:szCs w:val="24"/>
          <w:lang w:val="en"/>
        </w:rPr>
        <w:t xml:space="preserve"> II.</w:t>
      </w:r>
    </w:p>
    <w:p w14:paraId="322E60BD" w14:textId="57BC3609" w:rsidR="0049042F" w:rsidRDefault="00515596" w:rsidP="00BC5DD7">
      <w:pPr>
        <w:rPr>
          <w:rFonts w:ascii="Georgia" w:hAnsi="Georgia" w:cs="Arial"/>
          <w:sz w:val="24"/>
          <w:szCs w:val="24"/>
        </w:rPr>
      </w:pPr>
      <w:r w:rsidRPr="00C57549">
        <w:rPr>
          <w:rFonts w:ascii="Georgia" w:hAnsi="Georgia" w:cs="Arial"/>
          <w:sz w:val="24"/>
          <w:szCs w:val="24"/>
        </w:rPr>
        <w:t>These</w:t>
      </w:r>
      <w:r w:rsidR="000F660B" w:rsidRPr="00C57549">
        <w:rPr>
          <w:rFonts w:ascii="Georgia" w:hAnsi="Georgia" w:cs="Arial"/>
          <w:sz w:val="24"/>
          <w:szCs w:val="24"/>
        </w:rPr>
        <w:t xml:space="preserve"> </w:t>
      </w:r>
      <w:r w:rsidR="0049042F" w:rsidRPr="00C57549">
        <w:rPr>
          <w:rFonts w:ascii="Georgia" w:hAnsi="Georgia" w:cs="Arial"/>
          <w:sz w:val="24"/>
          <w:szCs w:val="24"/>
        </w:rPr>
        <w:t xml:space="preserve">multi-disciplinary </w:t>
      </w:r>
      <w:r w:rsidRPr="00C57549">
        <w:rPr>
          <w:rFonts w:ascii="Georgia" w:hAnsi="Georgia" w:cs="Arial"/>
          <w:sz w:val="24"/>
          <w:szCs w:val="24"/>
        </w:rPr>
        <w:t xml:space="preserve">and </w:t>
      </w:r>
      <w:r w:rsidR="0049042F" w:rsidRPr="00C57549">
        <w:rPr>
          <w:rFonts w:ascii="Georgia" w:hAnsi="Georgia" w:cs="Arial"/>
          <w:sz w:val="24"/>
          <w:szCs w:val="24"/>
        </w:rPr>
        <w:t xml:space="preserve">project-based </w:t>
      </w:r>
      <w:r w:rsidR="000F660B" w:rsidRPr="00C57549">
        <w:rPr>
          <w:rFonts w:ascii="Georgia" w:hAnsi="Georgia" w:cs="Arial"/>
          <w:sz w:val="24"/>
          <w:szCs w:val="24"/>
        </w:rPr>
        <w:t xml:space="preserve">college </w:t>
      </w:r>
      <w:r w:rsidR="0049042F" w:rsidRPr="00C57549">
        <w:rPr>
          <w:rFonts w:ascii="Georgia" w:hAnsi="Georgia" w:cs="Arial"/>
          <w:sz w:val="24"/>
          <w:szCs w:val="24"/>
        </w:rPr>
        <w:t>courses</w:t>
      </w:r>
      <w:r w:rsidRPr="00C57549">
        <w:rPr>
          <w:rFonts w:ascii="Georgia" w:hAnsi="Georgia" w:cs="Arial"/>
          <w:sz w:val="24"/>
          <w:szCs w:val="24"/>
        </w:rPr>
        <w:t xml:space="preserve"> (</w:t>
      </w:r>
      <w:r w:rsidRPr="00C57549">
        <w:rPr>
          <w:rFonts w:ascii="Georgia" w:hAnsi="Georgia" w:cs="Arial"/>
          <w:sz w:val="24"/>
          <w:szCs w:val="24"/>
        </w:rPr>
        <w:t>3-credit</w:t>
      </w:r>
      <w:r w:rsidRPr="00C57549">
        <w:rPr>
          <w:rFonts w:ascii="Georgia" w:hAnsi="Georgia" w:cs="Arial"/>
          <w:sz w:val="24"/>
          <w:szCs w:val="24"/>
        </w:rPr>
        <w:t>s each) help</w:t>
      </w:r>
      <w:r w:rsidR="0049042F" w:rsidRPr="00C57549">
        <w:rPr>
          <w:rFonts w:ascii="Georgia" w:hAnsi="Georgia" w:cs="Arial"/>
          <w:sz w:val="24"/>
          <w:szCs w:val="24"/>
        </w:rPr>
        <w:t xml:space="preserve"> </w:t>
      </w:r>
      <w:r w:rsidR="000F660B" w:rsidRPr="00C57549">
        <w:rPr>
          <w:rFonts w:ascii="Georgia" w:hAnsi="Georgia" w:cs="Arial"/>
          <w:sz w:val="24"/>
          <w:szCs w:val="24"/>
        </w:rPr>
        <w:t>s</w:t>
      </w:r>
      <w:r w:rsidR="0049042F" w:rsidRPr="00C57549">
        <w:rPr>
          <w:rFonts w:ascii="Georgia" w:hAnsi="Georgia" w:cs="Arial"/>
          <w:sz w:val="24"/>
          <w:szCs w:val="24"/>
        </w:rPr>
        <w:t>tudents learn to apply engineering and programming concepts to create a robot</w:t>
      </w:r>
      <w:r w:rsidR="00414899" w:rsidRPr="00C57549">
        <w:rPr>
          <w:rFonts w:ascii="Georgia" w:hAnsi="Georgia" w:cs="Arial"/>
          <w:sz w:val="24"/>
          <w:szCs w:val="24"/>
        </w:rPr>
        <w:t>.</w:t>
      </w:r>
      <w:r w:rsidR="0049042F" w:rsidRPr="00C57549">
        <w:rPr>
          <w:rFonts w:ascii="Georgia" w:hAnsi="Georgia" w:cs="Arial"/>
          <w:sz w:val="24"/>
          <w:szCs w:val="24"/>
        </w:rPr>
        <w:t xml:space="preserve"> Each class emphasize</w:t>
      </w:r>
      <w:r w:rsidR="00414899" w:rsidRPr="00C57549">
        <w:rPr>
          <w:rFonts w:ascii="Georgia" w:hAnsi="Georgia" w:cs="Arial"/>
          <w:sz w:val="24"/>
          <w:szCs w:val="24"/>
        </w:rPr>
        <w:t>s</w:t>
      </w:r>
      <w:r w:rsidR="0049042F" w:rsidRPr="00C57549">
        <w:rPr>
          <w:rFonts w:ascii="Georgia" w:hAnsi="Georgia" w:cs="Arial"/>
          <w:sz w:val="24"/>
          <w:szCs w:val="24"/>
        </w:rPr>
        <w:t xml:space="preserve"> the use of technology for solving problems facing today’s world </w:t>
      </w:r>
      <w:r w:rsidRPr="00C57549">
        <w:rPr>
          <w:rFonts w:ascii="Georgia" w:hAnsi="Georgia" w:cs="Arial"/>
          <w:sz w:val="24"/>
          <w:szCs w:val="24"/>
        </w:rPr>
        <w:t>to create</w:t>
      </w:r>
      <w:r w:rsidR="0049042F" w:rsidRPr="00C57549">
        <w:rPr>
          <w:rFonts w:ascii="Georgia" w:hAnsi="Georgia" w:cs="Arial"/>
          <w:sz w:val="24"/>
          <w:szCs w:val="24"/>
        </w:rPr>
        <w:t xml:space="preserve"> a practical </w:t>
      </w:r>
      <w:r w:rsidRPr="00C57549">
        <w:rPr>
          <w:rFonts w:ascii="Georgia" w:hAnsi="Georgia" w:cs="Arial"/>
          <w:sz w:val="24"/>
          <w:szCs w:val="24"/>
        </w:rPr>
        <w:t xml:space="preserve">solution while keeping in mind the </w:t>
      </w:r>
      <w:r w:rsidR="0049042F" w:rsidRPr="00C57549">
        <w:rPr>
          <w:rFonts w:ascii="Georgia" w:hAnsi="Georgia" w:cs="Arial"/>
          <w:sz w:val="24"/>
          <w:szCs w:val="24"/>
        </w:rPr>
        <w:t>social justice context</w:t>
      </w:r>
      <w:r w:rsidR="000F660B" w:rsidRPr="00C57549">
        <w:rPr>
          <w:rFonts w:ascii="Georgia" w:hAnsi="Georgia" w:cs="Arial"/>
          <w:sz w:val="24"/>
          <w:szCs w:val="24"/>
        </w:rPr>
        <w:t xml:space="preserve">. Courses </w:t>
      </w:r>
      <w:r w:rsidR="0049042F" w:rsidRPr="00C57549">
        <w:rPr>
          <w:rFonts w:ascii="Georgia" w:hAnsi="Georgia" w:cs="Arial"/>
          <w:sz w:val="24"/>
          <w:szCs w:val="24"/>
        </w:rPr>
        <w:t>us</w:t>
      </w:r>
      <w:r w:rsidR="00414899" w:rsidRPr="00C57549">
        <w:rPr>
          <w:rFonts w:ascii="Georgia" w:hAnsi="Georgia" w:cs="Arial"/>
          <w:sz w:val="24"/>
          <w:szCs w:val="24"/>
        </w:rPr>
        <w:t>e</w:t>
      </w:r>
      <w:r w:rsidR="0049042F" w:rsidRPr="00C57549">
        <w:rPr>
          <w:rFonts w:ascii="Georgia" w:hAnsi="Georgia" w:cs="Arial"/>
          <w:sz w:val="24"/>
          <w:szCs w:val="24"/>
        </w:rPr>
        <w:t xml:space="preserve"> an active, hands-on learning method of instruction. Problem-based projects, small group discussions and team collaboration facilitate the development of critical and creative thinking, problem solving, logical reasoning, and communication skills.</w:t>
      </w:r>
      <w:r w:rsidR="000F660B" w:rsidRPr="00C57549">
        <w:rPr>
          <w:rFonts w:ascii="Georgia" w:hAnsi="Georgia" w:cs="Arial"/>
          <w:sz w:val="24"/>
          <w:szCs w:val="24"/>
        </w:rPr>
        <w:t xml:space="preserve"> </w:t>
      </w:r>
    </w:p>
    <w:p w14:paraId="04839CAD" w14:textId="050E357C" w:rsidR="00C57549" w:rsidRPr="00BC5DD7" w:rsidRDefault="00C57549" w:rsidP="00BC5DD7">
      <w:pPr>
        <w:pStyle w:val="NormalWeb"/>
        <w:spacing w:before="0" w:beforeAutospacing="0" w:after="160" w:afterAutospacing="0" w:line="259" w:lineRule="auto"/>
        <w:rPr>
          <w:rFonts w:ascii="Georgia" w:hAnsi="Georgia"/>
        </w:rPr>
      </w:pPr>
      <w:r w:rsidRPr="00C57549">
        <w:rPr>
          <w:rFonts w:ascii="Georgia" w:hAnsi="Georgia" w:cs="Arial"/>
        </w:rPr>
        <w:t xml:space="preserve">The summer courses are for high school juniors, seniors and just-graduated seniors and the Fall/Spring classes for </w:t>
      </w:r>
      <w:proofErr w:type="spellStart"/>
      <w:r w:rsidRPr="00C57549">
        <w:rPr>
          <w:rFonts w:ascii="Georgia" w:hAnsi="Georgia" w:cs="Arial"/>
        </w:rPr>
        <w:t>MassBay</w:t>
      </w:r>
      <w:proofErr w:type="spellEnd"/>
      <w:r w:rsidRPr="00C57549">
        <w:rPr>
          <w:rFonts w:ascii="Georgia" w:hAnsi="Georgia" w:cs="Arial"/>
        </w:rPr>
        <w:t xml:space="preserve"> Community College students. </w:t>
      </w:r>
    </w:p>
    <w:p w14:paraId="259EFEAD" w14:textId="78E6F892" w:rsidR="00BC5DD7" w:rsidRPr="00C57549" w:rsidRDefault="0049042F" w:rsidP="00BC5DD7">
      <w:pPr>
        <w:rPr>
          <w:rFonts w:ascii="Georgia" w:hAnsi="Georgia" w:cs="Arial"/>
          <w:sz w:val="24"/>
          <w:szCs w:val="24"/>
        </w:rPr>
      </w:pPr>
      <w:r w:rsidRPr="00C57549">
        <w:rPr>
          <w:rFonts w:ascii="Georgia" w:hAnsi="Georgia" w:cs="Arial"/>
          <w:sz w:val="24"/>
          <w:szCs w:val="24"/>
        </w:rPr>
        <w:t xml:space="preserve">What makes the </w:t>
      </w:r>
      <w:proofErr w:type="spellStart"/>
      <w:r w:rsidRPr="00C57549">
        <w:rPr>
          <w:rFonts w:ascii="Georgia" w:hAnsi="Georgia" w:cs="Arial"/>
          <w:sz w:val="24"/>
          <w:szCs w:val="24"/>
        </w:rPr>
        <w:t>iCREAT</w:t>
      </w:r>
      <w:proofErr w:type="spellEnd"/>
      <w:r w:rsidRPr="00C57549">
        <w:rPr>
          <w:rFonts w:ascii="Georgia" w:hAnsi="Georgia" w:cs="Arial"/>
          <w:sz w:val="24"/>
          <w:szCs w:val="24"/>
        </w:rPr>
        <w:t xml:space="preserve"> pro</w:t>
      </w:r>
      <w:r w:rsidR="00515596" w:rsidRPr="00C57549">
        <w:rPr>
          <w:rFonts w:ascii="Georgia" w:hAnsi="Georgia" w:cs="Arial"/>
          <w:sz w:val="24"/>
          <w:szCs w:val="24"/>
        </w:rPr>
        <w:t>ject</w:t>
      </w:r>
      <w:r w:rsidRPr="00C57549">
        <w:rPr>
          <w:rFonts w:ascii="Georgia" w:hAnsi="Georgia" w:cs="Arial"/>
          <w:sz w:val="24"/>
          <w:szCs w:val="24"/>
        </w:rPr>
        <w:t xml:space="preserve"> unique is the integration of </w:t>
      </w:r>
      <w:r w:rsidR="000F660B" w:rsidRPr="00C57549">
        <w:rPr>
          <w:rFonts w:ascii="Georgia" w:hAnsi="Georgia" w:cs="Arial"/>
          <w:sz w:val="24"/>
          <w:szCs w:val="24"/>
        </w:rPr>
        <w:t>mentor</w:t>
      </w:r>
      <w:r w:rsidR="00515596" w:rsidRPr="00C57549">
        <w:rPr>
          <w:rFonts w:ascii="Georgia" w:hAnsi="Georgia" w:cs="Arial"/>
          <w:sz w:val="24"/>
          <w:szCs w:val="24"/>
        </w:rPr>
        <w:t>ing</w:t>
      </w:r>
      <w:r w:rsidR="000F660B" w:rsidRPr="00C57549">
        <w:rPr>
          <w:rFonts w:ascii="Georgia" w:hAnsi="Georgia" w:cs="Arial"/>
          <w:sz w:val="24"/>
          <w:szCs w:val="24"/>
        </w:rPr>
        <w:t xml:space="preserve"> and career </w:t>
      </w:r>
      <w:r w:rsidR="00C57549" w:rsidRPr="00C57549">
        <w:rPr>
          <w:rFonts w:ascii="Georgia" w:hAnsi="Georgia" w:cs="Arial"/>
          <w:sz w:val="24"/>
          <w:szCs w:val="24"/>
        </w:rPr>
        <w:t>planni</w:t>
      </w:r>
      <w:r w:rsidR="00515596" w:rsidRPr="00C57549">
        <w:rPr>
          <w:rFonts w:ascii="Georgia" w:hAnsi="Georgia" w:cs="Arial"/>
          <w:sz w:val="24"/>
          <w:szCs w:val="24"/>
        </w:rPr>
        <w:t>ng</w:t>
      </w:r>
      <w:r w:rsidR="000F660B" w:rsidRPr="00C57549">
        <w:rPr>
          <w:rFonts w:ascii="Georgia" w:hAnsi="Georgia" w:cs="Arial"/>
          <w:sz w:val="24"/>
          <w:szCs w:val="24"/>
        </w:rPr>
        <w:t xml:space="preserve"> </w:t>
      </w:r>
      <w:r w:rsidR="00C57549" w:rsidRPr="00C57549">
        <w:rPr>
          <w:rFonts w:ascii="Georgia" w:hAnsi="Georgia" w:cs="Arial"/>
          <w:sz w:val="24"/>
          <w:szCs w:val="24"/>
        </w:rPr>
        <w:t>offered by</w:t>
      </w:r>
      <w:r w:rsidR="000F660B" w:rsidRPr="00C57549">
        <w:rPr>
          <w:rFonts w:ascii="Georgia" w:hAnsi="Georgia" w:cs="Arial"/>
          <w:sz w:val="24"/>
          <w:szCs w:val="24"/>
        </w:rPr>
        <w:t xml:space="preserve"> our partners at </w:t>
      </w:r>
      <w:proofErr w:type="spellStart"/>
      <w:r w:rsidR="000F660B" w:rsidRPr="00C57549">
        <w:rPr>
          <w:rFonts w:ascii="Georgia" w:hAnsi="Georgia" w:cs="Arial"/>
          <w:sz w:val="24"/>
          <w:szCs w:val="24"/>
        </w:rPr>
        <w:t>MentorNet</w:t>
      </w:r>
      <w:proofErr w:type="spellEnd"/>
      <w:r w:rsidR="00C57549" w:rsidRPr="00C57549">
        <w:rPr>
          <w:rFonts w:ascii="Georgia" w:hAnsi="Georgia" w:cs="Arial"/>
          <w:sz w:val="24"/>
          <w:szCs w:val="24"/>
        </w:rPr>
        <w:t xml:space="preserve"> and </w:t>
      </w:r>
      <w:r w:rsidR="00C57549" w:rsidRPr="00C57549">
        <w:rPr>
          <w:rFonts w:ascii="Georgia" w:hAnsi="Georgia" w:cs="Arial"/>
          <w:sz w:val="24"/>
          <w:szCs w:val="24"/>
        </w:rPr>
        <w:t>Boston College</w:t>
      </w:r>
      <w:r w:rsidR="000F660B" w:rsidRPr="00C57549">
        <w:rPr>
          <w:rFonts w:ascii="Georgia" w:hAnsi="Georgia" w:cs="Arial"/>
          <w:sz w:val="24"/>
          <w:szCs w:val="24"/>
        </w:rPr>
        <w:t>.</w:t>
      </w:r>
      <w:r w:rsidRPr="00C57549">
        <w:rPr>
          <w:rFonts w:ascii="Georgia" w:hAnsi="Georgia" w:cs="Arial"/>
          <w:sz w:val="24"/>
          <w:szCs w:val="24"/>
        </w:rPr>
        <w:t xml:space="preserve"> </w:t>
      </w:r>
      <w:r w:rsidR="000F660B" w:rsidRPr="00C57549">
        <w:rPr>
          <w:rFonts w:ascii="Georgia" w:hAnsi="Georgia" w:cs="Arial"/>
          <w:sz w:val="24"/>
          <w:szCs w:val="24"/>
        </w:rPr>
        <w:t>S</w:t>
      </w:r>
      <w:r w:rsidRPr="00C57549">
        <w:rPr>
          <w:rFonts w:ascii="Georgia" w:hAnsi="Georgia" w:cs="Arial"/>
          <w:sz w:val="24"/>
          <w:szCs w:val="24"/>
        </w:rPr>
        <w:t xml:space="preserve">tudents </w:t>
      </w:r>
      <w:r w:rsidR="00C57549" w:rsidRPr="00C57549">
        <w:rPr>
          <w:rFonts w:ascii="Georgia" w:hAnsi="Georgia" w:cs="Arial"/>
          <w:sz w:val="24"/>
          <w:szCs w:val="24"/>
        </w:rPr>
        <w:t>could</w:t>
      </w:r>
      <w:r w:rsidRPr="00C57549">
        <w:rPr>
          <w:rFonts w:ascii="Georgia" w:hAnsi="Georgia" w:cs="Arial"/>
          <w:sz w:val="24"/>
          <w:szCs w:val="24"/>
        </w:rPr>
        <w:t xml:space="preserve"> connect with a Mentor </w:t>
      </w:r>
      <w:r w:rsidR="00C57549" w:rsidRPr="00C57549">
        <w:rPr>
          <w:rFonts w:ascii="Georgia" w:hAnsi="Georgia" w:cs="Arial"/>
          <w:sz w:val="24"/>
          <w:szCs w:val="24"/>
        </w:rPr>
        <w:t>from different fields within</w:t>
      </w:r>
      <w:r w:rsidRPr="00C57549">
        <w:rPr>
          <w:rFonts w:ascii="Georgia" w:hAnsi="Georgia" w:cs="Arial"/>
          <w:sz w:val="24"/>
          <w:szCs w:val="24"/>
        </w:rPr>
        <w:t xml:space="preserve"> STEM and receive career guidance. </w:t>
      </w:r>
    </w:p>
    <w:p w14:paraId="121204BA" w14:textId="77777777" w:rsidR="005954AD" w:rsidRPr="001D57BC" w:rsidRDefault="005954AD" w:rsidP="00B75815">
      <w:pPr>
        <w:pStyle w:val="Heading2"/>
        <w:spacing w:after="40"/>
        <w:rPr>
          <w:rFonts w:ascii="Georgia" w:hAnsi="Georgia"/>
          <w:b/>
          <w:bCs/>
          <w:sz w:val="24"/>
          <w:szCs w:val="24"/>
        </w:rPr>
      </w:pPr>
      <w:r w:rsidRPr="001D57BC">
        <w:rPr>
          <w:rFonts w:ascii="Georgia" w:hAnsi="Georgia"/>
          <w:b/>
          <w:bCs/>
          <w:sz w:val="24"/>
          <w:szCs w:val="24"/>
        </w:rPr>
        <w:t xml:space="preserve">Mentoring </w:t>
      </w:r>
    </w:p>
    <w:p w14:paraId="584C0AF1" w14:textId="620782D6" w:rsidR="005954AD" w:rsidRPr="00C57549" w:rsidRDefault="005954AD" w:rsidP="005954AD">
      <w:pPr>
        <w:rPr>
          <w:rFonts w:ascii="Georgia" w:hAnsi="Georgia" w:cs="Arial"/>
          <w:sz w:val="24"/>
          <w:szCs w:val="24"/>
        </w:rPr>
      </w:pPr>
      <w:proofErr w:type="spellStart"/>
      <w:r w:rsidRPr="00C57549">
        <w:rPr>
          <w:rFonts w:ascii="Georgia" w:hAnsi="Georgia" w:cs="Arial"/>
          <w:sz w:val="24"/>
          <w:szCs w:val="24"/>
        </w:rPr>
        <w:t>MentorNet</w:t>
      </w:r>
      <w:proofErr w:type="spellEnd"/>
      <w:r w:rsidR="00BC5DD7">
        <w:rPr>
          <w:rFonts w:ascii="Georgia" w:hAnsi="Georgia" w:cs="Arial"/>
          <w:sz w:val="24"/>
          <w:szCs w:val="24"/>
        </w:rPr>
        <w:t xml:space="preserve"> offered by </w:t>
      </w:r>
      <w:r w:rsidRPr="00C57549">
        <w:rPr>
          <w:rFonts w:ascii="Georgia" w:hAnsi="Georgia" w:cs="Arial"/>
          <w:sz w:val="24"/>
          <w:szCs w:val="24"/>
        </w:rPr>
        <w:t xml:space="preserve">Great Minds in STEM, </w:t>
      </w:r>
      <w:r w:rsidR="00BC5DD7">
        <w:rPr>
          <w:rFonts w:ascii="Georgia" w:hAnsi="Georgia" w:cs="Arial"/>
          <w:sz w:val="24"/>
          <w:szCs w:val="24"/>
        </w:rPr>
        <w:t xml:space="preserve">was </w:t>
      </w:r>
      <w:r w:rsidRPr="00C57549">
        <w:rPr>
          <w:rFonts w:ascii="Georgia" w:hAnsi="Georgia" w:cs="Arial"/>
          <w:sz w:val="24"/>
          <w:szCs w:val="24"/>
        </w:rPr>
        <w:t>adapt</w:t>
      </w:r>
      <w:r w:rsidR="00BC5DD7">
        <w:rPr>
          <w:rFonts w:ascii="Georgia" w:hAnsi="Georgia" w:cs="Arial"/>
          <w:sz w:val="24"/>
          <w:szCs w:val="24"/>
        </w:rPr>
        <w:t>ed</w:t>
      </w:r>
      <w:r w:rsidRPr="00C57549">
        <w:rPr>
          <w:rFonts w:ascii="Georgia" w:hAnsi="Georgia" w:cs="Arial"/>
          <w:sz w:val="24"/>
          <w:szCs w:val="24"/>
        </w:rPr>
        <w:t xml:space="preserve"> </w:t>
      </w:r>
      <w:r w:rsidR="00BC5DD7">
        <w:rPr>
          <w:rFonts w:ascii="Georgia" w:hAnsi="Georgia" w:cs="Arial"/>
          <w:sz w:val="24"/>
          <w:szCs w:val="24"/>
        </w:rPr>
        <w:t xml:space="preserve">to provide virtual mentoring </w:t>
      </w:r>
      <w:r w:rsidRPr="00C57549">
        <w:rPr>
          <w:rFonts w:ascii="Georgia" w:hAnsi="Georgia" w:cs="Arial"/>
          <w:sz w:val="24"/>
          <w:szCs w:val="24"/>
        </w:rPr>
        <w:t xml:space="preserve">for the high school </w:t>
      </w:r>
      <w:r w:rsidR="00BC5DD7">
        <w:rPr>
          <w:rFonts w:ascii="Georgia" w:hAnsi="Georgia" w:cs="Arial"/>
          <w:sz w:val="24"/>
          <w:szCs w:val="24"/>
        </w:rPr>
        <w:t xml:space="preserve">and </w:t>
      </w:r>
      <w:proofErr w:type="spellStart"/>
      <w:r w:rsidR="00BC5DD7">
        <w:rPr>
          <w:rFonts w:ascii="Georgia" w:hAnsi="Georgia" w:cs="Arial"/>
          <w:sz w:val="24"/>
          <w:szCs w:val="24"/>
        </w:rPr>
        <w:t>MassBay</w:t>
      </w:r>
      <w:proofErr w:type="spellEnd"/>
      <w:r w:rsidR="00BC5DD7">
        <w:rPr>
          <w:rFonts w:ascii="Georgia" w:hAnsi="Georgia" w:cs="Arial"/>
          <w:sz w:val="24"/>
          <w:szCs w:val="24"/>
        </w:rPr>
        <w:t xml:space="preserve"> </w:t>
      </w:r>
      <w:r w:rsidRPr="00C57549">
        <w:rPr>
          <w:rFonts w:ascii="Georgia" w:hAnsi="Georgia" w:cs="Arial"/>
          <w:sz w:val="24"/>
          <w:szCs w:val="24"/>
        </w:rPr>
        <w:t xml:space="preserve">students enrolled in </w:t>
      </w:r>
      <w:proofErr w:type="spellStart"/>
      <w:r w:rsidRPr="00C57549">
        <w:rPr>
          <w:rFonts w:ascii="Georgia" w:hAnsi="Georgia" w:cs="Arial"/>
          <w:sz w:val="24"/>
          <w:szCs w:val="24"/>
        </w:rPr>
        <w:t>iCREAT</w:t>
      </w:r>
      <w:proofErr w:type="spellEnd"/>
      <w:r w:rsidR="00BC5DD7">
        <w:rPr>
          <w:rFonts w:ascii="Georgia" w:hAnsi="Georgia" w:cs="Arial"/>
          <w:sz w:val="24"/>
          <w:szCs w:val="24"/>
        </w:rPr>
        <w:t xml:space="preserve"> </w:t>
      </w:r>
      <w:r w:rsidRPr="00C57549">
        <w:rPr>
          <w:rFonts w:ascii="Georgia" w:hAnsi="Georgia" w:cs="Arial"/>
          <w:sz w:val="24"/>
          <w:szCs w:val="24"/>
        </w:rPr>
        <w:t>class</w:t>
      </w:r>
      <w:r w:rsidR="00E932D5">
        <w:rPr>
          <w:rFonts w:ascii="Georgia" w:hAnsi="Georgia" w:cs="Arial"/>
          <w:sz w:val="24"/>
          <w:szCs w:val="24"/>
        </w:rPr>
        <w:t>es</w:t>
      </w:r>
      <w:r w:rsidRPr="00C57549">
        <w:rPr>
          <w:rFonts w:ascii="Georgia" w:hAnsi="Georgia" w:cs="Arial"/>
          <w:sz w:val="24"/>
          <w:szCs w:val="24"/>
        </w:rPr>
        <w:t xml:space="preserve">. </w:t>
      </w:r>
    </w:p>
    <w:p w14:paraId="2D6A828E" w14:textId="2BE79B7D" w:rsidR="005954AD" w:rsidRPr="00C57549" w:rsidRDefault="00BC5DD7" w:rsidP="00BC5DD7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We learned that</w:t>
      </w:r>
      <w:r w:rsidR="005954AD" w:rsidRPr="00C57549">
        <w:rPr>
          <w:rFonts w:ascii="Georgia" w:hAnsi="Georgia" w:cs="Arial"/>
          <w:sz w:val="24"/>
          <w:szCs w:val="24"/>
        </w:rPr>
        <w:t xml:space="preserve"> mentor/mentee relationship </w:t>
      </w:r>
      <w:r>
        <w:rPr>
          <w:rFonts w:ascii="Georgia" w:hAnsi="Georgia" w:cs="Arial"/>
          <w:sz w:val="24"/>
          <w:szCs w:val="24"/>
        </w:rPr>
        <w:t>needs more than</w:t>
      </w:r>
      <w:r w:rsidR="005954AD" w:rsidRPr="00C57549">
        <w:rPr>
          <w:rFonts w:ascii="Georgia" w:hAnsi="Georgia" w:cs="Arial"/>
          <w:sz w:val="24"/>
          <w:szCs w:val="24"/>
        </w:rPr>
        <w:t xml:space="preserve"> a </w:t>
      </w:r>
      <w:r>
        <w:rPr>
          <w:rFonts w:ascii="Georgia" w:hAnsi="Georgia" w:cs="Arial"/>
          <w:sz w:val="24"/>
          <w:szCs w:val="24"/>
        </w:rPr>
        <w:t>summer</w:t>
      </w:r>
      <w:r w:rsidR="005954AD" w:rsidRPr="00C57549">
        <w:rPr>
          <w:rFonts w:ascii="Georgia" w:hAnsi="Georgia" w:cs="Arial"/>
          <w:sz w:val="24"/>
          <w:szCs w:val="24"/>
        </w:rPr>
        <w:t xml:space="preserve"> period</w:t>
      </w:r>
      <w:r>
        <w:rPr>
          <w:rFonts w:ascii="Georgia" w:hAnsi="Georgia" w:cs="Arial"/>
          <w:sz w:val="24"/>
          <w:szCs w:val="24"/>
        </w:rPr>
        <w:t xml:space="preserve"> (for high school students)</w:t>
      </w:r>
      <w:r w:rsidR="005954AD" w:rsidRPr="00C57549">
        <w:rPr>
          <w:rFonts w:ascii="Georgia" w:hAnsi="Georgia" w:cs="Arial"/>
          <w:sz w:val="24"/>
          <w:szCs w:val="24"/>
        </w:rPr>
        <w:t xml:space="preserve">, </w:t>
      </w:r>
      <w:r w:rsidR="00E932D5">
        <w:rPr>
          <w:rFonts w:ascii="Georgia" w:hAnsi="Georgia" w:cs="Arial"/>
          <w:sz w:val="24"/>
          <w:szCs w:val="24"/>
        </w:rPr>
        <w:t xml:space="preserve">so </w:t>
      </w:r>
      <w:proofErr w:type="spellStart"/>
      <w:r w:rsidR="005954AD" w:rsidRPr="00C57549">
        <w:rPr>
          <w:rFonts w:ascii="Georgia" w:hAnsi="Georgia" w:cs="Arial"/>
          <w:sz w:val="24"/>
          <w:szCs w:val="24"/>
        </w:rPr>
        <w:t>MentorNet</w:t>
      </w:r>
      <w:proofErr w:type="spellEnd"/>
      <w:r w:rsidR="005954AD" w:rsidRPr="00C57549">
        <w:rPr>
          <w:rFonts w:ascii="Georgia" w:hAnsi="Georgia" w:cs="Arial"/>
          <w:sz w:val="24"/>
          <w:szCs w:val="24"/>
        </w:rPr>
        <w:t xml:space="preserve"> created discussion modules to provide a structure for the mentoring session</w:t>
      </w:r>
      <w:r w:rsidR="00CE4FF2">
        <w:rPr>
          <w:rFonts w:ascii="Georgia" w:hAnsi="Georgia" w:cs="Arial"/>
          <w:sz w:val="24"/>
          <w:szCs w:val="24"/>
        </w:rPr>
        <w:t>s</w:t>
      </w:r>
      <w:r w:rsidR="005954AD" w:rsidRPr="00C57549">
        <w:rPr>
          <w:rFonts w:ascii="Georgia" w:hAnsi="Georgia" w:cs="Arial"/>
          <w:sz w:val="24"/>
          <w:szCs w:val="24"/>
        </w:rPr>
        <w:t xml:space="preserve">. The implementation and materials were </w:t>
      </w:r>
      <w:r w:rsidR="00CE4FF2">
        <w:rPr>
          <w:rFonts w:ascii="Georgia" w:hAnsi="Georgia" w:cs="Arial"/>
          <w:sz w:val="24"/>
          <w:szCs w:val="24"/>
        </w:rPr>
        <w:t>evaluated and modified</w:t>
      </w:r>
      <w:r w:rsidR="005954AD" w:rsidRPr="00C57549">
        <w:rPr>
          <w:rFonts w:ascii="Georgia" w:hAnsi="Georgia" w:cs="Arial"/>
          <w:sz w:val="24"/>
          <w:szCs w:val="24"/>
        </w:rPr>
        <w:t xml:space="preserve"> multiple times over the duration of the grant.  </w:t>
      </w:r>
      <w:r w:rsidR="001D57BC">
        <w:rPr>
          <w:rFonts w:ascii="Georgia" w:hAnsi="Georgia" w:cs="Arial"/>
          <w:sz w:val="24"/>
          <w:szCs w:val="24"/>
        </w:rPr>
        <w:br/>
      </w:r>
      <w:r w:rsidR="005954AD" w:rsidRPr="00C57549">
        <w:rPr>
          <w:rFonts w:ascii="Georgia" w:hAnsi="Georgia" w:cs="Arial"/>
          <w:w w:val="110"/>
          <w:sz w:val="24"/>
          <w:szCs w:val="24"/>
        </w:rPr>
        <w:t>Both mentors and mentees received content on the basics of mentoring</w:t>
      </w:r>
      <w:r w:rsidR="00A9333C">
        <w:rPr>
          <w:rFonts w:ascii="Georgia" w:hAnsi="Georgia" w:cs="Arial"/>
          <w:w w:val="110"/>
          <w:sz w:val="24"/>
          <w:szCs w:val="24"/>
        </w:rPr>
        <w:t xml:space="preserve"> as well as</w:t>
      </w:r>
      <w:r w:rsidR="005954AD" w:rsidRPr="00C57549">
        <w:rPr>
          <w:rFonts w:ascii="Georgia" w:hAnsi="Georgia" w:cs="Arial"/>
          <w:w w:val="110"/>
          <w:sz w:val="24"/>
          <w:szCs w:val="24"/>
        </w:rPr>
        <w:t xml:space="preserve"> setting appropriate expectations and boundaries. Mentors also</w:t>
      </w:r>
      <w:r w:rsidR="005954AD" w:rsidRPr="00C57549">
        <w:rPr>
          <w:rFonts w:ascii="Georgia" w:hAnsi="Georgia" w:cs="Arial"/>
          <w:spacing w:val="-12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received</w:t>
      </w:r>
      <w:r w:rsidR="005954AD" w:rsidRPr="00C57549">
        <w:rPr>
          <w:rFonts w:ascii="Georgia" w:hAnsi="Georgia" w:cs="Arial"/>
          <w:spacing w:val="-6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guidance</w:t>
      </w:r>
      <w:r w:rsidR="005954AD" w:rsidRPr="00C57549">
        <w:rPr>
          <w:rFonts w:ascii="Georgia" w:hAnsi="Georgia" w:cs="Arial"/>
          <w:spacing w:val="-8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on</w:t>
      </w:r>
      <w:r w:rsidR="005954AD" w:rsidRPr="00C57549">
        <w:rPr>
          <w:rFonts w:ascii="Georgia" w:hAnsi="Georgia" w:cs="Arial"/>
          <w:spacing w:val="-15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storytelling</w:t>
      </w:r>
      <w:r w:rsidR="005954AD" w:rsidRPr="00C57549">
        <w:rPr>
          <w:rFonts w:ascii="Georgia" w:hAnsi="Georgia" w:cs="Arial"/>
          <w:spacing w:val="-5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so</w:t>
      </w:r>
      <w:r w:rsidR="005954AD" w:rsidRPr="00C57549">
        <w:rPr>
          <w:rFonts w:ascii="Georgia" w:hAnsi="Georgia" w:cs="Arial"/>
          <w:spacing w:val="-14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that</w:t>
      </w:r>
      <w:r w:rsidR="005954AD" w:rsidRPr="00C57549">
        <w:rPr>
          <w:rFonts w:ascii="Georgia" w:hAnsi="Georgia" w:cs="Arial"/>
          <w:spacing w:val="-9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their</w:t>
      </w:r>
      <w:r w:rsidR="005954AD" w:rsidRPr="00C57549">
        <w:rPr>
          <w:rFonts w:ascii="Georgia" w:hAnsi="Georgia" w:cs="Arial"/>
          <w:spacing w:val="-8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experience</w:t>
      </w:r>
      <w:r w:rsidR="005954AD" w:rsidRPr="00C57549">
        <w:rPr>
          <w:rFonts w:ascii="Georgia" w:hAnsi="Georgia" w:cs="Arial"/>
          <w:spacing w:val="-2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and</w:t>
      </w:r>
      <w:r w:rsidR="005954AD" w:rsidRPr="00C57549">
        <w:rPr>
          <w:rFonts w:ascii="Georgia" w:hAnsi="Georgia" w:cs="Arial"/>
          <w:spacing w:val="-14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 xml:space="preserve">knowledge </w:t>
      </w:r>
      <w:r w:rsidR="005954AD" w:rsidRPr="00C57549">
        <w:rPr>
          <w:rFonts w:ascii="Georgia" w:hAnsi="Georgia" w:cs="Arial"/>
          <w:spacing w:val="-5"/>
          <w:w w:val="110"/>
          <w:sz w:val="24"/>
          <w:szCs w:val="24"/>
        </w:rPr>
        <w:t>could</w:t>
      </w:r>
      <w:r w:rsidR="005954AD" w:rsidRPr="00C57549">
        <w:rPr>
          <w:rFonts w:ascii="Georgia" w:hAnsi="Georgia" w:cs="Arial"/>
          <w:spacing w:val="-14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be</w:t>
      </w:r>
      <w:r w:rsidR="005954AD" w:rsidRPr="00C57549">
        <w:rPr>
          <w:rFonts w:ascii="Georgia" w:hAnsi="Georgia" w:cs="Arial"/>
          <w:spacing w:val="-16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communicated</w:t>
      </w:r>
      <w:r w:rsidR="005954AD" w:rsidRPr="00C57549">
        <w:rPr>
          <w:rFonts w:ascii="Georgia" w:hAnsi="Georgia" w:cs="Arial"/>
          <w:spacing w:val="1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>to</w:t>
      </w:r>
      <w:r w:rsidR="005954AD" w:rsidRPr="00C57549">
        <w:rPr>
          <w:rFonts w:ascii="Georgia" w:hAnsi="Georgia" w:cs="Arial"/>
          <w:spacing w:val="-14"/>
          <w:w w:val="110"/>
          <w:sz w:val="24"/>
          <w:szCs w:val="24"/>
        </w:rPr>
        <w:t xml:space="preserve"> </w:t>
      </w:r>
      <w:r w:rsidR="005954AD" w:rsidRPr="00C57549">
        <w:rPr>
          <w:rFonts w:ascii="Georgia" w:hAnsi="Georgia" w:cs="Arial"/>
          <w:w w:val="110"/>
          <w:sz w:val="24"/>
          <w:szCs w:val="24"/>
        </w:rPr>
        <w:t xml:space="preserve">their mentee in ways that would have an impact. </w:t>
      </w:r>
    </w:p>
    <w:p w14:paraId="6A1F4C23" w14:textId="77777777" w:rsidR="005954AD" w:rsidRPr="001D57BC" w:rsidRDefault="005954AD" w:rsidP="00B75815">
      <w:pPr>
        <w:pStyle w:val="Heading2"/>
        <w:rPr>
          <w:rFonts w:ascii="Georgia" w:hAnsi="Georgia"/>
          <w:b/>
          <w:bCs/>
          <w:sz w:val="24"/>
          <w:szCs w:val="24"/>
        </w:rPr>
      </w:pPr>
      <w:r w:rsidRPr="001D57BC">
        <w:rPr>
          <w:rFonts w:ascii="Georgia" w:hAnsi="Georgia"/>
          <w:b/>
          <w:bCs/>
          <w:sz w:val="24"/>
          <w:szCs w:val="24"/>
        </w:rPr>
        <w:t>Career Counseling</w:t>
      </w:r>
    </w:p>
    <w:p w14:paraId="4DB8D0A7" w14:textId="7BEA692C" w:rsidR="005954AD" w:rsidRPr="00C57549" w:rsidRDefault="005954AD" w:rsidP="005954AD">
      <w:pPr>
        <w:rPr>
          <w:rFonts w:ascii="Georgia" w:hAnsi="Georgia" w:cs="Arial"/>
          <w:w w:val="105"/>
          <w:sz w:val="24"/>
          <w:szCs w:val="24"/>
        </w:rPr>
      </w:pPr>
      <w:r w:rsidRPr="00C57549">
        <w:rPr>
          <w:rFonts w:ascii="Georgia" w:hAnsi="Georgia" w:cs="Arial"/>
          <w:w w:val="105"/>
          <w:sz w:val="24"/>
          <w:szCs w:val="24"/>
        </w:rPr>
        <w:t xml:space="preserve">Comprehensive guidance can make all the difference between students who are ready for college and careers and students who are not. </w:t>
      </w:r>
      <w:proofErr w:type="spellStart"/>
      <w:r w:rsidRPr="00C57549">
        <w:rPr>
          <w:rFonts w:ascii="Georgia" w:hAnsi="Georgia" w:cs="Arial"/>
          <w:w w:val="105"/>
          <w:sz w:val="24"/>
          <w:szCs w:val="24"/>
        </w:rPr>
        <w:t>MassBay</w:t>
      </w:r>
      <w:proofErr w:type="spellEnd"/>
      <w:r w:rsidRPr="00C57549">
        <w:rPr>
          <w:rFonts w:ascii="Georgia" w:hAnsi="Georgia" w:cs="Arial"/>
          <w:w w:val="105"/>
          <w:sz w:val="24"/>
          <w:szCs w:val="24"/>
        </w:rPr>
        <w:t xml:space="preserve"> Community College has existing robust career</w:t>
      </w:r>
      <w:r w:rsidRPr="00C57549">
        <w:rPr>
          <w:rFonts w:ascii="Georgia" w:hAnsi="Georgia" w:cs="Arial"/>
          <w:spacing w:val="-12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counseling</w:t>
      </w:r>
      <w:r w:rsidRPr="00C57549">
        <w:rPr>
          <w:rFonts w:ascii="Georgia" w:hAnsi="Georgia" w:cs="Arial"/>
          <w:spacing w:val="-14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services</w:t>
      </w:r>
      <w:r w:rsidRPr="00C57549">
        <w:rPr>
          <w:rFonts w:ascii="Georgia" w:hAnsi="Georgia" w:cs="Arial"/>
          <w:spacing w:val="-11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that</w:t>
      </w:r>
      <w:r w:rsidRPr="00C57549">
        <w:rPr>
          <w:rFonts w:ascii="Georgia" w:hAnsi="Georgia" w:cs="Arial"/>
          <w:spacing w:val="-8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provide</w:t>
      </w:r>
      <w:r w:rsidRPr="00C57549">
        <w:rPr>
          <w:rFonts w:ascii="Georgia" w:hAnsi="Georgia" w:cs="Arial"/>
          <w:spacing w:val="-14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students</w:t>
      </w:r>
      <w:r w:rsidRPr="00C57549">
        <w:rPr>
          <w:rFonts w:ascii="Georgia" w:hAnsi="Georgia" w:cs="Arial"/>
          <w:spacing w:val="-2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with</w:t>
      </w:r>
      <w:r w:rsidRPr="00C57549">
        <w:rPr>
          <w:rFonts w:ascii="Georgia" w:hAnsi="Georgia" w:cs="Arial"/>
          <w:spacing w:val="-16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skills</w:t>
      </w:r>
      <w:r w:rsidRPr="00C57549">
        <w:rPr>
          <w:rFonts w:ascii="Georgia" w:hAnsi="Georgia" w:cs="Arial"/>
          <w:spacing w:val="-7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to</w:t>
      </w:r>
      <w:r w:rsidRPr="00C57549">
        <w:rPr>
          <w:rFonts w:ascii="Georgia" w:hAnsi="Georgia" w:cs="Arial"/>
          <w:spacing w:val="-17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help</w:t>
      </w:r>
      <w:r w:rsidRPr="00C57549">
        <w:rPr>
          <w:rFonts w:ascii="Georgia" w:hAnsi="Georgia" w:cs="Arial"/>
          <w:spacing w:val="-12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them</w:t>
      </w:r>
      <w:r w:rsidRPr="00C57549">
        <w:rPr>
          <w:rFonts w:ascii="Georgia" w:hAnsi="Georgia" w:cs="Arial"/>
          <w:spacing w:val="-9"/>
          <w:w w:val="105"/>
          <w:sz w:val="24"/>
          <w:szCs w:val="24"/>
        </w:rPr>
        <w:t xml:space="preserve"> plan their </w:t>
      </w:r>
      <w:r w:rsidR="00A9333C">
        <w:rPr>
          <w:rFonts w:ascii="Georgia" w:hAnsi="Georgia" w:cs="Arial"/>
          <w:spacing w:val="-9"/>
          <w:w w:val="105"/>
          <w:sz w:val="24"/>
          <w:szCs w:val="24"/>
        </w:rPr>
        <w:t>career goals and</w:t>
      </w:r>
      <w:r w:rsidRPr="00C57549">
        <w:rPr>
          <w:rFonts w:ascii="Georgia" w:hAnsi="Georgia" w:cs="Arial"/>
          <w:spacing w:val="-3"/>
          <w:w w:val="105"/>
          <w:sz w:val="24"/>
          <w:szCs w:val="24"/>
        </w:rPr>
        <w:t xml:space="preserve"> </w:t>
      </w:r>
      <w:r w:rsidR="00A9333C">
        <w:rPr>
          <w:rFonts w:ascii="Georgia" w:hAnsi="Georgia" w:cs="Arial"/>
          <w:spacing w:val="-3"/>
          <w:w w:val="105"/>
          <w:sz w:val="24"/>
          <w:szCs w:val="24"/>
        </w:rPr>
        <w:t>prepare themselves when</w:t>
      </w:r>
      <w:r w:rsidRPr="00C57549">
        <w:rPr>
          <w:rFonts w:ascii="Georgia" w:hAnsi="Georgia" w:cs="Arial"/>
          <w:spacing w:val="-16"/>
          <w:w w:val="105"/>
          <w:sz w:val="24"/>
          <w:szCs w:val="24"/>
        </w:rPr>
        <w:t xml:space="preserve"> </w:t>
      </w:r>
      <w:r w:rsidRPr="00C57549">
        <w:rPr>
          <w:rFonts w:ascii="Georgia" w:hAnsi="Georgia" w:cs="Arial"/>
          <w:w w:val="105"/>
          <w:sz w:val="24"/>
          <w:szCs w:val="24"/>
        </w:rPr>
        <w:t>seek</w:t>
      </w:r>
      <w:r w:rsidR="00A9333C">
        <w:rPr>
          <w:rFonts w:ascii="Georgia" w:hAnsi="Georgia" w:cs="Arial"/>
          <w:w w:val="105"/>
          <w:sz w:val="24"/>
          <w:szCs w:val="24"/>
        </w:rPr>
        <w:t>ing</w:t>
      </w:r>
      <w:r w:rsidRPr="00C57549">
        <w:rPr>
          <w:rFonts w:ascii="Georgia" w:hAnsi="Georgia" w:cs="Arial"/>
          <w:w w:val="105"/>
          <w:sz w:val="24"/>
          <w:szCs w:val="24"/>
        </w:rPr>
        <w:t xml:space="preserve"> career opportunities. </w:t>
      </w:r>
    </w:p>
    <w:p w14:paraId="3E3E435D" w14:textId="0F71B439" w:rsidR="005954AD" w:rsidRPr="001D57BC" w:rsidRDefault="001D57BC" w:rsidP="005954AD">
      <w:pPr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w w:val="105"/>
          <w:sz w:val="24"/>
          <w:szCs w:val="24"/>
        </w:rPr>
        <w:t>In order to offer</w:t>
      </w:r>
      <w:r w:rsidR="005954AD" w:rsidRPr="00C57549">
        <w:rPr>
          <w:rFonts w:ascii="Georgia" w:hAnsi="Georgia" w:cs="Arial"/>
          <w:w w:val="105"/>
          <w:sz w:val="24"/>
          <w:szCs w:val="24"/>
        </w:rPr>
        <w:t xml:space="preserve"> these services </w:t>
      </w:r>
      <w:r>
        <w:rPr>
          <w:rFonts w:ascii="Georgia" w:hAnsi="Georgia" w:cs="Arial"/>
          <w:w w:val="105"/>
          <w:sz w:val="24"/>
          <w:szCs w:val="24"/>
        </w:rPr>
        <w:t xml:space="preserve">to </w:t>
      </w:r>
      <w:r w:rsidR="005954AD" w:rsidRPr="00C57549">
        <w:rPr>
          <w:rFonts w:ascii="Georgia" w:hAnsi="Georgia" w:cs="Arial"/>
          <w:w w:val="105"/>
          <w:sz w:val="24"/>
          <w:szCs w:val="24"/>
        </w:rPr>
        <w:t>high school students</w:t>
      </w:r>
      <w:r>
        <w:rPr>
          <w:rFonts w:ascii="Georgia" w:hAnsi="Georgia" w:cs="Arial"/>
          <w:w w:val="105"/>
          <w:sz w:val="24"/>
          <w:szCs w:val="24"/>
        </w:rPr>
        <w:t>, o</w:t>
      </w:r>
      <w:r w:rsidR="00A9333C">
        <w:rPr>
          <w:rFonts w:ascii="Georgia" w:hAnsi="Georgia" w:cs="Arial"/>
          <w:w w:val="105"/>
          <w:sz w:val="24"/>
          <w:szCs w:val="24"/>
        </w:rPr>
        <w:t>ur</w:t>
      </w:r>
      <w:r w:rsidR="005954AD" w:rsidRPr="00C57549">
        <w:rPr>
          <w:rFonts w:ascii="Georgia" w:hAnsi="Georgia" w:cs="Arial"/>
          <w:w w:val="105"/>
          <w:sz w:val="24"/>
          <w:szCs w:val="24"/>
        </w:rPr>
        <w:t xml:space="preserve"> partner</w:t>
      </w:r>
      <w:r w:rsidR="00A9333C">
        <w:rPr>
          <w:rFonts w:ascii="Georgia" w:hAnsi="Georgia" w:cs="Arial"/>
          <w:w w:val="105"/>
          <w:sz w:val="24"/>
          <w:szCs w:val="24"/>
        </w:rPr>
        <w:t>s</w:t>
      </w:r>
      <w:r w:rsidR="005954AD" w:rsidRPr="00C57549">
        <w:rPr>
          <w:rFonts w:ascii="Georgia" w:hAnsi="Georgia" w:cs="Arial"/>
          <w:w w:val="105"/>
          <w:sz w:val="24"/>
          <w:szCs w:val="24"/>
        </w:rPr>
        <w:t xml:space="preserve"> </w:t>
      </w:r>
      <w:r w:rsidR="00A9333C">
        <w:rPr>
          <w:rFonts w:ascii="Georgia" w:hAnsi="Georgia" w:cs="Arial"/>
          <w:w w:val="105"/>
          <w:sz w:val="24"/>
          <w:szCs w:val="24"/>
        </w:rPr>
        <w:t>at</w:t>
      </w:r>
      <w:r w:rsidR="005954AD" w:rsidRPr="00C57549">
        <w:rPr>
          <w:rFonts w:ascii="Georgia" w:hAnsi="Georgia" w:cs="Arial"/>
          <w:w w:val="105"/>
          <w:sz w:val="24"/>
          <w:szCs w:val="24"/>
        </w:rPr>
        <w:t xml:space="preserve"> Boston College</w:t>
      </w:r>
      <w:r w:rsidR="00A9333C">
        <w:rPr>
          <w:rFonts w:ascii="Georgia" w:hAnsi="Georgia" w:cs="Arial"/>
          <w:w w:val="105"/>
          <w:sz w:val="24"/>
          <w:szCs w:val="24"/>
        </w:rPr>
        <w:t>’s school of education and</w:t>
      </w:r>
      <w:r w:rsidR="005954AD" w:rsidRPr="00C57549">
        <w:rPr>
          <w:rFonts w:ascii="Georgia" w:hAnsi="Georgia" w:cs="Arial"/>
          <w:w w:val="105"/>
          <w:sz w:val="24"/>
          <w:szCs w:val="24"/>
        </w:rPr>
        <w:t xml:space="preserve"> counseling psychology program </w:t>
      </w:r>
      <w:r w:rsidR="00A9333C">
        <w:rPr>
          <w:rFonts w:ascii="Georgia" w:hAnsi="Georgia" w:cs="Arial"/>
          <w:w w:val="105"/>
          <w:sz w:val="24"/>
          <w:szCs w:val="24"/>
        </w:rPr>
        <w:t xml:space="preserve">and their graduate students </w:t>
      </w:r>
      <w:r w:rsidR="005954AD" w:rsidRPr="00C57549">
        <w:rPr>
          <w:rFonts w:ascii="Georgia" w:hAnsi="Georgia" w:cs="Arial"/>
          <w:w w:val="105"/>
          <w:sz w:val="24"/>
          <w:szCs w:val="24"/>
        </w:rPr>
        <w:t>provide</w:t>
      </w:r>
      <w:r w:rsidR="00A9333C">
        <w:rPr>
          <w:rFonts w:ascii="Georgia" w:hAnsi="Georgia" w:cs="Arial"/>
          <w:w w:val="105"/>
          <w:sz w:val="24"/>
          <w:szCs w:val="24"/>
        </w:rPr>
        <w:t>d</w:t>
      </w:r>
      <w:r w:rsidR="005954AD" w:rsidRPr="00C57549">
        <w:rPr>
          <w:rFonts w:ascii="Georgia" w:hAnsi="Georgia" w:cs="Arial"/>
          <w:w w:val="105"/>
          <w:sz w:val="24"/>
          <w:szCs w:val="24"/>
        </w:rPr>
        <w:t xml:space="preserve"> one-on-one career </w:t>
      </w:r>
      <w:r w:rsidR="00A9333C">
        <w:rPr>
          <w:rFonts w:ascii="Georgia" w:hAnsi="Georgia" w:cs="Arial"/>
          <w:w w:val="105"/>
          <w:sz w:val="24"/>
          <w:szCs w:val="24"/>
        </w:rPr>
        <w:t xml:space="preserve">planning and </w:t>
      </w:r>
      <w:r w:rsidR="005954AD" w:rsidRPr="00C57549">
        <w:rPr>
          <w:rFonts w:ascii="Georgia" w:hAnsi="Georgia" w:cs="Arial"/>
          <w:w w:val="105"/>
          <w:sz w:val="24"/>
          <w:szCs w:val="24"/>
        </w:rPr>
        <w:t xml:space="preserve">counseling guidance. </w:t>
      </w:r>
      <w:r w:rsidR="005954AD" w:rsidRPr="00C57549">
        <w:rPr>
          <w:rFonts w:ascii="Georgia" w:hAnsi="Georgia" w:cs="Arial"/>
          <w:w w:val="110"/>
          <w:sz w:val="24"/>
          <w:szCs w:val="24"/>
        </w:rPr>
        <w:t xml:space="preserve">Students were provided with opportunities for career exploration via the use of an interest survey. </w:t>
      </w:r>
      <w:r w:rsidR="00E932D5">
        <w:rPr>
          <w:rFonts w:ascii="Georgia" w:hAnsi="Georgia" w:cs="Arial"/>
          <w:w w:val="110"/>
          <w:sz w:val="24"/>
          <w:szCs w:val="24"/>
        </w:rPr>
        <w:t>C</w:t>
      </w:r>
      <w:r w:rsidR="005954AD" w:rsidRPr="00C57549">
        <w:rPr>
          <w:rFonts w:ascii="Georgia" w:hAnsi="Georgia" w:cs="Arial"/>
          <w:w w:val="110"/>
          <w:sz w:val="24"/>
          <w:szCs w:val="24"/>
        </w:rPr>
        <w:t>areer exploration</w:t>
      </w:r>
      <w:r w:rsidR="00E932D5">
        <w:rPr>
          <w:rFonts w:ascii="Georgia" w:hAnsi="Georgia" w:cs="Arial"/>
          <w:w w:val="110"/>
          <w:sz w:val="24"/>
          <w:szCs w:val="24"/>
        </w:rPr>
        <w:t xml:space="preserve"> module</w:t>
      </w:r>
      <w:r w:rsidR="005954AD" w:rsidRPr="00C57549">
        <w:rPr>
          <w:rFonts w:ascii="Georgia" w:hAnsi="Georgia" w:cs="Arial"/>
          <w:w w:val="110"/>
          <w:sz w:val="24"/>
          <w:szCs w:val="24"/>
        </w:rPr>
        <w:t xml:space="preserve"> </w:t>
      </w:r>
      <w:r>
        <w:rPr>
          <w:rFonts w:ascii="Georgia" w:hAnsi="Georgia" w:cs="Arial"/>
          <w:w w:val="110"/>
          <w:sz w:val="24"/>
          <w:szCs w:val="24"/>
        </w:rPr>
        <w:t>i</w:t>
      </w:r>
      <w:r w:rsidR="005954AD" w:rsidRPr="00C57549">
        <w:rPr>
          <w:rFonts w:ascii="Georgia" w:hAnsi="Georgia" w:cs="Arial"/>
          <w:w w:val="110"/>
          <w:sz w:val="24"/>
          <w:szCs w:val="24"/>
        </w:rPr>
        <w:t xml:space="preserve">s included in </w:t>
      </w:r>
      <w:proofErr w:type="spellStart"/>
      <w:r w:rsidR="00E932D5">
        <w:rPr>
          <w:rFonts w:ascii="Georgia" w:hAnsi="Georgia" w:cs="Arial"/>
          <w:w w:val="110"/>
          <w:sz w:val="24"/>
          <w:szCs w:val="24"/>
        </w:rPr>
        <w:t>iCREAT</w:t>
      </w:r>
      <w:proofErr w:type="spellEnd"/>
      <w:r w:rsidR="00E932D5">
        <w:rPr>
          <w:rFonts w:ascii="Georgia" w:hAnsi="Georgia" w:cs="Arial"/>
          <w:w w:val="110"/>
          <w:sz w:val="24"/>
          <w:szCs w:val="24"/>
        </w:rPr>
        <w:t xml:space="preserve"> I</w:t>
      </w:r>
      <w:r w:rsidR="005954AD" w:rsidRPr="00C57549">
        <w:rPr>
          <w:rFonts w:ascii="Georgia" w:hAnsi="Georgia" w:cs="Arial"/>
          <w:w w:val="110"/>
          <w:sz w:val="24"/>
          <w:szCs w:val="24"/>
        </w:rPr>
        <w:t xml:space="preserve"> materials.</w:t>
      </w:r>
      <w:bookmarkStart w:id="0" w:name="_GoBack"/>
      <w:bookmarkEnd w:id="0"/>
    </w:p>
    <w:p w14:paraId="215DAD46" w14:textId="6C2DFC60" w:rsidR="00B75815" w:rsidRPr="00C57549" w:rsidRDefault="00B75815" w:rsidP="001D57BC">
      <w:pPr>
        <w:rPr>
          <w:rFonts w:ascii="Georgia" w:hAnsi="Georgia" w:cs="Arial"/>
          <w:sz w:val="24"/>
          <w:szCs w:val="24"/>
        </w:rPr>
      </w:pPr>
      <w:r w:rsidRPr="00C57549">
        <w:rPr>
          <w:rFonts w:ascii="Georgia" w:hAnsi="Georgia" w:cs="Arial"/>
          <w:sz w:val="24"/>
          <w:szCs w:val="24"/>
        </w:rPr>
        <w:t xml:space="preserve">For more information go to: </w:t>
      </w:r>
      <w:hyperlink r:id="rId4" w:history="1">
        <w:r w:rsidRPr="00C57549">
          <w:rPr>
            <w:rStyle w:val="Hyperlink"/>
            <w:rFonts w:ascii="Georgia" w:hAnsi="Georgia" w:cs="Arial"/>
            <w:sz w:val="24"/>
            <w:szCs w:val="24"/>
          </w:rPr>
          <w:t>www.massbay.edu/icreat</w:t>
        </w:r>
      </w:hyperlink>
    </w:p>
    <w:p w14:paraId="53C526A6" w14:textId="3B37E7E3" w:rsidR="00B75815" w:rsidRPr="00C57549" w:rsidRDefault="00B75815" w:rsidP="00B75815">
      <w:pPr>
        <w:spacing w:after="0"/>
        <w:rPr>
          <w:rFonts w:ascii="Georgia" w:hAnsi="Georgia" w:cs="Arial"/>
          <w:sz w:val="24"/>
          <w:szCs w:val="24"/>
        </w:rPr>
      </w:pPr>
      <w:r w:rsidRPr="00C57549">
        <w:rPr>
          <w:rFonts w:ascii="Georgia" w:hAnsi="Georgia" w:cs="Arial"/>
          <w:sz w:val="24"/>
          <w:szCs w:val="24"/>
        </w:rPr>
        <w:t xml:space="preserve">The </w:t>
      </w:r>
      <w:proofErr w:type="spellStart"/>
      <w:r w:rsidRPr="00C57549">
        <w:rPr>
          <w:rFonts w:ascii="Georgia" w:hAnsi="Georgia" w:cs="Arial"/>
          <w:sz w:val="24"/>
          <w:szCs w:val="24"/>
        </w:rPr>
        <w:t>iCREAT</w:t>
      </w:r>
      <w:proofErr w:type="spellEnd"/>
      <w:r w:rsidRPr="00C57549">
        <w:rPr>
          <w:rFonts w:ascii="Georgia" w:hAnsi="Georgia" w:cs="Arial"/>
          <w:sz w:val="24"/>
          <w:szCs w:val="24"/>
        </w:rPr>
        <w:t xml:space="preserve"> educational Team:</w:t>
      </w:r>
    </w:p>
    <w:p w14:paraId="4D688CDD" w14:textId="77777777" w:rsidR="00B75815" w:rsidRPr="00C57549" w:rsidRDefault="00B75815" w:rsidP="00B75815">
      <w:pPr>
        <w:spacing w:after="0"/>
        <w:rPr>
          <w:rFonts w:ascii="Georgia" w:hAnsi="Georgia" w:cs="Arial"/>
          <w:sz w:val="24"/>
          <w:szCs w:val="24"/>
        </w:rPr>
      </w:pPr>
      <w:r w:rsidRPr="00C57549">
        <w:rPr>
          <w:rFonts w:ascii="Georgia" w:hAnsi="Georgia" w:cs="Arial"/>
          <w:sz w:val="24"/>
          <w:szCs w:val="24"/>
        </w:rPr>
        <w:t xml:space="preserve">Shamsi Moussavi – </w:t>
      </w:r>
      <w:hyperlink r:id="rId5" w:history="1">
        <w:r w:rsidRPr="00C57549">
          <w:rPr>
            <w:rStyle w:val="Hyperlink"/>
            <w:rFonts w:ascii="Georgia" w:hAnsi="Georgia" w:cs="Arial"/>
            <w:sz w:val="24"/>
            <w:szCs w:val="24"/>
          </w:rPr>
          <w:t>smoussavi@massbay.edu</w:t>
        </w:r>
      </w:hyperlink>
    </w:p>
    <w:p w14:paraId="3EF0DCF7" w14:textId="77777777" w:rsidR="00B75815" w:rsidRPr="00C57549" w:rsidRDefault="00B75815" w:rsidP="00B75815">
      <w:pPr>
        <w:spacing w:after="0"/>
        <w:rPr>
          <w:rFonts w:ascii="Georgia" w:hAnsi="Georgia" w:cs="Arial"/>
          <w:sz w:val="24"/>
          <w:szCs w:val="24"/>
        </w:rPr>
      </w:pPr>
      <w:r w:rsidRPr="00C57549">
        <w:rPr>
          <w:rFonts w:ascii="Georgia" w:hAnsi="Georgia" w:cs="Arial"/>
          <w:sz w:val="24"/>
          <w:szCs w:val="24"/>
        </w:rPr>
        <w:t xml:space="preserve">Marina </w:t>
      </w:r>
      <w:proofErr w:type="spellStart"/>
      <w:r w:rsidRPr="00C57549">
        <w:rPr>
          <w:rFonts w:ascii="Georgia" w:hAnsi="Georgia" w:cs="Arial"/>
          <w:sz w:val="24"/>
          <w:szCs w:val="24"/>
        </w:rPr>
        <w:t>Bograd</w:t>
      </w:r>
      <w:proofErr w:type="spellEnd"/>
      <w:r w:rsidRPr="00C57549">
        <w:rPr>
          <w:rFonts w:ascii="Georgia" w:hAnsi="Georgia" w:cs="Arial"/>
          <w:sz w:val="24"/>
          <w:szCs w:val="24"/>
        </w:rPr>
        <w:t xml:space="preserve"> – </w:t>
      </w:r>
      <w:hyperlink r:id="rId6" w:history="1">
        <w:r w:rsidRPr="00C57549">
          <w:rPr>
            <w:rStyle w:val="Hyperlink"/>
            <w:rFonts w:ascii="Georgia" w:hAnsi="Georgia" w:cs="Arial"/>
            <w:sz w:val="24"/>
            <w:szCs w:val="24"/>
          </w:rPr>
          <w:t>mbograd@massbay.edu</w:t>
        </w:r>
      </w:hyperlink>
    </w:p>
    <w:p w14:paraId="3959D20A" w14:textId="77777777" w:rsidR="00B75815" w:rsidRPr="00C57549" w:rsidRDefault="00B75815" w:rsidP="00B75815">
      <w:pPr>
        <w:spacing w:after="0"/>
        <w:rPr>
          <w:rFonts w:ascii="Georgia" w:hAnsi="Georgia" w:cs="Arial"/>
          <w:sz w:val="24"/>
          <w:szCs w:val="24"/>
        </w:rPr>
      </w:pPr>
      <w:r w:rsidRPr="00C57549">
        <w:rPr>
          <w:rFonts w:ascii="Georgia" w:hAnsi="Georgia" w:cs="Arial"/>
          <w:sz w:val="24"/>
          <w:szCs w:val="24"/>
        </w:rPr>
        <w:t xml:space="preserve">Giuseppe </w:t>
      </w:r>
      <w:proofErr w:type="spellStart"/>
      <w:r w:rsidRPr="00C57549">
        <w:rPr>
          <w:rFonts w:ascii="Georgia" w:hAnsi="Georgia" w:cs="Arial"/>
          <w:sz w:val="24"/>
          <w:szCs w:val="24"/>
        </w:rPr>
        <w:t>Sena</w:t>
      </w:r>
      <w:proofErr w:type="spellEnd"/>
      <w:r w:rsidRPr="00C57549">
        <w:rPr>
          <w:rFonts w:ascii="Georgia" w:hAnsi="Georgia" w:cs="Arial"/>
          <w:sz w:val="24"/>
          <w:szCs w:val="24"/>
        </w:rPr>
        <w:t xml:space="preserve"> – </w:t>
      </w:r>
      <w:hyperlink r:id="rId7" w:history="1">
        <w:r w:rsidRPr="00C57549">
          <w:rPr>
            <w:rStyle w:val="Hyperlink"/>
            <w:rFonts w:ascii="Georgia" w:hAnsi="Georgia" w:cs="Arial"/>
            <w:sz w:val="24"/>
            <w:szCs w:val="24"/>
          </w:rPr>
          <w:t>gsena@massbay.edu</w:t>
        </w:r>
      </w:hyperlink>
    </w:p>
    <w:p w14:paraId="0B6BFEFE" w14:textId="49220E52" w:rsidR="001D57BC" w:rsidRPr="001D57BC" w:rsidRDefault="00B75815" w:rsidP="001D57BC">
      <w:pPr>
        <w:spacing w:after="0"/>
        <w:rPr>
          <w:rFonts w:ascii="Georgia" w:hAnsi="Georgia" w:cs="Arial"/>
          <w:color w:val="0563C1" w:themeColor="hyperlink"/>
          <w:sz w:val="24"/>
          <w:szCs w:val="24"/>
          <w:u w:val="single"/>
        </w:rPr>
      </w:pPr>
      <w:r w:rsidRPr="00C57549">
        <w:rPr>
          <w:rFonts w:ascii="Georgia" w:hAnsi="Georgia" w:cs="Arial"/>
          <w:sz w:val="24"/>
          <w:szCs w:val="24"/>
        </w:rPr>
        <w:t xml:space="preserve">Susanne </w:t>
      </w:r>
      <w:proofErr w:type="spellStart"/>
      <w:r w:rsidRPr="00C57549">
        <w:rPr>
          <w:rFonts w:ascii="Georgia" w:hAnsi="Georgia" w:cs="Arial"/>
          <w:sz w:val="24"/>
          <w:szCs w:val="24"/>
        </w:rPr>
        <w:t>Steiger</w:t>
      </w:r>
      <w:proofErr w:type="spellEnd"/>
      <w:r w:rsidRPr="00C57549">
        <w:rPr>
          <w:rFonts w:ascii="Georgia" w:hAnsi="Georgia" w:cs="Arial"/>
          <w:sz w:val="24"/>
          <w:szCs w:val="24"/>
        </w:rPr>
        <w:t xml:space="preserve">-Escobar – </w:t>
      </w:r>
      <w:hyperlink r:id="rId8" w:history="1">
        <w:r w:rsidRPr="00C57549">
          <w:rPr>
            <w:rStyle w:val="Hyperlink"/>
            <w:rFonts w:ascii="Georgia" w:hAnsi="Georgia" w:cs="Arial"/>
            <w:sz w:val="24"/>
            <w:szCs w:val="24"/>
          </w:rPr>
          <w:t>ssteigerescobar@massbay.edu</w:t>
        </w:r>
      </w:hyperlink>
    </w:p>
    <w:sectPr w:rsidR="001D57BC" w:rsidRPr="001D57BC" w:rsidSect="000F66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42F"/>
    <w:rsid w:val="000F660B"/>
    <w:rsid w:val="001478AF"/>
    <w:rsid w:val="001D57BC"/>
    <w:rsid w:val="00414899"/>
    <w:rsid w:val="004708E7"/>
    <w:rsid w:val="0049042F"/>
    <w:rsid w:val="00515596"/>
    <w:rsid w:val="005257AD"/>
    <w:rsid w:val="0053619A"/>
    <w:rsid w:val="005954AD"/>
    <w:rsid w:val="005D0153"/>
    <w:rsid w:val="0067134F"/>
    <w:rsid w:val="00705BA1"/>
    <w:rsid w:val="00A9333C"/>
    <w:rsid w:val="00B27719"/>
    <w:rsid w:val="00B75815"/>
    <w:rsid w:val="00BB34C6"/>
    <w:rsid w:val="00BC5DD7"/>
    <w:rsid w:val="00C57549"/>
    <w:rsid w:val="00CE4FF2"/>
    <w:rsid w:val="00D3524E"/>
    <w:rsid w:val="00E932D5"/>
    <w:rsid w:val="00F0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17940"/>
  <w15:chartTrackingRefBased/>
  <w15:docId w15:val="{38194434-186A-4475-9E01-77224809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8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4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708E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35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5754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575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58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teigerescobar@massbay.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sena@massbay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bograd@massbay.edu" TargetMode="External"/><Relationship Id="rId5" Type="http://schemas.openxmlformats.org/officeDocument/2006/relationships/hyperlink" Target="mailto:smoussavi@massbay.ed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assbay.edu/icrea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5559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erosenburg@massbay.edu</dc:creator>
  <cp:keywords/>
  <dc:description/>
  <cp:lastModifiedBy>Shamsi</cp:lastModifiedBy>
  <cp:revision>5</cp:revision>
  <cp:lastPrinted>2018-04-18T17:52:00Z</cp:lastPrinted>
  <dcterms:created xsi:type="dcterms:W3CDTF">2020-04-02T15:31:00Z</dcterms:created>
  <dcterms:modified xsi:type="dcterms:W3CDTF">2020-04-06T16:24:00Z</dcterms:modified>
</cp:coreProperties>
</file>